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4A79" w14:textId="77777777" w:rsidR="005D6A35" w:rsidRDefault="005D6A35" w:rsidP="008D71D4">
      <w:pPr>
        <w:spacing w:after="0"/>
        <w:ind w:firstLine="397"/>
        <w:jc w:val="center"/>
        <w:rPr>
          <w:szCs w:val="28"/>
        </w:rPr>
      </w:pPr>
      <w:r w:rsidRPr="003574BE">
        <w:rPr>
          <w:szCs w:val="28"/>
        </w:rPr>
        <w:t xml:space="preserve">Министерство </w:t>
      </w:r>
      <w:r w:rsidR="0076390A" w:rsidRPr="003574BE">
        <w:rPr>
          <w:szCs w:val="28"/>
        </w:rPr>
        <w:t xml:space="preserve">науки </w:t>
      </w:r>
      <w:r w:rsidRPr="003574BE">
        <w:rPr>
          <w:szCs w:val="28"/>
        </w:rPr>
        <w:t xml:space="preserve">и </w:t>
      </w:r>
      <w:r w:rsidR="0076390A">
        <w:rPr>
          <w:szCs w:val="28"/>
        </w:rPr>
        <w:t xml:space="preserve">высшего </w:t>
      </w:r>
      <w:r w:rsidR="0076390A" w:rsidRPr="003574BE">
        <w:rPr>
          <w:szCs w:val="28"/>
        </w:rPr>
        <w:t xml:space="preserve">образования </w:t>
      </w:r>
      <w:r w:rsidRPr="003574BE">
        <w:rPr>
          <w:szCs w:val="28"/>
        </w:rPr>
        <w:t>Российской Федерации</w:t>
      </w:r>
    </w:p>
    <w:p w14:paraId="0EFCB63D" w14:textId="77777777" w:rsidR="008D71D4" w:rsidRPr="003574BE" w:rsidRDefault="008D71D4" w:rsidP="008D71D4">
      <w:pPr>
        <w:spacing w:after="0"/>
        <w:ind w:firstLine="397"/>
        <w:jc w:val="center"/>
        <w:rPr>
          <w:szCs w:val="28"/>
        </w:rPr>
      </w:pPr>
    </w:p>
    <w:p w14:paraId="0FE7F112" w14:textId="77777777" w:rsidR="005D6A35" w:rsidRPr="003574BE" w:rsidRDefault="005D6A35" w:rsidP="005D6A35">
      <w:pPr>
        <w:spacing w:after="0"/>
        <w:ind w:firstLine="397"/>
        <w:jc w:val="center"/>
        <w:rPr>
          <w:szCs w:val="28"/>
        </w:rPr>
      </w:pPr>
      <w:r w:rsidRPr="003574BE">
        <w:rPr>
          <w:szCs w:val="28"/>
        </w:rPr>
        <w:t xml:space="preserve">Южно-Уральский </w:t>
      </w:r>
      <w:r>
        <w:rPr>
          <w:szCs w:val="28"/>
        </w:rPr>
        <w:t>государственный университет</w:t>
      </w:r>
    </w:p>
    <w:p w14:paraId="5017E7C6" w14:textId="77777777" w:rsidR="005D6A35" w:rsidRPr="003574BE" w:rsidRDefault="005D6A35" w:rsidP="005D6A35">
      <w:pPr>
        <w:spacing w:after="0"/>
        <w:ind w:firstLine="397"/>
        <w:jc w:val="center"/>
        <w:rPr>
          <w:szCs w:val="28"/>
        </w:rPr>
      </w:pPr>
      <w:r w:rsidRPr="003574BE">
        <w:rPr>
          <w:szCs w:val="28"/>
        </w:rPr>
        <w:t>(национальный исследовательский университет)</w:t>
      </w:r>
    </w:p>
    <w:p w14:paraId="40238586" w14:textId="77777777" w:rsidR="005D6A35" w:rsidRPr="003574BE" w:rsidRDefault="005D6A35" w:rsidP="005D6A35">
      <w:pPr>
        <w:spacing w:after="0"/>
        <w:jc w:val="center"/>
        <w:rPr>
          <w:szCs w:val="28"/>
        </w:rPr>
      </w:pPr>
      <w:r>
        <w:rPr>
          <w:szCs w:val="28"/>
        </w:rPr>
        <w:t>Высшая школа электроники и компьютерных наук</w:t>
      </w:r>
    </w:p>
    <w:p w14:paraId="2DC6436B" w14:textId="77777777" w:rsidR="005D6A35" w:rsidRDefault="005D6A35" w:rsidP="005D6A35">
      <w:pPr>
        <w:pStyle w:val="a3"/>
        <w:ind w:left="0"/>
        <w:rPr>
          <w:sz w:val="32"/>
          <w:szCs w:val="32"/>
        </w:rPr>
      </w:pPr>
      <w:r>
        <w:rPr>
          <w:szCs w:val="28"/>
        </w:rPr>
        <w:t xml:space="preserve">  </w:t>
      </w:r>
      <w:r w:rsidRPr="003574BE">
        <w:rPr>
          <w:szCs w:val="28"/>
        </w:rPr>
        <w:t>Кафедра «</w:t>
      </w:r>
      <w:r w:rsidRPr="00AF4D9D">
        <w:t>Информационно-измерительная техника</w:t>
      </w:r>
      <w:r w:rsidRPr="003574BE">
        <w:rPr>
          <w:szCs w:val="28"/>
        </w:rPr>
        <w:t>»</w:t>
      </w:r>
    </w:p>
    <w:p w14:paraId="2A151C44" w14:textId="77777777" w:rsidR="005D6A35" w:rsidRDefault="005D6A35" w:rsidP="005D6A35">
      <w:pPr>
        <w:pStyle w:val="a3"/>
        <w:ind w:left="0"/>
        <w:rPr>
          <w:sz w:val="32"/>
          <w:szCs w:val="32"/>
        </w:rPr>
      </w:pPr>
    </w:p>
    <w:p w14:paraId="06EA1F9E" w14:textId="77777777" w:rsidR="005D6A35" w:rsidRDefault="005D6A35" w:rsidP="005D6A35">
      <w:pPr>
        <w:pStyle w:val="a3"/>
        <w:ind w:left="0"/>
        <w:rPr>
          <w:sz w:val="32"/>
          <w:szCs w:val="32"/>
        </w:rPr>
      </w:pPr>
    </w:p>
    <w:p w14:paraId="5ECBABBD" w14:textId="77777777" w:rsidR="005D6A35" w:rsidRDefault="005D6A35" w:rsidP="005D6A35">
      <w:pPr>
        <w:pStyle w:val="a3"/>
        <w:ind w:left="0"/>
        <w:rPr>
          <w:sz w:val="32"/>
          <w:szCs w:val="32"/>
        </w:rPr>
      </w:pPr>
    </w:p>
    <w:p w14:paraId="46886C78" w14:textId="3479242B" w:rsidR="005D6A35" w:rsidRPr="0037624D" w:rsidRDefault="005D6A35" w:rsidP="005D6A35">
      <w:pPr>
        <w:pStyle w:val="a3"/>
        <w:ind w:left="0"/>
        <w:rPr>
          <w:szCs w:val="32"/>
        </w:rPr>
      </w:pPr>
      <w:r w:rsidRPr="00E55BD5">
        <w:t>ОТЧЕТ</w:t>
      </w:r>
      <w:r w:rsidR="00333E30">
        <w:br/>
        <w:t>по практической работе №</w:t>
      </w:r>
      <w:r w:rsidR="00B931A6">
        <w:t>3</w:t>
      </w:r>
      <w:r w:rsidR="00333E30">
        <w:br/>
        <w:t>на тему</w:t>
      </w:r>
      <w:r>
        <w:t xml:space="preserve"> «</w:t>
      </w:r>
      <w:r w:rsidR="00B931A6">
        <w:rPr>
          <w:szCs w:val="28"/>
        </w:rPr>
        <w:t>Числовые характеристики случайной величины</w:t>
      </w:r>
      <w:r w:rsidRPr="000D1256">
        <w:t>»</w:t>
      </w:r>
      <w:r>
        <w:br/>
        <w:t>по дисциплине «Теория вероятностей и математическая статистика»</w:t>
      </w:r>
    </w:p>
    <w:p w14:paraId="7AB60644" w14:textId="77777777" w:rsidR="005D6A35" w:rsidRDefault="005D6A35" w:rsidP="005D6A35">
      <w:pPr>
        <w:pStyle w:val="Default"/>
        <w:jc w:val="both"/>
        <w:rPr>
          <w:sz w:val="28"/>
          <w:szCs w:val="28"/>
        </w:rPr>
      </w:pPr>
    </w:p>
    <w:p w14:paraId="341B5444" w14:textId="77777777" w:rsidR="005D6A35" w:rsidRDefault="005D6A35" w:rsidP="005D6A35">
      <w:pPr>
        <w:pStyle w:val="Default"/>
        <w:jc w:val="both"/>
        <w:rPr>
          <w:sz w:val="28"/>
          <w:szCs w:val="28"/>
        </w:rPr>
      </w:pPr>
    </w:p>
    <w:p w14:paraId="177C8E65" w14:textId="77777777" w:rsidR="005D6A35" w:rsidRDefault="005D6A35" w:rsidP="005D6A35">
      <w:pPr>
        <w:pStyle w:val="Default"/>
        <w:jc w:val="both"/>
        <w:rPr>
          <w:sz w:val="28"/>
          <w:szCs w:val="28"/>
        </w:rPr>
      </w:pPr>
    </w:p>
    <w:p w14:paraId="206F7C6E" w14:textId="77777777" w:rsidR="005D6A35" w:rsidRDefault="005D6A35" w:rsidP="005D6A35">
      <w:pPr>
        <w:pStyle w:val="Default"/>
        <w:jc w:val="both"/>
        <w:rPr>
          <w:sz w:val="28"/>
          <w:szCs w:val="28"/>
        </w:rPr>
      </w:pPr>
    </w:p>
    <w:p w14:paraId="7005433A" w14:textId="77777777" w:rsidR="005D6A35" w:rsidRDefault="005D6A35" w:rsidP="005D6A35">
      <w:pPr>
        <w:pStyle w:val="Default"/>
        <w:jc w:val="both"/>
        <w:rPr>
          <w:sz w:val="28"/>
          <w:szCs w:val="28"/>
        </w:rPr>
      </w:pPr>
    </w:p>
    <w:p w14:paraId="14F0FBEA" w14:textId="77777777" w:rsidR="005D6A35" w:rsidRDefault="005D6A35" w:rsidP="005D6A35">
      <w:pPr>
        <w:pStyle w:val="Default"/>
        <w:jc w:val="both"/>
        <w:rPr>
          <w:sz w:val="28"/>
          <w:szCs w:val="28"/>
        </w:rPr>
      </w:pPr>
    </w:p>
    <w:p w14:paraId="7BFCEC96" w14:textId="77777777" w:rsidR="005D6A35" w:rsidRDefault="005D6A35" w:rsidP="005D6A35">
      <w:pPr>
        <w:pStyle w:val="Default"/>
        <w:jc w:val="both"/>
        <w:rPr>
          <w:sz w:val="28"/>
          <w:szCs w:val="28"/>
        </w:rPr>
      </w:pPr>
    </w:p>
    <w:p w14:paraId="310D399E" w14:textId="77777777" w:rsidR="005D6A35" w:rsidRDefault="005D6A35" w:rsidP="005D6A35">
      <w:pPr>
        <w:pStyle w:val="Default"/>
        <w:jc w:val="both"/>
        <w:rPr>
          <w:sz w:val="28"/>
          <w:szCs w:val="28"/>
        </w:rPr>
      </w:pPr>
    </w:p>
    <w:p w14:paraId="63683771" w14:textId="77777777" w:rsidR="005D6A35" w:rsidRDefault="005D6A35" w:rsidP="005D6A35">
      <w:pPr>
        <w:pStyle w:val="Default"/>
        <w:ind w:left="5670"/>
        <w:jc w:val="both"/>
        <w:rPr>
          <w:sz w:val="28"/>
          <w:szCs w:val="28"/>
        </w:rPr>
      </w:pPr>
      <w:r>
        <w:rPr>
          <w:sz w:val="28"/>
          <w:szCs w:val="28"/>
        </w:rPr>
        <w:t>Проверил: доцент</w:t>
      </w:r>
    </w:p>
    <w:p w14:paraId="3023CA1C" w14:textId="77777777" w:rsidR="005D6A35" w:rsidRDefault="005D6A35" w:rsidP="005D6A35">
      <w:pPr>
        <w:pStyle w:val="Default"/>
        <w:ind w:left="5670"/>
        <w:jc w:val="both"/>
        <w:rPr>
          <w:sz w:val="28"/>
          <w:szCs w:val="28"/>
        </w:rPr>
      </w:pPr>
      <w:r>
        <w:rPr>
          <w:sz w:val="28"/>
          <w:szCs w:val="28"/>
        </w:rPr>
        <w:t>______________/ Лапин А.П.</w:t>
      </w:r>
      <w:r w:rsidR="00A4375E">
        <w:rPr>
          <w:sz w:val="28"/>
          <w:szCs w:val="28"/>
        </w:rPr>
        <w:t>/</w:t>
      </w:r>
    </w:p>
    <w:p w14:paraId="680D68C4" w14:textId="77777777" w:rsidR="005D6A35" w:rsidRDefault="007E703A" w:rsidP="005D6A35">
      <w:pPr>
        <w:pStyle w:val="Default"/>
        <w:ind w:left="5670"/>
        <w:jc w:val="both"/>
        <w:rPr>
          <w:sz w:val="28"/>
          <w:szCs w:val="28"/>
        </w:rPr>
      </w:pPr>
      <w:r>
        <w:rPr>
          <w:sz w:val="28"/>
          <w:szCs w:val="28"/>
        </w:rPr>
        <w:t>«_</w:t>
      </w:r>
      <w:r w:rsidR="00A4375E">
        <w:rPr>
          <w:sz w:val="28"/>
          <w:szCs w:val="28"/>
        </w:rPr>
        <w:t>__</w:t>
      </w:r>
      <w:r w:rsidR="00FE4668">
        <w:rPr>
          <w:sz w:val="28"/>
          <w:szCs w:val="28"/>
        </w:rPr>
        <w:t>_» _</w:t>
      </w:r>
      <w:r>
        <w:rPr>
          <w:sz w:val="28"/>
          <w:szCs w:val="28"/>
        </w:rPr>
        <w:t>__________</w:t>
      </w:r>
      <w:r w:rsidR="005D6A35" w:rsidRPr="00AB30E3">
        <w:rPr>
          <w:sz w:val="28"/>
          <w:szCs w:val="28"/>
        </w:rPr>
        <w:t xml:space="preserve"> </w:t>
      </w:r>
      <w:r w:rsidR="000E190A">
        <w:rPr>
          <w:sz w:val="28"/>
          <w:szCs w:val="28"/>
        </w:rPr>
        <w:t>2023</w:t>
      </w:r>
      <w:r w:rsidR="005D6A35">
        <w:rPr>
          <w:sz w:val="28"/>
          <w:szCs w:val="28"/>
        </w:rPr>
        <w:t xml:space="preserve"> г.</w:t>
      </w:r>
    </w:p>
    <w:p w14:paraId="657903D0" w14:textId="77777777" w:rsidR="00293F13" w:rsidRDefault="00293F13" w:rsidP="005D6A35">
      <w:pPr>
        <w:pStyle w:val="Default"/>
        <w:jc w:val="both"/>
        <w:rPr>
          <w:sz w:val="28"/>
          <w:szCs w:val="28"/>
        </w:rPr>
      </w:pPr>
    </w:p>
    <w:p w14:paraId="6E942FE1" w14:textId="77777777" w:rsidR="008F2828" w:rsidRDefault="008F2828" w:rsidP="008F2828">
      <w:pPr>
        <w:pStyle w:val="Default"/>
        <w:ind w:left="5669"/>
        <w:jc w:val="both"/>
        <w:rPr>
          <w:sz w:val="28"/>
          <w:szCs w:val="28"/>
        </w:rPr>
      </w:pPr>
      <w:r>
        <w:rPr>
          <w:sz w:val="28"/>
          <w:szCs w:val="28"/>
        </w:rPr>
        <w:t>Автор работы:</w:t>
      </w:r>
    </w:p>
    <w:p w14:paraId="45FDCB77" w14:textId="77777777" w:rsidR="000E190A" w:rsidRDefault="005D6A35" w:rsidP="008F2828">
      <w:pPr>
        <w:pStyle w:val="Default"/>
        <w:ind w:left="5670"/>
        <w:jc w:val="both"/>
        <w:rPr>
          <w:sz w:val="28"/>
          <w:szCs w:val="28"/>
        </w:rPr>
      </w:pPr>
      <w:r>
        <w:rPr>
          <w:sz w:val="28"/>
          <w:szCs w:val="28"/>
        </w:rPr>
        <w:t xml:space="preserve">студент группы </w:t>
      </w:r>
      <w:r w:rsidR="007E703A">
        <w:rPr>
          <w:sz w:val="28"/>
          <w:szCs w:val="28"/>
        </w:rPr>
        <w:t>КЭ</w:t>
      </w:r>
      <w:r>
        <w:rPr>
          <w:sz w:val="28"/>
          <w:szCs w:val="28"/>
        </w:rPr>
        <w:t xml:space="preserve"> - </w:t>
      </w:r>
      <w:r w:rsidR="000D1256">
        <w:rPr>
          <w:sz w:val="28"/>
          <w:szCs w:val="28"/>
        </w:rPr>
        <w:t>21</w:t>
      </w:r>
      <w:r w:rsidR="000D1256" w:rsidRPr="000D1256">
        <w:rPr>
          <w:sz w:val="28"/>
          <w:szCs w:val="28"/>
        </w:rPr>
        <w:t>4</w:t>
      </w:r>
      <w:r w:rsidR="00B84E72">
        <w:rPr>
          <w:sz w:val="28"/>
          <w:szCs w:val="28"/>
        </w:rPr>
        <w:t xml:space="preserve"> </w:t>
      </w:r>
    </w:p>
    <w:p w14:paraId="34737078" w14:textId="77777777" w:rsidR="005D6A35" w:rsidRPr="00D426D1" w:rsidRDefault="000D1256" w:rsidP="005D6A35">
      <w:pPr>
        <w:pStyle w:val="Default"/>
        <w:ind w:left="5670"/>
        <w:jc w:val="both"/>
        <w:rPr>
          <w:sz w:val="28"/>
          <w:szCs w:val="28"/>
        </w:rPr>
      </w:pPr>
      <w:r>
        <w:rPr>
          <w:sz w:val="28"/>
          <w:szCs w:val="28"/>
        </w:rPr>
        <w:t xml:space="preserve">_________/ </w:t>
      </w:r>
      <w:r w:rsidR="00906D9D">
        <w:rPr>
          <w:sz w:val="28"/>
          <w:szCs w:val="28"/>
        </w:rPr>
        <w:t>Туманов</w:t>
      </w:r>
      <w:r>
        <w:rPr>
          <w:sz w:val="28"/>
          <w:szCs w:val="28"/>
        </w:rPr>
        <w:t xml:space="preserve"> </w:t>
      </w:r>
      <w:proofErr w:type="gramStart"/>
      <w:r w:rsidR="00906D9D">
        <w:rPr>
          <w:sz w:val="28"/>
          <w:szCs w:val="28"/>
        </w:rPr>
        <w:t>А</w:t>
      </w:r>
      <w:r>
        <w:rPr>
          <w:sz w:val="28"/>
          <w:szCs w:val="28"/>
        </w:rPr>
        <w:t>.</w:t>
      </w:r>
      <w:r w:rsidR="00906D9D">
        <w:rPr>
          <w:sz w:val="28"/>
          <w:szCs w:val="28"/>
        </w:rPr>
        <w:t>Г</w:t>
      </w:r>
      <w:r w:rsidR="00A4375E">
        <w:rPr>
          <w:sz w:val="28"/>
          <w:szCs w:val="28"/>
        </w:rPr>
        <w:t>.</w:t>
      </w:r>
      <w:proofErr w:type="gramEnd"/>
      <w:r w:rsidR="00B84E72">
        <w:rPr>
          <w:sz w:val="28"/>
          <w:szCs w:val="28"/>
        </w:rPr>
        <w:t xml:space="preserve"> / </w:t>
      </w:r>
    </w:p>
    <w:p w14:paraId="4BAE7612" w14:textId="77777777" w:rsidR="005D6A35" w:rsidRDefault="000E190A" w:rsidP="005D6A35">
      <w:pPr>
        <w:pStyle w:val="Default"/>
        <w:ind w:left="5670"/>
        <w:jc w:val="both"/>
        <w:rPr>
          <w:sz w:val="28"/>
          <w:szCs w:val="28"/>
        </w:rPr>
      </w:pPr>
      <w:r>
        <w:rPr>
          <w:sz w:val="28"/>
          <w:szCs w:val="28"/>
        </w:rPr>
        <w:t>«___</w:t>
      </w:r>
      <w:r w:rsidR="00FE4668">
        <w:rPr>
          <w:sz w:val="28"/>
          <w:szCs w:val="28"/>
        </w:rPr>
        <w:t>_» _</w:t>
      </w:r>
      <w:r>
        <w:rPr>
          <w:sz w:val="28"/>
          <w:szCs w:val="28"/>
        </w:rPr>
        <w:t>__________2023</w:t>
      </w:r>
      <w:r w:rsidR="005D6A35">
        <w:rPr>
          <w:sz w:val="28"/>
          <w:szCs w:val="28"/>
        </w:rPr>
        <w:t xml:space="preserve"> г.</w:t>
      </w:r>
    </w:p>
    <w:p w14:paraId="7EF47F81" w14:textId="77777777" w:rsidR="005D6A35" w:rsidRPr="002026C5" w:rsidRDefault="005D6A35" w:rsidP="005D6A35">
      <w:pPr>
        <w:rPr>
          <w:b/>
        </w:rPr>
      </w:pPr>
    </w:p>
    <w:p w14:paraId="04CC7872" w14:textId="77777777" w:rsidR="005D6A35" w:rsidRDefault="005D6A35" w:rsidP="005D6A35">
      <w:pPr>
        <w:rPr>
          <w:b/>
        </w:rPr>
      </w:pPr>
    </w:p>
    <w:p w14:paraId="33355534" w14:textId="77777777" w:rsidR="005D6A35" w:rsidRDefault="005D6A35" w:rsidP="005D6A35">
      <w:pPr>
        <w:rPr>
          <w:b/>
        </w:rPr>
      </w:pPr>
    </w:p>
    <w:p w14:paraId="201270AD" w14:textId="77777777" w:rsidR="008D71D4" w:rsidRDefault="008D71D4" w:rsidP="005D6A35">
      <w:pPr>
        <w:rPr>
          <w:b/>
        </w:rPr>
      </w:pPr>
    </w:p>
    <w:p w14:paraId="7E796CF1" w14:textId="77777777" w:rsidR="008D71D4" w:rsidRDefault="008D71D4" w:rsidP="005D6A35">
      <w:pPr>
        <w:rPr>
          <w:b/>
        </w:rPr>
      </w:pPr>
    </w:p>
    <w:p w14:paraId="1355606D" w14:textId="77777777" w:rsidR="000D1256" w:rsidRDefault="000D1256" w:rsidP="005D6A35">
      <w:pPr>
        <w:rPr>
          <w:b/>
        </w:rPr>
      </w:pPr>
    </w:p>
    <w:p w14:paraId="4D60E746" w14:textId="77777777" w:rsidR="007E703A" w:rsidRDefault="007E703A" w:rsidP="007E703A">
      <w:pPr>
        <w:rPr>
          <w:b/>
        </w:rPr>
      </w:pPr>
    </w:p>
    <w:p w14:paraId="199552AE" w14:textId="77777777" w:rsidR="001D6488" w:rsidRDefault="001D6488" w:rsidP="001D6488">
      <w:pPr>
        <w:ind w:firstLine="24"/>
        <w:jc w:val="center"/>
      </w:pPr>
      <w:r>
        <w:t>Челябинск 2023</w:t>
      </w:r>
    </w:p>
    <w:p w14:paraId="1091A66B" w14:textId="77777777" w:rsidR="005D6A35" w:rsidRPr="00CE7FD1" w:rsidRDefault="005D6A35" w:rsidP="00D879FA">
      <w:pPr>
        <w:ind w:firstLine="24"/>
      </w:pPr>
      <w:r w:rsidRPr="00CE7FD1">
        <w:lastRenderedPageBreak/>
        <w:t>ОГЛАВЛЕНИЕ</w:t>
      </w:r>
    </w:p>
    <w:sdt>
      <w:sdtPr>
        <w:rPr>
          <w:rFonts w:ascii="Times New Roman" w:eastAsia="Calibri" w:hAnsi="Times New Roman"/>
          <w:b/>
          <w:bCs w:val="0"/>
          <w:color w:val="auto"/>
          <w:szCs w:val="22"/>
        </w:rPr>
        <w:id w:val="983435492"/>
        <w:docPartObj>
          <w:docPartGallery w:val="Table of Contents"/>
          <w:docPartUnique/>
        </w:docPartObj>
      </w:sdtPr>
      <w:sdtEndPr>
        <w:rPr>
          <w:b w:val="0"/>
        </w:rPr>
      </w:sdtEndPr>
      <w:sdtContent>
        <w:p w14:paraId="3EAA1C1B" w14:textId="77777777" w:rsidR="005D6A35" w:rsidRPr="001A3EE4" w:rsidRDefault="005D6A35" w:rsidP="008A01B7">
          <w:pPr>
            <w:pStyle w:val="a4"/>
            <w:spacing w:line="240" w:lineRule="auto"/>
            <w:ind w:left="340"/>
            <w:rPr>
              <w:b/>
            </w:rPr>
          </w:pPr>
        </w:p>
        <w:p w14:paraId="156CEB61" w14:textId="3DF22104" w:rsidR="008A01B7" w:rsidRDefault="005D6A35" w:rsidP="008A01B7">
          <w:pPr>
            <w:pStyle w:val="11"/>
            <w:spacing w:after="0"/>
            <w:rPr>
              <w:rFonts w:asciiTheme="minorHAnsi" w:eastAsiaTheme="minorEastAsia" w:hAnsiTheme="minorHAnsi" w:cstheme="minorBidi"/>
              <w:sz w:val="24"/>
              <w:szCs w:val="24"/>
              <w:lang w:eastAsia="ru-RU"/>
            </w:rPr>
          </w:pPr>
          <w:r w:rsidRPr="001A3EE4">
            <w:fldChar w:fldCharType="begin"/>
          </w:r>
          <w:r w:rsidRPr="001A3EE4">
            <w:instrText xml:space="preserve"> TOC \o "1-3" \h \z \u </w:instrText>
          </w:r>
          <w:r w:rsidRPr="001A3EE4">
            <w:fldChar w:fldCharType="separate"/>
          </w:r>
          <w:hyperlink w:anchor="_Toc128577623" w:history="1">
            <w:r w:rsidR="008A01B7" w:rsidRPr="00A35DE1">
              <w:rPr>
                <w:rStyle w:val="a5"/>
              </w:rPr>
              <w:t>ВВЕДЕНИЕ</w:t>
            </w:r>
            <w:r w:rsidR="008A01B7">
              <w:rPr>
                <w:webHidden/>
              </w:rPr>
              <w:tab/>
            </w:r>
            <w:r w:rsidR="008A01B7">
              <w:rPr>
                <w:webHidden/>
              </w:rPr>
              <w:fldChar w:fldCharType="begin"/>
            </w:r>
            <w:r w:rsidR="008A01B7">
              <w:rPr>
                <w:webHidden/>
              </w:rPr>
              <w:instrText xml:space="preserve"> PAGEREF _Toc128577623 \h </w:instrText>
            </w:r>
            <w:r w:rsidR="008A01B7">
              <w:rPr>
                <w:webHidden/>
              </w:rPr>
            </w:r>
            <w:r w:rsidR="008A01B7">
              <w:rPr>
                <w:webHidden/>
              </w:rPr>
              <w:fldChar w:fldCharType="separate"/>
            </w:r>
            <w:r w:rsidR="008A01B7">
              <w:rPr>
                <w:webHidden/>
              </w:rPr>
              <w:t>3</w:t>
            </w:r>
            <w:r w:rsidR="008A01B7">
              <w:rPr>
                <w:webHidden/>
              </w:rPr>
              <w:fldChar w:fldCharType="end"/>
            </w:r>
          </w:hyperlink>
        </w:p>
        <w:p w14:paraId="0E8EB27F" w14:textId="728E5E87" w:rsidR="008A01B7" w:rsidRDefault="008A01B7" w:rsidP="008A01B7">
          <w:pPr>
            <w:pStyle w:val="11"/>
            <w:spacing w:after="0"/>
            <w:rPr>
              <w:rFonts w:asciiTheme="minorHAnsi" w:eastAsiaTheme="minorEastAsia" w:hAnsiTheme="minorHAnsi" w:cstheme="minorBidi"/>
              <w:sz w:val="24"/>
              <w:szCs w:val="24"/>
              <w:lang w:eastAsia="ru-RU"/>
            </w:rPr>
          </w:pPr>
          <w:hyperlink w:anchor="_Toc128577624" w:history="1">
            <w:r w:rsidRPr="00A35DE1">
              <w:rPr>
                <w:rStyle w:val="a5"/>
              </w:rPr>
              <w:t>1 ИСХОДНЫЕ ДАННЫЕ</w:t>
            </w:r>
            <w:r>
              <w:rPr>
                <w:webHidden/>
              </w:rPr>
              <w:tab/>
            </w:r>
            <w:r>
              <w:rPr>
                <w:webHidden/>
              </w:rPr>
              <w:fldChar w:fldCharType="begin"/>
            </w:r>
            <w:r>
              <w:rPr>
                <w:webHidden/>
              </w:rPr>
              <w:instrText xml:space="preserve"> PAGEREF _Toc128577624 \h </w:instrText>
            </w:r>
            <w:r>
              <w:rPr>
                <w:webHidden/>
              </w:rPr>
            </w:r>
            <w:r>
              <w:rPr>
                <w:webHidden/>
              </w:rPr>
              <w:fldChar w:fldCharType="separate"/>
            </w:r>
            <w:r>
              <w:rPr>
                <w:webHidden/>
              </w:rPr>
              <w:t>4</w:t>
            </w:r>
            <w:r>
              <w:rPr>
                <w:webHidden/>
              </w:rPr>
              <w:fldChar w:fldCharType="end"/>
            </w:r>
          </w:hyperlink>
        </w:p>
        <w:p w14:paraId="136265D7" w14:textId="122CF5AD" w:rsidR="008A01B7" w:rsidRDefault="008A01B7" w:rsidP="008A01B7">
          <w:pPr>
            <w:pStyle w:val="11"/>
            <w:spacing w:after="0"/>
            <w:rPr>
              <w:rFonts w:asciiTheme="minorHAnsi" w:eastAsiaTheme="minorEastAsia" w:hAnsiTheme="minorHAnsi" w:cstheme="minorBidi"/>
              <w:sz w:val="24"/>
              <w:szCs w:val="24"/>
              <w:lang w:eastAsia="ru-RU"/>
            </w:rPr>
          </w:pPr>
          <w:hyperlink w:anchor="_Toc128577625" w:history="1">
            <w:r w:rsidRPr="00A35DE1">
              <w:rPr>
                <w:rStyle w:val="a5"/>
              </w:rPr>
              <w:t>2 АЛГОРИТМ РАСЧЕТА ЧИСЛОВЫХ ХАРАКТЕРИСТИК СЛУЧАЙНОЙ ВЕЛИЧИНЫ</w:t>
            </w:r>
            <w:r>
              <w:rPr>
                <w:webHidden/>
              </w:rPr>
              <w:tab/>
            </w:r>
            <w:r>
              <w:rPr>
                <w:webHidden/>
              </w:rPr>
              <w:fldChar w:fldCharType="begin"/>
            </w:r>
            <w:r>
              <w:rPr>
                <w:webHidden/>
              </w:rPr>
              <w:instrText xml:space="preserve"> PAGEREF _Toc128577625 \h </w:instrText>
            </w:r>
            <w:r>
              <w:rPr>
                <w:webHidden/>
              </w:rPr>
            </w:r>
            <w:r>
              <w:rPr>
                <w:webHidden/>
              </w:rPr>
              <w:fldChar w:fldCharType="separate"/>
            </w:r>
            <w:r>
              <w:rPr>
                <w:webHidden/>
              </w:rPr>
              <w:t>6</w:t>
            </w:r>
            <w:r>
              <w:rPr>
                <w:webHidden/>
              </w:rPr>
              <w:fldChar w:fldCharType="end"/>
            </w:r>
          </w:hyperlink>
        </w:p>
        <w:p w14:paraId="40E9A952" w14:textId="771CC728" w:rsidR="008A01B7" w:rsidRDefault="008A01B7" w:rsidP="008A01B7">
          <w:pPr>
            <w:pStyle w:val="11"/>
            <w:spacing w:after="0"/>
            <w:rPr>
              <w:rFonts w:asciiTheme="minorHAnsi" w:eastAsiaTheme="minorEastAsia" w:hAnsiTheme="minorHAnsi" w:cstheme="minorBidi"/>
              <w:sz w:val="24"/>
              <w:szCs w:val="24"/>
              <w:lang w:eastAsia="ru-RU"/>
            </w:rPr>
          </w:pPr>
          <w:hyperlink w:anchor="_Toc128577626" w:history="1">
            <w:r w:rsidRPr="00A35DE1">
              <w:rPr>
                <w:rStyle w:val="a5"/>
              </w:rPr>
              <w:t>3 ПРИМЕНЕНИЕ АЛГОРИТМА ДЛЯ РАСЧЕТА ЧИСЛОВЫХ ХАРАКТЕРИСТИК СЛУЧАЙНОЙ ВЕЛИЧИНЫ</w:t>
            </w:r>
            <w:r>
              <w:rPr>
                <w:webHidden/>
              </w:rPr>
              <w:tab/>
            </w:r>
            <w:r>
              <w:rPr>
                <w:webHidden/>
              </w:rPr>
              <w:fldChar w:fldCharType="begin"/>
            </w:r>
            <w:r>
              <w:rPr>
                <w:webHidden/>
              </w:rPr>
              <w:instrText xml:space="preserve"> PAGEREF _Toc128577626 \h </w:instrText>
            </w:r>
            <w:r>
              <w:rPr>
                <w:webHidden/>
              </w:rPr>
            </w:r>
            <w:r>
              <w:rPr>
                <w:webHidden/>
              </w:rPr>
              <w:fldChar w:fldCharType="separate"/>
            </w:r>
            <w:r>
              <w:rPr>
                <w:webHidden/>
              </w:rPr>
              <w:t>8</w:t>
            </w:r>
            <w:r>
              <w:rPr>
                <w:webHidden/>
              </w:rPr>
              <w:fldChar w:fldCharType="end"/>
            </w:r>
          </w:hyperlink>
        </w:p>
        <w:p w14:paraId="5F117BD0" w14:textId="7C6C8F53" w:rsidR="008A01B7" w:rsidRDefault="008A01B7" w:rsidP="008A01B7">
          <w:pPr>
            <w:pStyle w:val="11"/>
            <w:spacing w:after="0"/>
            <w:rPr>
              <w:rFonts w:asciiTheme="minorHAnsi" w:eastAsiaTheme="minorEastAsia" w:hAnsiTheme="minorHAnsi" w:cstheme="minorBidi"/>
              <w:sz w:val="24"/>
              <w:szCs w:val="24"/>
              <w:lang w:eastAsia="ru-RU"/>
            </w:rPr>
          </w:pPr>
          <w:hyperlink w:anchor="_Toc128577627" w:history="1">
            <w:r w:rsidRPr="00A35DE1">
              <w:rPr>
                <w:rStyle w:val="a5"/>
              </w:rPr>
              <w:t>ЗАКЛЮЧЕНИЕ</w:t>
            </w:r>
            <w:r>
              <w:rPr>
                <w:webHidden/>
              </w:rPr>
              <w:tab/>
            </w:r>
            <w:r>
              <w:rPr>
                <w:webHidden/>
              </w:rPr>
              <w:fldChar w:fldCharType="begin"/>
            </w:r>
            <w:r>
              <w:rPr>
                <w:webHidden/>
              </w:rPr>
              <w:instrText xml:space="preserve"> PAGEREF _Toc128577627 \h </w:instrText>
            </w:r>
            <w:r>
              <w:rPr>
                <w:webHidden/>
              </w:rPr>
            </w:r>
            <w:r>
              <w:rPr>
                <w:webHidden/>
              </w:rPr>
              <w:fldChar w:fldCharType="separate"/>
            </w:r>
            <w:r>
              <w:rPr>
                <w:webHidden/>
              </w:rPr>
              <w:t>14</w:t>
            </w:r>
            <w:r>
              <w:rPr>
                <w:webHidden/>
              </w:rPr>
              <w:fldChar w:fldCharType="end"/>
            </w:r>
          </w:hyperlink>
        </w:p>
        <w:p w14:paraId="3CC7D046" w14:textId="40D316E0" w:rsidR="008A01B7" w:rsidRDefault="008A01B7" w:rsidP="008A01B7">
          <w:pPr>
            <w:pStyle w:val="11"/>
            <w:spacing w:after="0"/>
            <w:rPr>
              <w:rFonts w:asciiTheme="minorHAnsi" w:eastAsiaTheme="minorEastAsia" w:hAnsiTheme="minorHAnsi" w:cstheme="minorBidi"/>
              <w:sz w:val="24"/>
              <w:szCs w:val="24"/>
              <w:lang w:eastAsia="ru-RU"/>
            </w:rPr>
          </w:pPr>
          <w:hyperlink w:anchor="_Toc128577628" w:history="1">
            <w:r w:rsidRPr="00A35DE1">
              <w:rPr>
                <w:rStyle w:val="a5"/>
              </w:rPr>
              <w:t>БИБЛИОГРАФИЧЕСКИЙ СПИСОК</w:t>
            </w:r>
            <w:r>
              <w:rPr>
                <w:webHidden/>
              </w:rPr>
              <w:tab/>
            </w:r>
            <w:r>
              <w:rPr>
                <w:webHidden/>
              </w:rPr>
              <w:fldChar w:fldCharType="begin"/>
            </w:r>
            <w:r>
              <w:rPr>
                <w:webHidden/>
              </w:rPr>
              <w:instrText xml:space="preserve"> PAGEREF _Toc128577628 \h </w:instrText>
            </w:r>
            <w:r>
              <w:rPr>
                <w:webHidden/>
              </w:rPr>
            </w:r>
            <w:r>
              <w:rPr>
                <w:webHidden/>
              </w:rPr>
              <w:fldChar w:fldCharType="separate"/>
            </w:r>
            <w:r>
              <w:rPr>
                <w:webHidden/>
              </w:rPr>
              <w:t>15</w:t>
            </w:r>
            <w:r>
              <w:rPr>
                <w:webHidden/>
              </w:rPr>
              <w:fldChar w:fldCharType="end"/>
            </w:r>
          </w:hyperlink>
        </w:p>
        <w:p w14:paraId="6217947B" w14:textId="588DF4FB" w:rsidR="001D6488" w:rsidRDefault="005D6A35" w:rsidP="008A01B7">
          <w:pPr>
            <w:spacing w:after="0"/>
          </w:pPr>
          <w:r w:rsidRPr="001A3EE4">
            <w:fldChar w:fldCharType="end"/>
          </w:r>
        </w:p>
      </w:sdtContent>
    </w:sdt>
    <w:p w14:paraId="3DA81C7C" w14:textId="77777777" w:rsidR="001D6488" w:rsidRDefault="001D6488" w:rsidP="008A01B7">
      <w:pPr>
        <w:spacing w:after="0"/>
      </w:pPr>
      <w:r>
        <w:br w:type="page"/>
      </w:r>
    </w:p>
    <w:p w14:paraId="755986CD" w14:textId="77777777" w:rsidR="004010F7" w:rsidRDefault="001D6488" w:rsidP="00013206">
      <w:pPr>
        <w:pStyle w:val="1"/>
        <w:spacing w:before="0" w:after="200"/>
        <w:rPr>
          <w:rFonts w:cs="Times New Roman"/>
        </w:rPr>
      </w:pPr>
      <w:bookmarkStart w:id="0" w:name="_Toc128577623"/>
      <w:r w:rsidRPr="001D6488">
        <w:rPr>
          <w:rFonts w:cs="Times New Roman"/>
        </w:rPr>
        <w:lastRenderedPageBreak/>
        <w:t>В</w:t>
      </w:r>
      <w:r>
        <w:rPr>
          <w:rFonts w:cs="Times New Roman"/>
        </w:rPr>
        <w:t>ВЕДЕНИЕ</w:t>
      </w:r>
      <w:bookmarkEnd w:id="0"/>
    </w:p>
    <w:p w14:paraId="3C27C562" w14:textId="77777777" w:rsidR="00F7638E" w:rsidRDefault="00B931A6" w:rsidP="0007136A">
      <w:pPr>
        <w:ind w:firstLine="397"/>
        <w:jc w:val="both"/>
      </w:pPr>
      <w:r w:rsidRPr="00B931A6">
        <w:t xml:space="preserve">Случайная величина полностью </w:t>
      </w:r>
      <w:r>
        <w:t>характеризуется</w:t>
      </w:r>
      <w:r w:rsidRPr="00B931A6">
        <w:t xml:space="preserve"> законом распределения, </w:t>
      </w:r>
      <w:r>
        <w:t>однако</w:t>
      </w:r>
      <w:r w:rsidRPr="00B931A6">
        <w:t xml:space="preserve"> часто он неизвестен. В таких случаях используют числовые характеристики, которые описывают случайную величину суммарно. </w:t>
      </w:r>
      <w:r w:rsidR="00F7638E">
        <w:t>Их также называют моментами случайной величины.</w:t>
      </w:r>
    </w:p>
    <w:p w14:paraId="47A639D9" w14:textId="15CB87DC" w:rsidR="00B931A6" w:rsidRPr="00B931A6" w:rsidRDefault="00B931A6" w:rsidP="001351A4">
      <w:pPr>
        <w:ind w:firstLine="397"/>
        <w:jc w:val="both"/>
      </w:pPr>
      <w:r w:rsidRPr="00B931A6">
        <w:t xml:space="preserve">Математическое ожидание является одной из важных числовых характеристик, которая приближенно равна среднему значению случайной величины и представляет число, вокруг которого сосредоточены значения случайной величины. </w:t>
      </w:r>
      <w:r w:rsidR="00F7638E">
        <w:t>Это есть начальный момент первого порядка (</w:t>
      </w:r>
      <m:oMath>
        <m:r>
          <w:rPr>
            <w:rFonts w:ascii="Cambria Math" w:hAnsi="Cambria Math"/>
            <w:lang w:val="en-US"/>
          </w:rPr>
          <m:t>k</m:t>
        </m:r>
        <m:r>
          <w:rPr>
            <w:rFonts w:ascii="Cambria Math" w:hAnsi="Cambria Math"/>
          </w:rPr>
          <m:t xml:space="preserve"> = 1</m:t>
        </m:r>
      </m:oMath>
      <w:r w:rsidR="00F7638E" w:rsidRPr="00F7638E">
        <w:t>)</w:t>
      </w:r>
      <w:r w:rsidR="00F7638E">
        <w:t xml:space="preserve">. </w:t>
      </w:r>
      <w:r w:rsidRPr="00B931A6">
        <w:t>На практике часто используют четыре начальных момента, второй, третий и четвертый из которых используются для расчета центральных моментов.</w:t>
      </w:r>
    </w:p>
    <w:p w14:paraId="70E19154" w14:textId="5159B441" w:rsidR="004A031A" w:rsidRDefault="004A031A" w:rsidP="001351A4">
      <w:pPr>
        <w:ind w:firstLine="397"/>
        <w:jc w:val="both"/>
        <w:rPr>
          <w:color w:val="000000" w:themeColor="text1"/>
          <w:szCs w:val="28"/>
          <w:shd w:val="clear" w:color="auto" w:fill="FFFFFF"/>
        </w:rPr>
      </w:pPr>
      <w:r>
        <w:t xml:space="preserve">Центральным моментом </w:t>
      </w:r>
      <m:oMath>
        <m:r>
          <w:rPr>
            <w:rFonts w:ascii="Cambria Math" w:hAnsi="Cambria Math"/>
          </w:rPr>
          <m:t>k ─ го</m:t>
        </m:r>
      </m:oMath>
      <w:r>
        <w:t xml:space="preserve"> порядка случайной величины </w:t>
      </w:r>
      <m:oMath>
        <m:r>
          <w:rPr>
            <w:rFonts w:ascii="Cambria Math" w:hAnsi="Cambria Math"/>
          </w:rPr>
          <m:t>X</m:t>
        </m:r>
      </m:oMath>
      <w:r>
        <w:t xml:space="preserve"> называется математическое ожидание </w:t>
      </w:r>
      <m:oMath>
        <m:r>
          <w:rPr>
            <w:rFonts w:ascii="Cambria Math" w:hAnsi="Cambria Math"/>
          </w:rPr>
          <m:t>k ─ й</m:t>
        </m:r>
      </m:oMath>
      <w:r>
        <w:t xml:space="preserve"> степени отклон</w:t>
      </w:r>
      <w:r w:rsidR="001351A4">
        <w:t>ения</w:t>
      </w:r>
      <w:r>
        <w:t xml:space="preserve"> случайной величины</w:t>
      </w:r>
      <w:r>
        <w:rPr>
          <w:lang w:val="ba-RU"/>
        </w:rPr>
        <w:t xml:space="preserve"> </w:t>
      </w:r>
      <m:oMath>
        <m:r>
          <w:rPr>
            <w:rFonts w:ascii="Cambria Math" w:hAnsi="Cambria Math"/>
          </w:rPr>
          <m:t>X</m:t>
        </m:r>
      </m:oMath>
      <w:r>
        <w:rPr>
          <w:lang w:val="ba-RU"/>
        </w:rPr>
        <w:t xml:space="preserve"> от ее математического ожидания. </w:t>
      </w:r>
      <w:r>
        <w:t>[1</w:t>
      </w:r>
      <w:r w:rsidRPr="00C76212">
        <w:t>]</w:t>
      </w:r>
      <w:r>
        <w:t xml:space="preserve"> </w:t>
      </w:r>
      <w:r w:rsidR="001351A4" w:rsidRPr="001351A4">
        <w:t xml:space="preserve">Существует четыре центральных момента, из которых первый всегда равен нулю. Второй момент </w:t>
      </w:r>
      <w:r w:rsidR="001351A4">
        <w:t>характеризует</w:t>
      </w:r>
      <w:r w:rsidR="001351A4" w:rsidRPr="001351A4">
        <w:t xml:space="preserve"> меру изменчивости случайной величины вокруг ее математического ожидания (дисперсия), третий - коэффициент асимметрии (безразмерная величина), а четвертый - коэффициент эксцесса (безразмерная величина). Оценки значений моментов рассчитываются на основе экспериментальных данных.</w:t>
      </w:r>
    </w:p>
    <w:p w14:paraId="1CA072A7" w14:textId="151F3337" w:rsidR="004A031A" w:rsidRDefault="004A031A" w:rsidP="0007136A">
      <w:pPr>
        <w:ind w:firstLine="397"/>
        <w:jc w:val="both"/>
      </w:pPr>
      <w:r w:rsidRPr="004A031A">
        <w:t>При анализе измерительных данных мы работаем с ограниченным количеством значений случайной величины, которые представляют выборку из генеральной совокупности случайных величин. Такие выборочные значения используются для оценки числовых характеристик (параметров распределения), но такие оценки являются приблизительными, так как объем выборки содержит элемент случайности. Хорошая оценка должна быть состоятельной, несмещенной и эффективной. Все числовые характеристики отображаются на гистограмме распределения случайной величины, которая представляет собой эмпирическую функцию распределения.</w:t>
      </w:r>
    </w:p>
    <w:p w14:paraId="68FC736F" w14:textId="22A94857" w:rsidR="004A031A" w:rsidRDefault="004A031A" w:rsidP="007D2BD9">
      <w:pPr>
        <w:pStyle w:val="af5"/>
        <w:spacing w:after="200" w:line="240" w:lineRule="auto"/>
        <w:ind w:firstLine="397"/>
      </w:pPr>
      <w:r>
        <w:rPr>
          <w:szCs w:val="28"/>
        </w:rPr>
        <w:t xml:space="preserve">Гистограмма распределения ‒ </w:t>
      </w:r>
      <w:r w:rsidRPr="005C0E6F">
        <w:t xml:space="preserve">графическое изображение </w:t>
      </w:r>
      <w:r>
        <w:t>эмпирической плотности вероятности.</w:t>
      </w:r>
    </w:p>
    <w:p w14:paraId="5348FE8E" w14:textId="28EE68C8" w:rsidR="004A031A" w:rsidRPr="004A031A" w:rsidRDefault="004A031A" w:rsidP="007D2BD9">
      <w:pPr>
        <w:pStyle w:val="af5"/>
        <w:spacing w:after="200" w:line="240" w:lineRule="auto"/>
        <w:ind w:firstLine="397"/>
        <w:rPr>
          <w:color w:val="000000"/>
          <w:szCs w:val="28"/>
          <w:shd w:val="clear" w:color="auto" w:fill="FFFFFF"/>
        </w:rPr>
      </w:pPr>
      <w:r>
        <w:rPr>
          <w:color w:val="000000"/>
          <w:szCs w:val="28"/>
          <w:shd w:val="clear" w:color="auto" w:fill="FFFFFF"/>
        </w:rPr>
        <w:t xml:space="preserve">Целью данной практической работы является </w:t>
      </w:r>
      <w:r w:rsidR="000D77B0">
        <w:rPr>
          <w:color w:val="000000"/>
          <w:szCs w:val="28"/>
          <w:shd w:val="clear" w:color="auto" w:fill="FFFFFF"/>
        </w:rPr>
        <w:t>изучение двух выборок значений случайной величины, расчёт их числовых характеристик, нанесение этих числовых характеристик на гистограммы.</w:t>
      </w:r>
    </w:p>
    <w:p w14:paraId="2FC3BD43" w14:textId="188E0D49" w:rsidR="00AF778F" w:rsidRPr="00D022CE" w:rsidRDefault="00D022CE" w:rsidP="009E7545">
      <w:pPr>
        <w:ind w:firstLine="397"/>
        <w:rPr>
          <w:rFonts w:eastAsia="Times New Roman"/>
          <w:sz w:val="24"/>
        </w:rPr>
      </w:pPr>
      <w:r>
        <w:t xml:space="preserve">Работа выполнена в соответствии с СТО ЮУрГУ </w:t>
      </w:r>
      <w:proofErr w:type="gramStart"/>
      <w:r>
        <w:t>04-2008</w:t>
      </w:r>
      <w:proofErr w:type="gramEnd"/>
      <w:r>
        <w:t xml:space="preserve"> </w:t>
      </w:r>
      <w:r w:rsidRPr="00D022CE">
        <w:t>[</w:t>
      </w:r>
      <w:r w:rsidR="004A031A">
        <w:t>2</w:t>
      </w:r>
      <w:r w:rsidRPr="00D022CE">
        <w:t>].</w:t>
      </w:r>
    </w:p>
    <w:p w14:paraId="034081B8" w14:textId="77777777" w:rsidR="00A412B9" w:rsidRDefault="00A412B9">
      <w:pPr>
        <w:spacing w:line="276" w:lineRule="auto"/>
      </w:pPr>
      <w:r>
        <w:br w:type="page"/>
      </w:r>
    </w:p>
    <w:p w14:paraId="5CBD232B" w14:textId="77777777" w:rsidR="00C148DD" w:rsidRPr="0045743D" w:rsidRDefault="00560E67" w:rsidP="00C148DD">
      <w:pPr>
        <w:pStyle w:val="1"/>
        <w:spacing w:after="200"/>
      </w:pPr>
      <w:bookmarkStart w:id="1" w:name="_Toc128577624"/>
      <w:r>
        <w:lastRenderedPageBreak/>
        <w:t xml:space="preserve">1 </w:t>
      </w:r>
      <w:r w:rsidR="00A412B9">
        <w:t>ИСХОДНЫЕ ДАННЫЕ</w:t>
      </w:r>
      <w:bookmarkEnd w:id="1"/>
    </w:p>
    <w:p w14:paraId="5EFB12B8" w14:textId="429BDC98" w:rsidR="007C2792" w:rsidRPr="00C148DD" w:rsidRDefault="000D77B0" w:rsidP="009E7545">
      <w:pPr>
        <w:ind w:firstLine="397"/>
      </w:pPr>
      <w:r>
        <w:t>Мы имеем две выборки значений случайной величины, состоящие из 100 элементов.</w:t>
      </w:r>
      <w:r w:rsidR="00BB39E6">
        <w:t xml:space="preserve"> Первая в таблице 1, вторая в таблице 2.</w:t>
      </w:r>
    </w:p>
    <w:p w14:paraId="5AE6D418" w14:textId="47AF4BE3" w:rsidR="0034704C" w:rsidRDefault="00C148DD" w:rsidP="00BB39E6">
      <w:r>
        <w:t xml:space="preserve">Таблица </w:t>
      </w:r>
      <w:fldSimple w:instr=" SEQ Таблица \* ARABIC ">
        <w:r w:rsidR="008A01B7">
          <w:rPr>
            <w:noProof/>
          </w:rPr>
          <w:t>1</w:t>
        </w:r>
      </w:fldSimple>
      <w:r w:rsidR="00516B62">
        <w:t xml:space="preserve"> </w:t>
      </w:r>
      <w:r w:rsidR="00516B62">
        <w:softHyphen/>
        <w:t xml:space="preserve">– </w:t>
      </w:r>
      <w:r w:rsidR="00AC5754">
        <w:t>И</w:t>
      </w:r>
      <w:r w:rsidR="00516B62">
        <w:t>сходные данные</w:t>
      </w:r>
      <w:r w:rsidR="000D77B0">
        <w:t xml:space="preserve"> для первой выборки</w:t>
      </w:r>
    </w:p>
    <w:tbl>
      <w:tblPr>
        <w:tblStyle w:val="ac"/>
        <w:tblW w:w="9941" w:type="dxa"/>
        <w:tblLook w:val="04A0" w:firstRow="1" w:lastRow="0" w:firstColumn="1" w:lastColumn="0" w:noHBand="0" w:noVBand="1"/>
      </w:tblPr>
      <w:tblGrid>
        <w:gridCol w:w="1989"/>
        <w:gridCol w:w="1988"/>
        <w:gridCol w:w="1988"/>
        <w:gridCol w:w="1988"/>
        <w:gridCol w:w="1988"/>
      </w:tblGrid>
      <w:tr w:rsidR="00C148DD" w:rsidRPr="006C3859" w14:paraId="38E64F27" w14:textId="77777777" w:rsidTr="007C2792">
        <w:trPr>
          <w:trHeight w:val="5756"/>
        </w:trPr>
        <w:tc>
          <w:tcPr>
            <w:tcW w:w="1989" w:type="dxa"/>
          </w:tcPr>
          <w:p w14:paraId="64637056" w14:textId="77777777" w:rsidR="00C148DD" w:rsidRPr="00C148DD" w:rsidRDefault="00C148DD" w:rsidP="009E7545">
            <w:pPr>
              <w:jc w:val="center"/>
              <w:rPr>
                <w:szCs w:val="28"/>
              </w:rPr>
            </w:pPr>
            <w:r w:rsidRPr="00C148DD">
              <w:rPr>
                <w:szCs w:val="28"/>
              </w:rPr>
              <w:t>127.52</w:t>
            </w:r>
          </w:p>
          <w:p w14:paraId="55D9885B" w14:textId="77777777" w:rsidR="00C148DD" w:rsidRPr="00C148DD" w:rsidRDefault="00C148DD" w:rsidP="009E7545">
            <w:pPr>
              <w:jc w:val="center"/>
              <w:rPr>
                <w:szCs w:val="28"/>
              </w:rPr>
            </w:pPr>
            <w:r w:rsidRPr="00C148DD">
              <w:rPr>
                <w:szCs w:val="28"/>
              </w:rPr>
              <w:t>135.94</w:t>
            </w:r>
          </w:p>
          <w:p w14:paraId="1550E13B" w14:textId="77777777" w:rsidR="00C148DD" w:rsidRPr="00C148DD" w:rsidRDefault="00C148DD" w:rsidP="009E7545">
            <w:pPr>
              <w:jc w:val="center"/>
              <w:rPr>
                <w:szCs w:val="28"/>
              </w:rPr>
            </w:pPr>
            <w:r w:rsidRPr="00C148DD">
              <w:rPr>
                <w:szCs w:val="28"/>
              </w:rPr>
              <w:t>153.89</w:t>
            </w:r>
          </w:p>
          <w:p w14:paraId="5ADD4390" w14:textId="77777777" w:rsidR="00C148DD" w:rsidRPr="00C148DD" w:rsidRDefault="00C148DD" w:rsidP="009E7545">
            <w:pPr>
              <w:jc w:val="center"/>
              <w:rPr>
                <w:szCs w:val="28"/>
              </w:rPr>
            </w:pPr>
            <w:r w:rsidRPr="00C148DD">
              <w:rPr>
                <w:szCs w:val="28"/>
              </w:rPr>
              <w:t>148.23</w:t>
            </w:r>
          </w:p>
          <w:p w14:paraId="7575CED0" w14:textId="77777777" w:rsidR="00C148DD" w:rsidRPr="00C148DD" w:rsidRDefault="00C148DD" w:rsidP="009E7545">
            <w:pPr>
              <w:jc w:val="center"/>
              <w:rPr>
                <w:szCs w:val="28"/>
              </w:rPr>
            </w:pPr>
            <w:r w:rsidRPr="00C148DD">
              <w:rPr>
                <w:szCs w:val="28"/>
              </w:rPr>
              <w:t>146.00</w:t>
            </w:r>
          </w:p>
          <w:p w14:paraId="438C0A28" w14:textId="77777777" w:rsidR="00C148DD" w:rsidRPr="00C148DD" w:rsidRDefault="00C148DD" w:rsidP="009E7545">
            <w:pPr>
              <w:jc w:val="center"/>
              <w:rPr>
                <w:szCs w:val="28"/>
              </w:rPr>
            </w:pPr>
            <w:r w:rsidRPr="00C148DD">
              <w:rPr>
                <w:szCs w:val="28"/>
              </w:rPr>
              <w:t>111.43</w:t>
            </w:r>
          </w:p>
          <w:p w14:paraId="6E6E7F76" w14:textId="77777777" w:rsidR="00C148DD" w:rsidRPr="00C148DD" w:rsidRDefault="00C148DD" w:rsidP="009E7545">
            <w:pPr>
              <w:jc w:val="center"/>
              <w:rPr>
                <w:szCs w:val="28"/>
              </w:rPr>
            </w:pPr>
            <w:r w:rsidRPr="00C148DD">
              <w:rPr>
                <w:szCs w:val="28"/>
              </w:rPr>
              <w:t>147.00</w:t>
            </w:r>
          </w:p>
          <w:p w14:paraId="201CD764" w14:textId="77777777" w:rsidR="00C148DD" w:rsidRPr="00C148DD" w:rsidRDefault="00C148DD" w:rsidP="009E7545">
            <w:pPr>
              <w:jc w:val="center"/>
              <w:rPr>
                <w:szCs w:val="28"/>
              </w:rPr>
            </w:pPr>
            <w:r w:rsidRPr="00C148DD">
              <w:rPr>
                <w:szCs w:val="28"/>
              </w:rPr>
              <w:t>137.17</w:t>
            </w:r>
          </w:p>
          <w:p w14:paraId="0D7FE52F" w14:textId="77777777" w:rsidR="00C148DD" w:rsidRPr="00C148DD" w:rsidRDefault="00C148DD" w:rsidP="009E7545">
            <w:pPr>
              <w:jc w:val="center"/>
              <w:rPr>
                <w:szCs w:val="28"/>
              </w:rPr>
            </w:pPr>
            <w:r w:rsidRPr="00C148DD">
              <w:rPr>
                <w:szCs w:val="28"/>
              </w:rPr>
              <w:t>166.32</w:t>
            </w:r>
          </w:p>
          <w:p w14:paraId="7E87E4FB" w14:textId="77777777" w:rsidR="00C148DD" w:rsidRPr="00C148DD" w:rsidRDefault="00C148DD" w:rsidP="009E7545">
            <w:pPr>
              <w:jc w:val="center"/>
              <w:rPr>
                <w:szCs w:val="28"/>
              </w:rPr>
            </w:pPr>
            <w:r w:rsidRPr="00C148DD">
              <w:rPr>
                <w:szCs w:val="28"/>
              </w:rPr>
              <w:t>136.86</w:t>
            </w:r>
          </w:p>
          <w:p w14:paraId="3E687821" w14:textId="77777777" w:rsidR="00C148DD" w:rsidRPr="00C148DD" w:rsidRDefault="00C148DD" w:rsidP="009E7545">
            <w:pPr>
              <w:jc w:val="center"/>
              <w:rPr>
                <w:szCs w:val="28"/>
              </w:rPr>
            </w:pPr>
            <w:r w:rsidRPr="00C148DD">
              <w:rPr>
                <w:szCs w:val="28"/>
              </w:rPr>
              <w:t>148.39</w:t>
            </w:r>
          </w:p>
          <w:p w14:paraId="48D56912" w14:textId="77777777" w:rsidR="00C148DD" w:rsidRPr="00C148DD" w:rsidRDefault="00C148DD" w:rsidP="009E7545">
            <w:pPr>
              <w:jc w:val="center"/>
              <w:rPr>
                <w:szCs w:val="28"/>
              </w:rPr>
            </w:pPr>
            <w:r w:rsidRPr="00C148DD">
              <w:rPr>
                <w:szCs w:val="28"/>
              </w:rPr>
              <w:t>136.20</w:t>
            </w:r>
          </w:p>
          <w:p w14:paraId="3E2CC4A3" w14:textId="77777777" w:rsidR="00C148DD" w:rsidRPr="00C148DD" w:rsidRDefault="00C148DD" w:rsidP="009E7545">
            <w:pPr>
              <w:jc w:val="center"/>
              <w:rPr>
                <w:szCs w:val="28"/>
              </w:rPr>
            </w:pPr>
            <w:r w:rsidRPr="00C148DD">
              <w:rPr>
                <w:szCs w:val="28"/>
              </w:rPr>
              <w:t>135.33</w:t>
            </w:r>
          </w:p>
          <w:p w14:paraId="568066AC" w14:textId="77777777" w:rsidR="00C148DD" w:rsidRPr="00C148DD" w:rsidRDefault="00C148DD" w:rsidP="009E7545">
            <w:pPr>
              <w:jc w:val="center"/>
              <w:rPr>
                <w:szCs w:val="28"/>
              </w:rPr>
            </w:pPr>
            <w:r w:rsidRPr="00C148DD">
              <w:rPr>
                <w:szCs w:val="28"/>
              </w:rPr>
              <w:t>139.15</w:t>
            </w:r>
          </w:p>
          <w:p w14:paraId="16EFBCF0" w14:textId="77777777" w:rsidR="00C148DD" w:rsidRPr="00C148DD" w:rsidRDefault="00C148DD" w:rsidP="009E7545">
            <w:pPr>
              <w:jc w:val="center"/>
              <w:rPr>
                <w:szCs w:val="28"/>
              </w:rPr>
            </w:pPr>
            <w:r w:rsidRPr="00C148DD">
              <w:rPr>
                <w:szCs w:val="28"/>
              </w:rPr>
              <w:t>138.42</w:t>
            </w:r>
          </w:p>
          <w:p w14:paraId="062FFE9C" w14:textId="77777777" w:rsidR="00C148DD" w:rsidRPr="00C148DD" w:rsidRDefault="00C148DD" w:rsidP="009E7545">
            <w:pPr>
              <w:jc w:val="center"/>
              <w:rPr>
                <w:szCs w:val="28"/>
              </w:rPr>
            </w:pPr>
            <w:r w:rsidRPr="00C148DD">
              <w:rPr>
                <w:szCs w:val="28"/>
              </w:rPr>
              <w:t>147.89</w:t>
            </w:r>
          </w:p>
          <w:p w14:paraId="7A475BB8" w14:textId="77777777" w:rsidR="00C148DD" w:rsidRPr="00C148DD" w:rsidRDefault="00C148DD" w:rsidP="009E7545">
            <w:pPr>
              <w:jc w:val="center"/>
              <w:rPr>
                <w:szCs w:val="28"/>
              </w:rPr>
            </w:pPr>
            <w:r w:rsidRPr="00C148DD">
              <w:rPr>
                <w:szCs w:val="28"/>
              </w:rPr>
              <w:t>139.40</w:t>
            </w:r>
          </w:p>
          <w:p w14:paraId="1E9692C3" w14:textId="77777777" w:rsidR="00C148DD" w:rsidRPr="00C148DD" w:rsidRDefault="00C148DD" w:rsidP="009E7545">
            <w:pPr>
              <w:jc w:val="center"/>
              <w:rPr>
                <w:szCs w:val="28"/>
              </w:rPr>
            </w:pPr>
            <w:r w:rsidRPr="00C148DD">
              <w:rPr>
                <w:szCs w:val="28"/>
              </w:rPr>
              <w:t>124.90</w:t>
            </w:r>
          </w:p>
          <w:p w14:paraId="1189127E" w14:textId="77777777" w:rsidR="00C148DD" w:rsidRPr="00C148DD" w:rsidRDefault="00C148DD" w:rsidP="009E7545">
            <w:pPr>
              <w:jc w:val="center"/>
              <w:rPr>
                <w:szCs w:val="28"/>
              </w:rPr>
            </w:pPr>
            <w:r w:rsidRPr="00C148DD">
              <w:rPr>
                <w:szCs w:val="28"/>
              </w:rPr>
              <w:t>152.45</w:t>
            </w:r>
          </w:p>
          <w:p w14:paraId="52972278" w14:textId="77777777" w:rsidR="00C148DD" w:rsidRPr="00C148DD" w:rsidRDefault="00C148DD" w:rsidP="009E7545">
            <w:pPr>
              <w:jc w:val="center"/>
              <w:rPr>
                <w:szCs w:val="28"/>
              </w:rPr>
            </w:pPr>
            <w:r w:rsidRPr="00C148DD">
              <w:rPr>
                <w:szCs w:val="28"/>
              </w:rPr>
              <w:t>157.44</w:t>
            </w:r>
          </w:p>
        </w:tc>
        <w:tc>
          <w:tcPr>
            <w:tcW w:w="1988" w:type="dxa"/>
          </w:tcPr>
          <w:p w14:paraId="0B12465D" w14:textId="77777777" w:rsidR="00C148DD" w:rsidRPr="00C148DD" w:rsidRDefault="00C148DD" w:rsidP="009E7545">
            <w:pPr>
              <w:jc w:val="center"/>
              <w:rPr>
                <w:szCs w:val="28"/>
              </w:rPr>
            </w:pPr>
            <w:r w:rsidRPr="00C148DD">
              <w:rPr>
                <w:szCs w:val="28"/>
              </w:rPr>
              <w:t>148.64</w:t>
            </w:r>
          </w:p>
          <w:p w14:paraId="57221F6C" w14:textId="77777777" w:rsidR="00C148DD" w:rsidRPr="00C148DD" w:rsidRDefault="00C148DD" w:rsidP="009E7545">
            <w:pPr>
              <w:jc w:val="center"/>
              <w:rPr>
                <w:szCs w:val="28"/>
              </w:rPr>
            </w:pPr>
            <w:r w:rsidRPr="00C148DD">
              <w:rPr>
                <w:szCs w:val="28"/>
              </w:rPr>
              <w:t>122.48</w:t>
            </w:r>
          </w:p>
          <w:p w14:paraId="531C5091" w14:textId="77777777" w:rsidR="00C148DD" w:rsidRPr="00C148DD" w:rsidRDefault="00C148DD" w:rsidP="009E7545">
            <w:pPr>
              <w:jc w:val="center"/>
              <w:rPr>
                <w:szCs w:val="28"/>
              </w:rPr>
            </w:pPr>
            <w:r w:rsidRPr="00C148DD">
              <w:rPr>
                <w:szCs w:val="28"/>
              </w:rPr>
              <w:t>136.83</w:t>
            </w:r>
          </w:p>
          <w:p w14:paraId="004BBED2" w14:textId="77777777" w:rsidR="00C148DD" w:rsidRPr="00C148DD" w:rsidRDefault="00C148DD" w:rsidP="009E7545">
            <w:pPr>
              <w:jc w:val="center"/>
              <w:rPr>
                <w:szCs w:val="28"/>
              </w:rPr>
            </w:pPr>
            <w:r w:rsidRPr="00C148DD">
              <w:rPr>
                <w:szCs w:val="28"/>
              </w:rPr>
              <w:t>178.33</w:t>
            </w:r>
          </w:p>
          <w:p w14:paraId="74E4203B" w14:textId="77777777" w:rsidR="00C148DD" w:rsidRPr="00C148DD" w:rsidRDefault="00C148DD" w:rsidP="009E7545">
            <w:pPr>
              <w:jc w:val="center"/>
              <w:rPr>
                <w:szCs w:val="28"/>
              </w:rPr>
            </w:pPr>
            <w:r w:rsidRPr="00C148DD">
              <w:rPr>
                <w:szCs w:val="28"/>
              </w:rPr>
              <w:t>139.75</w:t>
            </w:r>
          </w:p>
          <w:p w14:paraId="6EB55C23" w14:textId="77777777" w:rsidR="00C148DD" w:rsidRPr="00C148DD" w:rsidRDefault="00C148DD" w:rsidP="009E7545">
            <w:pPr>
              <w:jc w:val="center"/>
              <w:rPr>
                <w:szCs w:val="28"/>
              </w:rPr>
            </w:pPr>
            <w:r w:rsidRPr="00C148DD">
              <w:rPr>
                <w:szCs w:val="28"/>
              </w:rPr>
              <w:t>147.79</w:t>
            </w:r>
          </w:p>
          <w:p w14:paraId="3E9C97BC" w14:textId="77777777" w:rsidR="00C148DD" w:rsidRPr="00C148DD" w:rsidRDefault="00C148DD" w:rsidP="009E7545">
            <w:pPr>
              <w:jc w:val="center"/>
              <w:rPr>
                <w:szCs w:val="28"/>
              </w:rPr>
            </w:pPr>
            <w:r w:rsidRPr="00C148DD">
              <w:rPr>
                <w:szCs w:val="28"/>
              </w:rPr>
              <w:t>143.66</w:t>
            </w:r>
          </w:p>
          <w:p w14:paraId="1875EC3A" w14:textId="77777777" w:rsidR="00C148DD" w:rsidRPr="00C148DD" w:rsidRDefault="00C148DD" w:rsidP="009E7545">
            <w:pPr>
              <w:jc w:val="center"/>
              <w:rPr>
                <w:szCs w:val="28"/>
              </w:rPr>
            </w:pPr>
            <w:r w:rsidRPr="00C148DD">
              <w:rPr>
                <w:szCs w:val="28"/>
              </w:rPr>
              <w:t>130.72</w:t>
            </w:r>
          </w:p>
          <w:p w14:paraId="7EF43A3E" w14:textId="77777777" w:rsidR="00C148DD" w:rsidRPr="00C148DD" w:rsidRDefault="00C148DD" w:rsidP="009E7545">
            <w:pPr>
              <w:jc w:val="center"/>
              <w:rPr>
                <w:szCs w:val="28"/>
              </w:rPr>
            </w:pPr>
            <w:r w:rsidRPr="00C148DD">
              <w:rPr>
                <w:szCs w:val="28"/>
              </w:rPr>
              <w:t>131.66</w:t>
            </w:r>
          </w:p>
          <w:p w14:paraId="7A6B602B" w14:textId="77777777" w:rsidR="00C148DD" w:rsidRPr="00C148DD" w:rsidRDefault="00C148DD" w:rsidP="009E7545">
            <w:pPr>
              <w:jc w:val="center"/>
              <w:rPr>
                <w:szCs w:val="28"/>
              </w:rPr>
            </w:pPr>
            <w:r w:rsidRPr="00C148DD">
              <w:rPr>
                <w:szCs w:val="28"/>
              </w:rPr>
              <w:t>162.61</w:t>
            </w:r>
          </w:p>
          <w:p w14:paraId="0455575F" w14:textId="77777777" w:rsidR="00C148DD" w:rsidRPr="00C148DD" w:rsidRDefault="00C148DD" w:rsidP="009E7545">
            <w:pPr>
              <w:jc w:val="center"/>
              <w:rPr>
                <w:szCs w:val="28"/>
              </w:rPr>
            </w:pPr>
            <w:r w:rsidRPr="00C148DD">
              <w:rPr>
                <w:szCs w:val="28"/>
              </w:rPr>
              <w:t>155.01</w:t>
            </w:r>
          </w:p>
          <w:p w14:paraId="590593D4" w14:textId="77777777" w:rsidR="00C148DD" w:rsidRPr="00C148DD" w:rsidRDefault="00C148DD" w:rsidP="009E7545">
            <w:pPr>
              <w:jc w:val="center"/>
              <w:rPr>
                <w:szCs w:val="28"/>
              </w:rPr>
            </w:pPr>
            <w:r w:rsidRPr="00C148DD">
              <w:rPr>
                <w:szCs w:val="28"/>
              </w:rPr>
              <w:t>158.43</w:t>
            </w:r>
          </w:p>
          <w:p w14:paraId="46050E52" w14:textId="77777777" w:rsidR="00C148DD" w:rsidRPr="00C148DD" w:rsidRDefault="00C148DD" w:rsidP="009E7545">
            <w:pPr>
              <w:jc w:val="center"/>
              <w:rPr>
                <w:szCs w:val="28"/>
              </w:rPr>
            </w:pPr>
            <w:r w:rsidRPr="00C148DD">
              <w:rPr>
                <w:szCs w:val="28"/>
              </w:rPr>
              <w:t>144.19</w:t>
            </w:r>
          </w:p>
          <w:p w14:paraId="4B03459E" w14:textId="77777777" w:rsidR="00C148DD" w:rsidRPr="00C148DD" w:rsidRDefault="00C148DD" w:rsidP="009E7545">
            <w:pPr>
              <w:jc w:val="center"/>
              <w:rPr>
                <w:szCs w:val="28"/>
              </w:rPr>
            </w:pPr>
            <w:r w:rsidRPr="00C148DD">
              <w:rPr>
                <w:szCs w:val="28"/>
              </w:rPr>
              <w:t>156.85</w:t>
            </w:r>
          </w:p>
          <w:p w14:paraId="57929278" w14:textId="77777777" w:rsidR="00C148DD" w:rsidRPr="00C148DD" w:rsidRDefault="00C148DD" w:rsidP="009E7545">
            <w:pPr>
              <w:jc w:val="center"/>
              <w:rPr>
                <w:szCs w:val="28"/>
              </w:rPr>
            </w:pPr>
            <w:r w:rsidRPr="00C148DD">
              <w:rPr>
                <w:szCs w:val="28"/>
              </w:rPr>
              <w:t>151.98</w:t>
            </w:r>
          </w:p>
          <w:p w14:paraId="2D09D7CB" w14:textId="77777777" w:rsidR="00C148DD" w:rsidRPr="00C148DD" w:rsidRDefault="00C148DD" w:rsidP="009E7545">
            <w:pPr>
              <w:jc w:val="center"/>
              <w:rPr>
                <w:szCs w:val="28"/>
              </w:rPr>
            </w:pPr>
            <w:r w:rsidRPr="00C148DD">
              <w:rPr>
                <w:szCs w:val="28"/>
              </w:rPr>
              <w:t>153.19</w:t>
            </w:r>
          </w:p>
          <w:p w14:paraId="6DA8442F" w14:textId="77777777" w:rsidR="00C148DD" w:rsidRPr="00C148DD" w:rsidRDefault="00C148DD" w:rsidP="009E7545">
            <w:pPr>
              <w:jc w:val="center"/>
              <w:rPr>
                <w:szCs w:val="28"/>
              </w:rPr>
            </w:pPr>
            <w:r w:rsidRPr="00C148DD">
              <w:rPr>
                <w:szCs w:val="28"/>
              </w:rPr>
              <w:t>123.19</w:t>
            </w:r>
          </w:p>
          <w:p w14:paraId="6B4CBD2D" w14:textId="77777777" w:rsidR="00C148DD" w:rsidRPr="00C148DD" w:rsidRDefault="00C148DD" w:rsidP="009E7545">
            <w:pPr>
              <w:jc w:val="center"/>
              <w:rPr>
                <w:szCs w:val="28"/>
              </w:rPr>
            </w:pPr>
            <w:r w:rsidRPr="00C148DD">
              <w:rPr>
                <w:szCs w:val="28"/>
              </w:rPr>
              <w:t>170.01</w:t>
            </w:r>
          </w:p>
          <w:p w14:paraId="7A025C28" w14:textId="77777777" w:rsidR="00C148DD" w:rsidRPr="00C148DD" w:rsidRDefault="00C148DD" w:rsidP="009E7545">
            <w:pPr>
              <w:jc w:val="center"/>
              <w:rPr>
                <w:szCs w:val="28"/>
              </w:rPr>
            </w:pPr>
            <w:r w:rsidRPr="00C148DD">
              <w:rPr>
                <w:szCs w:val="28"/>
              </w:rPr>
              <w:t>142.75</w:t>
            </w:r>
          </w:p>
          <w:p w14:paraId="479671A0" w14:textId="77777777" w:rsidR="00C148DD" w:rsidRPr="00C148DD" w:rsidRDefault="00C148DD" w:rsidP="009E7545">
            <w:pPr>
              <w:jc w:val="center"/>
              <w:rPr>
                <w:szCs w:val="28"/>
              </w:rPr>
            </w:pPr>
            <w:r w:rsidRPr="00C148DD">
              <w:rPr>
                <w:szCs w:val="28"/>
              </w:rPr>
              <w:t>159.31</w:t>
            </w:r>
          </w:p>
        </w:tc>
        <w:tc>
          <w:tcPr>
            <w:tcW w:w="1988" w:type="dxa"/>
          </w:tcPr>
          <w:p w14:paraId="7191F425" w14:textId="77777777" w:rsidR="00C148DD" w:rsidRPr="00C148DD" w:rsidRDefault="00C148DD" w:rsidP="009E7545">
            <w:pPr>
              <w:jc w:val="center"/>
              <w:rPr>
                <w:szCs w:val="28"/>
              </w:rPr>
            </w:pPr>
            <w:r w:rsidRPr="00C148DD">
              <w:rPr>
                <w:szCs w:val="28"/>
              </w:rPr>
              <w:t>149.92</w:t>
            </w:r>
          </w:p>
          <w:p w14:paraId="0750144C" w14:textId="77777777" w:rsidR="00C148DD" w:rsidRPr="00C148DD" w:rsidRDefault="00C148DD" w:rsidP="009E7545">
            <w:pPr>
              <w:jc w:val="center"/>
              <w:rPr>
                <w:szCs w:val="28"/>
              </w:rPr>
            </w:pPr>
            <w:r w:rsidRPr="00C148DD">
              <w:rPr>
                <w:szCs w:val="28"/>
              </w:rPr>
              <w:t>147.26</w:t>
            </w:r>
          </w:p>
          <w:p w14:paraId="26276DF8" w14:textId="77777777" w:rsidR="00C148DD" w:rsidRPr="00C148DD" w:rsidRDefault="00C148DD" w:rsidP="009E7545">
            <w:pPr>
              <w:jc w:val="center"/>
              <w:rPr>
                <w:szCs w:val="28"/>
              </w:rPr>
            </w:pPr>
            <w:r w:rsidRPr="00C148DD">
              <w:rPr>
                <w:szCs w:val="28"/>
              </w:rPr>
              <w:t>149.57</w:t>
            </w:r>
          </w:p>
          <w:p w14:paraId="51B28C13" w14:textId="77777777" w:rsidR="00C148DD" w:rsidRPr="00C148DD" w:rsidRDefault="00C148DD" w:rsidP="009E7545">
            <w:pPr>
              <w:jc w:val="center"/>
              <w:rPr>
                <w:szCs w:val="28"/>
              </w:rPr>
            </w:pPr>
            <w:r w:rsidRPr="00C148DD">
              <w:rPr>
                <w:szCs w:val="28"/>
              </w:rPr>
              <w:t>147.05</w:t>
            </w:r>
          </w:p>
          <w:p w14:paraId="49B48B98" w14:textId="77777777" w:rsidR="00C148DD" w:rsidRPr="00C148DD" w:rsidRDefault="00C148DD" w:rsidP="009E7545">
            <w:pPr>
              <w:jc w:val="center"/>
              <w:rPr>
                <w:szCs w:val="28"/>
              </w:rPr>
            </w:pPr>
            <w:r w:rsidRPr="00C148DD">
              <w:rPr>
                <w:szCs w:val="28"/>
              </w:rPr>
              <w:t>140.21</w:t>
            </w:r>
          </w:p>
          <w:p w14:paraId="2E5C2621" w14:textId="77777777" w:rsidR="00C148DD" w:rsidRPr="00C148DD" w:rsidRDefault="00C148DD" w:rsidP="009E7545">
            <w:pPr>
              <w:jc w:val="center"/>
              <w:rPr>
                <w:szCs w:val="28"/>
              </w:rPr>
            </w:pPr>
            <w:r w:rsidRPr="00C148DD">
              <w:rPr>
                <w:szCs w:val="28"/>
              </w:rPr>
              <w:t>132.59</w:t>
            </w:r>
          </w:p>
          <w:p w14:paraId="202F86A6" w14:textId="77777777" w:rsidR="00C148DD" w:rsidRPr="00C148DD" w:rsidRDefault="00C148DD" w:rsidP="009E7545">
            <w:pPr>
              <w:jc w:val="center"/>
              <w:rPr>
                <w:szCs w:val="28"/>
              </w:rPr>
            </w:pPr>
            <w:r w:rsidRPr="00C148DD">
              <w:rPr>
                <w:szCs w:val="28"/>
              </w:rPr>
              <w:t>130.70</w:t>
            </w:r>
          </w:p>
          <w:p w14:paraId="5A4D4CCB" w14:textId="77777777" w:rsidR="00C148DD" w:rsidRPr="00C148DD" w:rsidRDefault="00C148DD" w:rsidP="009E7545">
            <w:pPr>
              <w:jc w:val="center"/>
              <w:rPr>
                <w:szCs w:val="28"/>
              </w:rPr>
            </w:pPr>
            <w:r w:rsidRPr="00C148DD">
              <w:rPr>
                <w:szCs w:val="28"/>
              </w:rPr>
              <w:t>145.60</w:t>
            </w:r>
          </w:p>
          <w:p w14:paraId="6287F451" w14:textId="77777777" w:rsidR="00C148DD" w:rsidRPr="00C148DD" w:rsidRDefault="00C148DD" w:rsidP="009E7545">
            <w:pPr>
              <w:jc w:val="center"/>
              <w:rPr>
                <w:szCs w:val="28"/>
              </w:rPr>
            </w:pPr>
            <w:r w:rsidRPr="00C148DD">
              <w:rPr>
                <w:szCs w:val="28"/>
              </w:rPr>
              <w:t>141.37</w:t>
            </w:r>
          </w:p>
          <w:p w14:paraId="14B4A8D6" w14:textId="77777777" w:rsidR="00C148DD" w:rsidRPr="00C148DD" w:rsidRDefault="00C148DD" w:rsidP="009E7545">
            <w:pPr>
              <w:jc w:val="center"/>
              <w:rPr>
                <w:szCs w:val="28"/>
              </w:rPr>
            </w:pPr>
            <w:r w:rsidRPr="00C148DD">
              <w:rPr>
                <w:szCs w:val="28"/>
              </w:rPr>
              <w:t>118.72</w:t>
            </w:r>
          </w:p>
          <w:p w14:paraId="71BDD24F" w14:textId="77777777" w:rsidR="00C148DD" w:rsidRPr="00C148DD" w:rsidRDefault="00C148DD" w:rsidP="009E7545">
            <w:pPr>
              <w:jc w:val="center"/>
              <w:rPr>
                <w:szCs w:val="28"/>
              </w:rPr>
            </w:pPr>
            <w:r w:rsidRPr="00C148DD">
              <w:rPr>
                <w:szCs w:val="28"/>
              </w:rPr>
              <w:t>111.55</w:t>
            </w:r>
          </w:p>
          <w:p w14:paraId="1A3A2639" w14:textId="77777777" w:rsidR="00C148DD" w:rsidRPr="00C148DD" w:rsidRDefault="00C148DD" w:rsidP="009E7545">
            <w:pPr>
              <w:jc w:val="center"/>
              <w:rPr>
                <w:szCs w:val="28"/>
              </w:rPr>
            </w:pPr>
            <w:r w:rsidRPr="00C148DD">
              <w:rPr>
                <w:szCs w:val="28"/>
              </w:rPr>
              <w:t>130.81</w:t>
            </w:r>
          </w:p>
          <w:p w14:paraId="43D9268F" w14:textId="77777777" w:rsidR="00C148DD" w:rsidRPr="00C148DD" w:rsidRDefault="00C148DD" w:rsidP="009E7545">
            <w:pPr>
              <w:jc w:val="center"/>
              <w:rPr>
                <w:szCs w:val="28"/>
              </w:rPr>
            </w:pPr>
            <w:r w:rsidRPr="00C148DD">
              <w:rPr>
                <w:szCs w:val="28"/>
              </w:rPr>
              <w:t>132.34</w:t>
            </w:r>
          </w:p>
          <w:p w14:paraId="7CA90B38" w14:textId="77777777" w:rsidR="00C148DD" w:rsidRPr="00C148DD" w:rsidRDefault="00C148DD" w:rsidP="009E7545">
            <w:pPr>
              <w:jc w:val="center"/>
              <w:rPr>
                <w:szCs w:val="28"/>
              </w:rPr>
            </w:pPr>
            <w:r w:rsidRPr="00C148DD">
              <w:rPr>
                <w:szCs w:val="28"/>
              </w:rPr>
              <w:t>143.38</w:t>
            </w:r>
          </w:p>
          <w:p w14:paraId="7C206A49" w14:textId="77777777" w:rsidR="00C148DD" w:rsidRPr="00C148DD" w:rsidRDefault="00C148DD" w:rsidP="009E7545">
            <w:pPr>
              <w:jc w:val="center"/>
              <w:rPr>
                <w:szCs w:val="28"/>
              </w:rPr>
            </w:pPr>
            <w:r w:rsidRPr="00C148DD">
              <w:rPr>
                <w:szCs w:val="28"/>
              </w:rPr>
              <w:t>145.05</w:t>
            </w:r>
          </w:p>
          <w:p w14:paraId="029A77F9" w14:textId="77777777" w:rsidR="00C148DD" w:rsidRPr="00C148DD" w:rsidRDefault="00C148DD" w:rsidP="009E7545">
            <w:pPr>
              <w:jc w:val="center"/>
              <w:rPr>
                <w:szCs w:val="28"/>
              </w:rPr>
            </w:pPr>
            <w:r w:rsidRPr="00C148DD">
              <w:rPr>
                <w:szCs w:val="28"/>
              </w:rPr>
              <w:t>155.10</w:t>
            </w:r>
          </w:p>
          <w:p w14:paraId="7AF92BE6" w14:textId="77777777" w:rsidR="00C148DD" w:rsidRPr="00C148DD" w:rsidRDefault="00C148DD" w:rsidP="009E7545">
            <w:pPr>
              <w:jc w:val="center"/>
              <w:rPr>
                <w:szCs w:val="28"/>
              </w:rPr>
            </w:pPr>
            <w:r w:rsidRPr="00C148DD">
              <w:rPr>
                <w:szCs w:val="28"/>
              </w:rPr>
              <w:t>132.40</w:t>
            </w:r>
          </w:p>
          <w:p w14:paraId="44160959" w14:textId="77777777" w:rsidR="00C148DD" w:rsidRPr="00C148DD" w:rsidRDefault="00C148DD" w:rsidP="009E7545">
            <w:pPr>
              <w:jc w:val="center"/>
              <w:rPr>
                <w:szCs w:val="28"/>
              </w:rPr>
            </w:pPr>
            <w:r w:rsidRPr="00C148DD">
              <w:rPr>
                <w:szCs w:val="28"/>
              </w:rPr>
              <w:t>137.83</w:t>
            </w:r>
          </w:p>
          <w:p w14:paraId="1C717061" w14:textId="77777777" w:rsidR="00C148DD" w:rsidRPr="00C148DD" w:rsidRDefault="00C148DD" w:rsidP="009E7545">
            <w:pPr>
              <w:jc w:val="center"/>
              <w:rPr>
                <w:szCs w:val="28"/>
              </w:rPr>
            </w:pPr>
            <w:r w:rsidRPr="00C148DD">
              <w:rPr>
                <w:szCs w:val="28"/>
              </w:rPr>
              <w:t>151.94</w:t>
            </w:r>
          </w:p>
          <w:p w14:paraId="46F0F2EF" w14:textId="77777777" w:rsidR="00C148DD" w:rsidRPr="00C148DD" w:rsidRDefault="00C148DD" w:rsidP="009E7545">
            <w:pPr>
              <w:jc w:val="center"/>
              <w:rPr>
                <w:szCs w:val="28"/>
              </w:rPr>
            </w:pPr>
            <w:r w:rsidRPr="00C148DD">
              <w:rPr>
                <w:szCs w:val="28"/>
              </w:rPr>
              <w:t>134.06</w:t>
            </w:r>
          </w:p>
        </w:tc>
        <w:tc>
          <w:tcPr>
            <w:tcW w:w="1988" w:type="dxa"/>
          </w:tcPr>
          <w:p w14:paraId="24A48F6C" w14:textId="77777777" w:rsidR="00C148DD" w:rsidRPr="00C148DD" w:rsidRDefault="00C148DD" w:rsidP="009E7545">
            <w:pPr>
              <w:jc w:val="center"/>
              <w:rPr>
                <w:szCs w:val="28"/>
              </w:rPr>
            </w:pPr>
            <w:r w:rsidRPr="00C148DD">
              <w:rPr>
                <w:szCs w:val="28"/>
              </w:rPr>
              <w:t>155.22</w:t>
            </w:r>
          </w:p>
          <w:p w14:paraId="581ED87B" w14:textId="77777777" w:rsidR="00C148DD" w:rsidRPr="00C148DD" w:rsidRDefault="00C148DD" w:rsidP="009E7545">
            <w:pPr>
              <w:jc w:val="center"/>
              <w:rPr>
                <w:szCs w:val="28"/>
              </w:rPr>
            </w:pPr>
            <w:r w:rsidRPr="00C148DD">
              <w:rPr>
                <w:szCs w:val="28"/>
              </w:rPr>
              <w:t>141.81</w:t>
            </w:r>
          </w:p>
          <w:p w14:paraId="3263D401" w14:textId="77777777" w:rsidR="00C148DD" w:rsidRPr="00C148DD" w:rsidRDefault="00C148DD" w:rsidP="009E7545">
            <w:pPr>
              <w:jc w:val="center"/>
              <w:rPr>
                <w:szCs w:val="28"/>
              </w:rPr>
            </w:pPr>
            <w:r w:rsidRPr="00C148DD">
              <w:rPr>
                <w:szCs w:val="28"/>
              </w:rPr>
              <w:t>121.39</w:t>
            </w:r>
          </w:p>
          <w:p w14:paraId="3AC904BA" w14:textId="77777777" w:rsidR="00C148DD" w:rsidRPr="00C148DD" w:rsidRDefault="00C148DD" w:rsidP="009E7545">
            <w:pPr>
              <w:jc w:val="center"/>
              <w:rPr>
                <w:szCs w:val="28"/>
              </w:rPr>
            </w:pPr>
            <w:r w:rsidRPr="00C148DD">
              <w:rPr>
                <w:szCs w:val="28"/>
              </w:rPr>
              <w:t>150.38</w:t>
            </w:r>
          </w:p>
          <w:p w14:paraId="4CC72FA8" w14:textId="77777777" w:rsidR="00C148DD" w:rsidRPr="00C148DD" w:rsidRDefault="00C148DD" w:rsidP="009E7545">
            <w:pPr>
              <w:jc w:val="center"/>
              <w:rPr>
                <w:szCs w:val="28"/>
              </w:rPr>
            </w:pPr>
            <w:r w:rsidRPr="00C148DD">
              <w:rPr>
                <w:szCs w:val="28"/>
              </w:rPr>
              <w:t>175.52</w:t>
            </w:r>
          </w:p>
          <w:p w14:paraId="107C22F1" w14:textId="77777777" w:rsidR="00C148DD" w:rsidRPr="00C148DD" w:rsidRDefault="00C148DD" w:rsidP="009E7545">
            <w:pPr>
              <w:jc w:val="center"/>
              <w:rPr>
                <w:szCs w:val="28"/>
              </w:rPr>
            </w:pPr>
            <w:r w:rsidRPr="00C148DD">
              <w:rPr>
                <w:szCs w:val="28"/>
              </w:rPr>
              <w:t>137.93</w:t>
            </w:r>
          </w:p>
          <w:p w14:paraId="0555220A" w14:textId="77777777" w:rsidR="00C148DD" w:rsidRPr="00C148DD" w:rsidRDefault="00C148DD" w:rsidP="009E7545">
            <w:pPr>
              <w:jc w:val="center"/>
              <w:rPr>
                <w:szCs w:val="28"/>
              </w:rPr>
            </w:pPr>
            <w:r w:rsidRPr="00C148DD">
              <w:rPr>
                <w:szCs w:val="28"/>
              </w:rPr>
              <w:t>146.24</w:t>
            </w:r>
          </w:p>
          <w:p w14:paraId="2E078CBC" w14:textId="77777777" w:rsidR="00C148DD" w:rsidRPr="00C148DD" w:rsidRDefault="00C148DD" w:rsidP="009E7545">
            <w:pPr>
              <w:jc w:val="center"/>
              <w:rPr>
                <w:szCs w:val="28"/>
              </w:rPr>
            </w:pPr>
            <w:r w:rsidRPr="00C148DD">
              <w:rPr>
                <w:szCs w:val="28"/>
              </w:rPr>
              <w:t>146.63</w:t>
            </w:r>
          </w:p>
          <w:p w14:paraId="72AEDD7D" w14:textId="77777777" w:rsidR="00C148DD" w:rsidRPr="00C148DD" w:rsidRDefault="00C148DD" w:rsidP="009E7545">
            <w:pPr>
              <w:jc w:val="center"/>
              <w:rPr>
                <w:szCs w:val="28"/>
              </w:rPr>
            </w:pPr>
            <w:r w:rsidRPr="00C148DD">
              <w:rPr>
                <w:szCs w:val="28"/>
              </w:rPr>
              <w:t>139.44</w:t>
            </w:r>
          </w:p>
          <w:p w14:paraId="3973F268" w14:textId="77777777" w:rsidR="00C148DD" w:rsidRPr="00C148DD" w:rsidRDefault="00C148DD" w:rsidP="009E7545">
            <w:pPr>
              <w:jc w:val="center"/>
              <w:rPr>
                <w:szCs w:val="28"/>
              </w:rPr>
            </w:pPr>
            <w:r w:rsidRPr="00C148DD">
              <w:rPr>
                <w:szCs w:val="28"/>
              </w:rPr>
              <w:t>139.35</w:t>
            </w:r>
          </w:p>
          <w:p w14:paraId="30274C22" w14:textId="77777777" w:rsidR="00C148DD" w:rsidRPr="00C148DD" w:rsidRDefault="00C148DD" w:rsidP="009E7545">
            <w:pPr>
              <w:jc w:val="center"/>
              <w:rPr>
                <w:szCs w:val="28"/>
              </w:rPr>
            </w:pPr>
            <w:r w:rsidRPr="00C148DD">
              <w:rPr>
                <w:szCs w:val="28"/>
              </w:rPr>
              <w:t>123.25</w:t>
            </w:r>
          </w:p>
          <w:p w14:paraId="6EA091B6" w14:textId="77777777" w:rsidR="00C148DD" w:rsidRPr="00C148DD" w:rsidRDefault="00C148DD" w:rsidP="009E7545">
            <w:pPr>
              <w:jc w:val="center"/>
              <w:rPr>
                <w:szCs w:val="28"/>
              </w:rPr>
            </w:pPr>
            <w:r w:rsidRPr="00C148DD">
              <w:rPr>
                <w:szCs w:val="28"/>
              </w:rPr>
              <w:t>142.35</w:t>
            </w:r>
          </w:p>
          <w:p w14:paraId="2102D966" w14:textId="77777777" w:rsidR="00C148DD" w:rsidRPr="00C148DD" w:rsidRDefault="00C148DD" w:rsidP="009E7545">
            <w:pPr>
              <w:jc w:val="center"/>
              <w:rPr>
                <w:szCs w:val="28"/>
              </w:rPr>
            </w:pPr>
            <w:r w:rsidRPr="00C148DD">
              <w:rPr>
                <w:szCs w:val="28"/>
              </w:rPr>
              <w:t>148.99</w:t>
            </w:r>
          </w:p>
          <w:p w14:paraId="055ACF49" w14:textId="77777777" w:rsidR="00C148DD" w:rsidRPr="00C148DD" w:rsidRDefault="00C148DD" w:rsidP="009E7545">
            <w:pPr>
              <w:jc w:val="center"/>
              <w:rPr>
                <w:szCs w:val="28"/>
              </w:rPr>
            </w:pPr>
            <w:r w:rsidRPr="00C148DD">
              <w:rPr>
                <w:szCs w:val="28"/>
              </w:rPr>
              <w:t>140.66</w:t>
            </w:r>
          </w:p>
          <w:p w14:paraId="07CEE3F6" w14:textId="77777777" w:rsidR="00C148DD" w:rsidRPr="00C148DD" w:rsidRDefault="00C148DD" w:rsidP="009E7545">
            <w:pPr>
              <w:jc w:val="center"/>
              <w:rPr>
                <w:szCs w:val="28"/>
              </w:rPr>
            </w:pPr>
            <w:r w:rsidRPr="00C148DD">
              <w:rPr>
                <w:szCs w:val="28"/>
              </w:rPr>
              <w:t>139.68</w:t>
            </w:r>
          </w:p>
          <w:p w14:paraId="270C0FF0" w14:textId="77777777" w:rsidR="00C148DD" w:rsidRPr="00C148DD" w:rsidRDefault="00C148DD" w:rsidP="009E7545">
            <w:pPr>
              <w:jc w:val="center"/>
              <w:rPr>
                <w:szCs w:val="28"/>
              </w:rPr>
            </w:pPr>
            <w:r w:rsidRPr="00C148DD">
              <w:rPr>
                <w:szCs w:val="28"/>
              </w:rPr>
              <w:t>124.46</w:t>
            </w:r>
          </w:p>
          <w:p w14:paraId="14CC2D2D" w14:textId="77777777" w:rsidR="00C148DD" w:rsidRPr="00C148DD" w:rsidRDefault="00C148DD" w:rsidP="009E7545">
            <w:pPr>
              <w:jc w:val="center"/>
              <w:rPr>
                <w:szCs w:val="28"/>
              </w:rPr>
            </w:pPr>
            <w:r w:rsidRPr="00C148DD">
              <w:rPr>
                <w:szCs w:val="28"/>
              </w:rPr>
              <w:t>136.49</w:t>
            </w:r>
          </w:p>
          <w:p w14:paraId="77EDD9A8" w14:textId="77777777" w:rsidR="00C148DD" w:rsidRPr="00C148DD" w:rsidRDefault="00C148DD" w:rsidP="009E7545">
            <w:pPr>
              <w:jc w:val="center"/>
              <w:rPr>
                <w:szCs w:val="28"/>
              </w:rPr>
            </w:pPr>
            <w:r w:rsidRPr="00C148DD">
              <w:rPr>
                <w:szCs w:val="28"/>
              </w:rPr>
              <w:t>148.43</w:t>
            </w:r>
          </w:p>
          <w:p w14:paraId="7AC3F8B7" w14:textId="77777777" w:rsidR="00C148DD" w:rsidRPr="00C148DD" w:rsidRDefault="00C148DD" w:rsidP="009E7545">
            <w:pPr>
              <w:jc w:val="center"/>
              <w:rPr>
                <w:szCs w:val="28"/>
              </w:rPr>
            </w:pPr>
            <w:r w:rsidRPr="00C148DD">
              <w:rPr>
                <w:szCs w:val="28"/>
              </w:rPr>
              <w:t>141.50</w:t>
            </w:r>
          </w:p>
          <w:p w14:paraId="4B2979E5" w14:textId="77777777" w:rsidR="00C148DD" w:rsidRPr="00C148DD" w:rsidRDefault="00C148DD" w:rsidP="009E7545">
            <w:pPr>
              <w:jc w:val="center"/>
              <w:rPr>
                <w:szCs w:val="28"/>
              </w:rPr>
            </w:pPr>
            <w:r w:rsidRPr="00C148DD">
              <w:rPr>
                <w:szCs w:val="28"/>
              </w:rPr>
              <w:t>148.34</w:t>
            </w:r>
          </w:p>
        </w:tc>
        <w:tc>
          <w:tcPr>
            <w:tcW w:w="1988" w:type="dxa"/>
          </w:tcPr>
          <w:p w14:paraId="113611F2" w14:textId="77777777" w:rsidR="00C148DD" w:rsidRPr="00C148DD" w:rsidRDefault="00C148DD" w:rsidP="009E7545">
            <w:pPr>
              <w:jc w:val="center"/>
              <w:rPr>
                <w:szCs w:val="28"/>
              </w:rPr>
            </w:pPr>
            <w:r w:rsidRPr="00C148DD">
              <w:rPr>
                <w:szCs w:val="28"/>
              </w:rPr>
              <w:t>135.02</w:t>
            </w:r>
          </w:p>
          <w:p w14:paraId="625B3CE4" w14:textId="77777777" w:rsidR="00C148DD" w:rsidRPr="00C148DD" w:rsidRDefault="00C148DD" w:rsidP="009E7545">
            <w:pPr>
              <w:jc w:val="center"/>
              <w:rPr>
                <w:szCs w:val="28"/>
              </w:rPr>
            </w:pPr>
            <w:r w:rsidRPr="00C148DD">
              <w:rPr>
                <w:szCs w:val="28"/>
              </w:rPr>
              <w:t>145.72</w:t>
            </w:r>
          </w:p>
          <w:p w14:paraId="613BD7B5" w14:textId="77777777" w:rsidR="00C148DD" w:rsidRPr="00C148DD" w:rsidRDefault="00C148DD" w:rsidP="009E7545">
            <w:pPr>
              <w:jc w:val="center"/>
              <w:rPr>
                <w:szCs w:val="28"/>
              </w:rPr>
            </w:pPr>
            <w:r w:rsidRPr="00C148DD">
              <w:rPr>
                <w:szCs w:val="28"/>
              </w:rPr>
              <w:t>145.08</w:t>
            </w:r>
          </w:p>
          <w:p w14:paraId="4FCF35A3" w14:textId="77777777" w:rsidR="00C148DD" w:rsidRPr="00C148DD" w:rsidRDefault="00C148DD" w:rsidP="009E7545">
            <w:pPr>
              <w:jc w:val="center"/>
              <w:rPr>
                <w:szCs w:val="28"/>
              </w:rPr>
            </w:pPr>
            <w:r w:rsidRPr="00C148DD">
              <w:rPr>
                <w:szCs w:val="28"/>
              </w:rPr>
              <w:t>110.97</w:t>
            </w:r>
          </w:p>
          <w:p w14:paraId="5B4983DB" w14:textId="77777777" w:rsidR="00C148DD" w:rsidRPr="00C148DD" w:rsidRDefault="00C148DD" w:rsidP="009E7545">
            <w:pPr>
              <w:jc w:val="center"/>
              <w:rPr>
                <w:szCs w:val="28"/>
              </w:rPr>
            </w:pPr>
            <w:r w:rsidRPr="00C148DD">
              <w:rPr>
                <w:szCs w:val="28"/>
              </w:rPr>
              <w:t>124.47</w:t>
            </w:r>
          </w:p>
          <w:p w14:paraId="2E545A00" w14:textId="77777777" w:rsidR="00C148DD" w:rsidRPr="00C148DD" w:rsidRDefault="00C148DD" w:rsidP="009E7545">
            <w:pPr>
              <w:jc w:val="center"/>
              <w:rPr>
                <w:szCs w:val="28"/>
              </w:rPr>
            </w:pPr>
            <w:r w:rsidRPr="00C148DD">
              <w:rPr>
                <w:szCs w:val="28"/>
              </w:rPr>
              <w:t>160.25</w:t>
            </w:r>
          </w:p>
          <w:p w14:paraId="750D8BFC" w14:textId="77777777" w:rsidR="00C148DD" w:rsidRPr="00C148DD" w:rsidRDefault="00C148DD" w:rsidP="009E7545">
            <w:pPr>
              <w:jc w:val="center"/>
              <w:rPr>
                <w:szCs w:val="28"/>
              </w:rPr>
            </w:pPr>
            <w:r w:rsidRPr="00C148DD">
              <w:rPr>
                <w:szCs w:val="28"/>
              </w:rPr>
              <w:t>130.23</w:t>
            </w:r>
          </w:p>
          <w:p w14:paraId="23C04885" w14:textId="77777777" w:rsidR="00C148DD" w:rsidRPr="00C148DD" w:rsidRDefault="00C148DD" w:rsidP="009E7545">
            <w:pPr>
              <w:jc w:val="center"/>
              <w:rPr>
                <w:szCs w:val="28"/>
              </w:rPr>
            </w:pPr>
            <w:r w:rsidRPr="00C148DD">
              <w:rPr>
                <w:szCs w:val="28"/>
              </w:rPr>
              <w:t>143.04</w:t>
            </w:r>
          </w:p>
          <w:p w14:paraId="22AAE777" w14:textId="77777777" w:rsidR="00C148DD" w:rsidRPr="00C148DD" w:rsidRDefault="00C148DD" w:rsidP="009E7545">
            <w:pPr>
              <w:jc w:val="center"/>
              <w:rPr>
                <w:szCs w:val="28"/>
              </w:rPr>
            </w:pPr>
            <w:r w:rsidRPr="00C148DD">
              <w:rPr>
                <w:szCs w:val="28"/>
              </w:rPr>
              <w:t>152.99</w:t>
            </w:r>
          </w:p>
          <w:p w14:paraId="117E8F35" w14:textId="77777777" w:rsidR="00C148DD" w:rsidRPr="00C148DD" w:rsidRDefault="00C148DD" w:rsidP="009E7545">
            <w:pPr>
              <w:jc w:val="center"/>
              <w:rPr>
                <w:szCs w:val="28"/>
              </w:rPr>
            </w:pPr>
            <w:r w:rsidRPr="00C148DD">
              <w:rPr>
                <w:szCs w:val="28"/>
              </w:rPr>
              <w:t>133.97</w:t>
            </w:r>
          </w:p>
          <w:p w14:paraId="3F48A8F7" w14:textId="77777777" w:rsidR="00C148DD" w:rsidRPr="00C148DD" w:rsidRDefault="00C148DD" w:rsidP="009E7545">
            <w:pPr>
              <w:jc w:val="center"/>
              <w:rPr>
                <w:szCs w:val="28"/>
              </w:rPr>
            </w:pPr>
            <w:r w:rsidRPr="00C148DD">
              <w:rPr>
                <w:szCs w:val="28"/>
              </w:rPr>
              <w:t>142.36</w:t>
            </w:r>
          </w:p>
          <w:p w14:paraId="6186D4DC" w14:textId="77777777" w:rsidR="00C148DD" w:rsidRPr="00C148DD" w:rsidRDefault="00C148DD" w:rsidP="009E7545">
            <w:pPr>
              <w:jc w:val="center"/>
              <w:rPr>
                <w:szCs w:val="28"/>
              </w:rPr>
            </w:pPr>
            <w:r w:rsidRPr="00C148DD">
              <w:rPr>
                <w:szCs w:val="28"/>
              </w:rPr>
              <w:t>126.57</w:t>
            </w:r>
          </w:p>
          <w:p w14:paraId="0CA0E08E" w14:textId="77777777" w:rsidR="00C148DD" w:rsidRPr="00C148DD" w:rsidRDefault="00C148DD" w:rsidP="009E7545">
            <w:pPr>
              <w:jc w:val="center"/>
              <w:rPr>
                <w:szCs w:val="28"/>
              </w:rPr>
            </w:pPr>
            <w:r w:rsidRPr="00C148DD">
              <w:rPr>
                <w:szCs w:val="28"/>
              </w:rPr>
              <w:t>156.54</w:t>
            </w:r>
          </w:p>
          <w:p w14:paraId="12D358E4" w14:textId="77777777" w:rsidR="00C148DD" w:rsidRPr="00C148DD" w:rsidRDefault="00C148DD" w:rsidP="009E7545">
            <w:pPr>
              <w:jc w:val="center"/>
              <w:rPr>
                <w:szCs w:val="28"/>
              </w:rPr>
            </w:pPr>
            <w:r w:rsidRPr="00C148DD">
              <w:rPr>
                <w:szCs w:val="28"/>
              </w:rPr>
              <w:t>142.23</w:t>
            </w:r>
          </w:p>
          <w:p w14:paraId="5105EA3C" w14:textId="77777777" w:rsidR="00C148DD" w:rsidRPr="00C148DD" w:rsidRDefault="00C148DD" w:rsidP="009E7545">
            <w:pPr>
              <w:jc w:val="center"/>
              <w:rPr>
                <w:szCs w:val="28"/>
              </w:rPr>
            </w:pPr>
            <w:r w:rsidRPr="00C148DD">
              <w:rPr>
                <w:szCs w:val="28"/>
              </w:rPr>
              <w:t>135.26</w:t>
            </w:r>
          </w:p>
          <w:p w14:paraId="6AF7DD9B" w14:textId="77777777" w:rsidR="00C148DD" w:rsidRPr="00C148DD" w:rsidRDefault="00C148DD" w:rsidP="009E7545">
            <w:pPr>
              <w:jc w:val="center"/>
              <w:rPr>
                <w:szCs w:val="28"/>
              </w:rPr>
            </w:pPr>
            <w:r w:rsidRPr="00C148DD">
              <w:rPr>
                <w:szCs w:val="28"/>
              </w:rPr>
              <w:t>145.57</w:t>
            </w:r>
          </w:p>
          <w:p w14:paraId="41FD6D08" w14:textId="77777777" w:rsidR="00C148DD" w:rsidRPr="00C148DD" w:rsidRDefault="00C148DD" w:rsidP="009E7545">
            <w:pPr>
              <w:jc w:val="center"/>
              <w:rPr>
                <w:szCs w:val="28"/>
              </w:rPr>
            </w:pPr>
            <w:r w:rsidRPr="00C148DD">
              <w:rPr>
                <w:szCs w:val="28"/>
              </w:rPr>
              <w:t>148.40</w:t>
            </w:r>
          </w:p>
          <w:p w14:paraId="324CB123" w14:textId="77777777" w:rsidR="00C148DD" w:rsidRPr="00C148DD" w:rsidRDefault="00C148DD" w:rsidP="009E7545">
            <w:pPr>
              <w:jc w:val="center"/>
              <w:rPr>
                <w:szCs w:val="28"/>
              </w:rPr>
            </w:pPr>
            <w:r w:rsidRPr="00C148DD">
              <w:rPr>
                <w:szCs w:val="28"/>
              </w:rPr>
              <w:t>131.38</w:t>
            </w:r>
          </w:p>
          <w:p w14:paraId="43344E67" w14:textId="77777777" w:rsidR="00C148DD" w:rsidRPr="00C148DD" w:rsidRDefault="00C148DD" w:rsidP="009E7545">
            <w:pPr>
              <w:jc w:val="center"/>
              <w:rPr>
                <w:szCs w:val="28"/>
              </w:rPr>
            </w:pPr>
            <w:r w:rsidRPr="00C148DD">
              <w:rPr>
                <w:szCs w:val="28"/>
              </w:rPr>
              <w:t>177.18</w:t>
            </w:r>
          </w:p>
          <w:p w14:paraId="48B09238" w14:textId="77777777" w:rsidR="00C148DD" w:rsidRPr="00C148DD" w:rsidRDefault="00C148DD" w:rsidP="009E7545">
            <w:pPr>
              <w:jc w:val="center"/>
              <w:rPr>
                <w:szCs w:val="28"/>
              </w:rPr>
            </w:pPr>
            <w:r w:rsidRPr="00C148DD">
              <w:rPr>
                <w:szCs w:val="28"/>
              </w:rPr>
              <w:t>143.29</w:t>
            </w:r>
          </w:p>
        </w:tc>
      </w:tr>
    </w:tbl>
    <w:p w14:paraId="5B93649B" w14:textId="43D6FD07" w:rsidR="00A412B9" w:rsidRDefault="00A412B9">
      <w:pPr>
        <w:spacing w:line="276" w:lineRule="auto"/>
      </w:pPr>
    </w:p>
    <w:p w14:paraId="521B1C49" w14:textId="77777777" w:rsidR="000D77B0" w:rsidRDefault="000D77B0">
      <w:pPr>
        <w:spacing w:line="276" w:lineRule="auto"/>
      </w:pPr>
      <w:r>
        <w:br w:type="page"/>
      </w:r>
    </w:p>
    <w:p w14:paraId="5D19D1C7" w14:textId="3030C4AE" w:rsidR="000D77B0" w:rsidRDefault="000D77B0" w:rsidP="00BB39E6">
      <w:r>
        <w:lastRenderedPageBreak/>
        <w:t xml:space="preserve">Таблица 2 </w:t>
      </w:r>
      <w:r>
        <w:softHyphen/>
        <w:t>– Исходные данные для второй выборки</w:t>
      </w:r>
    </w:p>
    <w:tbl>
      <w:tblPr>
        <w:tblStyle w:val="ac"/>
        <w:tblW w:w="0" w:type="auto"/>
        <w:tblLook w:val="04A0" w:firstRow="1" w:lastRow="0" w:firstColumn="1" w:lastColumn="0" w:noHBand="0" w:noVBand="1"/>
      </w:tblPr>
      <w:tblGrid>
        <w:gridCol w:w="1915"/>
        <w:gridCol w:w="1914"/>
        <w:gridCol w:w="1914"/>
        <w:gridCol w:w="1914"/>
        <w:gridCol w:w="1914"/>
      </w:tblGrid>
      <w:tr w:rsidR="000D77B0" w:rsidRPr="006C3859" w14:paraId="3261E045" w14:textId="77777777" w:rsidTr="00070651">
        <w:trPr>
          <w:trHeight w:val="6532"/>
        </w:trPr>
        <w:tc>
          <w:tcPr>
            <w:tcW w:w="1915" w:type="dxa"/>
          </w:tcPr>
          <w:p w14:paraId="5F6CB497" w14:textId="77777777" w:rsidR="000D77B0" w:rsidRPr="00BA570C" w:rsidRDefault="000D77B0" w:rsidP="00070651">
            <w:pPr>
              <w:jc w:val="center"/>
              <w:rPr>
                <w:szCs w:val="28"/>
              </w:rPr>
            </w:pPr>
            <w:r w:rsidRPr="00BA570C">
              <w:rPr>
                <w:szCs w:val="28"/>
              </w:rPr>
              <w:t>98</w:t>
            </w:r>
          </w:p>
          <w:p w14:paraId="6858EEBA" w14:textId="77777777" w:rsidR="000D77B0" w:rsidRPr="00BA570C" w:rsidRDefault="000D77B0" w:rsidP="00070651">
            <w:pPr>
              <w:jc w:val="center"/>
              <w:rPr>
                <w:szCs w:val="28"/>
              </w:rPr>
            </w:pPr>
            <w:r w:rsidRPr="00BA570C">
              <w:rPr>
                <w:szCs w:val="28"/>
              </w:rPr>
              <w:t>11</w:t>
            </w:r>
          </w:p>
          <w:p w14:paraId="36CB48A9" w14:textId="77777777" w:rsidR="000D77B0" w:rsidRPr="00BA570C" w:rsidRDefault="000D77B0" w:rsidP="00070651">
            <w:pPr>
              <w:jc w:val="center"/>
              <w:rPr>
                <w:szCs w:val="28"/>
              </w:rPr>
            </w:pPr>
            <w:r w:rsidRPr="00BA570C">
              <w:rPr>
                <w:szCs w:val="28"/>
              </w:rPr>
              <w:t>83</w:t>
            </w:r>
          </w:p>
          <w:p w14:paraId="2FAF553C" w14:textId="77777777" w:rsidR="000D77B0" w:rsidRPr="00BA570C" w:rsidRDefault="000D77B0" w:rsidP="00070651">
            <w:pPr>
              <w:jc w:val="center"/>
              <w:rPr>
                <w:szCs w:val="28"/>
              </w:rPr>
            </w:pPr>
            <w:r w:rsidRPr="00BA570C">
              <w:rPr>
                <w:szCs w:val="28"/>
              </w:rPr>
              <w:t>88</w:t>
            </w:r>
          </w:p>
          <w:p w14:paraId="7465B077" w14:textId="77777777" w:rsidR="000D77B0" w:rsidRPr="00BA570C" w:rsidRDefault="000D77B0" w:rsidP="00070651">
            <w:pPr>
              <w:jc w:val="center"/>
              <w:rPr>
                <w:szCs w:val="28"/>
              </w:rPr>
            </w:pPr>
            <w:r w:rsidRPr="00BA570C">
              <w:rPr>
                <w:szCs w:val="28"/>
              </w:rPr>
              <w:t>99</w:t>
            </w:r>
          </w:p>
          <w:p w14:paraId="7C2FC4FB" w14:textId="77777777" w:rsidR="000D77B0" w:rsidRPr="00BA570C" w:rsidRDefault="000D77B0" w:rsidP="00070651">
            <w:pPr>
              <w:jc w:val="center"/>
              <w:rPr>
                <w:szCs w:val="28"/>
              </w:rPr>
            </w:pPr>
            <w:r w:rsidRPr="00BA570C">
              <w:rPr>
                <w:szCs w:val="28"/>
              </w:rPr>
              <w:t>65</w:t>
            </w:r>
          </w:p>
          <w:p w14:paraId="4FA4C5D9" w14:textId="77777777" w:rsidR="000D77B0" w:rsidRPr="00BA570C" w:rsidRDefault="000D77B0" w:rsidP="00070651">
            <w:pPr>
              <w:jc w:val="center"/>
              <w:rPr>
                <w:szCs w:val="28"/>
              </w:rPr>
            </w:pPr>
            <w:r w:rsidRPr="00BA570C">
              <w:rPr>
                <w:szCs w:val="28"/>
              </w:rPr>
              <w:t>80</w:t>
            </w:r>
          </w:p>
          <w:p w14:paraId="7F46E8A0" w14:textId="77777777" w:rsidR="000D77B0" w:rsidRPr="00BA570C" w:rsidRDefault="000D77B0" w:rsidP="00070651">
            <w:pPr>
              <w:jc w:val="center"/>
              <w:rPr>
                <w:szCs w:val="28"/>
              </w:rPr>
            </w:pPr>
            <w:r w:rsidRPr="00BA570C">
              <w:rPr>
                <w:szCs w:val="28"/>
              </w:rPr>
              <w:t>74</w:t>
            </w:r>
          </w:p>
          <w:p w14:paraId="5E573750" w14:textId="77777777" w:rsidR="000D77B0" w:rsidRPr="00BA570C" w:rsidRDefault="000D77B0" w:rsidP="00070651">
            <w:pPr>
              <w:jc w:val="center"/>
              <w:rPr>
                <w:szCs w:val="28"/>
              </w:rPr>
            </w:pPr>
            <w:r w:rsidRPr="00BA570C">
              <w:rPr>
                <w:szCs w:val="28"/>
              </w:rPr>
              <w:t>69</w:t>
            </w:r>
          </w:p>
          <w:p w14:paraId="52F1D533" w14:textId="77777777" w:rsidR="000D77B0" w:rsidRPr="00BA570C" w:rsidRDefault="000D77B0" w:rsidP="00070651">
            <w:pPr>
              <w:jc w:val="center"/>
              <w:rPr>
                <w:szCs w:val="28"/>
              </w:rPr>
            </w:pPr>
            <w:r w:rsidRPr="00BA570C">
              <w:rPr>
                <w:szCs w:val="28"/>
              </w:rPr>
              <w:t>9</w:t>
            </w:r>
          </w:p>
          <w:p w14:paraId="228CD6E7" w14:textId="77777777" w:rsidR="000D77B0" w:rsidRPr="00BA570C" w:rsidRDefault="000D77B0" w:rsidP="00070651">
            <w:pPr>
              <w:jc w:val="center"/>
              <w:rPr>
                <w:szCs w:val="28"/>
              </w:rPr>
            </w:pPr>
            <w:r w:rsidRPr="00BA570C">
              <w:rPr>
                <w:szCs w:val="28"/>
              </w:rPr>
              <w:t>52</w:t>
            </w:r>
          </w:p>
          <w:p w14:paraId="101D1970" w14:textId="77777777" w:rsidR="000D77B0" w:rsidRPr="00BA570C" w:rsidRDefault="000D77B0" w:rsidP="00070651">
            <w:pPr>
              <w:jc w:val="center"/>
              <w:rPr>
                <w:szCs w:val="28"/>
              </w:rPr>
            </w:pPr>
            <w:r w:rsidRPr="00BA570C">
              <w:rPr>
                <w:szCs w:val="28"/>
              </w:rPr>
              <w:t>80</w:t>
            </w:r>
          </w:p>
          <w:p w14:paraId="47659609" w14:textId="77777777" w:rsidR="000D77B0" w:rsidRPr="00BA570C" w:rsidRDefault="000D77B0" w:rsidP="00070651">
            <w:pPr>
              <w:jc w:val="center"/>
              <w:rPr>
                <w:szCs w:val="28"/>
              </w:rPr>
            </w:pPr>
            <w:r w:rsidRPr="00BA570C">
              <w:rPr>
                <w:szCs w:val="28"/>
              </w:rPr>
              <w:t>45</w:t>
            </w:r>
          </w:p>
          <w:p w14:paraId="1F39A187" w14:textId="77777777" w:rsidR="000D77B0" w:rsidRPr="00BA570C" w:rsidRDefault="000D77B0" w:rsidP="00070651">
            <w:pPr>
              <w:jc w:val="center"/>
              <w:rPr>
                <w:szCs w:val="28"/>
              </w:rPr>
            </w:pPr>
            <w:r w:rsidRPr="00BA570C">
              <w:rPr>
                <w:szCs w:val="28"/>
              </w:rPr>
              <w:t>68</w:t>
            </w:r>
          </w:p>
          <w:p w14:paraId="00F66BBF" w14:textId="77777777" w:rsidR="000D77B0" w:rsidRPr="00BA570C" w:rsidRDefault="000D77B0" w:rsidP="00070651">
            <w:pPr>
              <w:jc w:val="center"/>
              <w:rPr>
                <w:szCs w:val="28"/>
              </w:rPr>
            </w:pPr>
            <w:r w:rsidRPr="00BA570C">
              <w:rPr>
                <w:szCs w:val="28"/>
              </w:rPr>
              <w:t>59</w:t>
            </w:r>
          </w:p>
          <w:p w14:paraId="08903E9B" w14:textId="77777777" w:rsidR="000D77B0" w:rsidRPr="00BA570C" w:rsidRDefault="000D77B0" w:rsidP="00070651">
            <w:pPr>
              <w:jc w:val="center"/>
              <w:rPr>
                <w:szCs w:val="28"/>
              </w:rPr>
            </w:pPr>
            <w:r w:rsidRPr="00BA570C">
              <w:rPr>
                <w:szCs w:val="28"/>
              </w:rPr>
              <w:t>48</w:t>
            </w:r>
          </w:p>
          <w:p w14:paraId="20BE66FA" w14:textId="77777777" w:rsidR="000D77B0" w:rsidRPr="00BA570C" w:rsidRDefault="000D77B0" w:rsidP="00070651">
            <w:pPr>
              <w:jc w:val="center"/>
              <w:rPr>
                <w:szCs w:val="28"/>
              </w:rPr>
            </w:pPr>
            <w:r w:rsidRPr="00BA570C">
              <w:rPr>
                <w:szCs w:val="28"/>
              </w:rPr>
              <w:t>12</w:t>
            </w:r>
          </w:p>
          <w:p w14:paraId="4381394F" w14:textId="77777777" w:rsidR="000D77B0" w:rsidRPr="00BA570C" w:rsidRDefault="000D77B0" w:rsidP="00070651">
            <w:pPr>
              <w:jc w:val="center"/>
              <w:rPr>
                <w:szCs w:val="28"/>
              </w:rPr>
            </w:pPr>
            <w:r w:rsidRPr="00BA570C">
              <w:rPr>
                <w:szCs w:val="28"/>
              </w:rPr>
              <w:t>35</w:t>
            </w:r>
          </w:p>
          <w:p w14:paraId="4F805B89" w14:textId="77777777" w:rsidR="000D77B0" w:rsidRPr="00BA570C" w:rsidRDefault="000D77B0" w:rsidP="00070651">
            <w:pPr>
              <w:jc w:val="center"/>
              <w:rPr>
                <w:szCs w:val="28"/>
              </w:rPr>
            </w:pPr>
            <w:r w:rsidRPr="00BA570C">
              <w:rPr>
                <w:szCs w:val="28"/>
              </w:rPr>
              <w:t>91</w:t>
            </w:r>
          </w:p>
          <w:p w14:paraId="0A447209" w14:textId="77777777" w:rsidR="000D77B0" w:rsidRPr="00C148DD" w:rsidRDefault="000D77B0" w:rsidP="00070651">
            <w:pPr>
              <w:jc w:val="center"/>
              <w:rPr>
                <w:szCs w:val="28"/>
              </w:rPr>
            </w:pPr>
            <w:r w:rsidRPr="00BA570C">
              <w:rPr>
                <w:szCs w:val="28"/>
              </w:rPr>
              <w:t>89</w:t>
            </w:r>
          </w:p>
        </w:tc>
        <w:tc>
          <w:tcPr>
            <w:tcW w:w="1914" w:type="dxa"/>
          </w:tcPr>
          <w:p w14:paraId="7ED77FE2" w14:textId="77777777" w:rsidR="000D77B0" w:rsidRPr="00BA570C" w:rsidRDefault="000D77B0" w:rsidP="00070651">
            <w:pPr>
              <w:jc w:val="center"/>
              <w:rPr>
                <w:szCs w:val="28"/>
              </w:rPr>
            </w:pPr>
            <w:r w:rsidRPr="00BA570C">
              <w:rPr>
                <w:szCs w:val="28"/>
              </w:rPr>
              <w:t>1</w:t>
            </w:r>
          </w:p>
          <w:p w14:paraId="2C51FF48" w14:textId="77777777" w:rsidR="000D77B0" w:rsidRPr="00BA570C" w:rsidRDefault="000D77B0" w:rsidP="00070651">
            <w:pPr>
              <w:jc w:val="center"/>
              <w:rPr>
                <w:szCs w:val="28"/>
              </w:rPr>
            </w:pPr>
            <w:r w:rsidRPr="00BA570C">
              <w:rPr>
                <w:szCs w:val="28"/>
              </w:rPr>
              <w:t>50</w:t>
            </w:r>
          </w:p>
          <w:p w14:paraId="60BB427F" w14:textId="77777777" w:rsidR="000D77B0" w:rsidRPr="00BA570C" w:rsidRDefault="000D77B0" w:rsidP="00070651">
            <w:pPr>
              <w:jc w:val="center"/>
              <w:rPr>
                <w:szCs w:val="28"/>
              </w:rPr>
            </w:pPr>
            <w:r w:rsidRPr="00BA570C">
              <w:rPr>
                <w:szCs w:val="28"/>
              </w:rPr>
              <w:t>29</w:t>
            </w:r>
          </w:p>
          <w:p w14:paraId="0AF2FE12" w14:textId="77777777" w:rsidR="000D77B0" w:rsidRPr="00BA570C" w:rsidRDefault="000D77B0" w:rsidP="00070651">
            <w:pPr>
              <w:jc w:val="center"/>
              <w:rPr>
                <w:szCs w:val="28"/>
              </w:rPr>
            </w:pPr>
            <w:r w:rsidRPr="00BA570C">
              <w:rPr>
                <w:szCs w:val="28"/>
              </w:rPr>
              <w:t>54</w:t>
            </w:r>
          </w:p>
          <w:p w14:paraId="2709BCA7" w14:textId="77777777" w:rsidR="000D77B0" w:rsidRPr="00BA570C" w:rsidRDefault="000D77B0" w:rsidP="00070651">
            <w:pPr>
              <w:jc w:val="center"/>
              <w:rPr>
                <w:szCs w:val="28"/>
              </w:rPr>
            </w:pPr>
            <w:r w:rsidRPr="00BA570C">
              <w:rPr>
                <w:szCs w:val="28"/>
              </w:rPr>
              <w:t>46</w:t>
            </w:r>
          </w:p>
          <w:p w14:paraId="3B970A6A" w14:textId="77777777" w:rsidR="000D77B0" w:rsidRPr="00BA570C" w:rsidRDefault="000D77B0" w:rsidP="00070651">
            <w:pPr>
              <w:jc w:val="center"/>
              <w:rPr>
                <w:szCs w:val="28"/>
              </w:rPr>
            </w:pPr>
            <w:r w:rsidRPr="00BA570C">
              <w:rPr>
                <w:szCs w:val="28"/>
              </w:rPr>
              <w:t>11</w:t>
            </w:r>
          </w:p>
          <w:p w14:paraId="2C7763BE" w14:textId="77777777" w:rsidR="000D77B0" w:rsidRPr="00BA570C" w:rsidRDefault="000D77B0" w:rsidP="00070651">
            <w:pPr>
              <w:jc w:val="center"/>
              <w:rPr>
                <w:szCs w:val="28"/>
              </w:rPr>
            </w:pPr>
            <w:r w:rsidRPr="00BA570C">
              <w:rPr>
                <w:szCs w:val="28"/>
              </w:rPr>
              <w:t>43</w:t>
            </w:r>
          </w:p>
          <w:p w14:paraId="7B3A44B0" w14:textId="77777777" w:rsidR="000D77B0" w:rsidRPr="00BA570C" w:rsidRDefault="000D77B0" w:rsidP="00070651">
            <w:pPr>
              <w:jc w:val="center"/>
              <w:rPr>
                <w:szCs w:val="28"/>
              </w:rPr>
            </w:pPr>
            <w:r w:rsidRPr="00BA570C">
              <w:rPr>
                <w:szCs w:val="28"/>
              </w:rPr>
              <w:t>9</w:t>
            </w:r>
          </w:p>
          <w:p w14:paraId="056A1DE2" w14:textId="77777777" w:rsidR="000D77B0" w:rsidRPr="00BA570C" w:rsidRDefault="000D77B0" w:rsidP="00070651">
            <w:pPr>
              <w:jc w:val="center"/>
              <w:rPr>
                <w:szCs w:val="28"/>
              </w:rPr>
            </w:pPr>
            <w:r w:rsidRPr="00BA570C">
              <w:rPr>
                <w:szCs w:val="28"/>
              </w:rPr>
              <w:t>62</w:t>
            </w:r>
          </w:p>
          <w:p w14:paraId="53092A03" w14:textId="77777777" w:rsidR="000D77B0" w:rsidRPr="00BA570C" w:rsidRDefault="000D77B0" w:rsidP="00070651">
            <w:pPr>
              <w:jc w:val="center"/>
              <w:rPr>
                <w:szCs w:val="28"/>
              </w:rPr>
            </w:pPr>
            <w:r w:rsidRPr="00BA570C">
              <w:rPr>
                <w:szCs w:val="28"/>
              </w:rPr>
              <w:t>32</w:t>
            </w:r>
          </w:p>
          <w:p w14:paraId="219D96CC" w14:textId="77777777" w:rsidR="000D77B0" w:rsidRPr="00BA570C" w:rsidRDefault="000D77B0" w:rsidP="00070651">
            <w:pPr>
              <w:jc w:val="center"/>
              <w:rPr>
                <w:szCs w:val="28"/>
              </w:rPr>
            </w:pPr>
            <w:r w:rsidRPr="00BA570C">
              <w:rPr>
                <w:szCs w:val="28"/>
              </w:rPr>
              <w:t>77</w:t>
            </w:r>
          </w:p>
          <w:p w14:paraId="35AEE48E" w14:textId="77777777" w:rsidR="000D77B0" w:rsidRPr="00BA570C" w:rsidRDefault="000D77B0" w:rsidP="00070651">
            <w:pPr>
              <w:jc w:val="center"/>
              <w:rPr>
                <w:szCs w:val="28"/>
              </w:rPr>
            </w:pPr>
            <w:r w:rsidRPr="00BA570C">
              <w:rPr>
                <w:szCs w:val="28"/>
              </w:rPr>
              <w:t>54</w:t>
            </w:r>
          </w:p>
          <w:p w14:paraId="1182EA44" w14:textId="77777777" w:rsidR="000D77B0" w:rsidRPr="00BA570C" w:rsidRDefault="000D77B0" w:rsidP="00070651">
            <w:pPr>
              <w:jc w:val="center"/>
              <w:rPr>
                <w:szCs w:val="28"/>
              </w:rPr>
            </w:pPr>
            <w:r w:rsidRPr="00BA570C">
              <w:rPr>
                <w:szCs w:val="28"/>
              </w:rPr>
              <w:t>96</w:t>
            </w:r>
          </w:p>
          <w:p w14:paraId="6661DB89" w14:textId="77777777" w:rsidR="000D77B0" w:rsidRPr="00BA570C" w:rsidRDefault="000D77B0" w:rsidP="00070651">
            <w:pPr>
              <w:jc w:val="center"/>
              <w:rPr>
                <w:szCs w:val="28"/>
              </w:rPr>
            </w:pPr>
            <w:r w:rsidRPr="00BA570C">
              <w:rPr>
                <w:szCs w:val="28"/>
              </w:rPr>
              <w:t>2</w:t>
            </w:r>
          </w:p>
          <w:p w14:paraId="533016BF" w14:textId="77777777" w:rsidR="000D77B0" w:rsidRPr="00BA570C" w:rsidRDefault="000D77B0" w:rsidP="00070651">
            <w:pPr>
              <w:jc w:val="center"/>
              <w:rPr>
                <w:szCs w:val="28"/>
              </w:rPr>
            </w:pPr>
            <w:r w:rsidRPr="00BA570C">
              <w:rPr>
                <w:szCs w:val="28"/>
              </w:rPr>
              <w:t>73</w:t>
            </w:r>
          </w:p>
          <w:p w14:paraId="76E58084" w14:textId="77777777" w:rsidR="000D77B0" w:rsidRPr="00BA570C" w:rsidRDefault="000D77B0" w:rsidP="00070651">
            <w:pPr>
              <w:jc w:val="center"/>
              <w:rPr>
                <w:szCs w:val="28"/>
              </w:rPr>
            </w:pPr>
            <w:r w:rsidRPr="00BA570C">
              <w:rPr>
                <w:szCs w:val="28"/>
              </w:rPr>
              <w:t>76</w:t>
            </w:r>
          </w:p>
          <w:p w14:paraId="5D802DB4" w14:textId="77777777" w:rsidR="000D77B0" w:rsidRPr="00BA570C" w:rsidRDefault="000D77B0" w:rsidP="00070651">
            <w:pPr>
              <w:jc w:val="center"/>
              <w:rPr>
                <w:szCs w:val="28"/>
              </w:rPr>
            </w:pPr>
            <w:r w:rsidRPr="00BA570C">
              <w:rPr>
                <w:szCs w:val="28"/>
              </w:rPr>
              <w:t>56</w:t>
            </w:r>
          </w:p>
          <w:p w14:paraId="19664602" w14:textId="77777777" w:rsidR="000D77B0" w:rsidRPr="00BA570C" w:rsidRDefault="000D77B0" w:rsidP="00070651">
            <w:pPr>
              <w:jc w:val="center"/>
              <w:rPr>
                <w:szCs w:val="28"/>
              </w:rPr>
            </w:pPr>
            <w:r w:rsidRPr="00BA570C">
              <w:rPr>
                <w:szCs w:val="28"/>
              </w:rPr>
              <w:t>98</w:t>
            </w:r>
          </w:p>
          <w:p w14:paraId="0398789F" w14:textId="77777777" w:rsidR="000D77B0" w:rsidRPr="00BA570C" w:rsidRDefault="000D77B0" w:rsidP="00070651">
            <w:pPr>
              <w:jc w:val="center"/>
              <w:rPr>
                <w:szCs w:val="28"/>
              </w:rPr>
            </w:pPr>
            <w:r w:rsidRPr="00BA570C">
              <w:rPr>
                <w:szCs w:val="28"/>
              </w:rPr>
              <w:t>68</w:t>
            </w:r>
          </w:p>
          <w:p w14:paraId="0B582097" w14:textId="77777777" w:rsidR="000D77B0" w:rsidRPr="00C148DD" w:rsidRDefault="000D77B0" w:rsidP="00070651">
            <w:pPr>
              <w:jc w:val="center"/>
              <w:rPr>
                <w:szCs w:val="28"/>
              </w:rPr>
            </w:pPr>
            <w:r w:rsidRPr="00BA570C">
              <w:rPr>
                <w:szCs w:val="28"/>
              </w:rPr>
              <w:t>5</w:t>
            </w:r>
          </w:p>
        </w:tc>
        <w:tc>
          <w:tcPr>
            <w:tcW w:w="1914" w:type="dxa"/>
          </w:tcPr>
          <w:p w14:paraId="4EE6F681" w14:textId="77777777" w:rsidR="000D77B0" w:rsidRPr="00BA570C" w:rsidRDefault="000D77B0" w:rsidP="00070651">
            <w:pPr>
              <w:jc w:val="center"/>
              <w:rPr>
                <w:szCs w:val="28"/>
              </w:rPr>
            </w:pPr>
            <w:r w:rsidRPr="00BA570C">
              <w:rPr>
                <w:szCs w:val="28"/>
              </w:rPr>
              <w:t>67</w:t>
            </w:r>
          </w:p>
          <w:p w14:paraId="0D8B8ECE" w14:textId="77777777" w:rsidR="000D77B0" w:rsidRPr="00BA570C" w:rsidRDefault="000D77B0" w:rsidP="00070651">
            <w:pPr>
              <w:jc w:val="center"/>
              <w:rPr>
                <w:szCs w:val="28"/>
              </w:rPr>
            </w:pPr>
            <w:r w:rsidRPr="00BA570C">
              <w:rPr>
                <w:szCs w:val="28"/>
              </w:rPr>
              <w:t>31</w:t>
            </w:r>
          </w:p>
          <w:p w14:paraId="3DF22371" w14:textId="77777777" w:rsidR="000D77B0" w:rsidRPr="00BA570C" w:rsidRDefault="000D77B0" w:rsidP="00070651">
            <w:pPr>
              <w:jc w:val="center"/>
              <w:rPr>
                <w:szCs w:val="28"/>
              </w:rPr>
            </w:pPr>
            <w:r w:rsidRPr="00BA570C">
              <w:rPr>
                <w:szCs w:val="28"/>
              </w:rPr>
              <w:t>34</w:t>
            </w:r>
          </w:p>
          <w:p w14:paraId="0D467F25" w14:textId="77777777" w:rsidR="000D77B0" w:rsidRPr="00BA570C" w:rsidRDefault="000D77B0" w:rsidP="00070651">
            <w:pPr>
              <w:jc w:val="center"/>
              <w:rPr>
                <w:szCs w:val="28"/>
              </w:rPr>
            </w:pPr>
            <w:r w:rsidRPr="00BA570C">
              <w:rPr>
                <w:szCs w:val="28"/>
              </w:rPr>
              <w:t>0</w:t>
            </w:r>
          </w:p>
          <w:p w14:paraId="648860CB" w14:textId="77777777" w:rsidR="000D77B0" w:rsidRPr="00BA570C" w:rsidRDefault="000D77B0" w:rsidP="00070651">
            <w:pPr>
              <w:jc w:val="center"/>
              <w:rPr>
                <w:szCs w:val="28"/>
              </w:rPr>
            </w:pPr>
            <w:r w:rsidRPr="00BA570C">
              <w:rPr>
                <w:szCs w:val="28"/>
              </w:rPr>
              <w:t>48</w:t>
            </w:r>
          </w:p>
          <w:p w14:paraId="5EF627FB" w14:textId="77777777" w:rsidR="000D77B0" w:rsidRPr="00BA570C" w:rsidRDefault="000D77B0" w:rsidP="00070651">
            <w:pPr>
              <w:jc w:val="center"/>
              <w:rPr>
                <w:szCs w:val="28"/>
              </w:rPr>
            </w:pPr>
            <w:r w:rsidRPr="00BA570C">
              <w:rPr>
                <w:szCs w:val="28"/>
              </w:rPr>
              <w:t>74</w:t>
            </w:r>
          </w:p>
          <w:p w14:paraId="2468B907" w14:textId="77777777" w:rsidR="000D77B0" w:rsidRPr="00BA570C" w:rsidRDefault="000D77B0" w:rsidP="00070651">
            <w:pPr>
              <w:jc w:val="center"/>
              <w:rPr>
                <w:szCs w:val="28"/>
              </w:rPr>
            </w:pPr>
            <w:r w:rsidRPr="00BA570C">
              <w:rPr>
                <w:szCs w:val="28"/>
              </w:rPr>
              <w:t>35</w:t>
            </w:r>
          </w:p>
          <w:p w14:paraId="608F0A26" w14:textId="77777777" w:rsidR="000D77B0" w:rsidRPr="00BA570C" w:rsidRDefault="000D77B0" w:rsidP="00070651">
            <w:pPr>
              <w:jc w:val="center"/>
              <w:rPr>
                <w:szCs w:val="28"/>
              </w:rPr>
            </w:pPr>
            <w:r w:rsidRPr="00BA570C">
              <w:rPr>
                <w:szCs w:val="28"/>
              </w:rPr>
              <w:t>17</w:t>
            </w:r>
          </w:p>
          <w:p w14:paraId="6A852E04" w14:textId="77777777" w:rsidR="000D77B0" w:rsidRPr="00BA570C" w:rsidRDefault="000D77B0" w:rsidP="00070651">
            <w:pPr>
              <w:jc w:val="center"/>
              <w:rPr>
                <w:szCs w:val="28"/>
              </w:rPr>
            </w:pPr>
            <w:r w:rsidRPr="00BA570C">
              <w:rPr>
                <w:szCs w:val="28"/>
              </w:rPr>
              <w:t>3</w:t>
            </w:r>
          </w:p>
          <w:p w14:paraId="124343F8" w14:textId="77777777" w:rsidR="000D77B0" w:rsidRPr="00BA570C" w:rsidRDefault="000D77B0" w:rsidP="00070651">
            <w:pPr>
              <w:jc w:val="center"/>
              <w:rPr>
                <w:szCs w:val="28"/>
              </w:rPr>
            </w:pPr>
            <w:r w:rsidRPr="00BA570C">
              <w:rPr>
                <w:szCs w:val="28"/>
              </w:rPr>
              <w:t>5</w:t>
            </w:r>
          </w:p>
          <w:p w14:paraId="399345E1" w14:textId="77777777" w:rsidR="000D77B0" w:rsidRPr="00BA570C" w:rsidRDefault="000D77B0" w:rsidP="00070651">
            <w:pPr>
              <w:jc w:val="center"/>
              <w:rPr>
                <w:szCs w:val="28"/>
              </w:rPr>
            </w:pPr>
            <w:r w:rsidRPr="00BA570C">
              <w:rPr>
                <w:szCs w:val="28"/>
              </w:rPr>
              <w:t>14</w:t>
            </w:r>
          </w:p>
          <w:p w14:paraId="61EC98D6" w14:textId="77777777" w:rsidR="000D77B0" w:rsidRPr="00BA570C" w:rsidRDefault="000D77B0" w:rsidP="00070651">
            <w:pPr>
              <w:jc w:val="center"/>
              <w:rPr>
                <w:szCs w:val="28"/>
              </w:rPr>
            </w:pPr>
            <w:r w:rsidRPr="00BA570C">
              <w:rPr>
                <w:szCs w:val="28"/>
              </w:rPr>
              <w:t>39</w:t>
            </w:r>
          </w:p>
          <w:p w14:paraId="4CB02A40" w14:textId="77777777" w:rsidR="000D77B0" w:rsidRPr="00BA570C" w:rsidRDefault="000D77B0" w:rsidP="00070651">
            <w:pPr>
              <w:jc w:val="center"/>
              <w:rPr>
                <w:szCs w:val="28"/>
              </w:rPr>
            </w:pPr>
            <w:r w:rsidRPr="00BA570C">
              <w:rPr>
                <w:szCs w:val="28"/>
              </w:rPr>
              <w:t>6</w:t>
            </w:r>
          </w:p>
          <w:p w14:paraId="1D51B14B" w14:textId="77777777" w:rsidR="000D77B0" w:rsidRPr="00BA570C" w:rsidRDefault="000D77B0" w:rsidP="00070651">
            <w:pPr>
              <w:jc w:val="center"/>
              <w:rPr>
                <w:szCs w:val="28"/>
              </w:rPr>
            </w:pPr>
            <w:r w:rsidRPr="00BA570C">
              <w:rPr>
                <w:szCs w:val="28"/>
              </w:rPr>
              <w:t>86</w:t>
            </w:r>
          </w:p>
          <w:p w14:paraId="620B4E21" w14:textId="77777777" w:rsidR="000D77B0" w:rsidRPr="00BA570C" w:rsidRDefault="000D77B0" w:rsidP="00070651">
            <w:pPr>
              <w:jc w:val="center"/>
              <w:rPr>
                <w:szCs w:val="28"/>
              </w:rPr>
            </w:pPr>
            <w:r w:rsidRPr="00BA570C">
              <w:rPr>
                <w:szCs w:val="28"/>
              </w:rPr>
              <w:t>87</w:t>
            </w:r>
          </w:p>
          <w:p w14:paraId="66C1378E" w14:textId="77777777" w:rsidR="000D77B0" w:rsidRPr="00BA570C" w:rsidRDefault="000D77B0" w:rsidP="00070651">
            <w:pPr>
              <w:jc w:val="center"/>
              <w:rPr>
                <w:szCs w:val="28"/>
              </w:rPr>
            </w:pPr>
            <w:r w:rsidRPr="00BA570C">
              <w:rPr>
                <w:szCs w:val="28"/>
              </w:rPr>
              <w:t>17</w:t>
            </w:r>
          </w:p>
          <w:p w14:paraId="1D7D2E2F" w14:textId="77777777" w:rsidR="000D77B0" w:rsidRPr="00BA570C" w:rsidRDefault="000D77B0" w:rsidP="00070651">
            <w:pPr>
              <w:jc w:val="center"/>
              <w:rPr>
                <w:szCs w:val="28"/>
              </w:rPr>
            </w:pPr>
            <w:r w:rsidRPr="00BA570C">
              <w:rPr>
                <w:szCs w:val="28"/>
              </w:rPr>
              <w:t>17</w:t>
            </w:r>
          </w:p>
          <w:p w14:paraId="6661949E" w14:textId="77777777" w:rsidR="000D77B0" w:rsidRPr="00BA570C" w:rsidRDefault="000D77B0" w:rsidP="00070651">
            <w:pPr>
              <w:jc w:val="center"/>
              <w:rPr>
                <w:szCs w:val="28"/>
              </w:rPr>
            </w:pPr>
            <w:r w:rsidRPr="00BA570C">
              <w:rPr>
                <w:szCs w:val="28"/>
              </w:rPr>
              <w:t>77</w:t>
            </w:r>
          </w:p>
          <w:p w14:paraId="488F5F8B" w14:textId="77777777" w:rsidR="000D77B0" w:rsidRPr="00BA570C" w:rsidRDefault="000D77B0" w:rsidP="00070651">
            <w:pPr>
              <w:jc w:val="center"/>
              <w:rPr>
                <w:szCs w:val="28"/>
              </w:rPr>
            </w:pPr>
            <w:r w:rsidRPr="00BA570C">
              <w:rPr>
                <w:szCs w:val="28"/>
              </w:rPr>
              <w:t>66</w:t>
            </w:r>
          </w:p>
          <w:p w14:paraId="3F5131C9" w14:textId="77777777" w:rsidR="000D77B0" w:rsidRPr="00C148DD" w:rsidRDefault="000D77B0" w:rsidP="00070651">
            <w:pPr>
              <w:jc w:val="center"/>
              <w:rPr>
                <w:szCs w:val="28"/>
              </w:rPr>
            </w:pPr>
            <w:r w:rsidRPr="00BA570C">
              <w:rPr>
                <w:szCs w:val="28"/>
              </w:rPr>
              <w:t>14</w:t>
            </w:r>
          </w:p>
        </w:tc>
        <w:tc>
          <w:tcPr>
            <w:tcW w:w="1914" w:type="dxa"/>
          </w:tcPr>
          <w:p w14:paraId="28EFC124" w14:textId="77777777" w:rsidR="000D77B0" w:rsidRPr="00BA570C" w:rsidRDefault="000D77B0" w:rsidP="00070651">
            <w:pPr>
              <w:jc w:val="center"/>
              <w:rPr>
                <w:szCs w:val="28"/>
              </w:rPr>
            </w:pPr>
            <w:r w:rsidRPr="00BA570C">
              <w:rPr>
                <w:szCs w:val="28"/>
              </w:rPr>
              <w:t>90</w:t>
            </w:r>
          </w:p>
          <w:p w14:paraId="10D142BF" w14:textId="77777777" w:rsidR="000D77B0" w:rsidRPr="00BA570C" w:rsidRDefault="000D77B0" w:rsidP="00070651">
            <w:pPr>
              <w:jc w:val="center"/>
              <w:rPr>
                <w:szCs w:val="28"/>
              </w:rPr>
            </w:pPr>
            <w:r w:rsidRPr="00BA570C">
              <w:rPr>
                <w:szCs w:val="28"/>
              </w:rPr>
              <w:t>80</w:t>
            </w:r>
          </w:p>
          <w:p w14:paraId="46FA437F" w14:textId="77777777" w:rsidR="000D77B0" w:rsidRPr="00BA570C" w:rsidRDefault="000D77B0" w:rsidP="00070651">
            <w:pPr>
              <w:jc w:val="center"/>
              <w:rPr>
                <w:szCs w:val="28"/>
              </w:rPr>
            </w:pPr>
            <w:r w:rsidRPr="00BA570C">
              <w:rPr>
                <w:szCs w:val="28"/>
              </w:rPr>
              <w:t>28</w:t>
            </w:r>
          </w:p>
          <w:p w14:paraId="09FC3C20" w14:textId="77777777" w:rsidR="000D77B0" w:rsidRPr="00BA570C" w:rsidRDefault="000D77B0" w:rsidP="00070651">
            <w:pPr>
              <w:jc w:val="center"/>
              <w:rPr>
                <w:szCs w:val="28"/>
              </w:rPr>
            </w:pPr>
            <w:r w:rsidRPr="00BA570C">
              <w:rPr>
                <w:szCs w:val="28"/>
              </w:rPr>
              <w:t>50</w:t>
            </w:r>
          </w:p>
          <w:p w14:paraId="2C9B5B10" w14:textId="77777777" w:rsidR="000D77B0" w:rsidRPr="00BA570C" w:rsidRDefault="000D77B0" w:rsidP="00070651">
            <w:pPr>
              <w:jc w:val="center"/>
              <w:rPr>
                <w:szCs w:val="28"/>
              </w:rPr>
            </w:pPr>
            <w:r w:rsidRPr="00BA570C">
              <w:rPr>
                <w:szCs w:val="28"/>
              </w:rPr>
              <w:t>51</w:t>
            </w:r>
          </w:p>
          <w:p w14:paraId="5F013A92" w14:textId="77777777" w:rsidR="000D77B0" w:rsidRPr="00BA570C" w:rsidRDefault="000D77B0" w:rsidP="00070651">
            <w:pPr>
              <w:jc w:val="center"/>
              <w:rPr>
                <w:szCs w:val="28"/>
              </w:rPr>
            </w:pPr>
            <w:r w:rsidRPr="00BA570C">
              <w:rPr>
                <w:szCs w:val="28"/>
              </w:rPr>
              <w:t>46</w:t>
            </w:r>
          </w:p>
          <w:p w14:paraId="4D30D100" w14:textId="77777777" w:rsidR="000D77B0" w:rsidRPr="00BA570C" w:rsidRDefault="000D77B0" w:rsidP="00070651">
            <w:pPr>
              <w:jc w:val="center"/>
              <w:rPr>
                <w:szCs w:val="28"/>
              </w:rPr>
            </w:pPr>
            <w:r w:rsidRPr="00BA570C">
              <w:rPr>
                <w:szCs w:val="28"/>
              </w:rPr>
              <w:t>72</w:t>
            </w:r>
          </w:p>
          <w:p w14:paraId="64CEBE4C" w14:textId="77777777" w:rsidR="000D77B0" w:rsidRPr="00BA570C" w:rsidRDefault="000D77B0" w:rsidP="00070651">
            <w:pPr>
              <w:jc w:val="center"/>
              <w:rPr>
                <w:szCs w:val="28"/>
              </w:rPr>
            </w:pPr>
            <w:r w:rsidRPr="00BA570C">
              <w:rPr>
                <w:szCs w:val="28"/>
              </w:rPr>
              <w:t>40</w:t>
            </w:r>
          </w:p>
          <w:p w14:paraId="6A674685" w14:textId="77777777" w:rsidR="000D77B0" w:rsidRPr="00BA570C" w:rsidRDefault="000D77B0" w:rsidP="00070651">
            <w:pPr>
              <w:jc w:val="center"/>
              <w:rPr>
                <w:szCs w:val="28"/>
              </w:rPr>
            </w:pPr>
            <w:r w:rsidRPr="00BA570C">
              <w:rPr>
                <w:szCs w:val="28"/>
              </w:rPr>
              <w:t>25</w:t>
            </w:r>
          </w:p>
          <w:p w14:paraId="17093F26" w14:textId="77777777" w:rsidR="000D77B0" w:rsidRPr="00BA570C" w:rsidRDefault="000D77B0" w:rsidP="00070651">
            <w:pPr>
              <w:jc w:val="center"/>
              <w:rPr>
                <w:szCs w:val="28"/>
              </w:rPr>
            </w:pPr>
            <w:r w:rsidRPr="00BA570C">
              <w:rPr>
                <w:szCs w:val="28"/>
              </w:rPr>
              <w:t>22</w:t>
            </w:r>
          </w:p>
          <w:p w14:paraId="58C85EAF" w14:textId="77777777" w:rsidR="000D77B0" w:rsidRPr="00BA570C" w:rsidRDefault="000D77B0" w:rsidP="00070651">
            <w:pPr>
              <w:jc w:val="center"/>
              <w:rPr>
                <w:szCs w:val="28"/>
              </w:rPr>
            </w:pPr>
            <w:r w:rsidRPr="00BA570C">
              <w:rPr>
                <w:szCs w:val="28"/>
              </w:rPr>
              <w:t>56</w:t>
            </w:r>
          </w:p>
          <w:p w14:paraId="19E53D2A" w14:textId="77777777" w:rsidR="000D77B0" w:rsidRPr="00BA570C" w:rsidRDefault="000D77B0" w:rsidP="00070651">
            <w:pPr>
              <w:jc w:val="center"/>
              <w:rPr>
                <w:szCs w:val="28"/>
              </w:rPr>
            </w:pPr>
            <w:r w:rsidRPr="00BA570C">
              <w:rPr>
                <w:szCs w:val="28"/>
              </w:rPr>
              <w:t>82</w:t>
            </w:r>
          </w:p>
          <w:p w14:paraId="0A6822B8" w14:textId="77777777" w:rsidR="000D77B0" w:rsidRPr="00BA570C" w:rsidRDefault="000D77B0" w:rsidP="00070651">
            <w:pPr>
              <w:jc w:val="center"/>
              <w:rPr>
                <w:szCs w:val="28"/>
              </w:rPr>
            </w:pPr>
            <w:r w:rsidRPr="00BA570C">
              <w:rPr>
                <w:szCs w:val="28"/>
              </w:rPr>
              <w:t>89</w:t>
            </w:r>
          </w:p>
          <w:p w14:paraId="580891A2" w14:textId="77777777" w:rsidR="000D77B0" w:rsidRPr="00BA570C" w:rsidRDefault="000D77B0" w:rsidP="00070651">
            <w:pPr>
              <w:jc w:val="center"/>
              <w:rPr>
                <w:szCs w:val="28"/>
              </w:rPr>
            </w:pPr>
            <w:r w:rsidRPr="00BA570C">
              <w:rPr>
                <w:szCs w:val="28"/>
              </w:rPr>
              <w:t>75</w:t>
            </w:r>
          </w:p>
          <w:p w14:paraId="5BC7D4CF" w14:textId="77777777" w:rsidR="000D77B0" w:rsidRPr="00BA570C" w:rsidRDefault="000D77B0" w:rsidP="00070651">
            <w:pPr>
              <w:jc w:val="center"/>
              <w:rPr>
                <w:szCs w:val="28"/>
              </w:rPr>
            </w:pPr>
            <w:r w:rsidRPr="00BA570C">
              <w:rPr>
                <w:szCs w:val="28"/>
              </w:rPr>
              <w:t>76</w:t>
            </w:r>
          </w:p>
          <w:p w14:paraId="1C3BE4B0" w14:textId="77777777" w:rsidR="000D77B0" w:rsidRPr="00BA570C" w:rsidRDefault="000D77B0" w:rsidP="00070651">
            <w:pPr>
              <w:jc w:val="center"/>
              <w:rPr>
                <w:szCs w:val="28"/>
              </w:rPr>
            </w:pPr>
            <w:r w:rsidRPr="00BA570C">
              <w:rPr>
                <w:szCs w:val="28"/>
              </w:rPr>
              <w:t>85</w:t>
            </w:r>
          </w:p>
          <w:p w14:paraId="40C10576" w14:textId="77777777" w:rsidR="000D77B0" w:rsidRPr="00BA570C" w:rsidRDefault="000D77B0" w:rsidP="00070651">
            <w:pPr>
              <w:jc w:val="center"/>
              <w:rPr>
                <w:szCs w:val="28"/>
              </w:rPr>
            </w:pPr>
            <w:r w:rsidRPr="00BA570C">
              <w:rPr>
                <w:szCs w:val="28"/>
              </w:rPr>
              <w:t>70</w:t>
            </w:r>
          </w:p>
          <w:p w14:paraId="47FB4B52" w14:textId="77777777" w:rsidR="000D77B0" w:rsidRPr="00BA570C" w:rsidRDefault="000D77B0" w:rsidP="00070651">
            <w:pPr>
              <w:jc w:val="center"/>
              <w:rPr>
                <w:szCs w:val="28"/>
              </w:rPr>
            </w:pPr>
            <w:r w:rsidRPr="00BA570C">
              <w:rPr>
                <w:szCs w:val="28"/>
              </w:rPr>
              <w:t>27</w:t>
            </w:r>
          </w:p>
          <w:p w14:paraId="0E855F42" w14:textId="77777777" w:rsidR="000D77B0" w:rsidRPr="00BA570C" w:rsidRDefault="000D77B0" w:rsidP="00070651">
            <w:pPr>
              <w:jc w:val="center"/>
              <w:rPr>
                <w:szCs w:val="28"/>
              </w:rPr>
            </w:pPr>
            <w:r w:rsidRPr="00BA570C">
              <w:rPr>
                <w:szCs w:val="28"/>
              </w:rPr>
              <w:t>22</w:t>
            </w:r>
          </w:p>
          <w:p w14:paraId="2DA431FB" w14:textId="77777777" w:rsidR="000D77B0" w:rsidRPr="00C148DD" w:rsidRDefault="000D77B0" w:rsidP="00070651">
            <w:pPr>
              <w:jc w:val="center"/>
              <w:rPr>
                <w:szCs w:val="28"/>
              </w:rPr>
            </w:pPr>
            <w:r w:rsidRPr="00BA570C">
              <w:rPr>
                <w:szCs w:val="28"/>
              </w:rPr>
              <w:t>56</w:t>
            </w:r>
          </w:p>
        </w:tc>
        <w:tc>
          <w:tcPr>
            <w:tcW w:w="1914" w:type="dxa"/>
          </w:tcPr>
          <w:p w14:paraId="0F1E3D35" w14:textId="77777777" w:rsidR="000D77B0" w:rsidRPr="00BA570C" w:rsidRDefault="000D77B0" w:rsidP="00070651">
            <w:pPr>
              <w:jc w:val="center"/>
              <w:rPr>
                <w:szCs w:val="28"/>
              </w:rPr>
            </w:pPr>
            <w:r w:rsidRPr="00BA570C">
              <w:rPr>
                <w:szCs w:val="28"/>
              </w:rPr>
              <w:t>86</w:t>
            </w:r>
          </w:p>
          <w:p w14:paraId="161ED7A0" w14:textId="77777777" w:rsidR="000D77B0" w:rsidRPr="00BA570C" w:rsidRDefault="000D77B0" w:rsidP="00070651">
            <w:pPr>
              <w:jc w:val="center"/>
              <w:rPr>
                <w:szCs w:val="28"/>
              </w:rPr>
            </w:pPr>
            <w:r w:rsidRPr="00BA570C">
              <w:rPr>
                <w:szCs w:val="28"/>
              </w:rPr>
              <w:t>77</w:t>
            </w:r>
          </w:p>
          <w:p w14:paraId="3842BF89" w14:textId="77777777" w:rsidR="000D77B0" w:rsidRPr="00BA570C" w:rsidRDefault="000D77B0" w:rsidP="00070651">
            <w:pPr>
              <w:jc w:val="center"/>
              <w:rPr>
                <w:szCs w:val="28"/>
              </w:rPr>
            </w:pPr>
            <w:r w:rsidRPr="00BA570C">
              <w:rPr>
                <w:szCs w:val="28"/>
              </w:rPr>
              <w:t>80</w:t>
            </w:r>
          </w:p>
          <w:p w14:paraId="73BABD43" w14:textId="77777777" w:rsidR="000D77B0" w:rsidRPr="00BA570C" w:rsidRDefault="000D77B0" w:rsidP="00070651">
            <w:pPr>
              <w:jc w:val="center"/>
              <w:rPr>
                <w:szCs w:val="28"/>
              </w:rPr>
            </w:pPr>
            <w:r w:rsidRPr="00BA570C">
              <w:rPr>
                <w:szCs w:val="28"/>
              </w:rPr>
              <w:t>84</w:t>
            </w:r>
          </w:p>
          <w:p w14:paraId="5DFBB304" w14:textId="77777777" w:rsidR="000D77B0" w:rsidRPr="00BA570C" w:rsidRDefault="000D77B0" w:rsidP="00070651">
            <w:pPr>
              <w:jc w:val="center"/>
              <w:rPr>
                <w:szCs w:val="28"/>
              </w:rPr>
            </w:pPr>
            <w:r w:rsidRPr="00BA570C">
              <w:rPr>
                <w:szCs w:val="28"/>
              </w:rPr>
              <w:t>49</w:t>
            </w:r>
          </w:p>
          <w:p w14:paraId="1C0F8E13" w14:textId="77777777" w:rsidR="000D77B0" w:rsidRPr="00BA570C" w:rsidRDefault="000D77B0" w:rsidP="00070651">
            <w:pPr>
              <w:jc w:val="center"/>
              <w:rPr>
                <w:szCs w:val="28"/>
              </w:rPr>
            </w:pPr>
            <w:r w:rsidRPr="00BA570C">
              <w:rPr>
                <w:szCs w:val="28"/>
              </w:rPr>
              <w:t>9</w:t>
            </w:r>
          </w:p>
          <w:p w14:paraId="1BCA3EC7" w14:textId="77777777" w:rsidR="000D77B0" w:rsidRPr="00BA570C" w:rsidRDefault="000D77B0" w:rsidP="00070651">
            <w:pPr>
              <w:jc w:val="center"/>
              <w:rPr>
                <w:szCs w:val="28"/>
              </w:rPr>
            </w:pPr>
            <w:r w:rsidRPr="00BA570C">
              <w:rPr>
                <w:szCs w:val="28"/>
              </w:rPr>
              <w:t>80</w:t>
            </w:r>
          </w:p>
          <w:p w14:paraId="38D723E5" w14:textId="77777777" w:rsidR="000D77B0" w:rsidRPr="00BA570C" w:rsidRDefault="000D77B0" w:rsidP="00070651">
            <w:pPr>
              <w:jc w:val="center"/>
              <w:rPr>
                <w:szCs w:val="28"/>
              </w:rPr>
            </w:pPr>
            <w:r w:rsidRPr="00BA570C">
              <w:rPr>
                <w:szCs w:val="28"/>
              </w:rPr>
              <w:t>72</w:t>
            </w:r>
          </w:p>
          <w:p w14:paraId="3088EC99" w14:textId="77777777" w:rsidR="000D77B0" w:rsidRPr="00BA570C" w:rsidRDefault="000D77B0" w:rsidP="00070651">
            <w:pPr>
              <w:jc w:val="center"/>
              <w:rPr>
                <w:szCs w:val="28"/>
              </w:rPr>
            </w:pPr>
            <w:r w:rsidRPr="00BA570C">
              <w:rPr>
                <w:szCs w:val="28"/>
              </w:rPr>
              <w:t>91</w:t>
            </w:r>
          </w:p>
          <w:p w14:paraId="0FE96C59" w14:textId="77777777" w:rsidR="000D77B0" w:rsidRPr="00BA570C" w:rsidRDefault="000D77B0" w:rsidP="00070651">
            <w:pPr>
              <w:jc w:val="center"/>
              <w:rPr>
                <w:szCs w:val="28"/>
              </w:rPr>
            </w:pPr>
            <w:r w:rsidRPr="00BA570C">
              <w:rPr>
                <w:szCs w:val="28"/>
              </w:rPr>
              <w:t>85</w:t>
            </w:r>
          </w:p>
          <w:p w14:paraId="08EE3FBE" w14:textId="77777777" w:rsidR="000D77B0" w:rsidRPr="00BA570C" w:rsidRDefault="000D77B0" w:rsidP="00070651">
            <w:pPr>
              <w:jc w:val="center"/>
              <w:rPr>
                <w:szCs w:val="28"/>
              </w:rPr>
            </w:pPr>
            <w:r w:rsidRPr="00BA570C">
              <w:rPr>
                <w:szCs w:val="28"/>
              </w:rPr>
              <w:t>7</w:t>
            </w:r>
          </w:p>
          <w:p w14:paraId="37101259" w14:textId="77777777" w:rsidR="000D77B0" w:rsidRPr="00BA570C" w:rsidRDefault="000D77B0" w:rsidP="00070651">
            <w:pPr>
              <w:jc w:val="center"/>
              <w:rPr>
                <w:szCs w:val="28"/>
              </w:rPr>
            </w:pPr>
            <w:r w:rsidRPr="00BA570C">
              <w:rPr>
                <w:szCs w:val="28"/>
              </w:rPr>
              <w:t>32</w:t>
            </w:r>
          </w:p>
          <w:p w14:paraId="7E9CAE41" w14:textId="77777777" w:rsidR="000D77B0" w:rsidRPr="00BA570C" w:rsidRDefault="000D77B0" w:rsidP="00070651">
            <w:pPr>
              <w:jc w:val="center"/>
              <w:rPr>
                <w:szCs w:val="28"/>
              </w:rPr>
            </w:pPr>
            <w:r w:rsidRPr="00BA570C">
              <w:rPr>
                <w:szCs w:val="28"/>
              </w:rPr>
              <w:t>83</w:t>
            </w:r>
          </w:p>
          <w:p w14:paraId="5BD5F038" w14:textId="77777777" w:rsidR="000D77B0" w:rsidRPr="00BA570C" w:rsidRDefault="000D77B0" w:rsidP="00070651">
            <w:pPr>
              <w:jc w:val="center"/>
              <w:rPr>
                <w:szCs w:val="28"/>
              </w:rPr>
            </w:pPr>
            <w:r w:rsidRPr="00BA570C">
              <w:rPr>
                <w:szCs w:val="28"/>
              </w:rPr>
              <w:t>1</w:t>
            </w:r>
          </w:p>
          <w:p w14:paraId="396D70E2" w14:textId="77777777" w:rsidR="000D77B0" w:rsidRPr="00BA570C" w:rsidRDefault="000D77B0" w:rsidP="00070651">
            <w:pPr>
              <w:jc w:val="center"/>
              <w:rPr>
                <w:szCs w:val="28"/>
              </w:rPr>
            </w:pPr>
            <w:r w:rsidRPr="00BA570C">
              <w:rPr>
                <w:szCs w:val="28"/>
              </w:rPr>
              <w:t>69</w:t>
            </w:r>
          </w:p>
          <w:p w14:paraId="36904E17" w14:textId="77777777" w:rsidR="000D77B0" w:rsidRPr="00BA570C" w:rsidRDefault="000D77B0" w:rsidP="00070651">
            <w:pPr>
              <w:jc w:val="center"/>
              <w:rPr>
                <w:szCs w:val="28"/>
              </w:rPr>
            </w:pPr>
            <w:r w:rsidRPr="00BA570C">
              <w:rPr>
                <w:szCs w:val="28"/>
              </w:rPr>
              <w:t>50</w:t>
            </w:r>
          </w:p>
          <w:p w14:paraId="5910A6D7" w14:textId="77777777" w:rsidR="000D77B0" w:rsidRPr="00BA570C" w:rsidRDefault="000D77B0" w:rsidP="00070651">
            <w:pPr>
              <w:jc w:val="center"/>
              <w:rPr>
                <w:szCs w:val="28"/>
              </w:rPr>
            </w:pPr>
            <w:r w:rsidRPr="00BA570C">
              <w:rPr>
                <w:szCs w:val="28"/>
              </w:rPr>
              <w:t>15</w:t>
            </w:r>
          </w:p>
          <w:p w14:paraId="6EDD61D1" w14:textId="77777777" w:rsidR="000D77B0" w:rsidRPr="00BA570C" w:rsidRDefault="000D77B0" w:rsidP="00070651">
            <w:pPr>
              <w:jc w:val="center"/>
              <w:rPr>
                <w:szCs w:val="28"/>
              </w:rPr>
            </w:pPr>
            <w:r w:rsidRPr="00BA570C">
              <w:rPr>
                <w:szCs w:val="28"/>
              </w:rPr>
              <w:t>14</w:t>
            </w:r>
          </w:p>
          <w:p w14:paraId="3DFE755A" w14:textId="77777777" w:rsidR="000D77B0" w:rsidRPr="00BA570C" w:rsidRDefault="000D77B0" w:rsidP="00070651">
            <w:pPr>
              <w:jc w:val="center"/>
              <w:rPr>
                <w:szCs w:val="28"/>
              </w:rPr>
            </w:pPr>
            <w:r w:rsidRPr="00BA570C">
              <w:rPr>
                <w:szCs w:val="28"/>
              </w:rPr>
              <w:t>48</w:t>
            </w:r>
          </w:p>
          <w:p w14:paraId="65E8E339" w14:textId="77777777" w:rsidR="000D77B0" w:rsidRPr="00C148DD" w:rsidRDefault="000D77B0" w:rsidP="00070651">
            <w:pPr>
              <w:keepNext/>
              <w:jc w:val="center"/>
              <w:rPr>
                <w:szCs w:val="28"/>
              </w:rPr>
            </w:pPr>
            <w:r w:rsidRPr="00BA570C">
              <w:rPr>
                <w:szCs w:val="28"/>
              </w:rPr>
              <w:t>14</w:t>
            </w:r>
          </w:p>
        </w:tc>
      </w:tr>
    </w:tbl>
    <w:p w14:paraId="6D152656" w14:textId="77777777" w:rsidR="000D77B0" w:rsidRDefault="000D77B0" w:rsidP="000D77B0">
      <w:pPr>
        <w:spacing w:after="0"/>
      </w:pPr>
    </w:p>
    <w:p w14:paraId="68F3AC23" w14:textId="77777777" w:rsidR="000D77B0" w:rsidRDefault="000D77B0">
      <w:pPr>
        <w:spacing w:line="276" w:lineRule="auto"/>
        <w:rPr>
          <w:rFonts w:eastAsiaTheme="majorEastAsia" w:cstheme="majorBidi"/>
          <w:bCs/>
          <w:szCs w:val="28"/>
        </w:rPr>
      </w:pPr>
      <w:r>
        <w:br w:type="page"/>
      </w:r>
    </w:p>
    <w:p w14:paraId="40877F87" w14:textId="517C1DCF" w:rsidR="00A412B9" w:rsidRDefault="00560E67" w:rsidP="005E5DAB">
      <w:pPr>
        <w:pStyle w:val="1"/>
        <w:spacing w:after="200"/>
      </w:pPr>
      <w:bookmarkStart w:id="2" w:name="_Toc128577625"/>
      <w:r>
        <w:lastRenderedPageBreak/>
        <w:t xml:space="preserve">2 </w:t>
      </w:r>
      <w:r w:rsidR="00A412B9">
        <w:t xml:space="preserve">АЛГОРИТМ </w:t>
      </w:r>
      <w:r w:rsidR="000D77B0">
        <w:t>РАСЧЕТА ЧИСЛОВЫХ ХАРАКТЕРИСТИК СЛУЧАЙНОЙ ВЕЛИЧИНЫ</w:t>
      </w:r>
      <w:bookmarkEnd w:id="2"/>
    </w:p>
    <w:p w14:paraId="77323DE4" w14:textId="77777777" w:rsidR="000D77B0" w:rsidRPr="0072798E" w:rsidRDefault="000D77B0" w:rsidP="00BB39E6">
      <w:pPr>
        <w:pStyle w:val="ab"/>
        <w:spacing w:after="0"/>
        <w:ind w:left="0" w:firstLine="397"/>
        <w:jc w:val="both"/>
        <w:rPr>
          <w:szCs w:val="28"/>
        </w:rPr>
      </w:pPr>
      <w:r w:rsidRPr="0072798E">
        <w:rPr>
          <w:szCs w:val="28"/>
        </w:rPr>
        <w:t>Начальные моменты не имеют смещенных оценок, поэтому сразу рассчитываем несмещенные оценки.</w:t>
      </w:r>
    </w:p>
    <w:p w14:paraId="5D7D54C7" w14:textId="77777777" w:rsidR="000D77B0" w:rsidRDefault="000D77B0" w:rsidP="00BB39E6">
      <w:pPr>
        <w:pStyle w:val="ab"/>
        <w:numPr>
          <w:ilvl w:val="0"/>
          <w:numId w:val="9"/>
        </w:numPr>
        <w:spacing w:after="0"/>
        <w:ind w:left="0" w:firstLine="397"/>
        <w:jc w:val="both"/>
        <w:rPr>
          <w:szCs w:val="28"/>
        </w:rPr>
      </w:pPr>
      <w:r w:rsidRPr="0072798E">
        <w:rPr>
          <w:szCs w:val="28"/>
        </w:rPr>
        <w:t>Вычисляем четыре несмещенных</w:t>
      </w:r>
      <w:r>
        <w:rPr>
          <w:szCs w:val="28"/>
        </w:rPr>
        <w:t xml:space="preserve"> оценок математического ожидания:</w:t>
      </w:r>
    </w:p>
    <w:p w14:paraId="2C2A475C" w14:textId="77777777" w:rsidR="000D77B0" w:rsidRDefault="00000000" w:rsidP="00BB39E6">
      <w:pPr>
        <w:pStyle w:val="ab"/>
        <w:spacing w:after="0"/>
        <w:ind w:left="66"/>
        <w:jc w:val="right"/>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n</m:t>
            </m:r>
          </m:den>
        </m:f>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nary>
      </m:oMath>
      <w:proofErr w:type="gramStart"/>
      <w:r w:rsidR="000D77B0">
        <w:rPr>
          <w:szCs w:val="28"/>
        </w:rPr>
        <w:t xml:space="preserve">,   </w:t>
      </w:r>
      <w:proofErr w:type="gramEnd"/>
      <w:r w:rsidR="000D77B0">
        <w:rPr>
          <w:szCs w:val="28"/>
        </w:rPr>
        <w:t xml:space="preserve">                                                    (1)</w:t>
      </w:r>
    </w:p>
    <w:p w14:paraId="6D0071EE" w14:textId="77777777" w:rsidR="000D77B0" w:rsidRDefault="000D77B0" w:rsidP="00BB39E6">
      <w:pPr>
        <w:pStyle w:val="ab"/>
        <w:spacing w:after="0"/>
        <w:ind w:left="0"/>
        <w:jc w:val="both"/>
        <w:rPr>
          <w:szCs w:val="28"/>
        </w:rPr>
      </w:pPr>
      <w:r>
        <w:rPr>
          <w:szCs w:val="28"/>
        </w:rPr>
        <w:t xml:space="preserve">где </w:t>
      </w: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1</m:t>
            </m:r>
          </m:sub>
        </m:sSub>
        <m:r>
          <w:rPr>
            <w:rFonts w:ascii="Cambria Math" w:hAnsi="Cambria Math"/>
            <w:szCs w:val="28"/>
          </w:rPr>
          <m:t>-</m:t>
        </m:r>
      </m:oMath>
      <w:r>
        <w:rPr>
          <w:szCs w:val="28"/>
        </w:rPr>
        <w:t xml:space="preserve"> первый начальный момент;</w:t>
      </w:r>
    </w:p>
    <w:p w14:paraId="451FABAD" w14:textId="77777777" w:rsidR="000D77B0" w:rsidRDefault="000D77B0" w:rsidP="00BB39E6">
      <w:pPr>
        <w:pStyle w:val="ab"/>
        <w:spacing w:after="0"/>
        <w:ind w:left="66"/>
        <w:jc w:val="both"/>
        <w:rPr>
          <w:szCs w:val="28"/>
        </w:rPr>
      </w:pPr>
      <w:r>
        <w:rPr>
          <w:szCs w:val="28"/>
        </w:rPr>
        <w:t xml:space="preserve">      </w:t>
      </w:r>
      <m:oMath>
        <m:r>
          <w:rPr>
            <w:rFonts w:ascii="Cambria Math" w:hAnsi="Cambria Math"/>
            <w:szCs w:val="28"/>
          </w:rPr>
          <m:t>n=100-</m:t>
        </m:r>
      </m:oMath>
      <w:r>
        <w:rPr>
          <w:szCs w:val="28"/>
        </w:rPr>
        <w:t xml:space="preserve"> объем выборки;</w:t>
      </w:r>
      <m:oMath>
        <m:r>
          <w:rPr>
            <w:rFonts w:ascii="Cambria Math" w:hAnsi="Cambria Math"/>
            <w:szCs w:val="28"/>
          </w:rPr>
          <m:t xml:space="preserve">        </m:t>
        </m:r>
      </m:oMath>
    </w:p>
    <w:p w14:paraId="6B09DB32" w14:textId="77777777" w:rsidR="000D77B0" w:rsidRDefault="000D77B0" w:rsidP="00BB39E6">
      <w:pPr>
        <w:pStyle w:val="ab"/>
        <w:spacing w:after="0"/>
        <w:ind w:left="66"/>
        <w:jc w:val="both"/>
        <w:rPr>
          <w:szCs w:val="28"/>
        </w:rPr>
      </w:pPr>
      <w:r>
        <w:rPr>
          <w:szCs w:val="28"/>
        </w:rPr>
        <w:t xml:space="preserve">      </w:t>
      </w:r>
      <m:oMath>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rPr>
          <m:t>-</m:t>
        </m:r>
      </m:oMath>
      <w:r>
        <w:rPr>
          <w:szCs w:val="28"/>
        </w:rPr>
        <w:t xml:space="preserve">элемент выборки, </w:t>
      </w:r>
      <m:oMath>
        <m:r>
          <w:rPr>
            <w:rFonts w:ascii="Cambria Math" w:hAnsi="Cambria Math"/>
            <w:szCs w:val="28"/>
          </w:rPr>
          <m:t>i=</m:t>
        </m:r>
        <m:acc>
          <m:accPr>
            <m:chr m:val="̅"/>
            <m:ctrlPr>
              <w:rPr>
                <w:rFonts w:ascii="Cambria Math" w:hAnsi="Cambria Math"/>
                <w:i/>
                <w:szCs w:val="28"/>
              </w:rPr>
            </m:ctrlPr>
          </m:accPr>
          <m:e>
            <m:r>
              <w:rPr>
                <w:rFonts w:ascii="Cambria Math" w:hAnsi="Cambria Math"/>
                <w:szCs w:val="28"/>
              </w:rPr>
              <m:t>1,n</m:t>
            </m:r>
          </m:e>
        </m:acc>
      </m:oMath>
      <w:r>
        <w:rPr>
          <w:szCs w:val="28"/>
        </w:rPr>
        <w:t>;</w:t>
      </w:r>
    </w:p>
    <w:p w14:paraId="742AF4B6" w14:textId="77777777" w:rsidR="000D77B0" w:rsidRDefault="00000000" w:rsidP="00BB39E6">
      <w:pPr>
        <w:pStyle w:val="ab"/>
        <w:spacing w:after="0"/>
        <w:ind w:left="66"/>
        <w:jc w:val="right"/>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2</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n</m:t>
            </m:r>
          </m:den>
        </m:f>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e>
              <m:sup>
                <m:r>
                  <w:rPr>
                    <w:rFonts w:ascii="Cambria Math" w:hAnsi="Cambria Math"/>
                    <w:szCs w:val="28"/>
                  </w:rPr>
                  <m:t>2</m:t>
                </m:r>
              </m:sup>
            </m:sSup>
          </m:e>
        </m:nary>
      </m:oMath>
      <w:proofErr w:type="gramStart"/>
      <w:r w:rsidR="000D77B0">
        <w:rPr>
          <w:szCs w:val="28"/>
        </w:rPr>
        <w:t xml:space="preserve">,   </w:t>
      </w:r>
      <w:proofErr w:type="gramEnd"/>
      <w:r w:rsidR="000D77B0">
        <w:rPr>
          <w:szCs w:val="28"/>
        </w:rPr>
        <w:t xml:space="preserve">                                                  (2)</w:t>
      </w:r>
    </w:p>
    <w:p w14:paraId="2EFAEB85" w14:textId="77777777" w:rsidR="000D77B0" w:rsidRDefault="000D77B0" w:rsidP="00BB39E6">
      <w:pPr>
        <w:pStyle w:val="ab"/>
        <w:spacing w:after="0"/>
        <w:ind w:left="0"/>
        <w:jc w:val="both"/>
        <w:rPr>
          <w:szCs w:val="28"/>
        </w:rPr>
      </w:pPr>
      <w:r>
        <w:rPr>
          <w:szCs w:val="28"/>
        </w:rPr>
        <w:t xml:space="preserve">где </w:t>
      </w: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2</m:t>
            </m:r>
          </m:sub>
        </m:sSub>
        <m:r>
          <w:rPr>
            <w:rFonts w:ascii="Cambria Math" w:hAnsi="Cambria Math"/>
            <w:szCs w:val="28"/>
          </w:rPr>
          <m:t>-</m:t>
        </m:r>
      </m:oMath>
      <w:r>
        <w:rPr>
          <w:szCs w:val="28"/>
        </w:rPr>
        <w:t xml:space="preserve"> второй начальный момент;</w:t>
      </w:r>
    </w:p>
    <w:p w14:paraId="6B2A1B77" w14:textId="77777777" w:rsidR="000D77B0" w:rsidRDefault="00000000" w:rsidP="00BB39E6">
      <w:pPr>
        <w:pStyle w:val="ab"/>
        <w:spacing w:after="0"/>
        <w:ind w:left="66"/>
        <w:jc w:val="right"/>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3</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n</m:t>
            </m:r>
          </m:den>
        </m:f>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e>
              <m:sup>
                <m:r>
                  <w:rPr>
                    <w:rFonts w:ascii="Cambria Math" w:hAnsi="Cambria Math"/>
                    <w:szCs w:val="28"/>
                  </w:rPr>
                  <m:t>3</m:t>
                </m:r>
              </m:sup>
            </m:sSup>
          </m:e>
        </m:nary>
      </m:oMath>
      <w:proofErr w:type="gramStart"/>
      <w:r w:rsidR="000D77B0">
        <w:rPr>
          <w:szCs w:val="28"/>
        </w:rPr>
        <w:t xml:space="preserve">,   </w:t>
      </w:r>
      <w:proofErr w:type="gramEnd"/>
      <w:r w:rsidR="000D77B0">
        <w:rPr>
          <w:szCs w:val="28"/>
        </w:rPr>
        <w:t xml:space="preserve">                                                  (3)</w:t>
      </w:r>
    </w:p>
    <w:p w14:paraId="496C8F61" w14:textId="77777777" w:rsidR="000D77B0" w:rsidRDefault="000D77B0" w:rsidP="00BB39E6">
      <w:pPr>
        <w:pStyle w:val="ab"/>
        <w:spacing w:after="0"/>
        <w:ind w:left="0"/>
        <w:jc w:val="both"/>
        <w:rPr>
          <w:szCs w:val="28"/>
        </w:rPr>
      </w:pPr>
      <w:r>
        <w:rPr>
          <w:szCs w:val="28"/>
        </w:rPr>
        <w:t xml:space="preserve">где </w:t>
      </w: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3</m:t>
            </m:r>
          </m:sub>
        </m:sSub>
        <m:r>
          <w:rPr>
            <w:rFonts w:ascii="Cambria Math" w:hAnsi="Cambria Math"/>
            <w:szCs w:val="28"/>
          </w:rPr>
          <m:t>-</m:t>
        </m:r>
      </m:oMath>
      <w:r>
        <w:rPr>
          <w:szCs w:val="28"/>
        </w:rPr>
        <w:t xml:space="preserve">  третий начальный момент;</w:t>
      </w:r>
    </w:p>
    <w:p w14:paraId="64C54C7C" w14:textId="77777777" w:rsidR="000D77B0" w:rsidRDefault="00000000" w:rsidP="00BB39E6">
      <w:pPr>
        <w:pStyle w:val="ab"/>
        <w:spacing w:after="0"/>
        <w:ind w:left="66"/>
        <w:jc w:val="right"/>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4</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n</m:t>
            </m:r>
          </m:den>
        </m:f>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e>
              <m:sup>
                <m:r>
                  <w:rPr>
                    <w:rFonts w:ascii="Cambria Math" w:hAnsi="Cambria Math"/>
                    <w:szCs w:val="28"/>
                  </w:rPr>
                  <m:t>4</m:t>
                </m:r>
              </m:sup>
            </m:sSup>
          </m:e>
        </m:nary>
      </m:oMath>
      <w:proofErr w:type="gramStart"/>
      <w:r w:rsidR="000D77B0">
        <w:rPr>
          <w:szCs w:val="28"/>
        </w:rPr>
        <w:t xml:space="preserve">,   </w:t>
      </w:r>
      <w:proofErr w:type="gramEnd"/>
      <w:r w:rsidR="000D77B0">
        <w:rPr>
          <w:szCs w:val="28"/>
        </w:rPr>
        <w:t xml:space="preserve">                                                  (4)</w:t>
      </w:r>
    </w:p>
    <w:p w14:paraId="00141F7F" w14:textId="77777777" w:rsidR="000D77B0" w:rsidRDefault="000D77B0" w:rsidP="00BB39E6">
      <w:pPr>
        <w:pStyle w:val="ab"/>
        <w:spacing w:after="0"/>
        <w:ind w:left="0"/>
        <w:jc w:val="both"/>
        <w:rPr>
          <w:szCs w:val="28"/>
        </w:rPr>
      </w:pPr>
      <w:r>
        <w:rPr>
          <w:szCs w:val="28"/>
        </w:rPr>
        <w:t xml:space="preserve">где </w:t>
      </w: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4</m:t>
            </m:r>
          </m:sub>
        </m:sSub>
        <m:r>
          <w:rPr>
            <w:rFonts w:ascii="Cambria Math" w:hAnsi="Cambria Math"/>
            <w:szCs w:val="28"/>
          </w:rPr>
          <m:t>-</m:t>
        </m:r>
      </m:oMath>
      <w:r>
        <w:rPr>
          <w:szCs w:val="28"/>
        </w:rPr>
        <w:t xml:space="preserve">  четвертый начальный момент.</w:t>
      </w:r>
    </w:p>
    <w:p w14:paraId="1F08F493" w14:textId="77777777" w:rsidR="000D77B0" w:rsidRDefault="000D77B0" w:rsidP="00BB39E6">
      <w:pPr>
        <w:pStyle w:val="ab"/>
        <w:numPr>
          <w:ilvl w:val="0"/>
          <w:numId w:val="9"/>
        </w:numPr>
        <w:spacing w:after="0"/>
        <w:ind w:left="0" w:firstLine="397"/>
        <w:jc w:val="both"/>
        <w:rPr>
          <w:szCs w:val="28"/>
        </w:rPr>
      </w:pPr>
      <w:r>
        <w:rPr>
          <w:szCs w:val="28"/>
        </w:rPr>
        <w:t>Рассчитываем смещенные оценки центральных моментов:</w:t>
      </w:r>
    </w:p>
    <w:p w14:paraId="359B700A" w14:textId="77777777" w:rsidR="000D77B0" w:rsidRDefault="00000000" w:rsidP="00BB39E6">
      <w:pPr>
        <w:pStyle w:val="ab"/>
        <w:spacing w:after="0"/>
        <w:ind w:left="66"/>
        <w:jc w:val="right"/>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2</m:t>
            </m:r>
          </m:sub>
        </m:sSub>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1</m:t>
                    </m:r>
                  </m:sub>
                </m:sSub>
              </m:e>
            </m:d>
          </m:e>
          <m:sup>
            <m:r>
              <w:rPr>
                <w:rFonts w:ascii="Cambria Math" w:hAnsi="Cambria Math"/>
                <w:szCs w:val="28"/>
              </w:rPr>
              <m:t>2</m:t>
            </m:r>
          </m:sup>
        </m:sSup>
      </m:oMath>
      <w:proofErr w:type="gramStart"/>
      <w:r w:rsidR="000D77B0">
        <w:rPr>
          <w:szCs w:val="28"/>
        </w:rPr>
        <w:t xml:space="preserve">,   </w:t>
      </w:r>
      <w:proofErr w:type="gramEnd"/>
      <w:r w:rsidR="000D77B0">
        <w:rPr>
          <w:szCs w:val="28"/>
        </w:rPr>
        <w:t xml:space="preserve">                                                   (5)</w:t>
      </w:r>
    </w:p>
    <w:p w14:paraId="2725FF6F" w14:textId="77777777" w:rsidR="000D77B0" w:rsidRDefault="000D77B0" w:rsidP="00BB39E6">
      <w:pPr>
        <w:pStyle w:val="ab"/>
        <w:spacing w:after="0"/>
        <w:ind w:left="0"/>
        <w:jc w:val="both"/>
        <w:rPr>
          <w:szCs w:val="28"/>
        </w:rPr>
      </w:pPr>
      <w:r>
        <w:rPr>
          <w:szCs w:val="28"/>
        </w:rPr>
        <w:t>где</w:t>
      </w:r>
      <m:oMath>
        <m:r>
          <w:rPr>
            <w:rFonts w:ascii="Cambria Math" w:hAnsi="Cambria Math"/>
            <w:szCs w:val="28"/>
          </w:rPr>
          <m:t xml:space="preserve"> </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Sub>
        <m:r>
          <w:rPr>
            <w:rFonts w:ascii="Cambria Math" w:hAnsi="Cambria Math"/>
            <w:szCs w:val="28"/>
          </w:rPr>
          <m:t xml:space="preserve">- </m:t>
        </m:r>
      </m:oMath>
      <w:r>
        <w:rPr>
          <w:szCs w:val="28"/>
        </w:rPr>
        <w:t>второй центральный момент, характеристика разброса случайной величины относительно математического ожидания (дисперсия);</w:t>
      </w:r>
    </w:p>
    <w:p w14:paraId="77C509F5" w14:textId="77777777" w:rsidR="000D77B0" w:rsidRDefault="00000000" w:rsidP="00BB39E6">
      <w:pPr>
        <w:pStyle w:val="ab"/>
        <w:spacing w:after="0"/>
        <w:ind w:left="66"/>
        <w:jc w:val="right"/>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3</m:t>
            </m:r>
          </m:sub>
        </m:sSub>
        <m:r>
          <w:rPr>
            <w:rFonts w:ascii="Cambria Math" w:hAnsi="Cambria Math"/>
            <w:szCs w:val="28"/>
          </w:rPr>
          <m:t>-3∙</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2</m:t>
            </m:r>
          </m:sub>
        </m:sSub>
        <m:r>
          <w:rPr>
            <w:rFonts w:ascii="Cambria Math" w:hAnsi="Cambria Math"/>
            <w:szCs w:val="28"/>
          </w:rPr>
          <m:t>+2∙</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1</m:t>
                    </m:r>
                  </m:sub>
                </m:sSub>
              </m:e>
            </m:d>
          </m:e>
          <m:sup>
            <m:r>
              <w:rPr>
                <w:rFonts w:ascii="Cambria Math" w:hAnsi="Cambria Math"/>
                <w:szCs w:val="28"/>
              </w:rPr>
              <m:t>3</m:t>
            </m:r>
          </m:sup>
        </m:sSup>
      </m:oMath>
      <w:proofErr w:type="gramStart"/>
      <w:r w:rsidR="000D77B0">
        <w:rPr>
          <w:szCs w:val="28"/>
        </w:rPr>
        <w:t xml:space="preserve">,   </w:t>
      </w:r>
      <w:proofErr w:type="gramEnd"/>
      <w:r w:rsidR="000D77B0">
        <w:rPr>
          <w:szCs w:val="28"/>
        </w:rPr>
        <w:t xml:space="preserve">                                   (6)</w:t>
      </w:r>
    </w:p>
    <w:p w14:paraId="5D1BE487" w14:textId="77777777" w:rsidR="000D77B0" w:rsidRDefault="000D77B0" w:rsidP="00BB39E6">
      <w:pPr>
        <w:pStyle w:val="ab"/>
        <w:spacing w:after="0"/>
        <w:ind w:left="0"/>
        <w:jc w:val="both"/>
        <w:rPr>
          <w:szCs w:val="28"/>
        </w:rPr>
      </w:pPr>
      <w:r>
        <w:rPr>
          <w:szCs w:val="28"/>
        </w:rPr>
        <w:t xml:space="preserve">где </w:t>
      </w: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Sub>
        <m:r>
          <w:rPr>
            <w:rFonts w:ascii="Cambria Math" w:hAnsi="Cambria Math"/>
            <w:szCs w:val="28"/>
          </w:rPr>
          <m:t xml:space="preserve">- </m:t>
        </m:r>
      </m:oMath>
      <w:r>
        <w:rPr>
          <w:szCs w:val="28"/>
        </w:rPr>
        <w:t>третий центральный момент, характеристика симметричности распределения;</w:t>
      </w:r>
    </w:p>
    <w:p w14:paraId="121AF7DF" w14:textId="77777777" w:rsidR="000D77B0" w:rsidRDefault="00000000" w:rsidP="00BB39E6">
      <w:pPr>
        <w:pStyle w:val="ab"/>
        <w:spacing w:after="0"/>
        <w:ind w:left="66"/>
        <w:jc w:val="right"/>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Sub>
        <m:r>
          <w:rPr>
            <w:rFonts w:ascii="Cambria Math" w:hAnsi="Cambria Math"/>
            <w:szCs w:val="28"/>
          </w:rPr>
          <m:t>=</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4</m:t>
            </m:r>
          </m:sub>
        </m:sSub>
        <m:r>
          <w:rPr>
            <w:rFonts w:ascii="Cambria Math" w:hAnsi="Cambria Math"/>
            <w:szCs w:val="28"/>
          </w:rPr>
          <m:t>-4∙</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3</m:t>
            </m:r>
          </m:sub>
        </m:sSub>
        <m:r>
          <w:rPr>
            <w:rFonts w:ascii="Cambria Math" w:hAnsi="Cambria Math"/>
            <w:szCs w:val="28"/>
          </w:rPr>
          <m:t>+6∙</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1</m:t>
                    </m:r>
                  </m:sub>
                </m:sSub>
              </m:e>
            </m:d>
          </m:e>
          <m:sup>
            <m:r>
              <w:rPr>
                <w:rFonts w:ascii="Cambria Math" w:hAnsi="Cambria Math"/>
                <w:szCs w:val="28"/>
              </w:rPr>
              <m:t>2</m:t>
            </m:r>
          </m:sup>
        </m:sSup>
        <m:r>
          <w:rPr>
            <w:rFonts w:ascii="Cambria Math" w:hAnsi="Cambria Math"/>
            <w:szCs w:val="28"/>
          </w:rPr>
          <m:t>∙</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2</m:t>
            </m:r>
          </m:sub>
        </m:sSub>
        <m:r>
          <w:rPr>
            <w:rFonts w:ascii="Cambria Math" w:hAnsi="Cambria Math"/>
            <w:szCs w:val="28"/>
          </w:rPr>
          <m:t>-3∙</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1</m:t>
                    </m:r>
                  </m:sub>
                </m:sSub>
              </m:e>
            </m:d>
          </m:e>
          <m:sup>
            <m:r>
              <w:rPr>
                <w:rFonts w:ascii="Cambria Math" w:hAnsi="Cambria Math"/>
                <w:szCs w:val="28"/>
              </w:rPr>
              <m:t>4</m:t>
            </m:r>
          </m:sup>
        </m:sSup>
      </m:oMath>
      <w:proofErr w:type="gramStart"/>
      <w:r w:rsidR="000D77B0">
        <w:rPr>
          <w:szCs w:val="28"/>
        </w:rPr>
        <w:t xml:space="preserve">,   </w:t>
      </w:r>
      <w:proofErr w:type="gramEnd"/>
      <w:r w:rsidR="000D77B0">
        <w:rPr>
          <w:szCs w:val="28"/>
        </w:rPr>
        <w:t xml:space="preserve">                       (7)</w:t>
      </w:r>
    </w:p>
    <w:p w14:paraId="2FA3DDE9" w14:textId="77777777" w:rsidR="000D77B0" w:rsidRDefault="000D77B0" w:rsidP="00BB39E6">
      <w:pPr>
        <w:pStyle w:val="ab"/>
        <w:spacing w:after="0"/>
        <w:ind w:left="0"/>
        <w:jc w:val="both"/>
        <w:rPr>
          <w:szCs w:val="28"/>
        </w:rPr>
      </w:pPr>
      <w:r>
        <w:rPr>
          <w:szCs w:val="28"/>
        </w:rPr>
        <w:t>где</w:t>
      </w:r>
      <m:oMath>
        <m:r>
          <w:rPr>
            <w:rFonts w:ascii="Cambria Math" w:hAnsi="Cambria Math"/>
            <w:szCs w:val="28"/>
          </w:rPr>
          <m:t xml:space="preserve"> </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Sub>
        <m:r>
          <w:rPr>
            <w:rFonts w:ascii="Cambria Math" w:hAnsi="Cambria Math"/>
            <w:szCs w:val="28"/>
          </w:rPr>
          <m:t>-</m:t>
        </m:r>
      </m:oMath>
      <w:r>
        <w:rPr>
          <w:szCs w:val="28"/>
        </w:rPr>
        <w:t xml:space="preserve"> четвертый центральный момент, характеристика </w:t>
      </w:r>
      <w:proofErr w:type="spellStart"/>
      <w:r>
        <w:rPr>
          <w:szCs w:val="28"/>
        </w:rPr>
        <w:t>островершинности</w:t>
      </w:r>
      <w:proofErr w:type="spellEnd"/>
      <w:r>
        <w:rPr>
          <w:szCs w:val="28"/>
        </w:rPr>
        <w:t>.</w:t>
      </w:r>
    </w:p>
    <w:p w14:paraId="3C84FA74" w14:textId="77777777" w:rsidR="000D77B0" w:rsidRDefault="000D77B0" w:rsidP="00BB39E6">
      <w:pPr>
        <w:pStyle w:val="ab"/>
        <w:numPr>
          <w:ilvl w:val="0"/>
          <w:numId w:val="9"/>
        </w:numPr>
        <w:spacing w:after="0"/>
        <w:ind w:left="0" w:firstLine="397"/>
        <w:jc w:val="both"/>
        <w:rPr>
          <w:szCs w:val="28"/>
        </w:rPr>
      </w:pPr>
      <w:r>
        <w:rPr>
          <w:szCs w:val="28"/>
        </w:rPr>
        <w:t xml:space="preserve">Вычисляем смещенную оценку среднего квадратического отклонения </w:t>
      </w:r>
      <m:oMath>
        <m:r>
          <w:rPr>
            <w:rFonts w:ascii="Cambria Math" w:hAnsi="Cambria Math"/>
            <w:szCs w:val="28"/>
            <w:lang w:val="en-US"/>
          </w:rPr>
          <m:t>σ</m:t>
        </m:r>
      </m:oMath>
      <w:r>
        <w:rPr>
          <w:szCs w:val="28"/>
        </w:rPr>
        <w:t>:</w:t>
      </w:r>
    </w:p>
    <w:p w14:paraId="54890091" w14:textId="77777777" w:rsidR="000D77B0" w:rsidRDefault="000D77B0" w:rsidP="00BB39E6">
      <w:pPr>
        <w:pStyle w:val="ab"/>
        <w:spacing w:after="0"/>
        <w:ind w:left="66"/>
        <w:jc w:val="right"/>
        <w:rPr>
          <w:szCs w:val="28"/>
        </w:rPr>
      </w:pPr>
      <m:oMath>
        <m:r>
          <w:rPr>
            <w:rFonts w:ascii="Cambria Math" w:hAnsi="Cambria Math"/>
            <w:szCs w:val="28"/>
          </w:rPr>
          <m:t>σ=S=</m:t>
        </m:r>
        <m:rad>
          <m:radPr>
            <m:degHide m:val="1"/>
            <m:ctrlPr>
              <w:rPr>
                <w:rFonts w:ascii="Cambria Math" w:hAnsi="Cambria Math"/>
                <w:i/>
                <w:szCs w:val="28"/>
              </w:rPr>
            </m:ctrlPr>
          </m:radPr>
          <m:deg/>
          <m:e>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Sub>
          </m:e>
        </m:rad>
      </m:oMath>
      <w:r>
        <w:rPr>
          <w:szCs w:val="28"/>
        </w:rPr>
        <w:t>.                                                            (8)</w:t>
      </w:r>
    </w:p>
    <w:p w14:paraId="26E79F02" w14:textId="77777777" w:rsidR="000D77B0" w:rsidRDefault="000D77B0" w:rsidP="00BB39E6">
      <w:pPr>
        <w:pStyle w:val="ab"/>
        <w:numPr>
          <w:ilvl w:val="0"/>
          <w:numId w:val="9"/>
        </w:numPr>
        <w:spacing w:after="0"/>
        <w:ind w:left="0" w:firstLine="397"/>
        <w:jc w:val="both"/>
        <w:rPr>
          <w:szCs w:val="28"/>
        </w:rPr>
      </w:pPr>
      <w:r>
        <w:rPr>
          <w:szCs w:val="28"/>
        </w:rPr>
        <w:t xml:space="preserve">Определяем смещенные коэффициенты асимметрии </w:t>
      </w:r>
      <m:oMath>
        <m:sSub>
          <m:sSubPr>
            <m:ctrlPr>
              <w:rPr>
                <w:rFonts w:ascii="Cambria Math" w:hAnsi="Cambria Math"/>
                <w:i/>
                <w:szCs w:val="28"/>
                <w:lang w:val="en-US"/>
              </w:rPr>
            </m:ctrlPr>
          </m:sSubPr>
          <m:e>
            <m:r>
              <w:rPr>
                <w:rFonts w:ascii="Cambria Math" w:hAnsi="Cambria Math"/>
                <w:szCs w:val="28"/>
                <w:lang w:val="en-US"/>
              </w:rPr>
              <m:t>γ</m:t>
            </m:r>
          </m:e>
          <m:sub>
            <m:r>
              <w:rPr>
                <w:rFonts w:ascii="Cambria Math" w:hAnsi="Cambria Math"/>
                <w:szCs w:val="28"/>
              </w:rPr>
              <m:t>1</m:t>
            </m:r>
          </m:sub>
        </m:sSub>
      </m:oMath>
      <w:r>
        <w:rPr>
          <w:szCs w:val="28"/>
        </w:rPr>
        <w:t xml:space="preserve"> и эксцесса </w:t>
      </w:r>
      <m:oMath>
        <m:sSub>
          <m:sSubPr>
            <m:ctrlPr>
              <w:rPr>
                <w:rFonts w:ascii="Cambria Math" w:hAnsi="Cambria Math"/>
                <w:i/>
                <w:szCs w:val="28"/>
                <w:lang w:val="en-US"/>
              </w:rPr>
            </m:ctrlPr>
          </m:sSubPr>
          <m:e>
            <m:r>
              <w:rPr>
                <w:rFonts w:ascii="Cambria Math" w:hAnsi="Cambria Math"/>
                <w:szCs w:val="28"/>
                <w:lang w:val="en-US"/>
              </w:rPr>
              <m:t>γ</m:t>
            </m:r>
          </m:e>
          <m:sub>
            <m:r>
              <w:rPr>
                <w:rFonts w:ascii="Cambria Math" w:hAnsi="Cambria Math"/>
                <w:szCs w:val="28"/>
              </w:rPr>
              <m:t>2</m:t>
            </m:r>
          </m:sub>
        </m:sSub>
      </m:oMath>
      <w:r>
        <w:rPr>
          <w:szCs w:val="28"/>
        </w:rPr>
        <w:t>:</w:t>
      </w:r>
    </w:p>
    <w:p w14:paraId="1ECBCB86" w14:textId="77777777" w:rsidR="000D77B0" w:rsidRDefault="00000000" w:rsidP="00BB39E6">
      <w:pPr>
        <w:pStyle w:val="ab"/>
        <w:spacing w:after="0"/>
        <w:ind w:left="66"/>
        <w:jc w:val="right"/>
        <w:rPr>
          <w:szCs w:val="28"/>
        </w:rPr>
      </w:pPr>
      <m:oMath>
        <m:sSub>
          <m:sSubPr>
            <m:ctrlPr>
              <w:rPr>
                <w:rFonts w:ascii="Cambria Math" w:hAnsi="Cambria Math"/>
                <w:i/>
                <w:szCs w:val="28"/>
              </w:rPr>
            </m:ctrlPr>
          </m:sSubPr>
          <m:e>
            <m:r>
              <w:rPr>
                <w:rFonts w:ascii="Cambria Math" w:hAnsi="Cambria Math"/>
                <w:szCs w:val="28"/>
              </w:rPr>
              <m:t>γ</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Sub>
          </m:num>
          <m:den>
            <m:sSup>
              <m:sSupPr>
                <m:ctrlPr>
                  <w:rPr>
                    <w:rFonts w:ascii="Cambria Math" w:hAnsi="Cambria Math"/>
                    <w:i/>
                    <w:szCs w:val="28"/>
                  </w:rPr>
                </m:ctrlPr>
              </m:sSupPr>
              <m:e>
                <m:r>
                  <w:rPr>
                    <w:rFonts w:ascii="Cambria Math" w:hAnsi="Cambria Math"/>
                    <w:szCs w:val="28"/>
                  </w:rPr>
                  <m:t>S</m:t>
                </m:r>
              </m:e>
              <m:sup>
                <m:r>
                  <w:rPr>
                    <w:rFonts w:ascii="Cambria Math" w:hAnsi="Cambria Math"/>
                    <w:szCs w:val="28"/>
                  </w:rPr>
                  <m:t>3</m:t>
                </m:r>
              </m:sup>
            </m:sSup>
          </m:den>
        </m:f>
      </m:oMath>
      <w:proofErr w:type="gramStart"/>
      <w:r w:rsidR="000D77B0">
        <w:rPr>
          <w:szCs w:val="28"/>
        </w:rPr>
        <w:t xml:space="preserve">,   </w:t>
      </w:r>
      <w:proofErr w:type="gramEnd"/>
      <w:r w:rsidR="000D77B0">
        <w:rPr>
          <w:szCs w:val="28"/>
        </w:rPr>
        <w:t xml:space="preserve">                                                              (9)</w:t>
      </w:r>
    </w:p>
    <w:p w14:paraId="0B4B8536" w14:textId="77777777" w:rsidR="000D77B0" w:rsidRDefault="00000000" w:rsidP="00BB39E6">
      <w:pPr>
        <w:pStyle w:val="ab"/>
        <w:spacing w:after="0"/>
        <w:ind w:left="66"/>
        <w:jc w:val="right"/>
        <w:rPr>
          <w:szCs w:val="28"/>
        </w:rPr>
      </w:pPr>
      <m:oMath>
        <m:sSub>
          <m:sSubPr>
            <m:ctrlPr>
              <w:rPr>
                <w:rFonts w:ascii="Cambria Math" w:hAnsi="Cambria Math"/>
                <w:i/>
                <w:szCs w:val="28"/>
              </w:rPr>
            </m:ctrlPr>
          </m:sSubPr>
          <m:e>
            <m:r>
              <w:rPr>
                <w:rFonts w:ascii="Cambria Math" w:hAnsi="Cambria Math"/>
                <w:szCs w:val="28"/>
              </w:rPr>
              <m:t>γ</m:t>
            </m:r>
          </m:e>
          <m:sub>
            <m:r>
              <w:rPr>
                <w:rFonts w:ascii="Cambria Math" w:hAnsi="Cambria Math"/>
                <w:szCs w:val="28"/>
              </w:rPr>
              <m:t>2</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Sub>
          </m:num>
          <m:den>
            <m:sSup>
              <m:sSupPr>
                <m:ctrlPr>
                  <w:rPr>
                    <w:rFonts w:ascii="Cambria Math" w:hAnsi="Cambria Math"/>
                    <w:i/>
                    <w:szCs w:val="28"/>
                  </w:rPr>
                </m:ctrlPr>
              </m:sSupPr>
              <m:e>
                <m:r>
                  <w:rPr>
                    <w:rFonts w:ascii="Cambria Math" w:hAnsi="Cambria Math"/>
                    <w:szCs w:val="28"/>
                  </w:rPr>
                  <m:t>S</m:t>
                </m:r>
              </m:e>
              <m:sup>
                <m:r>
                  <w:rPr>
                    <w:rFonts w:ascii="Cambria Math" w:hAnsi="Cambria Math"/>
                    <w:szCs w:val="28"/>
                  </w:rPr>
                  <m:t>4</m:t>
                </m:r>
              </m:sup>
            </m:sSup>
          </m:den>
        </m:f>
        <m:r>
          <w:rPr>
            <w:rFonts w:ascii="Cambria Math" w:hAnsi="Cambria Math"/>
            <w:szCs w:val="28"/>
          </w:rPr>
          <m:t>-3</m:t>
        </m:r>
      </m:oMath>
      <w:r w:rsidR="000D77B0">
        <w:rPr>
          <w:szCs w:val="28"/>
        </w:rPr>
        <w:t>.                                                          (10)</w:t>
      </w:r>
    </w:p>
    <w:p w14:paraId="6B421E90" w14:textId="77777777" w:rsidR="000D77B0" w:rsidRDefault="000D77B0" w:rsidP="00BB39E6">
      <w:pPr>
        <w:pStyle w:val="ab"/>
        <w:numPr>
          <w:ilvl w:val="0"/>
          <w:numId w:val="9"/>
        </w:numPr>
        <w:spacing w:after="0"/>
        <w:ind w:left="0" w:firstLine="397"/>
        <w:jc w:val="both"/>
        <w:rPr>
          <w:szCs w:val="28"/>
        </w:rPr>
      </w:pPr>
      <w:r>
        <w:rPr>
          <w:szCs w:val="28"/>
        </w:rPr>
        <w:t>Рассчитываем несмещенные оценки центральных моментов:</w:t>
      </w:r>
    </w:p>
    <w:p w14:paraId="629B721F" w14:textId="77777777" w:rsidR="000D77B0" w:rsidRDefault="00000000" w:rsidP="00BB39E6">
      <w:pPr>
        <w:pStyle w:val="ab"/>
        <w:spacing w:after="0"/>
        <w:ind w:left="66"/>
        <w:jc w:val="right"/>
        <w:rPr>
          <w:szCs w:val="28"/>
        </w:rPr>
      </w:pPr>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r>
              <w:rPr>
                <w:rFonts w:ascii="Cambria Math" w:hAnsi="Cambria Math"/>
                <w:szCs w:val="28"/>
              </w:rPr>
              <m:t>n-1</m:t>
            </m:r>
          </m:num>
          <m:den>
            <m:r>
              <w:rPr>
                <w:rFonts w:ascii="Cambria Math" w:hAnsi="Cambria Math"/>
                <w:szCs w:val="28"/>
              </w:rPr>
              <m:t>n</m:t>
            </m:r>
          </m:den>
        </m:f>
        <m:r>
          <w:rPr>
            <w:rFonts w:ascii="Cambria Math" w:hAnsi="Cambria Math"/>
            <w:szCs w:val="28"/>
          </w:rPr>
          <m:t>∙</m:t>
        </m:r>
        <m:sSub>
          <m:sSubPr>
            <m:ctrlPr>
              <w:rPr>
                <w:rFonts w:ascii="Cambria Math" w:hAnsi="Cambria Math"/>
                <w:i/>
                <w:szCs w:val="28"/>
              </w:rPr>
            </m:ctrlPr>
          </m:sSubPr>
          <m:e>
            <m:r>
              <w:rPr>
                <w:rFonts w:ascii="Cambria Math" w:hAnsi="Cambria Math"/>
                <w:szCs w:val="28"/>
              </w:rPr>
              <m:t>μ</m:t>
            </m:r>
          </m:e>
          <m:sub>
            <m:r>
              <w:rPr>
                <w:rFonts w:ascii="Cambria Math" w:hAnsi="Cambria Math"/>
                <w:szCs w:val="28"/>
              </w:rPr>
              <m:t>2</m:t>
            </m:r>
          </m:sub>
        </m:sSub>
      </m:oMath>
      <w:proofErr w:type="gramStart"/>
      <w:r w:rsidR="000D77B0">
        <w:rPr>
          <w:szCs w:val="28"/>
        </w:rPr>
        <w:t xml:space="preserve">,   </w:t>
      </w:r>
      <w:proofErr w:type="gramEnd"/>
      <w:r w:rsidR="000D77B0">
        <w:rPr>
          <w:szCs w:val="28"/>
        </w:rPr>
        <w:t xml:space="preserve">                                                    (11)</w:t>
      </w:r>
    </w:p>
    <w:p w14:paraId="0075FA30" w14:textId="77777777" w:rsidR="000D77B0" w:rsidRDefault="000D77B0" w:rsidP="00BB39E6">
      <w:pPr>
        <w:pStyle w:val="ab"/>
        <w:spacing w:after="0"/>
        <w:ind w:left="0"/>
        <w:jc w:val="both"/>
        <w:rPr>
          <w:szCs w:val="28"/>
        </w:rPr>
      </w:pPr>
      <w:r>
        <w:rPr>
          <w:szCs w:val="28"/>
        </w:rPr>
        <w:t>где</w:t>
      </w:r>
      <m:oMath>
        <m:r>
          <w:rPr>
            <w:rFonts w:ascii="Cambria Math" w:hAnsi="Cambria Math"/>
            <w:szCs w:val="28"/>
          </w:rPr>
          <m:t xml:space="preserve"> </m:t>
        </m:r>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up>
            <m:r>
              <w:rPr>
                <w:rFonts w:ascii="Cambria Math" w:hAnsi="Cambria Math"/>
                <w:szCs w:val="28"/>
              </w:rPr>
              <m:t>*</m:t>
            </m:r>
          </m:sup>
        </m:sSubSup>
        <m:r>
          <w:rPr>
            <w:rFonts w:ascii="Cambria Math" w:hAnsi="Cambria Math"/>
            <w:szCs w:val="28"/>
          </w:rPr>
          <m:t>-</m:t>
        </m:r>
      </m:oMath>
      <w:r>
        <w:rPr>
          <w:szCs w:val="28"/>
        </w:rPr>
        <w:t xml:space="preserve"> несмещенная оценка второго центрального момента </w:t>
      </w:r>
      <w:r w:rsidRPr="00107646">
        <w:rPr>
          <w:szCs w:val="28"/>
        </w:rPr>
        <w:t>(</w:t>
      </w:r>
      <w:r>
        <w:rPr>
          <w:szCs w:val="28"/>
        </w:rPr>
        <w:t>дисперсии</w:t>
      </w:r>
      <w:r w:rsidRPr="00107646">
        <w:rPr>
          <w:szCs w:val="28"/>
        </w:rPr>
        <w:t>)</w:t>
      </w:r>
      <w:r>
        <w:rPr>
          <w:szCs w:val="28"/>
        </w:rPr>
        <w:t>;</w:t>
      </w:r>
    </w:p>
    <w:p w14:paraId="490BBEA1" w14:textId="77777777" w:rsidR="000D77B0" w:rsidRDefault="00000000" w:rsidP="00BB39E6">
      <w:pPr>
        <w:pStyle w:val="ab"/>
        <w:spacing w:after="0"/>
        <w:ind w:left="66"/>
        <w:jc w:val="right"/>
        <w:rPr>
          <w:szCs w:val="28"/>
        </w:rPr>
      </w:pPr>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lang w:val="en-US"/>
                  </w:rPr>
                  <m:t>n</m:t>
                </m:r>
              </m:e>
              <m:sup>
                <m:r>
                  <w:rPr>
                    <w:rFonts w:ascii="Cambria Math" w:hAnsi="Cambria Math"/>
                    <w:szCs w:val="28"/>
                  </w:rPr>
                  <m:t>2</m:t>
                </m:r>
              </m:sup>
            </m:sSup>
          </m:num>
          <m:den>
            <m:d>
              <m:dPr>
                <m:ctrlPr>
                  <w:rPr>
                    <w:rFonts w:ascii="Cambria Math" w:hAnsi="Cambria Math"/>
                    <w:i/>
                    <w:szCs w:val="28"/>
                  </w:rPr>
                </m:ctrlPr>
              </m:dPr>
              <m:e>
                <m:r>
                  <w:rPr>
                    <w:rFonts w:ascii="Cambria Math" w:hAnsi="Cambria Math"/>
                    <w:szCs w:val="28"/>
                  </w:rPr>
                  <m:t>n-1</m:t>
                </m:r>
              </m:e>
            </m:d>
            <m:r>
              <w:rPr>
                <w:rFonts w:ascii="Cambria Math" w:hAnsi="Cambria Math"/>
                <w:szCs w:val="28"/>
              </w:rPr>
              <m:t>∙</m:t>
            </m:r>
            <m:d>
              <m:dPr>
                <m:ctrlPr>
                  <w:rPr>
                    <w:rFonts w:ascii="Cambria Math" w:hAnsi="Cambria Math"/>
                    <w:i/>
                    <w:szCs w:val="28"/>
                  </w:rPr>
                </m:ctrlPr>
              </m:dPr>
              <m:e>
                <m:r>
                  <w:rPr>
                    <w:rFonts w:ascii="Cambria Math" w:hAnsi="Cambria Math"/>
                    <w:szCs w:val="28"/>
                  </w:rPr>
                  <m:t>n-2</m:t>
                </m:r>
              </m:e>
            </m:d>
          </m:den>
        </m:f>
        <m:r>
          <w:rPr>
            <w:rFonts w:ascii="Cambria Math" w:hAnsi="Cambria Math"/>
            <w:szCs w:val="28"/>
          </w:rPr>
          <m:t>∙</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Sub>
      </m:oMath>
      <w:proofErr w:type="gramStart"/>
      <w:r w:rsidR="000D77B0">
        <w:rPr>
          <w:szCs w:val="28"/>
        </w:rPr>
        <w:t xml:space="preserve">,   </w:t>
      </w:r>
      <w:proofErr w:type="gramEnd"/>
      <w:r w:rsidR="000D77B0">
        <w:rPr>
          <w:szCs w:val="28"/>
        </w:rPr>
        <w:t xml:space="preserve">              </w:t>
      </w:r>
      <w:r w:rsidR="000D77B0" w:rsidRPr="006976E3">
        <w:rPr>
          <w:szCs w:val="28"/>
        </w:rPr>
        <w:t xml:space="preserve">             </w:t>
      </w:r>
      <w:r w:rsidR="000D77B0">
        <w:rPr>
          <w:szCs w:val="28"/>
        </w:rPr>
        <w:t xml:space="preserve">                   (1</w:t>
      </w:r>
      <w:r w:rsidR="000D77B0" w:rsidRPr="00D72AE0">
        <w:rPr>
          <w:szCs w:val="28"/>
        </w:rPr>
        <w:t>2</w:t>
      </w:r>
      <w:r w:rsidR="000D77B0">
        <w:rPr>
          <w:szCs w:val="28"/>
        </w:rPr>
        <w:t>)</w:t>
      </w:r>
    </w:p>
    <w:p w14:paraId="629D135C" w14:textId="77777777" w:rsidR="000D77B0" w:rsidRPr="005D63FA" w:rsidRDefault="000D77B0" w:rsidP="00BB39E6">
      <w:pPr>
        <w:pStyle w:val="ab"/>
        <w:spacing w:after="0"/>
        <w:ind w:left="0"/>
        <w:jc w:val="both"/>
        <w:rPr>
          <w:szCs w:val="28"/>
        </w:rPr>
      </w:pPr>
      <w:r>
        <w:rPr>
          <w:szCs w:val="28"/>
        </w:rPr>
        <w:t xml:space="preserve">где </w:t>
      </w:r>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up>
            <m:r>
              <w:rPr>
                <w:rFonts w:ascii="Cambria Math" w:hAnsi="Cambria Math"/>
                <w:szCs w:val="28"/>
              </w:rPr>
              <m:t>*</m:t>
            </m:r>
          </m:sup>
        </m:sSubSup>
        <m:r>
          <w:rPr>
            <w:rFonts w:ascii="Cambria Math" w:hAnsi="Cambria Math"/>
            <w:szCs w:val="28"/>
          </w:rPr>
          <m:t>-</m:t>
        </m:r>
      </m:oMath>
      <w:r>
        <w:rPr>
          <w:szCs w:val="28"/>
        </w:rPr>
        <w:t xml:space="preserve"> несмещенная оценка третьего центрального момента;</w:t>
      </w:r>
    </w:p>
    <w:p w14:paraId="3EFC92CE" w14:textId="77777777" w:rsidR="000D77B0" w:rsidRDefault="00000000" w:rsidP="00BB39E6">
      <w:pPr>
        <w:pStyle w:val="ab"/>
        <w:spacing w:after="0"/>
        <w:ind w:left="66"/>
        <w:jc w:val="right"/>
        <w:rPr>
          <w:szCs w:val="28"/>
        </w:rPr>
      </w:pPr>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r>
              <w:rPr>
                <w:rFonts w:ascii="Cambria Math" w:hAnsi="Cambria Math"/>
                <w:szCs w:val="28"/>
                <w:lang w:val="en-US"/>
              </w:rPr>
              <m:t>n</m:t>
            </m:r>
            <m:r>
              <w:rPr>
                <w:rFonts w:ascii="Cambria Math" w:hAnsi="Cambria Math"/>
                <w:szCs w:val="28"/>
              </w:rPr>
              <m:t>∙</m:t>
            </m:r>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n</m:t>
                    </m:r>
                  </m:e>
                  <m:sup>
                    <m:r>
                      <w:rPr>
                        <w:rFonts w:ascii="Cambria Math" w:hAnsi="Cambria Math"/>
                        <w:szCs w:val="28"/>
                      </w:rPr>
                      <m:t>2</m:t>
                    </m:r>
                  </m:sup>
                </m:sSup>
                <m:r>
                  <w:rPr>
                    <w:rFonts w:ascii="Cambria Math" w:hAnsi="Cambria Math"/>
                    <w:szCs w:val="28"/>
                  </w:rPr>
                  <m:t>-2∙</m:t>
                </m:r>
                <m:r>
                  <w:rPr>
                    <w:rFonts w:ascii="Cambria Math" w:hAnsi="Cambria Math"/>
                    <w:szCs w:val="28"/>
                    <w:lang w:val="en-US"/>
                  </w:rPr>
                  <m:t>n</m:t>
                </m:r>
                <m:r>
                  <w:rPr>
                    <w:rFonts w:ascii="Cambria Math" w:hAnsi="Cambria Math"/>
                    <w:szCs w:val="28"/>
                  </w:rPr>
                  <m:t>+3</m:t>
                </m:r>
              </m:e>
            </m:d>
            <m:r>
              <w:rPr>
                <w:rFonts w:ascii="Cambria Math" w:hAnsi="Cambria Math"/>
                <w:szCs w:val="28"/>
              </w:rPr>
              <m:t>∙</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Sub>
            <m:r>
              <w:rPr>
                <w:rFonts w:ascii="Cambria Math" w:hAnsi="Cambria Math"/>
                <w:szCs w:val="28"/>
              </w:rPr>
              <m:t>-3∙n∙</m:t>
            </m:r>
            <m:d>
              <m:dPr>
                <m:ctrlPr>
                  <w:rPr>
                    <w:rFonts w:ascii="Cambria Math" w:hAnsi="Cambria Math"/>
                    <w:i/>
                    <w:szCs w:val="28"/>
                  </w:rPr>
                </m:ctrlPr>
              </m:dPr>
              <m:e>
                <m:r>
                  <w:rPr>
                    <w:rFonts w:ascii="Cambria Math" w:hAnsi="Cambria Math"/>
                    <w:szCs w:val="28"/>
                  </w:rPr>
                  <m:t>2∙n-3</m:t>
                </m:r>
              </m:e>
            </m:d>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Sub>
                  </m:e>
                </m:d>
              </m:e>
              <m:sup>
                <m:r>
                  <w:rPr>
                    <w:rFonts w:ascii="Cambria Math" w:hAnsi="Cambria Math"/>
                    <w:szCs w:val="28"/>
                  </w:rPr>
                  <m:t>2</m:t>
                </m:r>
              </m:sup>
            </m:sSup>
          </m:num>
          <m:den>
            <m:d>
              <m:dPr>
                <m:ctrlPr>
                  <w:rPr>
                    <w:rFonts w:ascii="Cambria Math" w:hAnsi="Cambria Math"/>
                    <w:i/>
                    <w:szCs w:val="28"/>
                  </w:rPr>
                </m:ctrlPr>
              </m:dPr>
              <m:e>
                <m:r>
                  <w:rPr>
                    <w:rFonts w:ascii="Cambria Math" w:hAnsi="Cambria Math"/>
                    <w:szCs w:val="28"/>
                  </w:rPr>
                  <m:t>n-1</m:t>
                </m:r>
              </m:e>
            </m:d>
            <m:r>
              <w:rPr>
                <w:rFonts w:ascii="Cambria Math" w:hAnsi="Cambria Math"/>
                <w:szCs w:val="28"/>
              </w:rPr>
              <m:t>∙</m:t>
            </m:r>
            <m:d>
              <m:dPr>
                <m:ctrlPr>
                  <w:rPr>
                    <w:rFonts w:ascii="Cambria Math" w:hAnsi="Cambria Math"/>
                    <w:i/>
                    <w:szCs w:val="28"/>
                  </w:rPr>
                </m:ctrlPr>
              </m:dPr>
              <m:e>
                <m:r>
                  <w:rPr>
                    <w:rFonts w:ascii="Cambria Math" w:hAnsi="Cambria Math"/>
                    <w:szCs w:val="28"/>
                  </w:rPr>
                  <m:t>n-2</m:t>
                </m:r>
              </m:e>
            </m:d>
            <m:r>
              <w:rPr>
                <w:rFonts w:ascii="Cambria Math" w:hAnsi="Cambria Math"/>
                <w:szCs w:val="28"/>
              </w:rPr>
              <m:t>∙</m:t>
            </m:r>
            <m:d>
              <m:dPr>
                <m:ctrlPr>
                  <w:rPr>
                    <w:rFonts w:ascii="Cambria Math" w:hAnsi="Cambria Math"/>
                    <w:i/>
                    <w:szCs w:val="28"/>
                  </w:rPr>
                </m:ctrlPr>
              </m:dPr>
              <m:e>
                <m:r>
                  <w:rPr>
                    <w:rFonts w:ascii="Cambria Math" w:hAnsi="Cambria Math"/>
                    <w:szCs w:val="28"/>
                  </w:rPr>
                  <m:t>n-3</m:t>
                </m:r>
              </m:e>
            </m:d>
          </m:den>
        </m:f>
      </m:oMath>
      <w:proofErr w:type="gramStart"/>
      <w:r w:rsidR="000D77B0">
        <w:rPr>
          <w:szCs w:val="28"/>
        </w:rPr>
        <w:t xml:space="preserve">,   </w:t>
      </w:r>
      <w:proofErr w:type="gramEnd"/>
      <w:r w:rsidR="000D77B0">
        <w:rPr>
          <w:szCs w:val="28"/>
        </w:rPr>
        <w:t xml:space="preserve">       </w:t>
      </w:r>
      <w:r w:rsidR="000D77B0" w:rsidRPr="00D2567E">
        <w:rPr>
          <w:szCs w:val="28"/>
        </w:rPr>
        <w:t xml:space="preserve">            </w:t>
      </w:r>
      <w:r w:rsidR="000D77B0">
        <w:rPr>
          <w:szCs w:val="28"/>
        </w:rPr>
        <w:t xml:space="preserve">              (1</w:t>
      </w:r>
      <w:r w:rsidR="000D77B0" w:rsidRPr="00231C3B">
        <w:rPr>
          <w:szCs w:val="28"/>
        </w:rPr>
        <w:t>3</w:t>
      </w:r>
      <w:r w:rsidR="000D77B0">
        <w:rPr>
          <w:szCs w:val="28"/>
        </w:rPr>
        <w:t>)</w:t>
      </w:r>
    </w:p>
    <w:p w14:paraId="7A98AF44" w14:textId="22A95080" w:rsidR="00BB39E6" w:rsidRDefault="000D77B0" w:rsidP="00BB39E6">
      <w:pPr>
        <w:spacing w:after="0"/>
        <w:rPr>
          <w:szCs w:val="28"/>
        </w:rPr>
      </w:pPr>
      <w:r>
        <w:t xml:space="preserve">где </w:t>
      </w:r>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up>
            <m:r>
              <w:rPr>
                <w:rFonts w:ascii="Cambria Math" w:hAnsi="Cambria Math"/>
                <w:szCs w:val="28"/>
              </w:rPr>
              <m:t>*</m:t>
            </m:r>
          </m:sup>
        </m:sSubSup>
        <m:r>
          <w:rPr>
            <w:rFonts w:ascii="Cambria Math" w:hAnsi="Cambria Math"/>
            <w:szCs w:val="28"/>
          </w:rPr>
          <m:t>-</m:t>
        </m:r>
      </m:oMath>
      <w:r>
        <w:rPr>
          <w:szCs w:val="28"/>
        </w:rPr>
        <w:t xml:space="preserve"> несмещенная оценка четвертого центрального момента.</w:t>
      </w:r>
    </w:p>
    <w:p w14:paraId="50713920" w14:textId="1BCA6BDA" w:rsidR="000D77B0" w:rsidRDefault="00BB39E6" w:rsidP="00BB39E6">
      <w:pPr>
        <w:spacing w:line="276" w:lineRule="auto"/>
        <w:rPr>
          <w:szCs w:val="28"/>
        </w:rPr>
      </w:pPr>
      <w:r>
        <w:rPr>
          <w:szCs w:val="28"/>
        </w:rPr>
        <w:br w:type="page"/>
      </w:r>
    </w:p>
    <w:p w14:paraId="4E88BA04" w14:textId="77777777" w:rsidR="000D77B0" w:rsidRDefault="000D77B0" w:rsidP="00BB39E6">
      <w:pPr>
        <w:numPr>
          <w:ilvl w:val="0"/>
          <w:numId w:val="9"/>
        </w:numPr>
        <w:spacing w:after="0"/>
        <w:ind w:left="0" w:firstLine="397"/>
      </w:pPr>
      <w:r>
        <w:lastRenderedPageBreak/>
        <w:t>Вычисляем несмещенную оценку среднего квадратического отклонения</w:t>
      </w:r>
      <m:oMath>
        <m:r>
          <w:rPr>
            <w:rFonts w:ascii="Cambria Math" w:hAnsi="Cambria Math"/>
          </w:rPr>
          <m:t xml:space="preserve"> S</m:t>
        </m:r>
      </m:oMath>
      <w:r>
        <w:t>:</w:t>
      </w:r>
    </w:p>
    <w:p w14:paraId="6E54FE19" w14:textId="77777777" w:rsidR="000D77B0" w:rsidRDefault="00000000" w:rsidP="00BB39E6">
      <w:pPr>
        <w:spacing w:after="0"/>
        <w:ind w:firstLine="397"/>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∙S=</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32∙</m:t>
                </m:r>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∙S.</m:t>
        </m:r>
      </m:oMath>
      <w:r w:rsidR="000D77B0" w:rsidRPr="00F61C4F">
        <w:t xml:space="preserve">             </w:t>
      </w:r>
      <w:r w:rsidR="000D77B0">
        <w:t xml:space="preserve">                        (14</w:t>
      </w:r>
      <w:r w:rsidR="000D77B0" w:rsidRPr="00F61C4F">
        <w:t>)</w:t>
      </w:r>
    </w:p>
    <w:p w14:paraId="4DA4EC55" w14:textId="77777777" w:rsidR="000D77B0" w:rsidRDefault="000D77B0" w:rsidP="00BB39E6">
      <w:pPr>
        <w:pStyle w:val="ab"/>
        <w:numPr>
          <w:ilvl w:val="0"/>
          <w:numId w:val="9"/>
        </w:numPr>
        <w:spacing w:after="0"/>
        <w:ind w:left="0" w:firstLine="397"/>
        <w:jc w:val="both"/>
        <w:rPr>
          <w:szCs w:val="28"/>
        </w:rPr>
      </w:pPr>
      <w:r>
        <w:rPr>
          <w:szCs w:val="28"/>
        </w:rPr>
        <w:t xml:space="preserve">Определяем несмещенные коэффициенты асимметрии </w:t>
      </w:r>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1</m:t>
            </m:r>
          </m:sub>
          <m:sup>
            <m:r>
              <w:rPr>
                <w:rFonts w:ascii="Cambria Math" w:hAnsi="Cambria Math"/>
                <w:szCs w:val="28"/>
              </w:rPr>
              <m:t>*</m:t>
            </m:r>
          </m:sup>
        </m:sSubSup>
      </m:oMath>
      <w:r>
        <w:rPr>
          <w:szCs w:val="28"/>
        </w:rPr>
        <w:t xml:space="preserve"> и эксцесса </w:t>
      </w:r>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2</m:t>
            </m:r>
          </m:sub>
          <m:sup>
            <m:r>
              <w:rPr>
                <w:rFonts w:ascii="Cambria Math" w:hAnsi="Cambria Math"/>
                <w:szCs w:val="28"/>
              </w:rPr>
              <m:t>*</m:t>
            </m:r>
          </m:sup>
        </m:sSubSup>
      </m:oMath>
      <w:r>
        <w:rPr>
          <w:szCs w:val="28"/>
        </w:rPr>
        <w:t>:</w:t>
      </w:r>
    </w:p>
    <w:p w14:paraId="4B0B5E68" w14:textId="77777777" w:rsidR="000D77B0" w:rsidRDefault="00000000" w:rsidP="00BB39E6">
      <w:pPr>
        <w:pStyle w:val="ab"/>
        <w:spacing w:after="0"/>
        <w:ind w:left="66"/>
        <w:jc w:val="right"/>
        <w:rPr>
          <w:szCs w:val="28"/>
        </w:rPr>
      </w:pPr>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1</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up>
                <m:r>
                  <w:rPr>
                    <w:rFonts w:ascii="Cambria Math" w:hAnsi="Cambria Math"/>
                    <w:szCs w:val="28"/>
                  </w:rPr>
                  <m:t>*</m:t>
                </m:r>
              </m:sup>
            </m:sSubSup>
          </m:num>
          <m:den>
            <m:sSup>
              <m:sSupPr>
                <m:ctrlPr>
                  <w:rPr>
                    <w:rFonts w:ascii="Cambria Math" w:hAnsi="Cambria Math"/>
                    <w:i/>
                    <w:szCs w:val="28"/>
                  </w:rPr>
                </m:ctrlPr>
              </m:sSup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e>
              <m:sup>
                <m:r>
                  <w:rPr>
                    <w:rFonts w:ascii="Cambria Math" w:hAnsi="Cambria Math"/>
                    <w:szCs w:val="28"/>
                  </w:rPr>
                  <m:t>3</m:t>
                </m:r>
              </m:sup>
            </m:sSup>
          </m:den>
        </m:f>
      </m:oMath>
      <w:proofErr w:type="gramStart"/>
      <w:r w:rsidR="000D77B0">
        <w:rPr>
          <w:szCs w:val="28"/>
        </w:rPr>
        <w:t xml:space="preserve">,   </w:t>
      </w:r>
      <w:proofErr w:type="gramEnd"/>
      <w:r w:rsidR="000D77B0">
        <w:rPr>
          <w:szCs w:val="28"/>
        </w:rPr>
        <w:t xml:space="preserve">                                                       (15)</w:t>
      </w:r>
    </w:p>
    <w:p w14:paraId="0E319A58" w14:textId="77777777" w:rsidR="000D77B0" w:rsidRPr="004A03B5" w:rsidRDefault="00000000" w:rsidP="00BB39E6">
      <w:pPr>
        <w:pStyle w:val="ab"/>
        <w:spacing w:after="0"/>
        <w:ind w:left="66"/>
        <w:jc w:val="right"/>
        <w:rPr>
          <w:szCs w:val="28"/>
          <w:lang w:val="en-US"/>
        </w:rPr>
      </w:pPr>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2</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up>
                <m:r>
                  <w:rPr>
                    <w:rFonts w:ascii="Cambria Math" w:hAnsi="Cambria Math"/>
                    <w:szCs w:val="28"/>
                  </w:rPr>
                  <m:t>*</m:t>
                </m:r>
              </m:sup>
            </m:sSubSup>
          </m:num>
          <m:den>
            <m:sSup>
              <m:sSupPr>
                <m:ctrlPr>
                  <w:rPr>
                    <w:rFonts w:ascii="Cambria Math" w:hAnsi="Cambria Math"/>
                    <w:i/>
                    <w:szCs w:val="28"/>
                  </w:rPr>
                </m:ctrlPr>
              </m:sSup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e>
              <m:sup>
                <m:r>
                  <w:rPr>
                    <w:rFonts w:ascii="Cambria Math" w:hAnsi="Cambria Math"/>
                    <w:szCs w:val="28"/>
                  </w:rPr>
                  <m:t>4</m:t>
                </m:r>
              </m:sup>
            </m:sSup>
          </m:den>
        </m:f>
        <m:r>
          <w:rPr>
            <w:rFonts w:ascii="Cambria Math" w:hAnsi="Cambria Math"/>
            <w:szCs w:val="28"/>
          </w:rPr>
          <m:t>-3</m:t>
        </m:r>
      </m:oMath>
      <w:r w:rsidR="000D77B0">
        <w:rPr>
          <w:szCs w:val="28"/>
        </w:rPr>
        <w:t xml:space="preserve">.                                    </w:t>
      </w:r>
      <w:r w:rsidR="000D77B0">
        <w:rPr>
          <w:szCs w:val="28"/>
          <w:lang w:val="en-US"/>
        </w:rPr>
        <w:t xml:space="preserve">   </w:t>
      </w:r>
      <w:r w:rsidR="000D77B0">
        <w:rPr>
          <w:szCs w:val="28"/>
        </w:rPr>
        <w:t xml:space="preserve">               (16)</w:t>
      </w:r>
    </w:p>
    <w:p w14:paraId="1FFADE4A" w14:textId="77777777" w:rsidR="000D77B0" w:rsidRPr="005D63FA" w:rsidRDefault="000D77B0" w:rsidP="00BB39E6">
      <w:pPr>
        <w:pStyle w:val="ab"/>
        <w:numPr>
          <w:ilvl w:val="0"/>
          <w:numId w:val="9"/>
        </w:numPr>
        <w:spacing w:after="0"/>
        <w:ind w:left="0" w:firstLine="426"/>
        <w:jc w:val="both"/>
        <w:rPr>
          <w:szCs w:val="28"/>
          <w:lang w:val="en-US"/>
        </w:rPr>
      </w:pPr>
      <w:r>
        <w:rPr>
          <w:szCs w:val="28"/>
        </w:rPr>
        <w:t>Рассчитываем относительные погрешности:</w:t>
      </w:r>
    </w:p>
    <w:p w14:paraId="762E78D3" w14:textId="77777777" w:rsidR="000D77B0" w:rsidRDefault="000D77B0" w:rsidP="00BB39E6">
      <w:pPr>
        <w:pStyle w:val="ab"/>
        <w:numPr>
          <w:ilvl w:val="0"/>
          <w:numId w:val="10"/>
        </w:numPr>
        <w:spacing w:after="0"/>
        <w:jc w:val="both"/>
        <w:rPr>
          <w:szCs w:val="28"/>
        </w:rPr>
      </w:pPr>
      <w:r>
        <w:rPr>
          <w:szCs w:val="28"/>
        </w:rPr>
        <w:t>для второго центрального момента (дисперсии):</w:t>
      </w:r>
    </w:p>
    <w:p w14:paraId="6FDE1C7A" w14:textId="77777777" w:rsidR="000D77B0" w:rsidRDefault="00000000" w:rsidP="00BB39E6">
      <w:pPr>
        <w:pStyle w:val="ab"/>
        <w:spacing w:after="0"/>
        <w:ind w:left="426"/>
        <w:jc w:val="right"/>
        <w:rPr>
          <w:szCs w:val="28"/>
          <w:lang w:val="en-US"/>
        </w:rPr>
      </w:pPr>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μ</m:t>
                </m:r>
              </m:e>
              <m:sub>
                <m:r>
                  <w:rPr>
                    <w:rFonts w:ascii="Cambria Math" w:hAnsi="Cambria Math"/>
                    <w:szCs w:val="28"/>
                  </w:rPr>
                  <m:t>2</m:t>
                </m:r>
              </m:sub>
            </m:sSub>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up>
                    <m:r>
                      <w:rPr>
                        <w:rFonts w:ascii="Cambria Math" w:hAnsi="Cambria Math"/>
                        <w:szCs w:val="28"/>
                      </w:rPr>
                      <m:t>*</m:t>
                    </m:r>
                  </m:sup>
                </m:sSubSup>
                <m:r>
                  <w:rPr>
                    <w:rFonts w:ascii="Cambria Math" w:hAnsi="Cambria Math"/>
                    <w:szCs w:val="28"/>
                  </w:rPr>
                  <m:t>-</m:t>
                </m:r>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Sub>
          </m:num>
          <m:den>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up>
                <m:r>
                  <w:rPr>
                    <w:rFonts w:ascii="Cambria Math" w:hAnsi="Cambria Math"/>
                    <w:szCs w:val="28"/>
                  </w:rPr>
                  <m:t>*</m:t>
                </m:r>
              </m:sup>
            </m:sSubSup>
          </m:den>
        </m:f>
        <m:r>
          <w:rPr>
            <w:rFonts w:ascii="Cambria Math" w:hAnsi="Cambria Math"/>
            <w:szCs w:val="28"/>
          </w:rPr>
          <m:t>∙100%;</m:t>
        </m:r>
      </m:oMath>
      <w:r w:rsidR="000D77B0">
        <w:rPr>
          <w:szCs w:val="28"/>
          <w:lang w:val="en-US"/>
        </w:rPr>
        <w:t xml:space="preserve">                                                  (1</w:t>
      </w:r>
      <w:r w:rsidR="000D77B0">
        <w:rPr>
          <w:szCs w:val="28"/>
        </w:rPr>
        <w:t>7</w:t>
      </w:r>
      <w:r w:rsidR="000D77B0">
        <w:rPr>
          <w:szCs w:val="28"/>
          <w:lang w:val="en-US"/>
        </w:rPr>
        <w:t>)</w:t>
      </w:r>
    </w:p>
    <w:p w14:paraId="36F76ED4" w14:textId="77777777" w:rsidR="000D77B0" w:rsidRPr="00D65D82" w:rsidRDefault="000D77B0" w:rsidP="00BB39E6">
      <w:pPr>
        <w:pStyle w:val="ab"/>
        <w:numPr>
          <w:ilvl w:val="0"/>
          <w:numId w:val="10"/>
        </w:numPr>
        <w:spacing w:after="0"/>
        <w:jc w:val="both"/>
        <w:rPr>
          <w:szCs w:val="28"/>
        </w:rPr>
      </w:pPr>
      <w:r>
        <w:rPr>
          <w:szCs w:val="28"/>
        </w:rPr>
        <w:t>для третьего центрального момента:</w:t>
      </w:r>
    </w:p>
    <w:p w14:paraId="4D639441" w14:textId="77777777" w:rsidR="000D77B0" w:rsidRPr="00D65D82" w:rsidRDefault="00000000" w:rsidP="00BB39E6">
      <w:pPr>
        <w:pStyle w:val="ab"/>
        <w:spacing w:after="0"/>
        <w:ind w:left="426"/>
        <w:jc w:val="right"/>
        <w:rPr>
          <w:szCs w:val="28"/>
        </w:rPr>
      </w:pPr>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μ</m:t>
                </m:r>
              </m:e>
              <m:sub>
                <m:r>
                  <w:rPr>
                    <w:rFonts w:ascii="Cambria Math" w:hAnsi="Cambria Math"/>
                    <w:szCs w:val="28"/>
                  </w:rPr>
                  <m:t>3</m:t>
                </m:r>
              </m:sub>
            </m:sSub>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up>
                    <m:r>
                      <w:rPr>
                        <w:rFonts w:ascii="Cambria Math" w:hAnsi="Cambria Math"/>
                        <w:szCs w:val="28"/>
                      </w:rPr>
                      <m:t>*</m:t>
                    </m:r>
                  </m:sup>
                </m:sSubSup>
                <m:r>
                  <w:rPr>
                    <w:rFonts w:ascii="Cambria Math" w:hAnsi="Cambria Math"/>
                    <w:szCs w:val="28"/>
                  </w:rPr>
                  <m:t>-</m:t>
                </m:r>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Sub>
          </m:num>
          <m:den>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up>
                <m:r>
                  <w:rPr>
                    <w:rFonts w:ascii="Cambria Math" w:hAnsi="Cambria Math"/>
                    <w:szCs w:val="28"/>
                  </w:rPr>
                  <m:t>*</m:t>
                </m:r>
              </m:sup>
            </m:sSubSup>
          </m:den>
        </m:f>
        <m:r>
          <w:rPr>
            <w:rFonts w:ascii="Cambria Math" w:hAnsi="Cambria Math"/>
            <w:szCs w:val="28"/>
          </w:rPr>
          <m:t>∙100%;</m:t>
        </m:r>
      </m:oMath>
      <w:r w:rsidR="000D77B0" w:rsidRPr="00D65D82">
        <w:rPr>
          <w:szCs w:val="28"/>
        </w:rPr>
        <w:t xml:space="preserve">                                                  (</w:t>
      </w:r>
      <w:r w:rsidR="000D77B0">
        <w:rPr>
          <w:szCs w:val="28"/>
        </w:rPr>
        <w:t>18</w:t>
      </w:r>
      <w:r w:rsidR="000D77B0" w:rsidRPr="00D65D82">
        <w:rPr>
          <w:szCs w:val="28"/>
        </w:rPr>
        <w:t>)</w:t>
      </w:r>
    </w:p>
    <w:p w14:paraId="003B6845" w14:textId="77777777" w:rsidR="000D77B0" w:rsidRDefault="000D77B0" w:rsidP="00BB39E6">
      <w:pPr>
        <w:numPr>
          <w:ilvl w:val="0"/>
          <w:numId w:val="10"/>
        </w:numPr>
        <w:spacing w:after="0"/>
        <w:jc w:val="both"/>
      </w:pPr>
      <w:r>
        <w:t>для четвертого центрального момента:</w:t>
      </w:r>
    </w:p>
    <w:p w14:paraId="021BCCB4" w14:textId="77777777" w:rsidR="000D77B0" w:rsidRPr="00D65D82" w:rsidRDefault="00000000" w:rsidP="00BB39E6">
      <w:pPr>
        <w:pStyle w:val="ab"/>
        <w:spacing w:after="0"/>
        <w:ind w:left="426"/>
        <w:jc w:val="right"/>
        <w:rPr>
          <w:szCs w:val="28"/>
        </w:rPr>
      </w:pPr>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μ</m:t>
                </m:r>
              </m:e>
              <m:sub>
                <m:r>
                  <w:rPr>
                    <w:rFonts w:ascii="Cambria Math" w:hAnsi="Cambria Math"/>
                    <w:szCs w:val="28"/>
                  </w:rPr>
                  <m:t>4</m:t>
                </m:r>
              </m:sub>
            </m:sSub>
          </m:sub>
        </m:sSub>
        <m:r>
          <w:rPr>
            <w:rFonts w:ascii="Cambria Math" w:hAnsi="Cambria Math"/>
            <w:szCs w:val="28"/>
          </w:rPr>
          <m:t>=</m:t>
        </m:r>
        <m:f>
          <m:fPr>
            <m:ctrlPr>
              <w:rPr>
                <w:rFonts w:ascii="Cambria Math" w:hAnsi="Cambria Math"/>
                <w:i/>
                <w:szCs w:val="28"/>
              </w:rPr>
            </m:ctrlPr>
          </m:fPr>
          <m:num>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Sub>
          </m:num>
          <m:den>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up>
                <m:r>
                  <w:rPr>
                    <w:rFonts w:ascii="Cambria Math" w:hAnsi="Cambria Math"/>
                    <w:szCs w:val="28"/>
                  </w:rPr>
                  <m:t>*</m:t>
                </m:r>
              </m:sup>
            </m:sSubSup>
          </m:den>
        </m:f>
        <m:r>
          <w:rPr>
            <w:rFonts w:ascii="Cambria Math" w:hAnsi="Cambria Math"/>
            <w:szCs w:val="28"/>
          </w:rPr>
          <m:t>∙100%;</m:t>
        </m:r>
      </m:oMath>
      <w:r w:rsidR="000D77B0" w:rsidRPr="00D65D82">
        <w:rPr>
          <w:szCs w:val="28"/>
        </w:rPr>
        <w:t xml:space="preserve">                                                  (</w:t>
      </w:r>
      <w:r w:rsidR="000D77B0">
        <w:rPr>
          <w:szCs w:val="28"/>
        </w:rPr>
        <w:t>19</w:t>
      </w:r>
      <w:r w:rsidR="000D77B0" w:rsidRPr="00D65D82">
        <w:rPr>
          <w:szCs w:val="28"/>
        </w:rPr>
        <w:t>)</w:t>
      </w:r>
    </w:p>
    <w:p w14:paraId="7F88BA41" w14:textId="77777777" w:rsidR="000D77B0" w:rsidRDefault="000D77B0" w:rsidP="00BB39E6">
      <w:pPr>
        <w:numPr>
          <w:ilvl w:val="0"/>
          <w:numId w:val="10"/>
        </w:numPr>
        <w:spacing w:after="0"/>
        <w:jc w:val="both"/>
      </w:pPr>
      <w:r>
        <w:t>для коэффициента асимметрии:</w:t>
      </w:r>
    </w:p>
    <w:p w14:paraId="3B5E45EA" w14:textId="77777777" w:rsidR="000D77B0" w:rsidRPr="00CF1523" w:rsidRDefault="00000000" w:rsidP="00BB39E6">
      <w:pPr>
        <w:pStyle w:val="ab"/>
        <w:spacing w:after="0"/>
        <w:ind w:left="426"/>
        <w:jc w:val="right"/>
        <w:rPr>
          <w:szCs w:val="28"/>
        </w:rPr>
      </w:pPr>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γ</m:t>
                </m:r>
              </m:e>
              <m:sub>
                <m:r>
                  <w:rPr>
                    <w:rFonts w:ascii="Cambria Math" w:hAnsi="Cambria Math"/>
                    <w:szCs w:val="28"/>
                  </w:rPr>
                  <m:t>1</m:t>
                </m:r>
              </m:sub>
            </m:sSub>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1</m:t>
                    </m:r>
                  </m:sub>
                  <m:sup>
                    <m:r>
                      <w:rPr>
                        <w:rFonts w:ascii="Cambria Math" w:hAnsi="Cambria Math"/>
                        <w:szCs w:val="28"/>
                      </w:rPr>
                      <m:t>*</m:t>
                    </m:r>
                  </m:sup>
                </m:sSubSup>
                <m:r>
                  <w:rPr>
                    <w:rFonts w:ascii="Cambria Math" w:hAnsi="Cambria Math"/>
                    <w:szCs w:val="28"/>
                  </w:rPr>
                  <m:t>-γ</m:t>
                </m:r>
              </m:e>
              <m:sub>
                <m:r>
                  <w:rPr>
                    <w:rFonts w:ascii="Cambria Math" w:hAnsi="Cambria Math"/>
                    <w:szCs w:val="28"/>
                  </w:rPr>
                  <m:t>1</m:t>
                </m:r>
              </m:sub>
            </m:sSub>
          </m:num>
          <m:den>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1</m:t>
                </m:r>
              </m:sub>
              <m:sup>
                <m:r>
                  <w:rPr>
                    <w:rFonts w:ascii="Cambria Math" w:hAnsi="Cambria Math"/>
                    <w:szCs w:val="28"/>
                  </w:rPr>
                  <m:t>*</m:t>
                </m:r>
              </m:sup>
            </m:sSubSup>
          </m:den>
        </m:f>
        <m:r>
          <w:rPr>
            <w:rFonts w:ascii="Cambria Math" w:hAnsi="Cambria Math"/>
            <w:szCs w:val="28"/>
          </w:rPr>
          <m:t>∙100%;</m:t>
        </m:r>
      </m:oMath>
      <w:r w:rsidR="000D77B0" w:rsidRPr="00CF1523">
        <w:rPr>
          <w:szCs w:val="28"/>
        </w:rPr>
        <w:t xml:space="preserve">                     </w:t>
      </w:r>
      <w:r w:rsidR="000D77B0">
        <w:rPr>
          <w:szCs w:val="28"/>
        </w:rPr>
        <w:t xml:space="preserve">                             (20</w:t>
      </w:r>
      <w:r w:rsidR="000D77B0" w:rsidRPr="00CF1523">
        <w:rPr>
          <w:szCs w:val="28"/>
        </w:rPr>
        <w:t>)</w:t>
      </w:r>
    </w:p>
    <w:p w14:paraId="2AACF4CE" w14:textId="77777777" w:rsidR="000D77B0" w:rsidRDefault="000D77B0" w:rsidP="00BB39E6">
      <w:pPr>
        <w:numPr>
          <w:ilvl w:val="0"/>
          <w:numId w:val="10"/>
        </w:numPr>
        <w:spacing w:after="0"/>
        <w:jc w:val="both"/>
      </w:pPr>
      <w:r>
        <w:t>для коэффициента эксцесса:</w:t>
      </w:r>
    </w:p>
    <w:p w14:paraId="483851A9" w14:textId="77777777" w:rsidR="000D77B0" w:rsidRPr="00D65D82" w:rsidRDefault="00000000" w:rsidP="00BB39E6">
      <w:pPr>
        <w:pStyle w:val="ab"/>
        <w:spacing w:after="0"/>
        <w:ind w:left="426"/>
        <w:jc w:val="right"/>
        <w:rPr>
          <w:szCs w:val="28"/>
        </w:rPr>
      </w:pPr>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γ</m:t>
                </m:r>
              </m:e>
              <m:sub>
                <m:r>
                  <w:rPr>
                    <w:rFonts w:ascii="Cambria Math" w:hAnsi="Cambria Math"/>
                    <w:szCs w:val="28"/>
                  </w:rPr>
                  <m:t>2</m:t>
                </m:r>
              </m:sub>
            </m:sSub>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2</m:t>
                    </m:r>
                  </m:sub>
                  <m:sup>
                    <m:r>
                      <w:rPr>
                        <w:rFonts w:ascii="Cambria Math" w:hAnsi="Cambria Math"/>
                        <w:szCs w:val="28"/>
                      </w:rPr>
                      <m:t>*</m:t>
                    </m:r>
                  </m:sup>
                </m:sSubSup>
                <m:r>
                  <w:rPr>
                    <w:rFonts w:ascii="Cambria Math" w:hAnsi="Cambria Math"/>
                    <w:szCs w:val="28"/>
                  </w:rPr>
                  <m:t>-γ</m:t>
                </m:r>
              </m:e>
              <m:sub>
                <m:r>
                  <w:rPr>
                    <w:rFonts w:ascii="Cambria Math" w:hAnsi="Cambria Math"/>
                    <w:szCs w:val="28"/>
                  </w:rPr>
                  <m:t>2</m:t>
                </m:r>
              </m:sub>
            </m:sSub>
          </m:num>
          <m:den>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2</m:t>
                </m:r>
              </m:sub>
              <m:sup>
                <m:r>
                  <w:rPr>
                    <w:rFonts w:ascii="Cambria Math" w:hAnsi="Cambria Math"/>
                    <w:szCs w:val="28"/>
                  </w:rPr>
                  <m:t>*</m:t>
                </m:r>
              </m:sup>
            </m:sSubSup>
          </m:den>
        </m:f>
        <m:r>
          <w:rPr>
            <w:rFonts w:ascii="Cambria Math" w:hAnsi="Cambria Math"/>
            <w:szCs w:val="28"/>
          </w:rPr>
          <m:t>∙100%;</m:t>
        </m:r>
      </m:oMath>
      <w:r w:rsidR="000D77B0" w:rsidRPr="00D65D82">
        <w:rPr>
          <w:szCs w:val="28"/>
        </w:rPr>
        <w:t xml:space="preserve">                                                  (2</w:t>
      </w:r>
      <w:r w:rsidR="000D77B0">
        <w:rPr>
          <w:szCs w:val="28"/>
        </w:rPr>
        <w:t>1</w:t>
      </w:r>
      <w:r w:rsidR="000D77B0" w:rsidRPr="00D65D82">
        <w:rPr>
          <w:szCs w:val="28"/>
        </w:rPr>
        <w:t>)</w:t>
      </w:r>
    </w:p>
    <w:p w14:paraId="33A19D88" w14:textId="77777777" w:rsidR="000D77B0" w:rsidRDefault="000D77B0" w:rsidP="00BB39E6">
      <w:pPr>
        <w:numPr>
          <w:ilvl w:val="0"/>
          <w:numId w:val="10"/>
        </w:numPr>
        <w:spacing w:after="0"/>
        <w:jc w:val="both"/>
      </w:pPr>
      <w:r>
        <w:t>для среднего квадратического отклонения:</w:t>
      </w:r>
    </w:p>
    <w:p w14:paraId="5A253BC7" w14:textId="77777777" w:rsidR="000D77B0" w:rsidRPr="00D65D82" w:rsidRDefault="00000000" w:rsidP="00BB39E6">
      <w:pPr>
        <w:pStyle w:val="ab"/>
        <w:spacing w:after="0"/>
        <w:ind w:left="426"/>
        <w:jc w:val="right"/>
        <w:rPr>
          <w:szCs w:val="28"/>
        </w:rPr>
      </w:pPr>
      <m:oMath>
        <m:sSub>
          <m:sSubPr>
            <m:ctrlPr>
              <w:rPr>
                <w:rFonts w:ascii="Cambria Math" w:hAnsi="Cambria Math"/>
                <w:i/>
                <w:szCs w:val="28"/>
              </w:rPr>
            </m:ctrlPr>
          </m:sSubPr>
          <m:e>
            <m:r>
              <w:rPr>
                <w:rFonts w:ascii="Cambria Math" w:hAnsi="Cambria Math"/>
                <w:szCs w:val="28"/>
              </w:rPr>
              <m:t>δ</m:t>
            </m:r>
          </m:e>
          <m:sub>
            <m:r>
              <w:rPr>
                <w:rFonts w:ascii="Cambria Math" w:hAnsi="Cambria Math"/>
                <w:szCs w:val="28"/>
              </w:rPr>
              <m:t>S</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-S</m:t>
            </m:r>
          </m:num>
          <m:den>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den>
        </m:f>
        <m:r>
          <w:rPr>
            <w:rFonts w:ascii="Cambria Math" w:hAnsi="Cambria Math"/>
            <w:szCs w:val="28"/>
          </w:rPr>
          <m:t>∙100%.</m:t>
        </m:r>
      </m:oMath>
      <w:r w:rsidR="000D77B0" w:rsidRPr="00D65D82">
        <w:rPr>
          <w:szCs w:val="28"/>
        </w:rPr>
        <w:t xml:space="preserve">                                      </w:t>
      </w:r>
      <w:r w:rsidR="000D77B0">
        <w:rPr>
          <w:szCs w:val="28"/>
          <w:lang w:val="en-US"/>
        </w:rPr>
        <w:t xml:space="preserve"> </w:t>
      </w:r>
      <w:r w:rsidR="000D77B0" w:rsidRPr="00D65D82">
        <w:rPr>
          <w:szCs w:val="28"/>
        </w:rPr>
        <w:t xml:space="preserve">             (2</w:t>
      </w:r>
      <w:r w:rsidR="000D77B0">
        <w:rPr>
          <w:szCs w:val="28"/>
        </w:rPr>
        <w:t>2</w:t>
      </w:r>
      <w:r w:rsidR="000D77B0" w:rsidRPr="00D65D82">
        <w:rPr>
          <w:szCs w:val="28"/>
        </w:rPr>
        <w:t>)</w:t>
      </w:r>
    </w:p>
    <w:p w14:paraId="6173252C" w14:textId="77777777" w:rsidR="000D77B0" w:rsidRPr="00B85869" w:rsidRDefault="000D77B0" w:rsidP="00BB39E6">
      <w:pPr>
        <w:numPr>
          <w:ilvl w:val="0"/>
          <w:numId w:val="9"/>
        </w:numPr>
        <w:spacing w:after="0"/>
        <w:ind w:left="0" w:firstLine="426"/>
        <w:jc w:val="both"/>
      </w:pPr>
      <w:r>
        <w:t>Наносим числовые характеристики на графики гистограмм распределения случайной величины.</w:t>
      </w:r>
    </w:p>
    <w:p w14:paraId="4A7606C6" w14:textId="77777777" w:rsidR="000D77B0" w:rsidRDefault="000D77B0">
      <w:pPr>
        <w:spacing w:line="276" w:lineRule="auto"/>
        <w:rPr>
          <w:rFonts w:eastAsiaTheme="majorEastAsia" w:cstheme="majorBidi"/>
          <w:bCs/>
          <w:szCs w:val="28"/>
        </w:rPr>
      </w:pPr>
      <w:r>
        <w:br w:type="page"/>
      </w:r>
    </w:p>
    <w:p w14:paraId="48234693" w14:textId="2B033F8D" w:rsidR="000D77B0" w:rsidRDefault="00560E67" w:rsidP="000D77B0">
      <w:pPr>
        <w:pStyle w:val="1"/>
        <w:spacing w:after="200"/>
      </w:pPr>
      <w:bookmarkStart w:id="3" w:name="_Toc128577626"/>
      <w:r>
        <w:lastRenderedPageBreak/>
        <w:t xml:space="preserve">3 </w:t>
      </w:r>
      <w:r w:rsidR="000D77B0" w:rsidRPr="00773CC4">
        <w:t>ПРИМЕНЕНИЕ АЛГОРИТМА ДЛЯ РАСЧЕТА ЧИСЛОВЫХ ХАРАКТЕРИСТИК СЛУЧАЙНОЙ ВЕЛИЧИНЫ</w:t>
      </w:r>
      <w:bookmarkEnd w:id="3"/>
    </w:p>
    <w:p w14:paraId="0ADE03AD" w14:textId="2ABC4260" w:rsidR="00C8128A" w:rsidRDefault="000D77B0" w:rsidP="00C91E1E">
      <w:pPr>
        <w:ind w:firstLine="397"/>
      </w:pPr>
      <w:r>
        <w:t>Сразу рассчитываем несмещённые оценки, так как начальные</w:t>
      </w:r>
      <w:r w:rsidR="00C8128A">
        <w:t xml:space="preserve"> моменты не имеют смещённых.</w:t>
      </w:r>
    </w:p>
    <w:p w14:paraId="28CCDD04" w14:textId="3AA00C8B" w:rsidR="00C8128A" w:rsidRPr="00B63587" w:rsidRDefault="00C8128A" w:rsidP="00BB39E6">
      <w:pPr>
        <w:pStyle w:val="af5"/>
        <w:numPr>
          <w:ilvl w:val="0"/>
          <w:numId w:val="12"/>
        </w:numPr>
        <w:spacing w:after="200" w:line="240" w:lineRule="auto"/>
        <w:ind w:left="0" w:firstLine="397"/>
        <w:rPr>
          <w:szCs w:val="44"/>
        </w:rPr>
      </w:pPr>
      <w:r w:rsidRPr="0072798E">
        <w:rPr>
          <w:szCs w:val="28"/>
        </w:rPr>
        <w:t>Вычисляем четыре несмещенных</w:t>
      </w:r>
      <w:r>
        <w:rPr>
          <w:szCs w:val="28"/>
        </w:rPr>
        <w:t xml:space="preserve"> оценок математического ожидания</w:t>
      </w:r>
      <w:r w:rsidR="00E4671D">
        <w:rPr>
          <w:szCs w:val="28"/>
        </w:rPr>
        <w:t xml:space="preserve">, используя </w:t>
      </w:r>
      <w:r>
        <w:rPr>
          <w:szCs w:val="28"/>
        </w:rPr>
        <w:t>формул</w:t>
      </w:r>
      <w:r w:rsidR="00E4671D">
        <w:rPr>
          <w:szCs w:val="28"/>
        </w:rPr>
        <w:t>ы</w:t>
      </w:r>
      <w:r>
        <w:rPr>
          <w:szCs w:val="28"/>
        </w:rPr>
        <w:t xml:space="preserve"> (1)</w:t>
      </w:r>
      <w:r w:rsidR="007C2B42">
        <w:rPr>
          <w:szCs w:val="28"/>
        </w:rPr>
        <w:t xml:space="preserve"> </w:t>
      </w:r>
      <w:r>
        <w:rPr>
          <w:szCs w:val="28"/>
        </w:rPr>
        <w:t>‒</w:t>
      </w:r>
      <w:r w:rsidR="007C2B42">
        <w:rPr>
          <w:szCs w:val="28"/>
        </w:rPr>
        <w:t xml:space="preserve"> </w:t>
      </w:r>
      <w:r>
        <w:rPr>
          <w:szCs w:val="28"/>
        </w:rPr>
        <w:t>(4):</w:t>
      </w:r>
    </w:p>
    <w:p w14:paraId="5647B94B" w14:textId="77777777" w:rsidR="00C8128A" w:rsidRPr="0041494B" w:rsidRDefault="00C8128A" w:rsidP="00BB39E6">
      <w:pPr>
        <w:pStyle w:val="af5"/>
        <w:numPr>
          <w:ilvl w:val="0"/>
          <w:numId w:val="11"/>
        </w:numPr>
        <w:spacing w:after="200" w:line="240" w:lineRule="auto"/>
        <w:rPr>
          <w:szCs w:val="44"/>
        </w:rPr>
      </w:pPr>
      <w:r>
        <w:rPr>
          <w:szCs w:val="44"/>
        </w:rPr>
        <w:t>для первой выборки:</w:t>
      </w:r>
    </w:p>
    <w:p w14:paraId="189C6018" w14:textId="3CFAC45A" w:rsidR="00C8128A" w:rsidRDefault="00000000" w:rsidP="00BB39E6">
      <w:pPr>
        <w:pStyle w:val="af5"/>
        <w:spacing w:after="200" w:line="240" w:lineRule="auto"/>
        <w:ind w:left="426" w:firstLine="0"/>
        <w:jc w:val="center"/>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100</m:t>
            </m:r>
          </m:den>
        </m:f>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=142.43</m:t>
            </m:r>
          </m:e>
        </m:nary>
      </m:oMath>
      <w:r w:rsidR="00C8128A">
        <w:rPr>
          <w:szCs w:val="28"/>
        </w:rPr>
        <w:t>;</w:t>
      </w:r>
    </w:p>
    <w:p w14:paraId="421F3722" w14:textId="49A174C5" w:rsidR="00C8128A" w:rsidRPr="00107646" w:rsidRDefault="00000000" w:rsidP="00BB39E6">
      <w:pPr>
        <w:pStyle w:val="af5"/>
        <w:spacing w:after="200" w:line="240" w:lineRule="auto"/>
        <w:ind w:left="426" w:firstLine="0"/>
        <w:jc w:val="center"/>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2</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100</m:t>
            </m:r>
          </m:den>
        </m:f>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e>
              <m:sup>
                <m:r>
                  <w:rPr>
                    <w:rFonts w:ascii="Cambria Math" w:hAnsi="Cambria Math"/>
                    <w:szCs w:val="28"/>
                  </w:rPr>
                  <m:t>2</m:t>
                </m:r>
              </m:sup>
            </m:sSup>
            <m:r>
              <w:rPr>
                <w:rFonts w:ascii="Cambria Math" w:hAnsi="Cambria Math"/>
                <w:szCs w:val="28"/>
              </w:rPr>
              <m:t>=20455.13</m:t>
            </m:r>
          </m:e>
        </m:nary>
      </m:oMath>
      <w:r w:rsidR="00C8128A" w:rsidRPr="00107646">
        <w:rPr>
          <w:szCs w:val="28"/>
        </w:rPr>
        <w:t>;</w:t>
      </w:r>
    </w:p>
    <w:p w14:paraId="4292F8F4" w14:textId="74F3F200" w:rsidR="00C8128A" w:rsidRPr="00107646" w:rsidRDefault="00000000" w:rsidP="00BB39E6">
      <w:pPr>
        <w:pStyle w:val="af5"/>
        <w:spacing w:after="200" w:line="240" w:lineRule="auto"/>
        <w:ind w:left="426" w:firstLine="0"/>
        <w:jc w:val="center"/>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3</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100</m:t>
            </m:r>
          </m:den>
        </m:f>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e>
              <m:sup>
                <m:r>
                  <w:rPr>
                    <w:rFonts w:ascii="Cambria Math" w:hAnsi="Cambria Math"/>
                    <w:szCs w:val="28"/>
                  </w:rPr>
                  <m:t>3</m:t>
                </m:r>
              </m:sup>
            </m:sSup>
            <m:r>
              <w:rPr>
                <w:rFonts w:ascii="Cambria Math" w:hAnsi="Cambria Math"/>
                <w:szCs w:val="28"/>
              </w:rPr>
              <m:t>=</m:t>
            </m:r>
          </m:e>
        </m:nary>
        <m:r>
          <w:rPr>
            <w:rFonts w:ascii="Cambria Math" w:hAnsi="Cambria Math"/>
            <w:szCs w:val="28"/>
          </w:rPr>
          <m:t>2961627.18</m:t>
        </m:r>
      </m:oMath>
      <w:r w:rsidR="00C8128A" w:rsidRPr="00107646">
        <w:rPr>
          <w:szCs w:val="28"/>
        </w:rPr>
        <w:t>;</w:t>
      </w:r>
    </w:p>
    <w:p w14:paraId="1B658E2C" w14:textId="39BE8828" w:rsidR="00C8128A" w:rsidRPr="00B63587" w:rsidRDefault="00000000" w:rsidP="00BB39E6">
      <w:pPr>
        <w:pStyle w:val="af5"/>
        <w:spacing w:after="200" w:line="240" w:lineRule="auto"/>
        <w:ind w:left="426" w:firstLine="0"/>
        <w:jc w:val="center"/>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4</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100</m:t>
            </m:r>
          </m:den>
        </m:f>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e>
              <m:sup>
                <m:r>
                  <w:rPr>
                    <w:rFonts w:ascii="Cambria Math" w:hAnsi="Cambria Math"/>
                    <w:szCs w:val="28"/>
                  </w:rPr>
                  <m:t>4</m:t>
                </m:r>
              </m:sup>
            </m:sSup>
            <m:r>
              <w:rPr>
                <w:rFonts w:ascii="Cambria Math" w:hAnsi="Cambria Math"/>
                <w:szCs w:val="28"/>
              </w:rPr>
              <m:t>=432289302.38</m:t>
            </m:r>
          </m:e>
        </m:nary>
      </m:oMath>
      <w:r w:rsidR="00C8128A">
        <w:rPr>
          <w:szCs w:val="28"/>
        </w:rPr>
        <w:t>;</w:t>
      </w:r>
    </w:p>
    <w:p w14:paraId="0B32F199" w14:textId="77777777" w:rsidR="00C8128A" w:rsidRDefault="00C8128A" w:rsidP="00BB39E6">
      <w:pPr>
        <w:pStyle w:val="af5"/>
        <w:numPr>
          <w:ilvl w:val="0"/>
          <w:numId w:val="13"/>
        </w:numPr>
        <w:spacing w:after="200" w:line="240" w:lineRule="auto"/>
        <w:rPr>
          <w:szCs w:val="28"/>
        </w:rPr>
      </w:pPr>
      <w:r>
        <w:rPr>
          <w:szCs w:val="28"/>
        </w:rPr>
        <w:t>для второй выборки:</w:t>
      </w:r>
    </w:p>
    <w:p w14:paraId="3C6B401E" w14:textId="7627A1D7" w:rsidR="00C8128A" w:rsidRDefault="00000000" w:rsidP="00BB39E6">
      <w:pPr>
        <w:pStyle w:val="af5"/>
        <w:spacing w:after="200" w:line="240" w:lineRule="auto"/>
        <w:ind w:left="757" w:firstLine="0"/>
        <w:jc w:val="center"/>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100</m:t>
            </m:r>
          </m:den>
        </m:f>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=51.22</m:t>
            </m:r>
          </m:e>
        </m:nary>
      </m:oMath>
      <w:r w:rsidR="00C8128A">
        <w:rPr>
          <w:szCs w:val="28"/>
        </w:rPr>
        <w:t>;</w:t>
      </w:r>
    </w:p>
    <w:p w14:paraId="798787F3" w14:textId="022641AE" w:rsidR="00C8128A" w:rsidRPr="00B63587" w:rsidRDefault="00000000" w:rsidP="00BB39E6">
      <w:pPr>
        <w:pStyle w:val="af5"/>
        <w:spacing w:after="200" w:line="240" w:lineRule="auto"/>
        <w:ind w:left="757" w:firstLine="0"/>
        <w:jc w:val="center"/>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2</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100</m:t>
            </m:r>
          </m:den>
        </m:f>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e>
              <m:sup>
                <m:r>
                  <w:rPr>
                    <w:rFonts w:ascii="Cambria Math" w:hAnsi="Cambria Math"/>
                    <w:szCs w:val="28"/>
                  </w:rPr>
                  <m:t>2</m:t>
                </m:r>
              </m:sup>
            </m:sSup>
            <m:r>
              <w:rPr>
                <w:rFonts w:ascii="Cambria Math" w:hAnsi="Cambria Math"/>
                <w:szCs w:val="28"/>
              </w:rPr>
              <m:t>=</m:t>
            </m:r>
          </m:e>
        </m:nary>
        <m:r>
          <w:rPr>
            <w:rFonts w:ascii="Cambria Math" w:hAnsi="Cambria Math"/>
            <w:szCs w:val="28"/>
          </w:rPr>
          <m:t>3503.22</m:t>
        </m:r>
      </m:oMath>
      <w:r w:rsidR="00C8128A" w:rsidRPr="00B63587">
        <w:rPr>
          <w:szCs w:val="28"/>
        </w:rPr>
        <w:t>;</w:t>
      </w:r>
    </w:p>
    <w:p w14:paraId="5F77794D" w14:textId="7AEBD14F" w:rsidR="00C8128A" w:rsidRPr="00B63587" w:rsidRDefault="00000000" w:rsidP="00BB39E6">
      <w:pPr>
        <w:pStyle w:val="af5"/>
        <w:spacing w:after="200" w:line="240" w:lineRule="auto"/>
        <w:ind w:left="757" w:firstLine="0"/>
        <w:jc w:val="center"/>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3</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100</m:t>
            </m:r>
          </m:den>
        </m:f>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e>
              <m:sup>
                <m:r>
                  <w:rPr>
                    <w:rFonts w:ascii="Cambria Math" w:hAnsi="Cambria Math"/>
                    <w:szCs w:val="28"/>
                  </w:rPr>
                  <m:t>3</m:t>
                </m:r>
              </m:sup>
            </m:sSup>
            <m:r>
              <w:rPr>
                <w:rFonts w:ascii="Cambria Math" w:hAnsi="Cambria Math"/>
                <w:szCs w:val="28"/>
              </w:rPr>
              <m:t>=264102.64</m:t>
            </m:r>
          </m:e>
        </m:nary>
      </m:oMath>
      <w:r w:rsidR="00C8128A" w:rsidRPr="00B63587">
        <w:rPr>
          <w:szCs w:val="28"/>
        </w:rPr>
        <w:t>;</w:t>
      </w:r>
    </w:p>
    <w:p w14:paraId="05755AEA" w14:textId="29C2A61C" w:rsidR="00C8128A" w:rsidRPr="00B63587" w:rsidRDefault="00000000" w:rsidP="00BB39E6">
      <w:pPr>
        <w:pStyle w:val="af5"/>
        <w:spacing w:after="200" w:line="240" w:lineRule="auto"/>
        <w:ind w:left="757" w:firstLine="0"/>
        <w:jc w:val="center"/>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m</m:t>
                </m:r>
              </m:e>
            </m:acc>
          </m:e>
          <m:sub>
            <m:r>
              <w:rPr>
                <w:rFonts w:ascii="Cambria Math" w:hAnsi="Cambria Math"/>
                <w:szCs w:val="28"/>
              </w:rPr>
              <m:t>4</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100</m:t>
            </m:r>
          </m:den>
        </m:f>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e>
              <m:sup>
                <m:r>
                  <w:rPr>
                    <w:rFonts w:ascii="Cambria Math" w:hAnsi="Cambria Math"/>
                    <w:szCs w:val="28"/>
                  </w:rPr>
                  <m:t>4</m:t>
                </m:r>
              </m:sup>
            </m:sSup>
            <m:r>
              <w:rPr>
                <w:rFonts w:ascii="Cambria Math" w:hAnsi="Cambria Math"/>
                <w:szCs w:val="28"/>
              </w:rPr>
              <m:t>=20943854.22</m:t>
            </m:r>
          </m:e>
        </m:nary>
      </m:oMath>
      <w:r w:rsidR="00C8128A">
        <w:rPr>
          <w:szCs w:val="28"/>
        </w:rPr>
        <w:t>.</w:t>
      </w:r>
    </w:p>
    <w:p w14:paraId="134B2F73" w14:textId="73E40DFC" w:rsidR="00C8128A" w:rsidRDefault="00E4671D" w:rsidP="00BB39E6">
      <w:r w:rsidRPr="00C91E1E">
        <w:tab/>
      </w:r>
      <w:r>
        <w:t>Для удобства внесём полученные значения в таблицу 3.</w:t>
      </w:r>
    </w:p>
    <w:p w14:paraId="3759AC8F" w14:textId="77777777" w:rsidR="00E4671D" w:rsidRDefault="00E4671D" w:rsidP="00E4671D">
      <w:pPr>
        <w:pStyle w:val="af5"/>
        <w:spacing w:line="240" w:lineRule="auto"/>
        <w:ind w:firstLine="0"/>
        <w:rPr>
          <w:szCs w:val="28"/>
        </w:rPr>
      </w:pPr>
    </w:p>
    <w:p w14:paraId="1429F458" w14:textId="37F11905" w:rsidR="00E4671D" w:rsidRDefault="00E4671D" w:rsidP="00E4671D">
      <w:pPr>
        <w:pStyle w:val="af5"/>
        <w:spacing w:line="240" w:lineRule="auto"/>
        <w:ind w:firstLine="0"/>
        <w:rPr>
          <w:szCs w:val="28"/>
        </w:rPr>
      </w:pPr>
      <w:r>
        <w:rPr>
          <w:szCs w:val="28"/>
        </w:rPr>
        <w:t>Таблица 3 ‒ Начальные моменты</w:t>
      </w:r>
    </w:p>
    <w:p w14:paraId="288F87AC" w14:textId="77777777" w:rsidR="00E4671D" w:rsidRDefault="00E4671D" w:rsidP="00E4671D">
      <w:pPr>
        <w:pStyle w:val="af5"/>
        <w:spacing w:line="240" w:lineRule="auto"/>
        <w:ind w:left="426" w:firstLine="0"/>
        <w:rPr>
          <w:szCs w:val="28"/>
        </w:rPr>
      </w:pPr>
    </w:p>
    <w:tbl>
      <w:tblPr>
        <w:tblStyle w:val="ac"/>
        <w:tblW w:w="0" w:type="auto"/>
        <w:tblInd w:w="-5" w:type="dxa"/>
        <w:tblLook w:val="04A0" w:firstRow="1" w:lastRow="0" w:firstColumn="1" w:lastColumn="0" w:noHBand="0" w:noVBand="1"/>
      </w:tblPr>
      <w:tblGrid>
        <w:gridCol w:w="1951"/>
        <w:gridCol w:w="1920"/>
        <w:gridCol w:w="1951"/>
        <w:gridCol w:w="1977"/>
        <w:gridCol w:w="2004"/>
      </w:tblGrid>
      <w:tr w:rsidR="00E4671D" w:rsidRPr="00A27F3A" w14:paraId="675C22D7" w14:textId="77777777" w:rsidTr="00E4671D">
        <w:trPr>
          <w:trHeight w:val="522"/>
        </w:trPr>
        <w:tc>
          <w:tcPr>
            <w:tcW w:w="1951" w:type="dxa"/>
            <w:vAlign w:val="center"/>
          </w:tcPr>
          <w:p w14:paraId="255491B3" w14:textId="77777777" w:rsidR="00E4671D" w:rsidRPr="00503B3E" w:rsidRDefault="00E4671D" w:rsidP="00070651">
            <w:pPr>
              <w:pStyle w:val="af7"/>
              <w:ind w:firstLine="0"/>
              <w:jc w:val="center"/>
              <w:rPr>
                <w:szCs w:val="28"/>
              </w:rPr>
            </w:pPr>
            <w:r w:rsidRPr="00503B3E">
              <w:rPr>
                <w:szCs w:val="28"/>
              </w:rPr>
              <w:t>Моменты</w:t>
            </w:r>
          </w:p>
        </w:tc>
        <w:tc>
          <w:tcPr>
            <w:tcW w:w="1920" w:type="dxa"/>
            <w:vAlign w:val="center"/>
          </w:tcPr>
          <w:p w14:paraId="38664D0E" w14:textId="77777777" w:rsidR="00E4671D" w:rsidRPr="00503B3E" w:rsidRDefault="00000000" w:rsidP="00070651">
            <w:pPr>
              <w:pStyle w:val="af7"/>
              <w:ind w:firstLine="0"/>
              <w:jc w:val="center"/>
              <w:rPr>
                <w:szCs w:val="28"/>
              </w:rPr>
            </w:pPr>
            <m:oMathPara>
              <m:oMath>
                <m:sSub>
                  <m:sSubPr>
                    <m:ctrlPr>
                      <w:rPr>
                        <w:rFonts w:ascii="Cambria Math" w:hAnsi="Cambria Math"/>
                        <w:i/>
                        <w:szCs w:val="28"/>
                      </w:rPr>
                    </m:ctrlPr>
                  </m:sSubPr>
                  <m:e>
                    <m:r>
                      <w:rPr>
                        <w:rFonts w:ascii="Cambria Math" w:hAnsi="Cambria Math"/>
                        <w:szCs w:val="28"/>
                        <w:lang w:val="en-US"/>
                      </w:rPr>
                      <m:t>m</m:t>
                    </m:r>
                  </m:e>
                  <m:sub>
                    <m:r>
                      <w:rPr>
                        <w:rFonts w:ascii="Cambria Math"/>
                        <w:szCs w:val="28"/>
                      </w:rPr>
                      <m:t>1</m:t>
                    </m:r>
                  </m:sub>
                </m:sSub>
              </m:oMath>
            </m:oMathPara>
          </w:p>
        </w:tc>
        <w:tc>
          <w:tcPr>
            <w:tcW w:w="1951" w:type="dxa"/>
            <w:vAlign w:val="center"/>
          </w:tcPr>
          <w:p w14:paraId="47A6E16F" w14:textId="77777777" w:rsidR="00E4671D" w:rsidRPr="00503B3E" w:rsidRDefault="00000000" w:rsidP="00070651">
            <w:pPr>
              <w:pStyle w:val="af7"/>
              <w:ind w:firstLine="0"/>
              <w:jc w:val="center"/>
              <w:rPr>
                <w:szCs w:val="28"/>
              </w:rPr>
            </w:pPr>
            <m:oMathPara>
              <m:oMath>
                <m:sSub>
                  <m:sSubPr>
                    <m:ctrlPr>
                      <w:rPr>
                        <w:rFonts w:ascii="Cambria Math" w:hAnsi="Cambria Math"/>
                        <w:i/>
                        <w:szCs w:val="28"/>
                      </w:rPr>
                    </m:ctrlPr>
                  </m:sSubPr>
                  <m:e>
                    <m:r>
                      <w:rPr>
                        <w:rFonts w:ascii="Cambria Math" w:hAnsi="Cambria Math"/>
                        <w:szCs w:val="28"/>
                        <w:lang w:val="en-US"/>
                      </w:rPr>
                      <m:t>m</m:t>
                    </m:r>
                  </m:e>
                  <m:sub>
                    <m:r>
                      <w:rPr>
                        <w:rFonts w:ascii="Cambria Math"/>
                        <w:szCs w:val="28"/>
                      </w:rPr>
                      <m:t>2</m:t>
                    </m:r>
                  </m:sub>
                </m:sSub>
              </m:oMath>
            </m:oMathPara>
          </w:p>
        </w:tc>
        <w:tc>
          <w:tcPr>
            <w:tcW w:w="1977" w:type="dxa"/>
            <w:vAlign w:val="center"/>
          </w:tcPr>
          <w:p w14:paraId="682346DF" w14:textId="77777777" w:rsidR="00E4671D" w:rsidRPr="00503B3E" w:rsidRDefault="00000000" w:rsidP="00070651">
            <w:pPr>
              <w:pStyle w:val="af7"/>
              <w:ind w:firstLine="0"/>
              <w:jc w:val="center"/>
              <w:rPr>
                <w:szCs w:val="28"/>
              </w:rPr>
            </w:pPr>
            <m:oMathPara>
              <m:oMath>
                <m:sSub>
                  <m:sSubPr>
                    <m:ctrlPr>
                      <w:rPr>
                        <w:rFonts w:ascii="Cambria Math" w:hAnsi="Cambria Math"/>
                        <w:i/>
                        <w:szCs w:val="28"/>
                      </w:rPr>
                    </m:ctrlPr>
                  </m:sSubPr>
                  <m:e>
                    <m:r>
                      <w:rPr>
                        <w:rFonts w:ascii="Cambria Math" w:hAnsi="Cambria Math"/>
                        <w:szCs w:val="28"/>
                        <w:lang w:val="en-US"/>
                      </w:rPr>
                      <m:t>m</m:t>
                    </m:r>
                  </m:e>
                  <m:sub>
                    <m:r>
                      <w:rPr>
                        <w:rFonts w:ascii="Cambria Math"/>
                        <w:szCs w:val="28"/>
                      </w:rPr>
                      <m:t>3</m:t>
                    </m:r>
                  </m:sub>
                </m:sSub>
              </m:oMath>
            </m:oMathPara>
          </w:p>
        </w:tc>
        <w:tc>
          <w:tcPr>
            <w:tcW w:w="2004" w:type="dxa"/>
            <w:vAlign w:val="center"/>
          </w:tcPr>
          <w:p w14:paraId="2C62DA44" w14:textId="77777777" w:rsidR="00E4671D" w:rsidRPr="00503B3E" w:rsidRDefault="00000000" w:rsidP="00070651">
            <w:pPr>
              <w:pStyle w:val="af7"/>
              <w:ind w:firstLine="0"/>
              <w:jc w:val="center"/>
              <w:rPr>
                <w:szCs w:val="28"/>
              </w:rPr>
            </w:pPr>
            <m:oMathPara>
              <m:oMath>
                <m:sSub>
                  <m:sSubPr>
                    <m:ctrlPr>
                      <w:rPr>
                        <w:rFonts w:ascii="Cambria Math" w:hAnsi="Cambria Math"/>
                        <w:i/>
                        <w:szCs w:val="28"/>
                      </w:rPr>
                    </m:ctrlPr>
                  </m:sSubPr>
                  <m:e>
                    <m:r>
                      <w:rPr>
                        <w:rFonts w:ascii="Cambria Math" w:hAnsi="Cambria Math"/>
                        <w:szCs w:val="28"/>
                        <w:lang w:val="en-US"/>
                      </w:rPr>
                      <m:t>m</m:t>
                    </m:r>
                  </m:e>
                  <m:sub>
                    <m:r>
                      <w:rPr>
                        <w:rFonts w:ascii="Cambria Math"/>
                        <w:szCs w:val="28"/>
                      </w:rPr>
                      <m:t>4</m:t>
                    </m:r>
                  </m:sub>
                </m:sSub>
              </m:oMath>
            </m:oMathPara>
          </w:p>
        </w:tc>
      </w:tr>
      <w:tr w:rsidR="00E4671D" w:rsidRPr="00A27F3A" w14:paraId="046F6CD8" w14:textId="77777777" w:rsidTr="00E4671D">
        <w:trPr>
          <w:trHeight w:val="522"/>
        </w:trPr>
        <w:tc>
          <w:tcPr>
            <w:tcW w:w="1951" w:type="dxa"/>
            <w:vAlign w:val="center"/>
          </w:tcPr>
          <w:p w14:paraId="54B17E87" w14:textId="77777777" w:rsidR="00E4671D" w:rsidRPr="00503B3E" w:rsidRDefault="00E4671D" w:rsidP="00070651">
            <w:pPr>
              <w:pStyle w:val="af7"/>
              <w:ind w:firstLine="0"/>
              <w:jc w:val="center"/>
              <w:rPr>
                <w:szCs w:val="28"/>
              </w:rPr>
            </w:pPr>
            <w:r w:rsidRPr="00503B3E">
              <w:rPr>
                <w:szCs w:val="28"/>
              </w:rPr>
              <w:t>Выборка 1</w:t>
            </w:r>
          </w:p>
        </w:tc>
        <w:tc>
          <w:tcPr>
            <w:tcW w:w="1920" w:type="dxa"/>
            <w:vAlign w:val="center"/>
          </w:tcPr>
          <w:p w14:paraId="384FD484" w14:textId="44353254" w:rsidR="00E4671D" w:rsidRPr="00E4671D" w:rsidRDefault="00E4671D" w:rsidP="00E4671D">
            <w:pPr>
              <w:pStyle w:val="af7"/>
              <w:ind w:firstLine="0"/>
              <w:jc w:val="center"/>
              <w:rPr>
                <w:szCs w:val="28"/>
              </w:rPr>
            </w:pPr>
            <m:oMathPara>
              <m:oMath>
                <m:r>
                  <w:rPr>
                    <w:rFonts w:ascii="Cambria Math" w:hAnsi="Cambria Math"/>
                    <w:szCs w:val="28"/>
                  </w:rPr>
                  <m:t>142.43</m:t>
                </m:r>
              </m:oMath>
            </m:oMathPara>
          </w:p>
        </w:tc>
        <w:tc>
          <w:tcPr>
            <w:tcW w:w="1951" w:type="dxa"/>
            <w:vAlign w:val="center"/>
          </w:tcPr>
          <w:p w14:paraId="69988CC4" w14:textId="77B8500E" w:rsidR="00E4671D" w:rsidRPr="00503B3E" w:rsidRDefault="00E4671D" w:rsidP="00E4671D">
            <w:pPr>
              <w:pStyle w:val="af7"/>
              <w:ind w:firstLine="0"/>
              <w:rPr>
                <w:szCs w:val="28"/>
                <w:lang w:val="en-US"/>
              </w:rPr>
            </w:pPr>
            <m:oMathPara>
              <m:oMath>
                <m:r>
                  <w:rPr>
                    <w:rFonts w:ascii="Cambria Math" w:hAnsi="Cambria Math"/>
                    <w:szCs w:val="28"/>
                  </w:rPr>
                  <m:t>20455.13</m:t>
                </m:r>
              </m:oMath>
            </m:oMathPara>
          </w:p>
        </w:tc>
        <w:tc>
          <w:tcPr>
            <w:tcW w:w="1977" w:type="dxa"/>
            <w:vAlign w:val="center"/>
          </w:tcPr>
          <w:p w14:paraId="1C5D199E" w14:textId="469BDBD0" w:rsidR="00E4671D" w:rsidRPr="00503B3E" w:rsidRDefault="00E4671D" w:rsidP="00070651">
            <w:pPr>
              <w:pStyle w:val="af7"/>
              <w:ind w:firstLine="0"/>
              <w:jc w:val="center"/>
              <w:rPr>
                <w:szCs w:val="28"/>
                <w:lang w:val="en-US"/>
              </w:rPr>
            </w:pPr>
            <m:oMathPara>
              <m:oMath>
                <m:r>
                  <w:rPr>
                    <w:rFonts w:ascii="Cambria Math" w:hAnsi="Cambria Math"/>
                    <w:szCs w:val="28"/>
                  </w:rPr>
                  <m:t>2961627.18</m:t>
                </m:r>
              </m:oMath>
            </m:oMathPara>
          </w:p>
        </w:tc>
        <w:tc>
          <w:tcPr>
            <w:tcW w:w="2004" w:type="dxa"/>
            <w:vAlign w:val="center"/>
          </w:tcPr>
          <w:p w14:paraId="3AAC70C8" w14:textId="06895BBE" w:rsidR="00E4671D" w:rsidRPr="00503B3E" w:rsidRDefault="00E4671D" w:rsidP="00070651">
            <w:pPr>
              <w:pStyle w:val="af7"/>
              <w:ind w:firstLine="0"/>
              <w:jc w:val="center"/>
              <w:rPr>
                <w:szCs w:val="28"/>
                <w:lang w:val="en-US"/>
              </w:rPr>
            </w:pPr>
            <m:oMathPara>
              <m:oMath>
                <m:r>
                  <w:rPr>
                    <w:rFonts w:ascii="Cambria Math" w:hAnsi="Cambria Math"/>
                    <w:szCs w:val="28"/>
                  </w:rPr>
                  <m:t>432289302.38</m:t>
                </m:r>
              </m:oMath>
            </m:oMathPara>
          </w:p>
        </w:tc>
      </w:tr>
      <w:tr w:rsidR="00E4671D" w:rsidRPr="00A27F3A" w14:paraId="309273E7" w14:textId="77777777" w:rsidTr="00E4671D">
        <w:trPr>
          <w:trHeight w:val="522"/>
        </w:trPr>
        <w:tc>
          <w:tcPr>
            <w:tcW w:w="1951" w:type="dxa"/>
            <w:vAlign w:val="center"/>
          </w:tcPr>
          <w:p w14:paraId="41AF592F" w14:textId="77777777" w:rsidR="00E4671D" w:rsidRPr="00503B3E" w:rsidRDefault="00E4671D" w:rsidP="00070651">
            <w:pPr>
              <w:pStyle w:val="af7"/>
              <w:ind w:firstLine="0"/>
              <w:jc w:val="center"/>
              <w:rPr>
                <w:szCs w:val="28"/>
              </w:rPr>
            </w:pPr>
            <w:r w:rsidRPr="00503B3E">
              <w:rPr>
                <w:szCs w:val="28"/>
              </w:rPr>
              <w:t>Выборка 2</w:t>
            </w:r>
          </w:p>
        </w:tc>
        <w:tc>
          <w:tcPr>
            <w:tcW w:w="1920" w:type="dxa"/>
            <w:vAlign w:val="center"/>
          </w:tcPr>
          <w:p w14:paraId="7EFD3B2F" w14:textId="1F81D417" w:rsidR="00E4671D" w:rsidRPr="00503B3E" w:rsidRDefault="00E4671D" w:rsidP="00070651">
            <w:pPr>
              <w:pStyle w:val="af7"/>
              <w:ind w:firstLine="0"/>
              <w:jc w:val="center"/>
              <w:rPr>
                <w:szCs w:val="28"/>
                <w:lang w:val="en-US"/>
              </w:rPr>
            </w:pPr>
            <m:oMathPara>
              <m:oMath>
                <m:r>
                  <w:rPr>
                    <w:rFonts w:ascii="Cambria Math" w:hAnsi="Cambria Math"/>
                    <w:szCs w:val="28"/>
                  </w:rPr>
                  <m:t>51.22</m:t>
                </m:r>
              </m:oMath>
            </m:oMathPara>
          </w:p>
        </w:tc>
        <w:tc>
          <w:tcPr>
            <w:tcW w:w="1951" w:type="dxa"/>
            <w:vAlign w:val="center"/>
          </w:tcPr>
          <w:p w14:paraId="53D4757B" w14:textId="35E82E4B" w:rsidR="00E4671D" w:rsidRPr="00503B3E" w:rsidRDefault="00E4671D" w:rsidP="00070651">
            <w:pPr>
              <w:tabs>
                <w:tab w:val="left" w:pos="390"/>
                <w:tab w:val="center" w:pos="845"/>
              </w:tabs>
              <w:jc w:val="center"/>
              <w:rPr>
                <w:szCs w:val="28"/>
                <w:lang w:val="en-US"/>
              </w:rPr>
            </w:pPr>
            <m:oMathPara>
              <m:oMath>
                <m:r>
                  <w:rPr>
                    <w:rFonts w:ascii="Cambria Math" w:hAnsi="Cambria Math"/>
                    <w:szCs w:val="28"/>
                  </w:rPr>
                  <m:t>3503.22</m:t>
                </m:r>
              </m:oMath>
            </m:oMathPara>
          </w:p>
        </w:tc>
        <w:tc>
          <w:tcPr>
            <w:tcW w:w="1977" w:type="dxa"/>
            <w:vAlign w:val="center"/>
          </w:tcPr>
          <w:p w14:paraId="18ABCFD2" w14:textId="6CD71643" w:rsidR="00E4671D" w:rsidRPr="00503B3E" w:rsidRDefault="00E4671D" w:rsidP="00070651">
            <w:pPr>
              <w:jc w:val="center"/>
              <w:rPr>
                <w:szCs w:val="28"/>
                <w:lang w:val="en-US"/>
              </w:rPr>
            </w:pPr>
            <m:oMathPara>
              <m:oMath>
                <m:r>
                  <w:rPr>
                    <w:rFonts w:ascii="Cambria Math" w:hAnsi="Cambria Math"/>
                    <w:szCs w:val="28"/>
                  </w:rPr>
                  <m:t>264102.64</m:t>
                </m:r>
              </m:oMath>
            </m:oMathPara>
          </w:p>
        </w:tc>
        <w:tc>
          <w:tcPr>
            <w:tcW w:w="2004" w:type="dxa"/>
            <w:vAlign w:val="center"/>
          </w:tcPr>
          <w:p w14:paraId="1250607E" w14:textId="2CA9C62B" w:rsidR="00E4671D" w:rsidRPr="00503B3E" w:rsidRDefault="00E4671D" w:rsidP="00070651">
            <w:pPr>
              <w:jc w:val="center"/>
              <w:rPr>
                <w:szCs w:val="28"/>
                <w:lang w:val="en-US"/>
              </w:rPr>
            </w:pPr>
            <m:oMathPara>
              <m:oMath>
                <m:r>
                  <w:rPr>
                    <w:rFonts w:ascii="Cambria Math" w:hAnsi="Cambria Math"/>
                    <w:szCs w:val="28"/>
                  </w:rPr>
                  <m:t>20943854.22</m:t>
                </m:r>
              </m:oMath>
            </m:oMathPara>
          </w:p>
        </w:tc>
      </w:tr>
    </w:tbl>
    <w:p w14:paraId="59D27B10" w14:textId="571E31E3" w:rsidR="00E4671D" w:rsidRDefault="00E4671D" w:rsidP="00E4671D">
      <w:pPr>
        <w:spacing w:after="0"/>
      </w:pPr>
    </w:p>
    <w:p w14:paraId="47F840DC" w14:textId="1F394C1E" w:rsidR="00013206" w:rsidRPr="00503B3E" w:rsidRDefault="00013206" w:rsidP="00BB39E6">
      <w:pPr>
        <w:pStyle w:val="ab"/>
        <w:numPr>
          <w:ilvl w:val="0"/>
          <w:numId w:val="12"/>
        </w:numPr>
        <w:ind w:left="0" w:firstLine="397"/>
        <w:jc w:val="both"/>
        <w:rPr>
          <w:szCs w:val="28"/>
        </w:rPr>
      </w:pPr>
      <w:r>
        <w:rPr>
          <w:szCs w:val="28"/>
        </w:rPr>
        <w:t>Рассчитываем смещенные оценки центральных моментов с использованием формул (</w:t>
      </w:r>
      <w:r w:rsidRPr="00C3081C">
        <w:rPr>
          <w:szCs w:val="28"/>
        </w:rPr>
        <w:t>5</w:t>
      </w:r>
      <w:r>
        <w:rPr>
          <w:szCs w:val="28"/>
        </w:rPr>
        <w:t>) ‒ (</w:t>
      </w:r>
      <w:r w:rsidRPr="00C3081C">
        <w:rPr>
          <w:szCs w:val="28"/>
        </w:rPr>
        <w:t>7</w:t>
      </w:r>
      <w:r>
        <w:rPr>
          <w:szCs w:val="28"/>
        </w:rPr>
        <w:t>):</w:t>
      </w:r>
    </w:p>
    <w:p w14:paraId="19DD21CC" w14:textId="77777777" w:rsidR="00013206" w:rsidRDefault="00013206" w:rsidP="00BB39E6">
      <w:pPr>
        <w:pStyle w:val="ab"/>
        <w:numPr>
          <w:ilvl w:val="0"/>
          <w:numId w:val="14"/>
        </w:numPr>
        <w:jc w:val="both"/>
        <w:rPr>
          <w:szCs w:val="28"/>
        </w:rPr>
      </w:pPr>
      <w:r>
        <w:rPr>
          <w:szCs w:val="28"/>
        </w:rPr>
        <w:t>для первой выборки:</w:t>
      </w:r>
    </w:p>
    <w:p w14:paraId="53665BD6" w14:textId="53CF9FA2" w:rsidR="00013206" w:rsidRDefault="00000000" w:rsidP="00BB39E6">
      <w:pPr>
        <w:pStyle w:val="af5"/>
        <w:spacing w:after="200" w:line="240" w:lineRule="auto"/>
        <w:ind w:left="426" w:firstLine="0"/>
        <w:rPr>
          <w:szCs w:val="28"/>
        </w:rPr>
      </w:pPr>
      <m:oMathPara>
        <m:oMathParaPr>
          <m:jc m:val="center"/>
        </m:oMathPara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Sub>
          <m:r>
            <w:rPr>
              <w:rFonts w:ascii="Cambria Math" w:hAnsi="Cambria Math"/>
              <w:szCs w:val="28"/>
            </w:rPr>
            <m:t>=20455.13-</m:t>
          </m:r>
          <m:sSup>
            <m:sSupPr>
              <m:ctrlPr>
                <w:rPr>
                  <w:rFonts w:ascii="Cambria Math" w:hAnsi="Cambria Math"/>
                  <w:i/>
                  <w:szCs w:val="28"/>
                </w:rPr>
              </m:ctrlPr>
            </m:sSupPr>
            <m:e>
              <m:r>
                <w:rPr>
                  <w:rFonts w:ascii="Cambria Math" w:hAnsi="Cambria Math"/>
                  <w:szCs w:val="28"/>
                </w:rPr>
                <m:t>142.43</m:t>
              </m:r>
            </m:e>
            <m:sup>
              <m:r>
                <w:rPr>
                  <w:rFonts w:ascii="Cambria Math" w:hAnsi="Cambria Math"/>
                  <w:szCs w:val="28"/>
                </w:rPr>
                <m:t>2</m:t>
              </m:r>
            </m:sup>
          </m:sSup>
          <m:r>
            <w:rPr>
              <w:rFonts w:ascii="Cambria Math" w:hAnsi="Cambria Math"/>
              <w:szCs w:val="28"/>
            </w:rPr>
            <m:t>=167.85;</m:t>
          </m:r>
        </m:oMath>
      </m:oMathPara>
    </w:p>
    <w:p w14:paraId="18DDFA95" w14:textId="4A1BBCBD" w:rsidR="00013206" w:rsidRDefault="00000000" w:rsidP="00BB39E6">
      <w:pPr>
        <w:pStyle w:val="af5"/>
        <w:spacing w:after="200" w:line="240" w:lineRule="auto"/>
        <w:ind w:left="426" w:firstLine="0"/>
        <w:jc w:val="center"/>
        <w:rPr>
          <w:i/>
          <w:szCs w:val="28"/>
          <w:lang w:val="en-US"/>
        </w:rPr>
      </w:pPr>
      <m:oMathPara>
        <m:oMathParaPr>
          <m:jc m:val="center"/>
        </m:oMathPara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Sub>
          <m:r>
            <w:rPr>
              <w:rFonts w:ascii="Cambria Math" w:hAnsi="Cambria Math"/>
              <w:szCs w:val="28"/>
            </w:rPr>
            <m:t>=2961627.18-3∙142.43∙20455.13+2∙</m:t>
          </m:r>
          <m:sSup>
            <m:sSupPr>
              <m:ctrlPr>
                <w:rPr>
                  <w:rFonts w:ascii="Cambria Math" w:hAnsi="Cambria Math"/>
                  <w:i/>
                  <w:szCs w:val="28"/>
                </w:rPr>
              </m:ctrlPr>
            </m:sSupPr>
            <m:e>
              <m:r>
                <w:rPr>
                  <w:rFonts w:ascii="Cambria Math" w:hAnsi="Cambria Math"/>
                  <w:szCs w:val="28"/>
                </w:rPr>
                <m:t>142.43</m:t>
              </m:r>
            </m:e>
            <m:sup>
              <m:r>
                <w:rPr>
                  <w:rFonts w:ascii="Cambria Math" w:hAnsi="Cambria Math"/>
                  <w:szCs w:val="28"/>
                </w:rPr>
                <m:t>3</m:t>
              </m:r>
            </m:sup>
          </m:sSup>
          <m:r>
            <w:rPr>
              <w:rFonts w:ascii="Cambria Math" w:hAnsi="Cambria Math"/>
              <w:szCs w:val="28"/>
            </w:rPr>
            <m:t>=318.63;</m:t>
          </m:r>
        </m:oMath>
      </m:oMathPara>
    </w:p>
    <w:p w14:paraId="16E2F7CE" w14:textId="7F806BA3" w:rsidR="00013206" w:rsidRPr="00BA624E" w:rsidRDefault="00000000" w:rsidP="00BB39E6">
      <w:pPr>
        <w:pStyle w:val="af5"/>
        <w:spacing w:after="200" w:line="240" w:lineRule="auto"/>
        <w:ind w:left="426" w:firstLine="0"/>
        <w:jc w:val="center"/>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Sub>
        <m:r>
          <w:rPr>
            <w:rFonts w:ascii="Cambria Math" w:hAnsi="Cambria Math"/>
            <w:szCs w:val="28"/>
          </w:rPr>
          <m:t>=432289302.38-4∙142.43∙2961627.18+6∙</m:t>
        </m:r>
        <m:sSup>
          <m:sSupPr>
            <m:ctrlPr>
              <w:rPr>
                <w:rFonts w:ascii="Cambria Math" w:hAnsi="Cambria Math"/>
                <w:i/>
                <w:szCs w:val="28"/>
              </w:rPr>
            </m:ctrlPr>
          </m:sSupPr>
          <m:e>
            <m:r>
              <w:rPr>
                <w:rFonts w:ascii="Cambria Math" w:hAnsi="Cambria Math"/>
                <w:szCs w:val="28"/>
              </w:rPr>
              <m:t>142.43</m:t>
            </m:r>
          </m:e>
          <m:sup>
            <m:r>
              <w:rPr>
                <w:rFonts w:ascii="Cambria Math" w:hAnsi="Cambria Math"/>
                <w:szCs w:val="28"/>
              </w:rPr>
              <m:t>2</m:t>
            </m:r>
          </m:sup>
        </m:sSup>
        <m:r>
          <w:rPr>
            <w:rFonts w:ascii="Cambria Math" w:hAnsi="Cambria Math"/>
            <w:szCs w:val="28"/>
          </w:rPr>
          <m:t>∙20455.13-3∙</m:t>
        </m:r>
        <m:sSup>
          <m:sSupPr>
            <m:ctrlPr>
              <w:rPr>
                <w:rFonts w:ascii="Cambria Math" w:hAnsi="Cambria Math"/>
                <w:i/>
                <w:szCs w:val="28"/>
              </w:rPr>
            </m:ctrlPr>
          </m:sSupPr>
          <m:e>
            <m:r>
              <m:rPr>
                <m:sty m:val="p"/>
              </m:rPr>
              <w:rPr>
                <w:rFonts w:ascii="Cambria Math" w:hAnsi="Cambria Math"/>
                <w:szCs w:val="28"/>
              </w:rPr>
              <m:t>∙</m:t>
            </m:r>
            <m:r>
              <w:rPr>
                <w:rFonts w:ascii="Cambria Math" w:hAnsi="Cambria Math"/>
                <w:szCs w:val="28"/>
              </w:rPr>
              <m:t>142.43</m:t>
            </m:r>
          </m:e>
          <m:sup>
            <m:r>
              <w:rPr>
                <w:rFonts w:ascii="Cambria Math" w:hAnsi="Cambria Math"/>
                <w:szCs w:val="28"/>
              </w:rPr>
              <m:t>4</m:t>
            </m:r>
          </m:sup>
        </m:sSup>
        <m:r>
          <w:rPr>
            <w:rFonts w:ascii="Cambria Math" w:hAnsi="Cambria Math"/>
            <w:szCs w:val="28"/>
          </w:rPr>
          <m:t>=102738.93</m:t>
        </m:r>
      </m:oMath>
      <w:r w:rsidR="00013206" w:rsidRPr="005D15D9">
        <w:rPr>
          <w:szCs w:val="28"/>
        </w:rPr>
        <w:t>;</w:t>
      </w:r>
    </w:p>
    <w:p w14:paraId="1C494CDD" w14:textId="77777777" w:rsidR="00013206" w:rsidRPr="005D15D9" w:rsidRDefault="00013206" w:rsidP="00BB39E6">
      <w:pPr>
        <w:pStyle w:val="af5"/>
        <w:numPr>
          <w:ilvl w:val="0"/>
          <w:numId w:val="14"/>
        </w:numPr>
        <w:spacing w:after="200" w:line="240" w:lineRule="auto"/>
        <w:rPr>
          <w:szCs w:val="28"/>
        </w:rPr>
      </w:pPr>
      <w:r>
        <w:rPr>
          <w:szCs w:val="28"/>
        </w:rPr>
        <w:t>для второй выборки:</w:t>
      </w:r>
    </w:p>
    <w:p w14:paraId="43168883" w14:textId="4864F1D6" w:rsidR="00013206" w:rsidRDefault="00000000" w:rsidP="00BB39E6">
      <w:pPr>
        <w:pStyle w:val="af5"/>
        <w:spacing w:after="200" w:line="240" w:lineRule="auto"/>
        <w:ind w:left="757" w:firstLine="0"/>
        <w:jc w:val="center"/>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Sub>
        <m:r>
          <w:rPr>
            <w:rFonts w:ascii="Cambria Math" w:hAnsi="Cambria Math"/>
            <w:szCs w:val="28"/>
          </w:rPr>
          <m:t>=3503.22-</m:t>
        </m:r>
        <m:sSup>
          <m:sSupPr>
            <m:ctrlPr>
              <w:rPr>
                <w:rFonts w:ascii="Cambria Math" w:hAnsi="Cambria Math"/>
                <w:i/>
                <w:szCs w:val="28"/>
              </w:rPr>
            </m:ctrlPr>
          </m:sSupPr>
          <m:e>
            <m:r>
              <w:rPr>
                <w:rFonts w:ascii="Cambria Math" w:hAnsi="Cambria Math"/>
                <w:szCs w:val="28"/>
              </w:rPr>
              <m:t>51.22</m:t>
            </m:r>
          </m:e>
          <m:sup>
            <m:r>
              <w:rPr>
                <w:rFonts w:ascii="Cambria Math" w:hAnsi="Cambria Math"/>
                <w:szCs w:val="28"/>
              </w:rPr>
              <m:t>2</m:t>
            </m:r>
          </m:sup>
        </m:sSup>
        <m:r>
          <w:rPr>
            <w:rFonts w:ascii="Cambria Math" w:hAnsi="Cambria Math"/>
            <w:szCs w:val="28"/>
          </w:rPr>
          <m:t>=879.73</m:t>
        </m:r>
      </m:oMath>
      <w:r w:rsidR="00013206" w:rsidRPr="005D15D9">
        <w:rPr>
          <w:szCs w:val="28"/>
        </w:rPr>
        <w:t>;</w:t>
      </w:r>
    </w:p>
    <w:p w14:paraId="527FD557" w14:textId="36219528" w:rsidR="00013206" w:rsidRDefault="00000000" w:rsidP="00BB39E6">
      <w:pPr>
        <w:pStyle w:val="af5"/>
        <w:spacing w:after="200" w:line="240" w:lineRule="auto"/>
        <w:ind w:left="757" w:firstLine="0"/>
        <w:jc w:val="center"/>
        <w:rPr>
          <w:szCs w:val="28"/>
          <w:lang w:val="en-US"/>
        </w:rPr>
      </w:pPr>
      <m:oMathPara>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Sub>
          <m:r>
            <w:rPr>
              <w:rFonts w:ascii="Cambria Math" w:hAnsi="Cambria Math"/>
              <w:szCs w:val="28"/>
            </w:rPr>
            <m:t>=264102.64-3∙51.22∙3503.22+2∙</m:t>
          </m:r>
          <m:sSup>
            <m:sSupPr>
              <m:ctrlPr>
                <w:rPr>
                  <w:rFonts w:ascii="Cambria Math" w:hAnsi="Cambria Math"/>
                  <w:i/>
                  <w:szCs w:val="28"/>
                </w:rPr>
              </m:ctrlPr>
            </m:sSupPr>
            <m:e>
              <m:r>
                <w:rPr>
                  <w:rFonts w:ascii="Cambria Math" w:hAnsi="Cambria Math"/>
                  <w:szCs w:val="28"/>
                </w:rPr>
                <m:t>51.22</m:t>
              </m:r>
            </m:e>
            <m:sup>
              <m:r>
                <w:rPr>
                  <w:rFonts w:ascii="Cambria Math" w:hAnsi="Cambria Math"/>
                  <w:szCs w:val="28"/>
                </w:rPr>
                <m:t>3</m:t>
              </m:r>
            </m:sup>
          </m:sSup>
          <m:r>
            <w:rPr>
              <w:rFonts w:ascii="Cambria Math" w:hAnsi="Cambria Math"/>
              <w:szCs w:val="28"/>
            </w:rPr>
            <m:t>=-5451.99;</m:t>
          </m:r>
        </m:oMath>
      </m:oMathPara>
    </w:p>
    <w:p w14:paraId="71F22675" w14:textId="4B0DD119" w:rsidR="007D2BD9" w:rsidRDefault="00000000" w:rsidP="00BB39E6">
      <w:pPr>
        <w:pStyle w:val="af5"/>
        <w:spacing w:after="200" w:line="240" w:lineRule="auto"/>
        <w:ind w:left="757" w:firstLine="0"/>
        <w:jc w:val="center"/>
        <w:rPr>
          <w:szCs w:val="28"/>
        </w:rPr>
      </w:pPr>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Sub>
        <m:r>
          <w:rPr>
            <w:rFonts w:ascii="Cambria Math" w:hAnsi="Cambria Math"/>
            <w:szCs w:val="28"/>
          </w:rPr>
          <m:t>=20943854.22-4∙51.22∙264102.64+6∙</m:t>
        </m:r>
        <m:sSup>
          <m:sSupPr>
            <m:ctrlPr>
              <w:rPr>
                <w:rFonts w:ascii="Cambria Math" w:hAnsi="Cambria Math"/>
                <w:i/>
                <w:szCs w:val="28"/>
              </w:rPr>
            </m:ctrlPr>
          </m:sSupPr>
          <m:e>
            <m:r>
              <w:rPr>
                <w:rFonts w:ascii="Cambria Math" w:hAnsi="Cambria Math"/>
                <w:szCs w:val="28"/>
              </w:rPr>
              <m:t>51.22</m:t>
            </m:r>
          </m:e>
          <m:sup>
            <m:r>
              <w:rPr>
                <w:rFonts w:ascii="Cambria Math" w:hAnsi="Cambria Math"/>
                <w:szCs w:val="28"/>
              </w:rPr>
              <m:t>2</m:t>
            </m:r>
          </m:sup>
        </m:sSup>
        <m:r>
          <w:rPr>
            <w:rFonts w:ascii="Cambria Math" w:hAnsi="Cambria Math"/>
            <w:szCs w:val="28"/>
          </w:rPr>
          <m:t>∙3503.22-3∙</m:t>
        </m:r>
        <m:sSup>
          <m:sSupPr>
            <m:ctrlPr>
              <w:rPr>
                <w:rFonts w:ascii="Cambria Math" w:hAnsi="Cambria Math"/>
                <w:i/>
                <w:szCs w:val="28"/>
              </w:rPr>
            </m:ctrlPr>
          </m:sSupPr>
          <m:e>
            <m:r>
              <w:rPr>
                <w:rFonts w:ascii="Cambria Math" w:hAnsi="Cambria Math"/>
                <w:szCs w:val="28"/>
              </w:rPr>
              <m:t>51.22</m:t>
            </m:r>
          </m:e>
          <m:sup>
            <m:r>
              <w:rPr>
                <w:rFonts w:ascii="Cambria Math" w:hAnsi="Cambria Math"/>
                <w:szCs w:val="28"/>
              </w:rPr>
              <m:t>4</m:t>
            </m:r>
          </m:sup>
        </m:sSup>
        <m:r>
          <w:rPr>
            <w:rFonts w:ascii="Cambria Math" w:hAnsi="Cambria Math"/>
            <w:szCs w:val="28"/>
          </w:rPr>
          <m:t>=1330373.38</m:t>
        </m:r>
      </m:oMath>
      <w:r w:rsidR="00013206" w:rsidRPr="004253D4">
        <w:rPr>
          <w:szCs w:val="28"/>
        </w:rPr>
        <w:t>.</w:t>
      </w:r>
    </w:p>
    <w:p w14:paraId="08E392DC" w14:textId="77777777" w:rsidR="007D2BD9" w:rsidRDefault="007D2BD9" w:rsidP="00BB39E6">
      <w:pPr>
        <w:pStyle w:val="ab"/>
        <w:numPr>
          <w:ilvl w:val="0"/>
          <w:numId w:val="12"/>
        </w:numPr>
        <w:ind w:left="0" w:firstLine="426"/>
        <w:jc w:val="both"/>
        <w:rPr>
          <w:szCs w:val="28"/>
        </w:rPr>
      </w:pPr>
      <w:r>
        <w:rPr>
          <w:szCs w:val="28"/>
        </w:rPr>
        <w:t xml:space="preserve">Вычисляем смещенную оценку среднего квадратического отклонения </w:t>
      </w:r>
      <m:oMath>
        <m:r>
          <w:rPr>
            <w:rFonts w:ascii="Cambria Math" w:hAnsi="Cambria Math"/>
            <w:szCs w:val="28"/>
            <w:lang w:val="en-US"/>
          </w:rPr>
          <m:t>σ</m:t>
        </m:r>
      </m:oMath>
      <w:r w:rsidRPr="000D65E1">
        <w:rPr>
          <w:szCs w:val="28"/>
        </w:rPr>
        <w:t xml:space="preserve"> </w:t>
      </w:r>
      <w:r>
        <w:rPr>
          <w:szCs w:val="28"/>
        </w:rPr>
        <w:t>по формуле (</w:t>
      </w:r>
      <w:r w:rsidRPr="005D15D9">
        <w:rPr>
          <w:szCs w:val="28"/>
        </w:rPr>
        <w:t>8</w:t>
      </w:r>
      <w:r>
        <w:rPr>
          <w:szCs w:val="28"/>
        </w:rPr>
        <w:t>):</w:t>
      </w:r>
    </w:p>
    <w:p w14:paraId="1D85C2E3" w14:textId="77777777" w:rsidR="007D2BD9" w:rsidRPr="000D65E1" w:rsidRDefault="007D2BD9" w:rsidP="00BB39E6">
      <w:pPr>
        <w:pStyle w:val="ab"/>
        <w:numPr>
          <w:ilvl w:val="0"/>
          <w:numId w:val="15"/>
        </w:numPr>
        <w:jc w:val="both"/>
        <w:rPr>
          <w:szCs w:val="28"/>
        </w:rPr>
      </w:pPr>
      <w:r>
        <w:rPr>
          <w:szCs w:val="28"/>
        </w:rPr>
        <w:t>для первой выборки:</w:t>
      </w:r>
    </w:p>
    <w:p w14:paraId="2F924473" w14:textId="74F3197E" w:rsidR="007D2BD9" w:rsidRPr="000D65E1" w:rsidRDefault="007D2BD9" w:rsidP="00BB39E6">
      <w:pPr>
        <w:pStyle w:val="ab"/>
        <w:ind w:left="757"/>
        <w:jc w:val="center"/>
        <w:rPr>
          <w:szCs w:val="28"/>
        </w:rPr>
      </w:pPr>
      <m:oMath>
        <m:r>
          <w:rPr>
            <w:rFonts w:ascii="Cambria Math" w:hAnsi="Cambria Math"/>
            <w:szCs w:val="28"/>
          </w:rPr>
          <m:t>σ=S=</m:t>
        </m:r>
        <m:rad>
          <m:radPr>
            <m:degHide m:val="1"/>
            <m:ctrlPr>
              <w:rPr>
                <w:rFonts w:ascii="Cambria Math" w:hAnsi="Cambria Math"/>
                <w:i/>
                <w:szCs w:val="28"/>
              </w:rPr>
            </m:ctrlPr>
          </m:radPr>
          <m:deg/>
          <m:e>
            <m:r>
              <w:rPr>
                <w:rFonts w:ascii="Cambria Math" w:hAnsi="Cambria Math"/>
                <w:szCs w:val="28"/>
              </w:rPr>
              <m:t>167.85</m:t>
            </m:r>
          </m:e>
        </m:rad>
        <m:r>
          <w:rPr>
            <w:rFonts w:ascii="Cambria Math" w:hAnsi="Cambria Math"/>
            <w:szCs w:val="28"/>
          </w:rPr>
          <m:t>=12.96</m:t>
        </m:r>
      </m:oMath>
      <w:r w:rsidRPr="000D65E1">
        <w:rPr>
          <w:szCs w:val="28"/>
        </w:rPr>
        <w:t>;</w:t>
      </w:r>
    </w:p>
    <w:p w14:paraId="1958BC48" w14:textId="77777777" w:rsidR="007D2BD9" w:rsidRPr="000D65E1" w:rsidRDefault="007D2BD9" w:rsidP="00BB39E6">
      <w:pPr>
        <w:pStyle w:val="ab"/>
        <w:numPr>
          <w:ilvl w:val="0"/>
          <w:numId w:val="15"/>
        </w:numPr>
        <w:jc w:val="both"/>
        <w:rPr>
          <w:szCs w:val="28"/>
        </w:rPr>
      </w:pPr>
      <w:r>
        <w:rPr>
          <w:szCs w:val="28"/>
        </w:rPr>
        <w:t>для второй выборки:</w:t>
      </w:r>
    </w:p>
    <w:p w14:paraId="7C3BDB16" w14:textId="2309796D" w:rsidR="007D2BD9" w:rsidRPr="00B75722" w:rsidRDefault="007D2BD9" w:rsidP="00BB39E6">
      <w:pPr>
        <w:pStyle w:val="ab"/>
        <w:ind w:left="757"/>
        <w:jc w:val="center"/>
        <w:rPr>
          <w:szCs w:val="28"/>
        </w:rPr>
      </w:pPr>
      <m:oMath>
        <m:r>
          <w:rPr>
            <w:rFonts w:ascii="Cambria Math" w:hAnsi="Cambria Math"/>
            <w:szCs w:val="28"/>
          </w:rPr>
          <m:t>σ=S=</m:t>
        </m:r>
        <m:rad>
          <m:radPr>
            <m:degHide m:val="1"/>
            <m:ctrlPr>
              <w:rPr>
                <w:rFonts w:ascii="Cambria Math" w:hAnsi="Cambria Math"/>
                <w:i/>
                <w:szCs w:val="28"/>
              </w:rPr>
            </m:ctrlPr>
          </m:radPr>
          <m:deg/>
          <m:e>
            <m:r>
              <w:rPr>
                <w:rFonts w:ascii="Cambria Math" w:hAnsi="Cambria Math"/>
                <w:szCs w:val="28"/>
              </w:rPr>
              <m:t>879.73</m:t>
            </m:r>
          </m:e>
        </m:rad>
        <m:r>
          <w:rPr>
            <w:rFonts w:ascii="Cambria Math" w:hAnsi="Cambria Math"/>
            <w:szCs w:val="28"/>
          </w:rPr>
          <m:t>=29.66</m:t>
        </m:r>
      </m:oMath>
      <w:r w:rsidRPr="00B75722">
        <w:rPr>
          <w:szCs w:val="28"/>
        </w:rPr>
        <w:t>.</w:t>
      </w:r>
    </w:p>
    <w:p w14:paraId="1F50DF65" w14:textId="77777777" w:rsidR="007D2BD9" w:rsidRPr="000D65E1" w:rsidRDefault="007D2BD9" w:rsidP="00BB39E6">
      <w:pPr>
        <w:pStyle w:val="ab"/>
        <w:numPr>
          <w:ilvl w:val="0"/>
          <w:numId w:val="12"/>
        </w:numPr>
        <w:ind w:left="0" w:firstLine="426"/>
        <w:jc w:val="both"/>
        <w:rPr>
          <w:szCs w:val="28"/>
        </w:rPr>
      </w:pPr>
      <w:r>
        <w:rPr>
          <w:szCs w:val="28"/>
        </w:rPr>
        <w:t xml:space="preserve">Определяем смещенные коэффициенты асимметрии </w:t>
      </w:r>
      <m:oMath>
        <m:sSub>
          <m:sSubPr>
            <m:ctrlPr>
              <w:rPr>
                <w:rFonts w:ascii="Cambria Math" w:hAnsi="Cambria Math"/>
                <w:i/>
                <w:szCs w:val="28"/>
                <w:lang w:val="en-US"/>
              </w:rPr>
            </m:ctrlPr>
          </m:sSubPr>
          <m:e>
            <m:r>
              <w:rPr>
                <w:rFonts w:ascii="Cambria Math" w:hAnsi="Cambria Math"/>
                <w:szCs w:val="28"/>
                <w:lang w:val="en-US"/>
              </w:rPr>
              <m:t>γ</m:t>
            </m:r>
          </m:e>
          <m:sub>
            <m:r>
              <w:rPr>
                <w:rFonts w:ascii="Cambria Math" w:hAnsi="Cambria Math"/>
                <w:szCs w:val="28"/>
              </w:rPr>
              <m:t>1</m:t>
            </m:r>
          </m:sub>
        </m:sSub>
      </m:oMath>
      <w:r>
        <w:rPr>
          <w:szCs w:val="28"/>
        </w:rPr>
        <w:t xml:space="preserve"> и эксцесса </w:t>
      </w:r>
      <m:oMath>
        <m:sSub>
          <m:sSubPr>
            <m:ctrlPr>
              <w:rPr>
                <w:rFonts w:ascii="Cambria Math" w:hAnsi="Cambria Math"/>
                <w:i/>
                <w:szCs w:val="28"/>
                <w:lang w:val="en-US"/>
              </w:rPr>
            </m:ctrlPr>
          </m:sSubPr>
          <m:e>
            <m:r>
              <w:rPr>
                <w:rFonts w:ascii="Cambria Math" w:hAnsi="Cambria Math"/>
                <w:szCs w:val="28"/>
                <w:lang w:val="en-US"/>
              </w:rPr>
              <m:t>γ</m:t>
            </m:r>
          </m:e>
          <m:sub>
            <m:r>
              <w:rPr>
                <w:rFonts w:ascii="Cambria Math" w:hAnsi="Cambria Math"/>
                <w:szCs w:val="28"/>
              </w:rPr>
              <m:t>2</m:t>
            </m:r>
          </m:sub>
        </m:sSub>
      </m:oMath>
      <w:r>
        <w:rPr>
          <w:szCs w:val="28"/>
        </w:rPr>
        <w:t xml:space="preserve"> по формулам (</w:t>
      </w:r>
      <w:r w:rsidRPr="002A3EC7">
        <w:rPr>
          <w:szCs w:val="28"/>
        </w:rPr>
        <w:t>9</w:t>
      </w:r>
      <w:r>
        <w:rPr>
          <w:szCs w:val="28"/>
        </w:rPr>
        <w:t>) и (1</w:t>
      </w:r>
      <w:r w:rsidRPr="002A3EC7">
        <w:rPr>
          <w:szCs w:val="28"/>
        </w:rPr>
        <w:t>0</w:t>
      </w:r>
      <w:r>
        <w:rPr>
          <w:szCs w:val="28"/>
        </w:rPr>
        <w:t>) соответственно:</w:t>
      </w:r>
    </w:p>
    <w:p w14:paraId="7C96D7AA" w14:textId="77777777" w:rsidR="007D2BD9" w:rsidRDefault="007D2BD9" w:rsidP="00BB39E6">
      <w:pPr>
        <w:pStyle w:val="ab"/>
        <w:numPr>
          <w:ilvl w:val="0"/>
          <w:numId w:val="16"/>
        </w:numPr>
        <w:jc w:val="both"/>
        <w:rPr>
          <w:szCs w:val="28"/>
        </w:rPr>
      </w:pPr>
      <w:r>
        <w:rPr>
          <w:szCs w:val="28"/>
        </w:rPr>
        <w:t>для первой выборки:</w:t>
      </w:r>
    </w:p>
    <w:p w14:paraId="41DC9AE1" w14:textId="02774480" w:rsidR="007D2BD9" w:rsidRDefault="00000000" w:rsidP="00BB39E6">
      <w:pPr>
        <w:pStyle w:val="ab"/>
        <w:ind w:left="66"/>
        <w:jc w:val="center"/>
        <w:rPr>
          <w:szCs w:val="28"/>
        </w:rPr>
      </w:pPr>
      <m:oMath>
        <m:sSub>
          <m:sSubPr>
            <m:ctrlPr>
              <w:rPr>
                <w:rFonts w:ascii="Cambria Math" w:hAnsi="Cambria Math"/>
                <w:i/>
                <w:szCs w:val="28"/>
              </w:rPr>
            </m:ctrlPr>
          </m:sSubPr>
          <m:e>
            <m:r>
              <w:rPr>
                <w:rFonts w:ascii="Cambria Math" w:hAnsi="Cambria Math"/>
                <w:szCs w:val="28"/>
              </w:rPr>
              <m:t>γ</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r>
              <w:rPr>
                <w:rFonts w:ascii="Cambria Math" w:hAnsi="Cambria Math"/>
                <w:szCs w:val="28"/>
              </w:rPr>
              <m:t>318.63</m:t>
            </m:r>
          </m:num>
          <m:den>
            <m:sSup>
              <m:sSupPr>
                <m:ctrlPr>
                  <w:rPr>
                    <w:rFonts w:ascii="Cambria Math" w:hAnsi="Cambria Math"/>
                    <w:i/>
                    <w:szCs w:val="28"/>
                  </w:rPr>
                </m:ctrlPr>
              </m:sSupPr>
              <m:e>
                <m:r>
                  <w:rPr>
                    <w:rFonts w:ascii="Cambria Math" w:hAnsi="Cambria Math"/>
                    <w:szCs w:val="28"/>
                  </w:rPr>
                  <m:t>12.96</m:t>
                </m:r>
              </m:e>
              <m:sup>
                <m:r>
                  <w:rPr>
                    <w:rFonts w:ascii="Cambria Math" w:hAnsi="Cambria Math"/>
                    <w:szCs w:val="28"/>
                  </w:rPr>
                  <m:t>3</m:t>
                </m:r>
              </m:sup>
            </m:sSup>
          </m:den>
        </m:f>
        <m:r>
          <w:rPr>
            <w:rFonts w:ascii="Cambria Math" w:hAnsi="Cambria Math"/>
            <w:szCs w:val="28"/>
          </w:rPr>
          <m:t>=0.15</m:t>
        </m:r>
      </m:oMath>
      <w:r w:rsidR="007D2BD9">
        <w:rPr>
          <w:szCs w:val="28"/>
        </w:rPr>
        <w:t>;</w:t>
      </w:r>
    </w:p>
    <w:p w14:paraId="472E88F9" w14:textId="61E369FD" w:rsidR="007D2BD9" w:rsidRPr="002A3EC7" w:rsidRDefault="00000000" w:rsidP="00BB39E6">
      <w:pPr>
        <w:pStyle w:val="ab"/>
        <w:ind w:left="66"/>
        <w:jc w:val="center"/>
        <w:rPr>
          <w:szCs w:val="28"/>
        </w:rPr>
      </w:pPr>
      <m:oMath>
        <m:sSub>
          <m:sSubPr>
            <m:ctrlPr>
              <w:rPr>
                <w:rFonts w:ascii="Cambria Math" w:hAnsi="Cambria Math"/>
                <w:i/>
                <w:szCs w:val="28"/>
              </w:rPr>
            </m:ctrlPr>
          </m:sSubPr>
          <m:e>
            <m:r>
              <w:rPr>
                <w:rFonts w:ascii="Cambria Math" w:hAnsi="Cambria Math"/>
                <w:szCs w:val="28"/>
              </w:rPr>
              <m:t>γ</m:t>
            </m:r>
          </m:e>
          <m:sub>
            <m:r>
              <w:rPr>
                <w:rFonts w:ascii="Cambria Math" w:hAnsi="Cambria Math"/>
                <w:szCs w:val="28"/>
              </w:rPr>
              <m:t>2</m:t>
            </m:r>
          </m:sub>
        </m:sSub>
        <m:r>
          <w:rPr>
            <w:rFonts w:ascii="Cambria Math" w:hAnsi="Cambria Math"/>
            <w:szCs w:val="28"/>
          </w:rPr>
          <m:t>=</m:t>
        </m:r>
        <m:f>
          <m:fPr>
            <m:ctrlPr>
              <w:rPr>
                <w:rFonts w:ascii="Cambria Math" w:hAnsi="Cambria Math"/>
                <w:i/>
                <w:szCs w:val="28"/>
              </w:rPr>
            </m:ctrlPr>
          </m:fPr>
          <m:num>
            <m:r>
              <w:rPr>
                <w:rFonts w:ascii="Cambria Math" w:hAnsi="Cambria Math"/>
                <w:szCs w:val="28"/>
              </w:rPr>
              <m:t>102738</m:t>
            </m:r>
          </m:num>
          <m:den>
            <m:sSup>
              <m:sSupPr>
                <m:ctrlPr>
                  <w:rPr>
                    <w:rFonts w:ascii="Cambria Math" w:hAnsi="Cambria Math"/>
                    <w:i/>
                    <w:szCs w:val="28"/>
                  </w:rPr>
                </m:ctrlPr>
              </m:sSupPr>
              <m:e>
                <m:r>
                  <w:rPr>
                    <w:rFonts w:ascii="Cambria Math" w:hAnsi="Cambria Math"/>
                    <w:szCs w:val="28"/>
                  </w:rPr>
                  <m:t>12.96</m:t>
                </m:r>
              </m:e>
              <m:sup>
                <m:r>
                  <w:rPr>
                    <w:rFonts w:ascii="Cambria Math" w:hAnsi="Cambria Math"/>
                    <w:szCs w:val="28"/>
                  </w:rPr>
                  <m:t>4</m:t>
                </m:r>
              </m:sup>
            </m:sSup>
          </m:den>
        </m:f>
        <m:r>
          <w:rPr>
            <w:rFonts w:ascii="Cambria Math" w:hAnsi="Cambria Math"/>
            <w:szCs w:val="28"/>
          </w:rPr>
          <m:t>-3=0.65</m:t>
        </m:r>
      </m:oMath>
      <w:r w:rsidR="007D2BD9" w:rsidRPr="002A3EC7">
        <w:rPr>
          <w:szCs w:val="28"/>
        </w:rPr>
        <w:t>;</w:t>
      </w:r>
    </w:p>
    <w:p w14:paraId="5F498D20" w14:textId="77777777" w:rsidR="007D2BD9" w:rsidRPr="002A3EC7" w:rsidRDefault="007D2BD9" w:rsidP="00BB39E6">
      <w:pPr>
        <w:pStyle w:val="ab"/>
        <w:numPr>
          <w:ilvl w:val="0"/>
          <w:numId w:val="16"/>
        </w:numPr>
        <w:jc w:val="both"/>
        <w:rPr>
          <w:szCs w:val="28"/>
        </w:rPr>
      </w:pPr>
      <w:r>
        <w:rPr>
          <w:szCs w:val="28"/>
        </w:rPr>
        <w:t>для второй выборки:</w:t>
      </w:r>
    </w:p>
    <w:p w14:paraId="23B7E835" w14:textId="11FFD507" w:rsidR="007D2BD9" w:rsidRDefault="00000000" w:rsidP="00BB39E6">
      <w:pPr>
        <w:pStyle w:val="ab"/>
        <w:ind w:left="757"/>
        <w:jc w:val="center"/>
        <w:rPr>
          <w:szCs w:val="28"/>
        </w:rPr>
      </w:pPr>
      <m:oMath>
        <m:sSub>
          <m:sSubPr>
            <m:ctrlPr>
              <w:rPr>
                <w:rFonts w:ascii="Cambria Math" w:hAnsi="Cambria Math"/>
                <w:i/>
                <w:szCs w:val="28"/>
              </w:rPr>
            </m:ctrlPr>
          </m:sSubPr>
          <m:e>
            <m:r>
              <w:rPr>
                <w:rFonts w:ascii="Cambria Math" w:hAnsi="Cambria Math"/>
                <w:szCs w:val="28"/>
              </w:rPr>
              <m:t>γ</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r>
              <w:rPr>
                <w:rFonts w:ascii="Cambria Math" w:hAnsi="Cambria Math"/>
                <w:szCs w:val="28"/>
              </w:rPr>
              <m:t>-5451.99</m:t>
            </m:r>
          </m:num>
          <m:den>
            <m:sSup>
              <m:sSupPr>
                <m:ctrlPr>
                  <w:rPr>
                    <w:rFonts w:ascii="Cambria Math" w:hAnsi="Cambria Math"/>
                    <w:i/>
                    <w:szCs w:val="28"/>
                  </w:rPr>
                </m:ctrlPr>
              </m:sSupPr>
              <m:e>
                <m:r>
                  <w:rPr>
                    <w:rFonts w:ascii="Cambria Math" w:hAnsi="Cambria Math"/>
                    <w:szCs w:val="28"/>
                  </w:rPr>
                  <m:t>29.66</m:t>
                </m:r>
              </m:e>
              <m:sup>
                <m:r>
                  <w:rPr>
                    <w:rFonts w:ascii="Cambria Math" w:hAnsi="Cambria Math"/>
                    <w:szCs w:val="28"/>
                  </w:rPr>
                  <m:t>3</m:t>
                </m:r>
              </m:sup>
            </m:sSup>
          </m:den>
        </m:f>
        <m:r>
          <w:rPr>
            <w:rFonts w:ascii="Cambria Math" w:hAnsi="Cambria Math"/>
            <w:szCs w:val="28"/>
          </w:rPr>
          <m:t>=-0.21</m:t>
        </m:r>
      </m:oMath>
      <w:r w:rsidR="007D2BD9">
        <w:rPr>
          <w:szCs w:val="28"/>
        </w:rPr>
        <w:t>;</w:t>
      </w:r>
    </w:p>
    <w:p w14:paraId="0C32D1B6" w14:textId="50CD26C6" w:rsidR="00EC4859" w:rsidRDefault="00000000" w:rsidP="00BB39E6">
      <w:pPr>
        <w:pStyle w:val="ab"/>
        <w:ind w:left="757"/>
        <w:jc w:val="center"/>
        <w:rPr>
          <w:szCs w:val="28"/>
        </w:rPr>
      </w:pPr>
      <m:oMath>
        <m:sSub>
          <m:sSubPr>
            <m:ctrlPr>
              <w:rPr>
                <w:rFonts w:ascii="Cambria Math" w:hAnsi="Cambria Math"/>
                <w:i/>
                <w:szCs w:val="28"/>
              </w:rPr>
            </m:ctrlPr>
          </m:sSubPr>
          <m:e>
            <m:r>
              <w:rPr>
                <w:rFonts w:ascii="Cambria Math" w:hAnsi="Cambria Math"/>
                <w:szCs w:val="28"/>
              </w:rPr>
              <m:t>γ</m:t>
            </m:r>
          </m:e>
          <m:sub>
            <m:r>
              <w:rPr>
                <w:rFonts w:ascii="Cambria Math" w:hAnsi="Cambria Math"/>
                <w:szCs w:val="28"/>
              </w:rPr>
              <m:t>2</m:t>
            </m:r>
          </m:sub>
        </m:sSub>
        <m:r>
          <w:rPr>
            <w:rFonts w:ascii="Cambria Math" w:hAnsi="Cambria Math"/>
            <w:szCs w:val="28"/>
          </w:rPr>
          <m:t>=</m:t>
        </m:r>
        <m:f>
          <m:fPr>
            <m:ctrlPr>
              <w:rPr>
                <w:rFonts w:ascii="Cambria Math" w:hAnsi="Cambria Math"/>
                <w:i/>
                <w:szCs w:val="28"/>
              </w:rPr>
            </m:ctrlPr>
          </m:fPr>
          <m:num>
            <m:r>
              <w:rPr>
                <w:rFonts w:ascii="Cambria Math" w:hAnsi="Cambria Math"/>
                <w:szCs w:val="28"/>
              </w:rPr>
              <m:t>1330373.38</m:t>
            </m:r>
          </m:num>
          <m:den>
            <m:sSup>
              <m:sSupPr>
                <m:ctrlPr>
                  <w:rPr>
                    <w:rFonts w:ascii="Cambria Math" w:hAnsi="Cambria Math"/>
                    <w:i/>
                    <w:szCs w:val="28"/>
                  </w:rPr>
                </m:ctrlPr>
              </m:sSupPr>
              <m:e>
                <m:r>
                  <w:rPr>
                    <w:rFonts w:ascii="Cambria Math" w:hAnsi="Cambria Math"/>
                    <w:szCs w:val="28"/>
                  </w:rPr>
                  <m:t>29.66</m:t>
                </m:r>
              </m:e>
              <m:sup>
                <m:r>
                  <w:rPr>
                    <w:rFonts w:ascii="Cambria Math" w:hAnsi="Cambria Math"/>
                    <w:szCs w:val="28"/>
                  </w:rPr>
                  <m:t>4</m:t>
                </m:r>
              </m:sup>
            </m:sSup>
          </m:den>
        </m:f>
        <m:r>
          <w:rPr>
            <w:rFonts w:ascii="Cambria Math" w:hAnsi="Cambria Math"/>
            <w:szCs w:val="28"/>
          </w:rPr>
          <m:t>-3=-1.28</m:t>
        </m:r>
      </m:oMath>
      <w:r w:rsidR="007D2BD9">
        <w:rPr>
          <w:szCs w:val="28"/>
        </w:rPr>
        <w:t>.</w:t>
      </w:r>
    </w:p>
    <w:p w14:paraId="1FD9A735" w14:textId="6955569D" w:rsidR="00E907FC" w:rsidRDefault="00EC4859" w:rsidP="00BB39E6">
      <w:pPr>
        <w:ind w:firstLine="397"/>
        <w:rPr>
          <w:szCs w:val="28"/>
        </w:rPr>
      </w:pPr>
      <w:r>
        <w:rPr>
          <w:szCs w:val="28"/>
        </w:rPr>
        <w:t>Занесём данные пунктов 2–4 в таблицу 4.</w:t>
      </w:r>
    </w:p>
    <w:p w14:paraId="0E008EF2" w14:textId="77777777" w:rsidR="00BB39E6" w:rsidRDefault="00BB39E6">
      <w:pPr>
        <w:spacing w:line="276" w:lineRule="auto"/>
        <w:rPr>
          <w:szCs w:val="28"/>
        </w:rPr>
      </w:pPr>
      <w:r>
        <w:rPr>
          <w:szCs w:val="28"/>
        </w:rPr>
        <w:br w:type="page"/>
      </w:r>
    </w:p>
    <w:p w14:paraId="4F06F565" w14:textId="69A58588" w:rsidR="00E907FC" w:rsidRPr="00EC4859" w:rsidRDefault="00E907FC" w:rsidP="00E907FC">
      <w:pPr>
        <w:pStyle w:val="ab"/>
        <w:spacing w:after="0"/>
        <w:ind w:left="0"/>
        <w:jc w:val="both"/>
        <w:rPr>
          <w:szCs w:val="28"/>
        </w:rPr>
      </w:pPr>
      <w:r>
        <w:rPr>
          <w:szCs w:val="28"/>
        </w:rPr>
        <w:lastRenderedPageBreak/>
        <w:t>Таблица 4 – Расчетные данные</w:t>
      </w:r>
      <w:r w:rsidRPr="002A3EC7">
        <w:rPr>
          <w:szCs w:val="28"/>
        </w:rPr>
        <w:t xml:space="preserve"> (</w:t>
      </w:r>
      <w:r>
        <w:rPr>
          <w:szCs w:val="28"/>
        </w:rPr>
        <w:t>смещенные оценки</w:t>
      </w:r>
      <w:r w:rsidRPr="002A3EC7">
        <w:rPr>
          <w:szCs w:val="28"/>
        </w:rPr>
        <w:t>)</w:t>
      </w:r>
    </w:p>
    <w:p w14:paraId="6AA57BF1" w14:textId="77777777" w:rsidR="00013206" w:rsidRPr="004253D4" w:rsidRDefault="00013206" w:rsidP="007D2BD9">
      <w:pPr>
        <w:pStyle w:val="af5"/>
        <w:spacing w:line="240" w:lineRule="auto"/>
        <w:ind w:left="757" w:firstLine="0"/>
        <w:rPr>
          <w:szCs w:val="28"/>
        </w:rPr>
      </w:pPr>
    </w:p>
    <w:tbl>
      <w:tblPr>
        <w:tblStyle w:val="ac"/>
        <w:tblW w:w="0" w:type="auto"/>
        <w:tblInd w:w="108" w:type="dxa"/>
        <w:tblLook w:val="04A0" w:firstRow="1" w:lastRow="0" w:firstColumn="1" w:lastColumn="0" w:noHBand="0" w:noVBand="1"/>
      </w:tblPr>
      <w:tblGrid>
        <w:gridCol w:w="3275"/>
        <w:gridCol w:w="3262"/>
        <w:gridCol w:w="3266"/>
      </w:tblGrid>
      <w:tr w:rsidR="00EC4859" w:rsidRPr="00503B3E" w14:paraId="50CA9F00" w14:textId="77777777" w:rsidTr="00070651">
        <w:trPr>
          <w:trHeight w:val="794"/>
        </w:trPr>
        <w:tc>
          <w:tcPr>
            <w:tcW w:w="3307" w:type="dxa"/>
            <w:vAlign w:val="center"/>
          </w:tcPr>
          <w:p w14:paraId="0A5B4BF0" w14:textId="77777777" w:rsidR="00EC4859" w:rsidRPr="005C5E17" w:rsidRDefault="00EC4859" w:rsidP="00070651">
            <w:pPr>
              <w:pStyle w:val="af7"/>
              <w:spacing w:line="240" w:lineRule="auto"/>
              <w:ind w:firstLine="0"/>
              <w:jc w:val="center"/>
              <w:rPr>
                <w:szCs w:val="28"/>
              </w:rPr>
            </w:pPr>
            <w:r>
              <w:rPr>
                <w:szCs w:val="28"/>
              </w:rPr>
              <w:t>Числовые характеристики</w:t>
            </w:r>
          </w:p>
        </w:tc>
        <w:tc>
          <w:tcPr>
            <w:tcW w:w="3308" w:type="dxa"/>
            <w:vAlign w:val="center"/>
          </w:tcPr>
          <w:p w14:paraId="6B7CDAD3" w14:textId="77777777" w:rsidR="00EC4859" w:rsidRPr="005C5E17" w:rsidRDefault="00EC4859" w:rsidP="00070651">
            <w:pPr>
              <w:pStyle w:val="af7"/>
              <w:spacing w:line="240" w:lineRule="auto"/>
              <w:ind w:firstLine="0"/>
              <w:jc w:val="center"/>
              <w:rPr>
                <w:szCs w:val="28"/>
              </w:rPr>
            </w:pPr>
            <w:r w:rsidRPr="005C5E17">
              <w:rPr>
                <w:szCs w:val="28"/>
              </w:rPr>
              <w:t>Выборка 1</w:t>
            </w:r>
          </w:p>
        </w:tc>
        <w:tc>
          <w:tcPr>
            <w:tcW w:w="3308" w:type="dxa"/>
            <w:vAlign w:val="center"/>
          </w:tcPr>
          <w:p w14:paraId="2FE3CA0A" w14:textId="77777777" w:rsidR="00EC4859" w:rsidRPr="005C5E17" w:rsidRDefault="00EC4859" w:rsidP="00070651">
            <w:pPr>
              <w:pStyle w:val="af7"/>
              <w:spacing w:line="240" w:lineRule="auto"/>
              <w:ind w:firstLine="0"/>
              <w:jc w:val="center"/>
              <w:rPr>
                <w:szCs w:val="28"/>
              </w:rPr>
            </w:pPr>
            <w:r w:rsidRPr="005C5E17">
              <w:rPr>
                <w:szCs w:val="28"/>
              </w:rPr>
              <w:t>Выборка 2</w:t>
            </w:r>
          </w:p>
        </w:tc>
      </w:tr>
      <w:tr w:rsidR="00EC4859" w:rsidRPr="00503B3E" w14:paraId="54255B44" w14:textId="77777777" w:rsidTr="00070651">
        <w:trPr>
          <w:trHeight w:val="794"/>
        </w:trPr>
        <w:tc>
          <w:tcPr>
            <w:tcW w:w="3307" w:type="dxa"/>
            <w:vAlign w:val="center"/>
          </w:tcPr>
          <w:p w14:paraId="084293C7" w14:textId="77777777" w:rsidR="00EC4859" w:rsidRPr="005C5E17" w:rsidRDefault="00000000" w:rsidP="00070651">
            <w:pPr>
              <w:pStyle w:val="af7"/>
              <w:spacing w:line="240" w:lineRule="auto"/>
              <w:ind w:firstLine="0"/>
              <w:jc w:val="center"/>
              <w:rPr>
                <w:szCs w:val="28"/>
              </w:rPr>
            </w:pPr>
            <m:oMathPara>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szCs w:val="28"/>
                      </w:rPr>
                      <m:t>2</m:t>
                    </m:r>
                  </m:sub>
                </m:sSub>
              </m:oMath>
            </m:oMathPara>
          </w:p>
        </w:tc>
        <w:tc>
          <w:tcPr>
            <w:tcW w:w="3308" w:type="dxa"/>
            <w:vAlign w:val="center"/>
          </w:tcPr>
          <w:p w14:paraId="7D2BE56C" w14:textId="1080CE39" w:rsidR="00EC4859" w:rsidRPr="005C5E17" w:rsidRDefault="00EC4859" w:rsidP="00070651">
            <w:pPr>
              <w:pStyle w:val="af7"/>
              <w:spacing w:line="240" w:lineRule="auto"/>
              <w:ind w:firstLine="0"/>
              <w:jc w:val="center"/>
              <w:rPr>
                <w:szCs w:val="28"/>
              </w:rPr>
            </w:pPr>
            <m:oMathPara>
              <m:oMath>
                <m:r>
                  <w:rPr>
                    <w:rFonts w:ascii="Cambria Math" w:hAnsi="Cambria Math"/>
                    <w:szCs w:val="28"/>
                  </w:rPr>
                  <m:t>167.85</m:t>
                </m:r>
              </m:oMath>
            </m:oMathPara>
          </w:p>
        </w:tc>
        <w:tc>
          <w:tcPr>
            <w:tcW w:w="3308" w:type="dxa"/>
            <w:vAlign w:val="center"/>
          </w:tcPr>
          <w:p w14:paraId="180D5FEA" w14:textId="338D78A2" w:rsidR="00EC4859" w:rsidRPr="00BD244B" w:rsidRDefault="00EC4859" w:rsidP="00070651">
            <w:pPr>
              <w:pStyle w:val="af7"/>
              <w:spacing w:line="240" w:lineRule="auto"/>
              <w:ind w:firstLine="0"/>
              <w:jc w:val="center"/>
              <w:rPr>
                <w:i/>
                <w:szCs w:val="28"/>
                <w:lang w:val="en-US"/>
              </w:rPr>
            </w:pPr>
            <m:oMathPara>
              <m:oMath>
                <m:r>
                  <w:rPr>
                    <w:rFonts w:ascii="Cambria Math" w:hAnsi="Cambria Math"/>
                    <w:szCs w:val="28"/>
                  </w:rPr>
                  <m:t>879.73</m:t>
                </m:r>
              </m:oMath>
            </m:oMathPara>
          </w:p>
        </w:tc>
      </w:tr>
      <w:tr w:rsidR="00EC4859" w:rsidRPr="00503B3E" w14:paraId="75E4A858" w14:textId="77777777" w:rsidTr="00070651">
        <w:trPr>
          <w:trHeight w:val="794"/>
        </w:trPr>
        <w:tc>
          <w:tcPr>
            <w:tcW w:w="3307" w:type="dxa"/>
            <w:vAlign w:val="center"/>
          </w:tcPr>
          <w:p w14:paraId="382B0F94" w14:textId="77777777" w:rsidR="00EC4859" w:rsidRPr="00D72AE0" w:rsidRDefault="00EC4859" w:rsidP="00070651">
            <w:pPr>
              <w:pStyle w:val="af7"/>
              <w:spacing w:line="240" w:lineRule="auto"/>
              <w:ind w:firstLine="0"/>
              <w:jc w:val="center"/>
              <w:rPr>
                <w:i/>
                <w:szCs w:val="28"/>
                <w:lang w:val="en-US"/>
              </w:rPr>
            </w:pPr>
            <m:oMathPara>
              <m:oMath>
                <m:r>
                  <w:rPr>
                    <w:rFonts w:ascii="Cambria Math" w:hAnsi="Cambria Math"/>
                    <w:szCs w:val="28"/>
                    <w:lang w:val="en-US"/>
                  </w:rPr>
                  <m:t>S</m:t>
                </m:r>
              </m:oMath>
            </m:oMathPara>
          </w:p>
        </w:tc>
        <w:tc>
          <w:tcPr>
            <w:tcW w:w="3308" w:type="dxa"/>
            <w:vAlign w:val="center"/>
          </w:tcPr>
          <w:p w14:paraId="67016C5E" w14:textId="34187B86" w:rsidR="00EC4859" w:rsidRPr="005C5E17" w:rsidRDefault="00EC4859" w:rsidP="00070651">
            <w:pPr>
              <w:pStyle w:val="af7"/>
              <w:spacing w:line="240" w:lineRule="auto"/>
              <w:ind w:firstLine="0"/>
              <w:jc w:val="center"/>
              <w:rPr>
                <w:szCs w:val="28"/>
              </w:rPr>
            </w:pPr>
            <m:oMathPara>
              <m:oMath>
                <m:r>
                  <w:rPr>
                    <w:rFonts w:ascii="Cambria Math" w:hAnsi="Cambria Math"/>
                    <w:szCs w:val="28"/>
                  </w:rPr>
                  <m:t>12.96</m:t>
                </m:r>
              </m:oMath>
            </m:oMathPara>
          </w:p>
        </w:tc>
        <w:tc>
          <w:tcPr>
            <w:tcW w:w="3308" w:type="dxa"/>
            <w:vAlign w:val="center"/>
          </w:tcPr>
          <w:p w14:paraId="3CA7368E" w14:textId="64B0341D" w:rsidR="00EC4859" w:rsidRPr="005C5E17" w:rsidRDefault="00EC4859" w:rsidP="00070651">
            <w:pPr>
              <w:pStyle w:val="af7"/>
              <w:spacing w:line="240" w:lineRule="auto"/>
              <w:ind w:firstLine="0"/>
              <w:jc w:val="center"/>
              <w:rPr>
                <w:szCs w:val="28"/>
                <w:lang w:val="en-US"/>
              </w:rPr>
            </w:pPr>
            <m:oMathPara>
              <m:oMath>
                <m:r>
                  <w:rPr>
                    <w:rFonts w:ascii="Cambria Math" w:hAnsi="Cambria Math"/>
                    <w:szCs w:val="28"/>
                  </w:rPr>
                  <m:t>29.66</m:t>
                </m:r>
              </m:oMath>
            </m:oMathPara>
          </w:p>
        </w:tc>
      </w:tr>
      <w:tr w:rsidR="00EC4859" w:rsidRPr="00503B3E" w14:paraId="284327D2" w14:textId="77777777" w:rsidTr="00070651">
        <w:trPr>
          <w:trHeight w:val="794"/>
        </w:trPr>
        <w:tc>
          <w:tcPr>
            <w:tcW w:w="3307" w:type="dxa"/>
            <w:vAlign w:val="center"/>
          </w:tcPr>
          <w:p w14:paraId="601B321A" w14:textId="77777777" w:rsidR="00EC4859" w:rsidRPr="005C5E17" w:rsidRDefault="00000000" w:rsidP="00070651">
            <w:pPr>
              <w:pStyle w:val="af7"/>
              <w:spacing w:line="240" w:lineRule="auto"/>
              <w:ind w:firstLine="0"/>
              <w:jc w:val="center"/>
              <w:rPr>
                <w:szCs w:val="28"/>
              </w:rPr>
            </w:pPr>
            <m:oMathPara>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szCs w:val="28"/>
                      </w:rPr>
                      <m:t>3</m:t>
                    </m:r>
                  </m:sub>
                </m:sSub>
              </m:oMath>
            </m:oMathPara>
          </w:p>
        </w:tc>
        <w:tc>
          <w:tcPr>
            <w:tcW w:w="3308" w:type="dxa"/>
            <w:vAlign w:val="center"/>
          </w:tcPr>
          <w:p w14:paraId="0E5DEC49" w14:textId="1B3ACAC0" w:rsidR="00EC4859" w:rsidRPr="005C5E17" w:rsidRDefault="00EC4859" w:rsidP="00070651">
            <w:pPr>
              <w:pStyle w:val="af7"/>
              <w:spacing w:line="240" w:lineRule="auto"/>
              <w:ind w:firstLine="0"/>
              <w:jc w:val="center"/>
              <w:rPr>
                <w:szCs w:val="28"/>
              </w:rPr>
            </w:pPr>
            <m:oMathPara>
              <m:oMath>
                <m:r>
                  <w:rPr>
                    <w:rFonts w:ascii="Cambria Math" w:hAnsi="Cambria Math"/>
                    <w:szCs w:val="28"/>
                  </w:rPr>
                  <m:t>318.63</m:t>
                </m:r>
              </m:oMath>
            </m:oMathPara>
          </w:p>
        </w:tc>
        <w:tc>
          <w:tcPr>
            <w:tcW w:w="3308" w:type="dxa"/>
            <w:vAlign w:val="center"/>
          </w:tcPr>
          <w:p w14:paraId="443E6205" w14:textId="7EDEDDD5" w:rsidR="00EC4859" w:rsidRPr="005C5E17" w:rsidRDefault="00EC4859" w:rsidP="00070651">
            <w:pPr>
              <w:pStyle w:val="af7"/>
              <w:spacing w:line="240" w:lineRule="auto"/>
              <w:ind w:firstLine="0"/>
              <w:jc w:val="center"/>
              <w:rPr>
                <w:szCs w:val="28"/>
                <w:lang w:val="en-US"/>
              </w:rPr>
            </w:pPr>
            <m:oMathPara>
              <m:oMath>
                <m:r>
                  <w:rPr>
                    <w:rFonts w:ascii="Cambria Math" w:hAnsi="Cambria Math"/>
                    <w:szCs w:val="28"/>
                  </w:rPr>
                  <m:t>-5451.99</m:t>
                </m:r>
              </m:oMath>
            </m:oMathPara>
          </w:p>
        </w:tc>
      </w:tr>
      <w:tr w:rsidR="00EC4859" w:rsidRPr="00503B3E" w14:paraId="7AB5268D" w14:textId="77777777" w:rsidTr="00070651">
        <w:trPr>
          <w:trHeight w:val="794"/>
        </w:trPr>
        <w:tc>
          <w:tcPr>
            <w:tcW w:w="3307" w:type="dxa"/>
            <w:vAlign w:val="center"/>
          </w:tcPr>
          <w:p w14:paraId="335B5A23" w14:textId="77777777" w:rsidR="00EC4859" w:rsidRPr="005C5E17" w:rsidRDefault="00000000" w:rsidP="00070651">
            <w:pPr>
              <w:pStyle w:val="af7"/>
              <w:spacing w:line="240" w:lineRule="auto"/>
              <w:ind w:firstLine="0"/>
              <w:jc w:val="center"/>
              <w:rPr>
                <w:rFonts w:eastAsia="Calibri"/>
                <w:szCs w:val="28"/>
              </w:rPr>
            </w:pPr>
            <m:oMathPara>
              <m:oMath>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μ</m:t>
                        </m:r>
                      </m:e>
                    </m:acc>
                  </m:e>
                  <m:sub>
                    <m:r>
                      <w:rPr>
                        <w:rFonts w:ascii="Cambria Math"/>
                        <w:szCs w:val="28"/>
                      </w:rPr>
                      <m:t>4</m:t>
                    </m:r>
                  </m:sub>
                </m:sSub>
              </m:oMath>
            </m:oMathPara>
          </w:p>
        </w:tc>
        <w:tc>
          <w:tcPr>
            <w:tcW w:w="3308" w:type="dxa"/>
            <w:vAlign w:val="center"/>
          </w:tcPr>
          <w:p w14:paraId="529DC90E" w14:textId="2D7EE0DB" w:rsidR="00EC4859" w:rsidRPr="001845F1" w:rsidRDefault="00EC4859" w:rsidP="00070651">
            <w:pPr>
              <w:pStyle w:val="af7"/>
              <w:spacing w:line="240" w:lineRule="auto"/>
              <w:ind w:firstLine="0"/>
              <w:jc w:val="center"/>
              <w:rPr>
                <w:i/>
                <w:szCs w:val="28"/>
                <w:lang w:val="en-US"/>
              </w:rPr>
            </w:pPr>
            <m:oMathPara>
              <m:oMath>
                <m:r>
                  <w:rPr>
                    <w:rFonts w:ascii="Cambria Math" w:hAnsi="Cambria Math"/>
                    <w:szCs w:val="28"/>
                  </w:rPr>
                  <m:t>102738.93</m:t>
                </m:r>
              </m:oMath>
            </m:oMathPara>
          </w:p>
        </w:tc>
        <w:tc>
          <w:tcPr>
            <w:tcW w:w="3308" w:type="dxa"/>
            <w:vAlign w:val="center"/>
          </w:tcPr>
          <w:p w14:paraId="0A36FDD9" w14:textId="49748024" w:rsidR="00EC4859" w:rsidRPr="00BA624E" w:rsidRDefault="00EC4859" w:rsidP="00070651">
            <w:pPr>
              <w:pStyle w:val="af7"/>
              <w:spacing w:line="240" w:lineRule="auto"/>
              <w:ind w:firstLine="0"/>
              <w:jc w:val="center"/>
              <w:rPr>
                <w:b/>
                <w:szCs w:val="28"/>
                <w:lang w:val="en-US"/>
              </w:rPr>
            </w:pPr>
            <m:oMathPara>
              <m:oMath>
                <m:r>
                  <w:rPr>
                    <w:rFonts w:ascii="Cambria Math" w:hAnsi="Cambria Math"/>
                    <w:szCs w:val="28"/>
                  </w:rPr>
                  <m:t>1330373.38</m:t>
                </m:r>
              </m:oMath>
            </m:oMathPara>
          </w:p>
        </w:tc>
      </w:tr>
      <w:tr w:rsidR="00EC4859" w:rsidRPr="00503B3E" w14:paraId="37F62D2D" w14:textId="77777777" w:rsidTr="00070651">
        <w:trPr>
          <w:trHeight w:val="794"/>
        </w:trPr>
        <w:tc>
          <w:tcPr>
            <w:tcW w:w="3307" w:type="dxa"/>
            <w:vAlign w:val="center"/>
          </w:tcPr>
          <w:p w14:paraId="1294DC52" w14:textId="77777777" w:rsidR="00EC4859" w:rsidRPr="005C5E17" w:rsidRDefault="00000000" w:rsidP="00070651">
            <w:pPr>
              <w:pStyle w:val="af7"/>
              <w:spacing w:line="240" w:lineRule="auto"/>
              <w:ind w:firstLine="0"/>
              <w:jc w:val="center"/>
              <w:rPr>
                <w:rFonts w:eastAsia="Calibri"/>
                <w:szCs w:val="28"/>
              </w:rPr>
            </w:pPr>
            <m:oMathPara>
              <m:oMath>
                <m:sSub>
                  <m:sSubPr>
                    <m:ctrlPr>
                      <w:rPr>
                        <w:rFonts w:ascii="Cambria Math" w:hAnsi="Cambria Math"/>
                        <w:i/>
                        <w:szCs w:val="28"/>
                      </w:rPr>
                    </m:ctrlPr>
                  </m:sSubPr>
                  <m:e>
                    <m:r>
                      <w:rPr>
                        <w:rFonts w:ascii="Cambria Math" w:hAnsi="Cambria Math"/>
                        <w:szCs w:val="28"/>
                      </w:rPr>
                      <m:t>γ</m:t>
                    </m:r>
                  </m:e>
                  <m:sub>
                    <m:r>
                      <w:rPr>
                        <w:rFonts w:ascii="Cambria Math"/>
                        <w:szCs w:val="28"/>
                      </w:rPr>
                      <m:t>1</m:t>
                    </m:r>
                  </m:sub>
                </m:sSub>
              </m:oMath>
            </m:oMathPara>
          </w:p>
        </w:tc>
        <w:tc>
          <w:tcPr>
            <w:tcW w:w="3308" w:type="dxa"/>
            <w:vAlign w:val="center"/>
          </w:tcPr>
          <w:p w14:paraId="73D4FB3F" w14:textId="17649526" w:rsidR="00EC4859" w:rsidRPr="002A3EC7" w:rsidRDefault="00EC4859" w:rsidP="00070651">
            <w:pPr>
              <w:pStyle w:val="af7"/>
              <w:spacing w:line="240" w:lineRule="auto"/>
              <w:ind w:firstLine="0"/>
              <w:jc w:val="center"/>
              <w:rPr>
                <w:i/>
                <w:szCs w:val="28"/>
                <w:lang w:val="en-US"/>
              </w:rPr>
            </w:pPr>
            <m:oMathPara>
              <m:oMath>
                <m:r>
                  <w:rPr>
                    <w:rFonts w:ascii="Cambria Math" w:hAnsi="Cambria Math"/>
                    <w:szCs w:val="28"/>
                    <w:lang w:val="en-US"/>
                  </w:rPr>
                  <m:t>0.15</m:t>
                </m:r>
              </m:oMath>
            </m:oMathPara>
          </w:p>
        </w:tc>
        <w:tc>
          <w:tcPr>
            <w:tcW w:w="3308" w:type="dxa"/>
            <w:vAlign w:val="center"/>
          </w:tcPr>
          <w:p w14:paraId="4CB78856" w14:textId="573DFE01" w:rsidR="00EC4859" w:rsidRPr="00DC3060" w:rsidRDefault="00EC4859" w:rsidP="00070651">
            <w:pPr>
              <w:pStyle w:val="af7"/>
              <w:spacing w:line="240" w:lineRule="auto"/>
              <w:ind w:firstLine="0"/>
              <w:jc w:val="center"/>
              <w:rPr>
                <w:i/>
                <w:szCs w:val="28"/>
                <w:lang w:val="en-US"/>
              </w:rPr>
            </w:pPr>
            <m:oMathPara>
              <m:oMath>
                <m:r>
                  <w:rPr>
                    <w:rFonts w:ascii="Cambria Math" w:hAnsi="Cambria Math"/>
                    <w:szCs w:val="28"/>
                    <w:lang w:val="en-US"/>
                  </w:rPr>
                  <m:t>-0.21</m:t>
                </m:r>
              </m:oMath>
            </m:oMathPara>
          </w:p>
        </w:tc>
      </w:tr>
      <w:tr w:rsidR="00EC4859" w:rsidRPr="00503B3E" w14:paraId="4A31C390" w14:textId="77777777" w:rsidTr="00070651">
        <w:trPr>
          <w:trHeight w:val="794"/>
        </w:trPr>
        <w:tc>
          <w:tcPr>
            <w:tcW w:w="3307" w:type="dxa"/>
            <w:vAlign w:val="center"/>
          </w:tcPr>
          <w:p w14:paraId="7A2FDA55" w14:textId="77777777" w:rsidR="00EC4859" w:rsidRPr="005C5E17" w:rsidRDefault="00000000" w:rsidP="00070651">
            <w:pPr>
              <w:pStyle w:val="af7"/>
              <w:spacing w:line="240" w:lineRule="auto"/>
              <w:ind w:firstLine="0"/>
              <w:jc w:val="center"/>
              <w:rPr>
                <w:rFonts w:eastAsia="Calibri"/>
                <w:szCs w:val="28"/>
              </w:rPr>
            </w:pPr>
            <m:oMathPara>
              <m:oMath>
                <m:sSub>
                  <m:sSubPr>
                    <m:ctrlPr>
                      <w:rPr>
                        <w:rFonts w:ascii="Cambria Math" w:hAnsi="Cambria Math"/>
                        <w:i/>
                        <w:szCs w:val="28"/>
                      </w:rPr>
                    </m:ctrlPr>
                  </m:sSubPr>
                  <m:e>
                    <m:r>
                      <w:rPr>
                        <w:rFonts w:ascii="Cambria Math" w:hAnsi="Cambria Math"/>
                        <w:szCs w:val="28"/>
                      </w:rPr>
                      <m:t>γ</m:t>
                    </m:r>
                  </m:e>
                  <m:sub>
                    <m:r>
                      <w:rPr>
                        <w:rFonts w:ascii="Cambria Math"/>
                        <w:szCs w:val="28"/>
                      </w:rPr>
                      <m:t>2</m:t>
                    </m:r>
                  </m:sub>
                </m:sSub>
              </m:oMath>
            </m:oMathPara>
          </w:p>
        </w:tc>
        <w:tc>
          <w:tcPr>
            <w:tcW w:w="3308" w:type="dxa"/>
            <w:vAlign w:val="center"/>
          </w:tcPr>
          <w:p w14:paraId="18D7D78E" w14:textId="0DC6362D" w:rsidR="00EC4859" w:rsidRPr="005C5E17" w:rsidRDefault="00EC4859" w:rsidP="00070651">
            <w:pPr>
              <w:pStyle w:val="af7"/>
              <w:spacing w:line="240" w:lineRule="auto"/>
              <w:ind w:firstLine="0"/>
              <w:jc w:val="center"/>
              <w:rPr>
                <w:szCs w:val="28"/>
              </w:rPr>
            </w:pPr>
            <m:oMathPara>
              <m:oMath>
                <m:r>
                  <w:rPr>
                    <w:rFonts w:ascii="Cambria Math" w:hAnsi="Cambria Math"/>
                    <w:szCs w:val="28"/>
                  </w:rPr>
                  <m:t>0.65</m:t>
                </m:r>
              </m:oMath>
            </m:oMathPara>
          </w:p>
        </w:tc>
        <w:tc>
          <w:tcPr>
            <w:tcW w:w="3308" w:type="dxa"/>
            <w:vAlign w:val="center"/>
          </w:tcPr>
          <w:p w14:paraId="2B7532FC" w14:textId="0C887527" w:rsidR="00EC4859" w:rsidRPr="00DC3060" w:rsidRDefault="00EC4859" w:rsidP="00070651">
            <w:pPr>
              <w:pStyle w:val="af7"/>
              <w:spacing w:line="240" w:lineRule="auto"/>
              <w:ind w:firstLine="0"/>
              <w:jc w:val="center"/>
              <w:rPr>
                <w:i/>
                <w:szCs w:val="28"/>
                <w:lang w:val="en-US"/>
              </w:rPr>
            </w:pPr>
            <m:oMathPara>
              <m:oMath>
                <m:r>
                  <w:rPr>
                    <w:rFonts w:ascii="Cambria Math" w:hAnsi="Cambria Math"/>
                    <w:szCs w:val="28"/>
                    <w:lang w:val="en-US"/>
                  </w:rPr>
                  <m:t>-1.28</m:t>
                </m:r>
              </m:oMath>
            </m:oMathPara>
          </w:p>
        </w:tc>
      </w:tr>
    </w:tbl>
    <w:p w14:paraId="3C6CB81E" w14:textId="17A8204B" w:rsidR="00013206" w:rsidRDefault="00013206" w:rsidP="00E4671D">
      <w:pPr>
        <w:spacing w:after="0"/>
      </w:pPr>
    </w:p>
    <w:p w14:paraId="153562B3" w14:textId="77777777" w:rsidR="00EC4859" w:rsidRDefault="00EC4859" w:rsidP="00BB39E6">
      <w:pPr>
        <w:pStyle w:val="ab"/>
        <w:numPr>
          <w:ilvl w:val="0"/>
          <w:numId w:val="12"/>
        </w:numPr>
        <w:ind w:left="0" w:firstLine="426"/>
        <w:jc w:val="both"/>
        <w:rPr>
          <w:szCs w:val="28"/>
        </w:rPr>
      </w:pPr>
      <w:r>
        <w:rPr>
          <w:szCs w:val="28"/>
        </w:rPr>
        <w:t>Рассчитываем несмещенные оценки центральных моментов по формулам (11) ‒ (13):</w:t>
      </w:r>
    </w:p>
    <w:p w14:paraId="3C181CAF" w14:textId="77777777" w:rsidR="00EC4859" w:rsidRDefault="00EC4859" w:rsidP="00BB39E6">
      <w:pPr>
        <w:pStyle w:val="ab"/>
        <w:numPr>
          <w:ilvl w:val="0"/>
          <w:numId w:val="17"/>
        </w:numPr>
        <w:jc w:val="both"/>
        <w:rPr>
          <w:szCs w:val="28"/>
        </w:rPr>
      </w:pPr>
      <w:r>
        <w:rPr>
          <w:szCs w:val="28"/>
        </w:rPr>
        <w:t>для первой выборки:</w:t>
      </w:r>
    </w:p>
    <w:p w14:paraId="04112D22" w14:textId="68BD5300" w:rsidR="00EC4859" w:rsidRDefault="00000000" w:rsidP="00BB39E6">
      <w:pPr>
        <w:pStyle w:val="ab"/>
        <w:ind w:left="757"/>
        <w:jc w:val="center"/>
        <w:rPr>
          <w:szCs w:val="28"/>
          <w:lang w:val="en-US"/>
        </w:rPr>
      </w:pPr>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r>
              <m:rPr>
                <m:sty m:val="p"/>
              </m:rPr>
              <w:rPr>
                <w:rFonts w:ascii="Cambria Math" w:hAnsi="Cambria Math"/>
                <w:szCs w:val="28"/>
                <w:lang w:val="en-US"/>
              </w:rPr>
              <m:t>100-1</m:t>
            </m:r>
          </m:num>
          <m:den>
            <m:r>
              <w:rPr>
                <w:rFonts w:ascii="Cambria Math" w:hAnsi="Cambria Math"/>
                <w:szCs w:val="28"/>
              </w:rPr>
              <m:t>100</m:t>
            </m:r>
          </m:den>
        </m:f>
        <m:r>
          <w:rPr>
            <w:rFonts w:ascii="Cambria Math" w:hAnsi="Cambria Math"/>
            <w:szCs w:val="28"/>
          </w:rPr>
          <m:t>∙167.85=166.17</m:t>
        </m:r>
      </m:oMath>
      <w:r w:rsidR="00EC4859">
        <w:rPr>
          <w:szCs w:val="28"/>
          <w:lang w:val="en-US"/>
        </w:rPr>
        <w:t>;</w:t>
      </w:r>
    </w:p>
    <w:p w14:paraId="21FD36BD" w14:textId="6A051901" w:rsidR="00EC4859" w:rsidRPr="00BD244B" w:rsidRDefault="00000000" w:rsidP="00BB39E6">
      <w:pPr>
        <w:pStyle w:val="ab"/>
        <w:ind w:left="757"/>
        <w:jc w:val="center"/>
        <w:rPr>
          <w:szCs w:val="28"/>
          <w:lang w:val="en-US"/>
        </w:rPr>
      </w:pPr>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lang w:val="en-US"/>
                  </w:rPr>
                  <m:t>100</m:t>
                </m:r>
              </m:e>
              <m:sup>
                <m:r>
                  <w:rPr>
                    <w:rFonts w:ascii="Cambria Math" w:hAnsi="Cambria Math"/>
                    <w:szCs w:val="28"/>
                  </w:rPr>
                  <m:t>2</m:t>
                </m:r>
              </m:sup>
            </m:sSup>
          </m:num>
          <m:den>
            <m:d>
              <m:dPr>
                <m:ctrlPr>
                  <w:rPr>
                    <w:rFonts w:ascii="Cambria Math" w:hAnsi="Cambria Math"/>
                    <w:i/>
                    <w:szCs w:val="28"/>
                  </w:rPr>
                </m:ctrlPr>
              </m:dPr>
              <m:e>
                <m:r>
                  <w:rPr>
                    <w:rFonts w:ascii="Cambria Math" w:hAnsi="Cambria Math"/>
                    <w:szCs w:val="28"/>
                  </w:rPr>
                  <m:t>100-1</m:t>
                </m:r>
              </m:e>
            </m:d>
            <m:r>
              <w:rPr>
                <w:rFonts w:ascii="Cambria Math" w:hAnsi="Cambria Math"/>
                <w:szCs w:val="28"/>
              </w:rPr>
              <m:t>∙</m:t>
            </m:r>
            <m:d>
              <m:dPr>
                <m:ctrlPr>
                  <w:rPr>
                    <w:rFonts w:ascii="Cambria Math" w:hAnsi="Cambria Math"/>
                    <w:i/>
                    <w:szCs w:val="28"/>
                  </w:rPr>
                </m:ctrlPr>
              </m:dPr>
              <m:e>
                <m:r>
                  <w:rPr>
                    <w:rFonts w:ascii="Cambria Math" w:hAnsi="Cambria Math"/>
                    <w:szCs w:val="28"/>
                  </w:rPr>
                  <m:t>100-2</m:t>
                </m:r>
              </m:e>
            </m:d>
          </m:den>
        </m:f>
        <m:r>
          <w:rPr>
            <w:rFonts w:ascii="Cambria Math" w:hAnsi="Cambria Math"/>
            <w:szCs w:val="28"/>
          </w:rPr>
          <m:t>∙318.63=328.42</m:t>
        </m:r>
      </m:oMath>
      <w:r w:rsidR="00EC4859">
        <w:rPr>
          <w:szCs w:val="28"/>
          <w:lang w:val="en-US"/>
        </w:rPr>
        <w:t>;</w:t>
      </w:r>
    </w:p>
    <w:p w14:paraId="0A29ABC8" w14:textId="77777777" w:rsidR="00EC4859" w:rsidRPr="000D65E1" w:rsidRDefault="00EC4859" w:rsidP="00BB39E6">
      <w:pPr>
        <w:pStyle w:val="ab"/>
        <w:ind w:left="757"/>
        <w:jc w:val="both"/>
        <w:rPr>
          <w:szCs w:val="28"/>
        </w:rPr>
      </w:pPr>
    </w:p>
    <w:p w14:paraId="7BAFD731" w14:textId="05B70730" w:rsidR="00EC4859" w:rsidRPr="00BA624E" w:rsidRDefault="00000000" w:rsidP="00BB39E6">
      <w:pPr>
        <w:pStyle w:val="af5"/>
        <w:spacing w:after="200" w:line="240" w:lineRule="auto"/>
        <w:ind w:firstLine="397"/>
        <w:jc w:val="center"/>
        <w:rPr>
          <w:szCs w:val="28"/>
        </w:rPr>
      </w:pPr>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r>
              <w:rPr>
                <w:rFonts w:ascii="Cambria Math" w:hAnsi="Cambria Math"/>
                <w:szCs w:val="28"/>
              </w:rPr>
              <m:t>100∙</m:t>
            </m:r>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rPr>
                      <m:t>100</m:t>
                    </m:r>
                  </m:e>
                  <m:sup>
                    <m:r>
                      <w:rPr>
                        <w:rFonts w:ascii="Cambria Math" w:hAnsi="Cambria Math"/>
                        <w:szCs w:val="28"/>
                      </w:rPr>
                      <m:t>2</m:t>
                    </m:r>
                  </m:sup>
                </m:sSup>
                <m:r>
                  <w:rPr>
                    <w:rFonts w:ascii="Cambria Math" w:hAnsi="Cambria Math"/>
                    <w:szCs w:val="28"/>
                  </w:rPr>
                  <m:t>-2∙100+3</m:t>
                </m:r>
              </m:e>
            </m:d>
            <m:r>
              <w:rPr>
                <w:rFonts w:ascii="Cambria Math" w:hAnsi="Cambria Math"/>
                <w:szCs w:val="28"/>
              </w:rPr>
              <m:t>∙102738.93-3∙100∙</m:t>
            </m:r>
            <m:d>
              <m:dPr>
                <m:ctrlPr>
                  <w:rPr>
                    <w:rFonts w:ascii="Cambria Math" w:hAnsi="Cambria Math"/>
                    <w:i/>
                    <w:szCs w:val="28"/>
                  </w:rPr>
                </m:ctrlPr>
              </m:dPr>
              <m:e>
                <m:r>
                  <w:rPr>
                    <w:rFonts w:ascii="Cambria Math" w:hAnsi="Cambria Math"/>
                    <w:szCs w:val="28"/>
                  </w:rPr>
                  <m:t>2∙100-3</m:t>
                </m:r>
              </m:e>
            </m:d>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167.85</m:t>
                    </m:r>
                  </m:e>
                </m:d>
              </m:e>
              <m:sup>
                <m:r>
                  <w:rPr>
                    <w:rFonts w:ascii="Cambria Math" w:hAnsi="Cambria Math"/>
                    <w:szCs w:val="28"/>
                  </w:rPr>
                  <m:t>2</m:t>
                </m:r>
              </m:sup>
            </m:sSup>
          </m:num>
          <m:den>
            <m:d>
              <m:dPr>
                <m:ctrlPr>
                  <w:rPr>
                    <w:rFonts w:ascii="Cambria Math" w:hAnsi="Cambria Math"/>
                    <w:i/>
                    <w:szCs w:val="28"/>
                  </w:rPr>
                </m:ctrlPr>
              </m:dPr>
              <m:e>
                <m:r>
                  <w:rPr>
                    <w:rFonts w:ascii="Cambria Math" w:hAnsi="Cambria Math"/>
                    <w:szCs w:val="28"/>
                  </w:rPr>
                  <m:t>100-1</m:t>
                </m:r>
              </m:e>
            </m:d>
            <m:r>
              <w:rPr>
                <w:rFonts w:ascii="Cambria Math" w:hAnsi="Cambria Math"/>
                <w:szCs w:val="28"/>
              </w:rPr>
              <m:t>∙</m:t>
            </m:r>
            <m:d>
              <m:dPr>
                <m:ctrlPr>
                  <w:rPr>
                    <w:rFonts w:ascii="Cambria Math" w:hAnsi="Cambria Math"/>
                    <w:i/>
                    <w:szCs w:val="28"/>
                  </w:rPr>
                </m:ctrlPr>
              </m:dPr>
              <m:e>
                <m:r>
                  <w:rPr>
                    <w:rFonts w:ascii="Cambria Math" w:hAnsi="Cambria Math"/>
                    <w:szCs w:val="28"/>
                  </w:rPr>
                  <m:t>100-2</m:t>
                </m:r>
              </m:e>
            </m:d>
            <m:r>
              <w:rPr>
                <w:rFonts w:ascii="Cambria Math" w:hAnsi="Cambria Math"/>
                <w:szCs w:val="28"/>
              </w:rPr>
              <m:t>∙</m:t>
            </m:r>
            <m:d>
              <m:dPr>
                <m:ctrlPr>
                  <w:rPr>
                    <w:rFonts w:ascii="Cambria Math" w:hAnsi="Cambria Math"/>
                    <w:i/>
                    <w:szCs w:val="28"/>
                  </w:rPr>
                </m:ctrlPr>
              </m:dPr>
              <m:e>
                <m:r>
                  <w:rPr>
                    <w:rFonts w:ascii="Cambria Math" w:hAnsi="Cambria Math"/>
                    <w:szCs w:val="28"/>
                  </w:rPr>
                  <m:t>100-3</m:t>
                </m:r>
              </m:e>
            </m:d>
          </m:den>
        </m:f>
        <m:r>
          <w:rPr>
            <w:rFonts w:ascii="Cambria Math" w:hAnsi="Cambria Math"/>
            <w:szCs w:val="28"/>
          </w:rPr>
          <m:t>=105249.71</m:t>
        </m:r>
      </m:oMath>
      <w:r w:rsidR="00EC4859" w:rsidRPr="00BA624E">
        <w:rPr>
          <w:szCs w:val="28"/>
        </w:rPr>
        <w:t>;</w:t>
      </w:r>
    </w:p>
    <w:p w14:paraId="23DF7434" w14:textId="77777777" w:rsidR="00EC4859" w:rsidRPr="00081911" w:rsidRDefault="00EC4859" w:rsidP="00BB39E6">
      <w:pPr>
        <w:pStyle w:val="af5"/>
        <w:numPr>
          <w:ilvl w:val="0"/>
          <w:numId w:val="17"/>
        </w:numPr>
        <w:spacing w:after="200" w:line="240" w:lineRule="auto"/>
        <w:rPr>
          <w:szCs w:val="28"/>
        </w:rPr>
      </w:pPr>
      <w:r>
        <w:rPr>
          <w:szCs w:val="28"/>
        </w:rPr>
        <w:t>для второй выборки:</w:t>
      </w:r>
    </w:p>
    <w:p w14:paraId="4E79BD0A" w14:textId="0F8E65BE" w:rsidR="00EC4859" w:rsidRPr="00081911" w:rsidRDefault="00000000" w:rsidP="00BB39E6">
      <w:pPr>
        <w:pStyle w:val="af5"/>
        <w:spacing w:after="200" w:line="240" w:lineRule="auto"/>
        <w:ind w:left="757" w:firstLine="0"/>
        <w:jc w:val="center"/>
        <w:rPr>
          <w:szCs w:val="28"/>
        </w:rPr>
      </w:pPr>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d>
              <m:dPr>
                <m:ctrlPr>
                  <w:rPr>
                    <w:rFonts w:ascii="Cambria Math" w:hAnsi="Cambria Math"/>
                    <w:i/>
                    <w:szCs w:val="28"/>
                  </w:rPr>
                </m:ctrlPr>
              </m:dPr>
              <m:e>
                <m:r>
                  <w:rPr>
                    <w:rFonts w:ascii="Cambria Math" w:hAnsi="Cambria Math"/>
                    <w:szCs w:val="28"/>
                  </w:rPr>
                  <m:t>100-1</m:t>
                </m:r>
              </m:e>
            </m:d>
          </m:num>
          <m:den>
            <m:r>
              <w:rPr>
                <w:rFonts w:ascii="Cambria Math" w:hAnsi="Cambria Math"/>
                <w:szCs w:val="28"/>
              </w:rPr>
              <m:t>100</m:t>
            </m:r>
          </m:den>
        </m:f>
        <m:r>
          <w:rPr>
            <w:rFonts w:ascii="Cambria Math" w:hAnsi="Cambria Math"/>
            <w:szCs w:val="28"/>
          </w:rPr>
          <m:t>∙879.73=870.93</m:t>
        </m:r>
      </m:oMath>
      <w:r w:rsidR="00EC4859" w:rsidRPr="00081911">
        <w:rPr>
          <w:szCs w:val="28"/>
        </w:rPr>
        <w:t>;</w:t>
      </w:r>
    </w:p>
    <w:p w14:paraId="2F5613C8" w14:textId="5D96CD81" w:rsidR="00EC4859" w:rsidRDefault="00000000" w:rsidP="00BB39E6">
      <w:pPr>
        <w:pStyle w:val="af5"/>
        <w:spacing w:after="200" w:line="240" w:lineRule="auto"/>
        <w:ind w:left="757" w:firstLine="0"/>
        <w:jc w:val="center"/>
        <w:rPr>
          <w:szCs w:val="28"/>
          <w:lang w:val="en-US"/>
        </w:rPr>
      </w:pPr>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100</m:t>
                </m:r>
              </m:e>
              <m:sup>
                <m:r>
                  <w:rPr>
                    <w:rFonts w:ascii="Cambria Math" w:hAnsi="Cambria Math"/>
                    <w:szCs w:val="28"/>
                  </w:rPr>
                  <m:t>2</m:t>
                </m:r>
              </m:sup>
            </m:sSup>
          </m:num>
          <m:den>
            <m:d>
              <m:dPr>
                <m:ctrlPr>
                  <w:rPr>
                    <w:rFonts w:ascii="Cambria Math" w:hAnsi="Cambria Math"/>
                    <w:i/>
                    <w:szCs w:val="28"/>
                  </w:rPr>
                </m:ctrlPr>
              </m:dPr>
              <m:e>
                <m:r>
                  <w:rPr>
                    <w:rFonts w:ascii="Cambria Math" w:hAnsi="Cambria Math"/>
                    <w:szCs w:val="28"/>
                  </w:rPr>
                  <m:t>100-1</m:t>
                </m:r>
              </m:e>
            </m:d>
            <m:r>
              <w:rPr>
                <w:rFonts w:ascii="Cambria Math" w:hAnsi="Cambria Math"/>
                <w:szCs w:val="28"/>
              </w:rPr>
              <m:t>∙</m:t>
            </m:r>
            <m:d>
              <m:dPr>
                <m:ctrlPr>
                  <w:rPr>
                    <w:rFonts w:ascii="Cambria Math" w:hAnsi="Cambria Math"/>
                    <w:i/>
                    <w:szCs w:val="28"/>
                  </w:rPr>
                </m:ctrlPr>
              </m:dPr>
              <m:e>
                <m:r>
                  <w:rPr>
                    <w:rFonts w:ascii="Cambria Math" w:hAnsi="Cambria Math"/>
                    <w:szCs w:val="28"/>
                  </w:rPr>
                  <m:t>100-2</m:t>
                </m:r>
              </m:e>
            </m:d>
          </m:den>
        </m:f>
        <m:r>
          <w:rPr>
            <w:rFonts w:ascii="Cambria Math" w:hAnsi="Cambria Math"/>
            <w:szCs w:val="28"/>
          </w:rPr>
          <m:t>∙</m:t>
        </m:r>
        <m:d>
          <m:dPr>
            <m:ctrlPr>
              <w:rPr>
                <w:rFonts w:ascii="Cambria Math" w:hAnsi="Cambria Math"/>
                <w:i/>
                <w:szCs w:val="28"/>
              </w:rPr>
            </m:ctrlPr>
          </m:dPr>
          <m:e>
            <m:r>
              <w:rPr>
                <w:rFonts w:ascii="Cambria Math" w:hAnsi="Cambria Math"/>
                <w:szCs w:val="28"/>
              </w:rPr>
              <m:t>-5451.99</m:t>
            </m:r>
          </m:e>
        </m:d>
        <m:r>
          <w:rPr>
            <w:rFonts w:ascii="Cambria Math" w:hAnsi="Cambria Math"/>
            <w:szCs w:val="28"/>
          </w:rPr>
          <m:t>=-5619.45</m:t>
        </m:r>
      </m:oMath>
      <w:r w:rsidR="00EC4859">
        <w:rPr>
          <w:szCs w:val="28"/>
          <w:lang w:val="en-US"/>
        </w:rPr>
        <w:t>;</w:t>
      </w:r>
    </w:p>
    <w:p w14:paraId="1441AFC2" w14:textId="2C2CFF3D" w:rsidR="00EC4859" w:rsidRPr="00BD244B" w:rsidRDefault="00000000" w:rsidP="00BB39E6">
      <w:pPr>
        <w:pStyle w:val="af5"/>
        <w:spacing w:after="200" w:line="240" w:lineRule="auto"/>
        <w:ind w:left="757" w:firstLine="0"/>
        <w:jc w:val="center"/>
        <w:rPr>
          <w:szCs w:val="28"/>
          <w:lang w:val="en-US"/>
        </w:rPr>
      </w:pPr>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r>
              <w:rPr>
                <w:rFonts w:ascii="Cambria Math" w:hAnsi="Cambria Math"/>
                <w:szCs w:val="28"/>
              </w:rPr>
              <m:t>100∙</m:t>
            </m:r>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rPr>
                      <m:t>100</m:t>
                    </m:r>
                  </m:e>
                  <m:sup>
                    <m:r>
                      <w:rPr>
                        <w:rFonts w:ascii="Cambria Math" w:hAnsi="Cambria Math"/>
                        <w:szCs w:val="28"/>
                      </w:rPr>
                      <m:t>2</m:t>
                    </m:r>
                  </m:sup>
                </m:sSup>
                <m:r>
                  <w:rPr>
                    <w:rFonts w:ascii="Cambria Math" w:hAnsi="Cambria Math"/>
                    <w:szCs w:val="28"/>
                  </w:rPr>
                  <m:t>-2∙100+3</m:t>
                </m:r>
              </m:e>
            </m:d>
            <m:r>
              <w:rPr>
                <w:rFonts w:ascii="Cambria Math" w:hAnsi="Cambria Math"/>
                <w:szCs w:val="28"/>
              </w:rPr>
              <m:t>∙1330373.38-3∙100∙</m:t>
            </m:r>
            <m:d>
              <m:dPr>
                <m:ctrlPr>
                  <w:rPr>
                    <w:rFonts w:ascii="Cambria Math" w:hAnsi="Cambria Math"/>
                    <w:i/>
                    <w:szCs w:val="28"/>
                  </w:rPr>
                </m:ctrlPr>
              </m:dPr>
              <m:e>
                <m:r>
                  <w:rPr>
                    <w:rFonts w:ascii="Cambria Math" w:hAnsi="Cambria Math"/>
                    <w:szCs w:val="28"/>
                  </w:rPr>
                  <m:t>2∙100-3</m:t>
                </m:r>
              </m:e>
            </m:d>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879.73</m:t>
                    </m:r>
                  </m:e>
                </m:d>
              </m:e>
              <m:sup>
                <m:r>
                  <w:rPr>
                    <w:rFonts w:ascii="Cambria Math" w:hAnsi="Cambria Math"/>
                    <w:szCs w:val="28"/>
                  </w:rPr>
                  <m:t>2</m:t>
                </m:r>
              </m:sup>
            </m:sSup>
          </m:num>
          <m:den>
            <m:d>
              <m:dPr>
                <m:ctrlPr>
                  <w:rPr>
                    <w:rFonts w:ascii="Cambria Math" w:hAnsi="Cambria Math"/>
                    <w:i/>
                    <w:szCs w:val="28"/>
                  </w:rPr>
                </m:ctrlPr>
              </m:dPr>
              <m:e>
                <m:r>
                  <w:rPr>
                    <w:rFonts w:ascii="Cambria Math" w:hAnsi="Cambria Math"/>
                    <w:szCs w:val="28"/>
                  </w:rPr>
                  <m:t>100-1</m:t>
                </m:r>
              </m:e>
            </m:d>
            <m:r>
              <w:rPr>
                <w:rFonts w:ascii="Cambria Math" w:hAnsi="Cambria Math"/>
                <w:szCs w:val="28"/>
              </w:rPr>
              <m:t>∙</m:t>
            </m:r>
            <m:d>
              <m:dPr>
                <m:ctrlPr>
                  <w:rPr>
                    <w:rFonts w:ascii="Cambria Math" w:hAnsi="Cambria Math"/>
                    <w:i/>
                    <w:szCs w:val="28"/>
                  </w:rPr>
                </m:ctrlPr>
              </m:dPr>
              <m:e>
                <m:r>
                  <w:rPr>
                    <w:rFonts w:ascii="Cambria Math" w:hAnsi="Cambria Math"/>
                    <w:szCs w:val="28"/>
                  </w:rPr>
                  <m:t>100-2</m:t>
                </m:r>
              </m:e>
            </m:d>
            <m:r>
              <w:rPr>
                <w:rFonts w:ascii="Cambria Math" w:hAnsi="Cambria Math"/>
                <w:szCs w:val="28"/>
              </w:rPr>
              <m:t>∙</m:t>
            </m:r>
            <m:d>
              <m:dPr>
                <m:ctrlPr>
                  <w:rPr>
                    <w:rFonts w:ascii="Cambria Math" w:hAnsi="Cambria Math"/>
                    <w:i/>
                    <w:szCs w:val="28"/>
                  </w:rPr>
                </m:ctrlPr>
              </m:dPr>
              <m:e>
                <m:r>
                  <w:rPr>
                    <w:rFonts w:ascii="Cambria Math" w:hAnsi="Cambria Math"/>
                    <w:szCs w:val="28"/>
                  </w:rPr>
                  <m:t>100-3</m:t>
                </m:r>
              </m:e>
            </m:d>
          </m:den>
        </m:f>
        <m:r>
          <w:rPr>
            <w:rFonts w:ascii="Cambria Math" w:hAnsi="Cambria Math"/>
            <w:szCs w:val="28"/>
          </w:rPr>
          <m:t>=1337194.69</m:t>
        </m:r>
      </m:oMath>
      <w:r w:rsidR="00EC4859">
        <w:rPr>
          <w:szCs w:val="28"/>
          <w:lang w:val="en-US"/>
        </w:rPr>
        <w:t>.</w:t>
      </w:r>
    </w:p>
    <w:p w14:paraId="37005F9F" w14:textId="77777777" w:rsidR="00EC4859" w:rsidRDefault="00EC4859" w:rsidP="00BB39E6">
      <w:pPr>
        <w:numPr>
          <w:ilvl w:val="0"/>
          <w:numId w:val="12"/>
        </w:numPr>
        <w:ind w:left="0" w:firstLine="426"/>
        <w:jc w:val="both"/>
      </w:pPr>
      <w:r>
        <w:t>Вычисляем несмещенную оценку среднего квадратического отклонения</w:t>
      </w:r>
      <m:oMath>
        <m:r>
          <w:rPr>
            <w:rFonts w:ascii="Cambria Math" w:hAnsi="Cambria Math"/>
          </w:rPr>
          <m:t xml:space="preserve"> S</m:t>
        </m:r>
      </m:oMath>
      <w:r w:rsidRPr="00025859">
        <w:t xml:space="preserve"> </w:t>
      </w:r>
      <w:r>
        <w:t>по формуле</w:t>
      </w:r>
      <w:r w:rsidRPr="00025859">
        <w:t xml:space="preserve"> (</w:t>
      </w:r>
      <w:r>
        <w:t>1</w:t>
      </w:r>
      <w:r w:rsidRPr="00EC6799">
        <w:t>4</w:t>
      </w:r>
      <w:r w:rsidRPr="00025859">
        <w:t>)</w:t>
      </w:r>
      <w:r>
        <w:t>:</w:t>
      </w:r>
    </w:p>
    <w:p w14:paraId="24612ECE" w14:textId="77777777" w:rsidR="00EC4859" w:rsidRDefault="00EC4859" w:rsidP="00BB39E6">
      <w:pPr>
        <w:numPr>
          <w:ilvl w:val="0"/>
          <w:numId w:val="18"/>
        </w:numPr>
        <w:jc w:val="both"/>
      </w:pPr>
      <w:r>
        <w:t>для первой выборки:</w:t>
      </w:r>
    </w:p>
    <w:p w14:paraId="3F4D58B9" w14:textId="36F18CDB" w:rsidR="00EC4859" w:rsidRPr="00335041" w:rsidRDefault="00000000" w:rsidP="00BB39E6">
      <w:pPr>
        <w:ind w:firstLine="397"/>
        <w:jc w:val="center"/>
        <w:rPr>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4∙100</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32∙</m:t>
                  </m:r>
                  <m:sSup>
                    <m:sSupPr>
                      <m:ctrlPr>
                        <w:rPr>
                          <w:rFonts w:ascii="Cambria Math" w:hAnsi="Cambria Math"/>
                          <w:i/>
                        </w:rPr>
                      </m:ctrlPr>
                    </m:sSupPr>
                    <m:e>
                      <m:r>
                        <w:rPr>
                          <w:rFonts w:ascii="Cambria Math" w:hAnsi="Cambria Math"/>
                        </w:rPr>
                        <m:t>100</m:t>
                      </m:r>
                    </m:e>
                    <m:sup>
                      <m:r>
                        <w:rPr>
                          <w:rFonts w:ascii="Cambria Math" w:hAnsi="Cambria Math"/>
                        </w:rPr>
                        <m:t>2</m:t>
                      </m:r>
                    </m:sup>
                  </m:sSup>
                </m:den>
              </m:f>
            </m:e>
          </m:d>
          <m:r>
            <w:rPr>
              <w:rFonts w:ascii="Cambria Math" w:hAnsi="Cambria Math"/>
            </w:rPr>
            <m:t>∙12.96</m:t>
          </m:r>
          <m:r>
            <w:rPr>
              <w:rFonts w:ascii="Cambria Math" w:hAnsi="Cambria Math"/>
              <w:szCs w:val="28"/>
            </w:rPr>
            <m:t>=12.99</m:t>
          </m:r>
          <m:r>
            <w:rPr>
              <w:rFonts w:ascii="Cambria Math" w:hAnsi="Cambria Math"/>
            </w:rPr>
            <m:t>;</m:t>
          </m:r>
        </m:oMath>
      </m:oMathPara>
    </w:p>
    <w:p w14:paraId="15517A6A" w14:textId="77777777" w:rsidR="00EC4859" w:rsidRPr="00025859" w:rsidRDefault="00EC4859" w:rsidP="00BB39E6">
      <w:pPr>
        <w:numPr>
          <w:ilvl w:val="0"/>
          <w:numId w:val="18"/>
        </w:numPr>
        <w:jc w:val="both"/>
        <w:rPr>
          <w:szCs w:val="28"/>
        </w:rPr>
      </w:pPr>
      <w:r>
        <w:t>для второй выборки:</w:t>
      </w:r>
      <w:r w:rsidRPr="00025859">
        <w:rPr>
          <w:szCs w:val="28"/>
        </w:rPr>
        <w:t xml:space="preserve"> </w:t>
      </w:r>
    </w:p>
    <w:p w14:paraId="71D1F9BD" w14:textId="7F2D0CB6" w:rsidR="00EC4859" w:rsidRPr="00335041" w:rsidRDefault="00000000" w:rsidP="00BB39E6">
      <w:pPr>
        <w:ind w:left="757"/>
        <w:jc w:val="center"/>
        <w:rPr>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4∙100</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32∙</m:t>
                  </m:r>
                  <m:sSup>
                    <m:sSupPr>
                      <m:ctrlPr>
                        <w:rPr>
                          <w:rFonts w:ascii="Cambria Math" w:hAnsi="Cambria Math"/>
                          <w:i/>
                        </w:rPr>
                      </m:ctrlPr>
                    </m:sSupPr>
                    <m:e>
                      <m:r>
                        <w:rPr>
                          <w:rFonts w:ascii="Cambria Math" w:hAnsi="Cambria Math"/>
                        </w:rPr>
                        <m:t>100</m:t>
                      </m:r>
                    </m:e>
                    <m:sup>
                      <m:r>
                        <w:rPr>
                          <w:rFonts w:ascii="Cambria Math" w:hAnsi="Cambria Math"/>
                        </w:rPr>
                        <m:t>2</m:t>
                      </m:r>
                    </m:sup>
                  </m:sSup>
                </m:den>
              </m:f>
            </m:e>
          </m:d>
          <m:r>
            <w:rPr>
              <w:rFonts w:ascii="Cambria Math" w:hAnsi="Cambria Math"/>
            </w:rPr>
            <m:t>∙29.66</m:t>
          </m:r>
          <m:r>
            <w:rPr>
              <w:rFonts w:ascii="Cambria Math" w:hAnsi="Cambria Math"/>
              <w:szCs w:val="28"/>
            </w:rPr>
            <m:t>=29.74</m:t>
          </m:r>
          <m:r>
            <w:rPr>
              <w:rFonts w:ascii="Cambria Math" w:hAnsi="Cambria Math"/>
            </w:rPr>
            <m:t>.</m:t>
          </m:r>
        </m:oMath>
      </m:oMathPara>
    </w:p>
    <w:p w14:paraId="1F66C192" w14:textId="77777777" w:rsidR="00EC4859" w:rsidRDefault="00EC4859" w:rsidP="00BB39E6">
      <w:pPr>
        <w:pStyle w:val="ab"/>
        <w:numPr>
          <w:ilvl w:val="0"/>
          <w:numId w:val="12"/>
        </w:numPr>
        <w:ind w:left="0" w:firstLine="426"/>
        <w:jc w:val="both"/>
        <w:rPr>
          <w:szCs w:val="28"/>
        </w:rPr>
      </w:pPr>
      <w:r>
        <w:rPr>
          <w:szCs w:val="28"/>
        </w:rPr>
        <w:t xml:space="preserve">Определяем несмещенные коэффициенты асимметрии </w:t>
      </w:r>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1</m:t>
            </m:r>
          </m:sub>
          <m:sup>
            <m:r>
              <w:rPr>
                <w:rFonts w:ascii="Cambria Math" w:hAnsi="Cambria Math"/>
                <w:szCs w:val="28"/>
              </w:rPr>
              <m:t>*</m:t>
            </m:r>
          </m:sup>
        </m:sSubSup>
      </m:oMath>
      <w:r>
        <w:rPr>
          <w:szCs w:val="28"/>
        </w:rPr>
        <w:t xml:space="preserve"> и эксцесса </w:t>
      </w:r>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2</m:t>
            </m:r>
          </m:sub>
          <m:sup>
            <m:r>
              <w:rPr>
                <w:rFonts w:ascii="Cambria Math" w:hAnsi="Cambria Math"/>
                <w:szCs w:val="28"/>
              </w:rPr>
              <m:t>*</m:t>
            </m:r>
          </m:sup>
        </m:sSubSup>
      </m:oMath>
      <w:r w:rsidRPr="00705C92">
        <w:rPr>
          <w:szCs w:val="28"/>
        </w:rPr>
        <w:t xml:space="preserve"> </w:t>
      </w:r>
      <w:r>
        <w:rPr>
          <w:szCs w:val="28"/>
        </w:rPr>
        <w:t>по формулам (1</w:t>
      </w:r>
      <w:r w:rsidRPr="00EC6799">
        <w:rPr>
          <w:szCs w:val="28"/>
        </w:rPr>
        <w:t>5</w:t>
      </w:r>
      <w:r>
        <w:rPr>
          <w:szCs w:val="28"/>
        </w:rPr>
        <w:t>), (1</w:t>
      </w:r>
      <w:r w:rsidRPr="00EC6799">
        <w:rPr>
          <w:szCs w:val="28"/>
        </w:rPr>
        <w:t>6</w:t>
      </w:r>
      <w:r>
        <w:rPr>
          <w:szCs w:val="28"/>
        </w:rPr>
        <w:t>) соответственно:</w:t>
      </w:r>
    </w:p>
    <w:p w14:paraId="441CC5E5" w14:textId="77777777" w:rsidR="00EC4859" w:rsidRDefault="00EC4859" w:rsidP="00BB39E6">
      <w:pPr>
        <w:pStyle w:val="ab"/>
        <w:numPr>
          <w:ilvl w:val="0"/>
          <w:numId w:val="19"/>
        </w:numPr>
        <w:jc w:val="both"/>
        <w:rPr>
          <w:szCs w:val="28"/>
        </w:rPr>
      </w:pPr>
      <w:r>
        <w:rPr>
          <w:szCs w:val="28"/>
        </w:rPr>
        <w:t>для первой выборки:</w:t>
      </w:r>
    </w:p>
    <w:p w14:paraId="1EE0C373" w14:textId="22D68A95" w:rsidR="00EC4859" w:rsidRDefault="00000000" w:rsidP="00BB39E6">
      <w:pPr>
        <w:pStyle w:val="ab"/>
        <w:ind w:left="66"/>
        <w:jc w:val="center"/>
        <w:rPr>
          <w:szCs w:val="28"/>
        </w:rPr>
      </w:pPr>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1</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r>
              <w:rPr>
                <w:rFonts w:ascii="Cambria Math" w:hAnsi="Cambria Math"/>
                <w:szCs w:val="28"/>
              </w:rPr>
              <m:t>328.42</m:t>
            </m:r>
          </m:num>
          <m:den>
            <m:sSup>
              <m:sSupPr>
                <m:ctrlPr>
                  <w:rPr>
                    <w:rFonts w:ascii="Cambria Math" w:hAnsi="Cambria Math"/>
                    <w:i/>
                    <w:szCs w:val="28"/>
                    <w:lang w:val="en-US"/>
                  </w:rPr>
                </m:ctrlPr>
              </m:sSupPr>
              <m:e>
                <m:r>
                  <w:rPr>
                    <w:rFonts w:ascii="Cambria Math" w:hAnsi="Cambria Math"/>
                    <w:szCs w:val="28"/>
                    <w:lang w:val="en-US"/>
                  </w:rPr>
                  <m:t>12.99</m:t>
                </m:r>
              </m:e>
              <m:sup>
                <m:r>
                  <w:rPr>
                    <w:rFonts w:ascii="Cambria Math" w:hAnsi="Cambria Math"/>
                    <w:szCs w:val="28"/>
                    <w:lang w:val="en-US"/>
                  </w:rPr>
                  <m:t>3</m:t>
                </m:r>
              </m:sup>
            </m:sSup>
          </m:den>
        </m:f>
        <m:r>
          <w:rPr>
            <w:rFonts w:ascii="Cambria Math" w:hAnsi="Cambria Math"/>
            <w:szCs w:val="28"/>
          </w:rPr>
          <m:t>=0.15</m:t>
        </m:r>
      </m:oMath>
      <w:r w:rsidR="00EC4859">
        <w:rPr>
          <w:szCs w:val="28"/>
        </w:rPr>
        <w:t>;</w:t>
      </w:r>
    </w:p>
    <w:p w14:paraId="2FB6E3C7" w14:textId="2A12185A" w:rsidR="00EC4859" w:rsidRPr="005309E1" w:rsidRDefault="00000000" w:rsidP="00BB39E6">
      <w:pPr>
        <w:ind w:left="426"/>
        <w:jc w:val="center"/>
        <w:rPr>
          <w:szCs w:val="28"/>
        </w:rPr>
      </w:pPr>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2</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r>
              <w:rPr>
                <w:rFonts w:ascii="Cambria Math" w:hAnsi="Cambria Math"/>
                <w:szCs w:val="28"/>
              </w:rPr>
              <m:t>105249</m:t>
            </m:r>
          </m:num>
          <m:den>
            <m:sSup>
              <m:sSupPr>
                <m:ctrlPr>
                  <w:rPr>
                    <w:rFonts w:ascii="Cambria Math" w:hAnsi="Cambria Math"/>
                    <w:i/>
                    <w:szCs w:val="28"/>
                  </w:rPr>
                </m:ctrlPr>
              </m:sSupPr>
              <m:e>
                <m:r>
                  <w:rPr>
                    <w:rFonts w:ascii="Cambria Math" w:hAnsi="Cambria Math"/>
                    <w:szCs w:val="28"/>
                  </w:rPr>
                  <m:t>12.99</m:t>
                </m:r>
              </m:e>
              <m:sup>
                <m:r>
                  <w:rPr>
                    <w:rFonts w:ascii="Cambria Math" w:hAnsi="Cambria Math"/>
                    <w:szCs w:val="28"/>
                  </w:rPr>
                  <m:t>4</m:t>
                </m:r>
              </m:sup>
            </m:sSup>
          </m:den>
        </m:f>
        <m:r>
          <w:rPr>
            <w:rFonts w:ascii="Cambria Math" w:hAnsi="Cambria Math"/>
            <w:szCs w:val="28"/>
          </w:rPr>
          <m:t>-3=0.70</m:t>
        </m:r>
      </m:oMath>
      <w:r w:rsidR="00EC4859" w:rsidRPr="005309E1">
        <w:rPr>
          <w:szCs w:val="28"/>
        </w:rPr>
        <w:t>;</w:t>
      </w:r>
    </w:p>
    <w:p w14:paraId="164D0A55" w14:textId="77777777" w:rsidR="00EC4859" w:rsidRPr="005309E1" w:rsidRDefault="00EC4859" w:rsidP="00BB39E6">
      <w:pPr>
        <w:numPr>
          <w:ilvl w:val="0"/>
          <w:numId w:val="19"/>
        </w:numPr>
        <w:jc w:val="both"/>
      </w:pPr>
      <w:r>
        <w:t>для второй выборки:</w:t>
      </w:r>
    </w:p>
    <w:p w14:paraId="24922BD5" w14:textId="2DBA1792" w:rsidR="00EC4859" w:rsidRPr="00E907FC" w:rsidRDefault="00000000" w:rsidP="00BB39E6">
      <w:pPr>
        <w:pStyle w:val="ab"/>
        <w:ind w:left="757"/>
        <w:jc w:val="center"/>
        <w:rPr>
          <w:szCs w:val="28"/>
          <w:lang w:val="en-US"/>
        </w:rPr>
      </w:pPr>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1</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r>
              <w:rPr>
                <w:rFonts w:ascii="Cambria Math" w:hAnsi="Cambria Math"/>
                <w:szCs w:val="28"/>
              </w:rPr>
              <m:t>-5619.45</m:t>
            </m:r>
          </m:num>
          <m:den>
            <m:sSup>
              <m:sSupPr>
                <m:ctrlPr>
                  <w:rPr>
                    <w:rFonts w:ascii="Cambria Math" w:hAnsi="Cambria Math"/>
                    <w:i/>
                    <w:szCs w:val="28"/>
                  </w:rPr>
                </m:ctrlPr>
              </m:sSupPr>
              <m:e>
                <m:r>
                  <w:rPr>
                    <w:rFonts w:ascii="Cambria Math" w:hAnsi="Cambria Math"/>
                    <w:szCs w:val="28"/>
                  </w:rPr>
                  <m:t>29.74</m:t>
                </m:r>
              </m:e>
              <m:sup>
                <m:r>
                  <w:rPr>
                    <w:rFonts w:ascii="Cambria Math" w:hAnsi="Cambria Math"/>
                    <w:szCs w:val="28"/>
                  </w:rPr>
                  <m:t>4</m:t>
                </m:r>
              </m:sup>
            </m:sSup>
          </m:den>
        </m:f>
        <m:r>
          <w:rPr>
            <w:rFonts w:ascii="Cambria Math" w:hAnsi="Cambria Math"/>
            <w:szCs w:val="28"/>
          </w:rPr>
          <m:t>=-0.21</m:t>
        </m:r>
      </m:oMath>
      <w:r w:rsidR="00E907FC">
        <w:rPr>
          <w:szCs w:val="28"/>
          <w:lang w:val="en-US"/>
        </w:rPr>
        <w:t>;</w:t>
      </w:r>
    </w:p>
    <w:p w14:paraId="16A852C3" w14:textId="0D44280A" w:rsidR="00EC4859" w:rsidRPr="00287FDB" w:rsidRDefault="00000000" w:rsidP="00BB39E6">
      <w:pPr>
        <w:ind w:left="757"/>
        <w:jc w:val="center"/>
        <w:rPr>
          <w:szCs w:val="28"/>
        </w:rPr>
      </w:pPr>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2</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r>
              <w:rPr>
                <w:rFonts w:ascii="Cambria Math" w:hAnsi="Cambria Math"/>
                <w:szCs w:val="28"/>
              </w:rPr>
              <m:t>1337194.69</m:t>
            </m:r>
          </m:num>
          <m:den>
            <m:sSup>
              <m:sSupPr>
                <m:ctrlPr>
                  <w:rPr>
                    <w:rFonts w:ascii="Cambria Math" w:hAnsi="Cambria Math"/>
                    <w:i/>
                    <w:szCs w:val="28"/>
                  </w:rPr>
                </m:ctrlPr>
              </m:sSupPr>
              <m:e>
                <m:r>
                  <w:rPr>
                    <w:rFonts w:ascii="Cambria Math" w:hAnsi="Cambria Math"/>
                    <w:szCs w:val="28"/>
                  </w:rPr>
                  <m:t>29.74</m:t>
                </m:r>
              </m:e>
              <m:sup>
                <m:r>
                  <w:rPr>
                    <w:rFonts w:ascii="Cambria Math" w:hAnsi="Cambria Math"/>
                    <w:szCs w:val="28"/>
                  </w:rPr>
                  <m:t>4</m:t>
                </m:r>
              </m:sup>
            </m:sSup>
          </m:den>
        </m:f>
        <m:r>
          <w:rPr>
            <w:rFonts w:ascii="Cambria Math" w:hAnsi="Cambria Math"/>
            <w:szCs w:val="28"/>
          </w:rPr>
          <m:t>-3=-1.29</m:t>
        </m:r>
      </m:oMath>
      <w:r w:rsidR="00EC4859" w:rsidRPr="00287FDB">
        <w:rPr>
          <w:szCs w:val="28"/>
        </w:rPr>
        <w:t>.</w:t>
      </w:r>
    </w:p>
    <w:p w14:paraId="6211CBD9" w14:textId="5FC63A97" w:rsidR="00AD4728" w:rsidRDefault="00AD4728" w:rsidP="00BB39E6"/>
    <w:p w14:paraId="5437FDD4" w14:textId="1BB51168" w:rsidR="00AD4728" w:rsidRDefault="00AD4728" w:rsidP="00BB39E6">
      <w:pPr>
        <w:ind w:firstLine="397"/>
      </w:pPr>
      <w:r>
        <w:t>Представим данные пунктов 5–7 в таблице 5.</w:t>
      </w:r>
    </w:p>
    <w:p w14:paraId="1FC2381E" w14:textId="467899E7" w:rsidR="00AD4728" w:rsidRDefault="00AD4728" w:rsidP="00BB39E6">
      <w:pPr>
        <w:jc w:val="both"/>
        <w:rPr>
          <w:szCs w:val="28"/>
        </w:rPr>
      </w:pPr>
      <w:r>
        <w:rPr>
          <w:szCs w:val="28"/>
        </w:rPr>
        <w:t>Таблица 5 ‒ Расчетные данные</w:t>
      </w:r>
      <w:r w:rsidRPr="00EC6799">
        <w:rPr>
          <w:szCs w:val="28"/>
        </w:rPr>
        <w:t xml:space="preserve"> (</w:t>
      </w:r>
      <w:r>
        <w:rPr>
          <w:szCs w:val="28"/>
        </w:rPr>
        <w:t>несмещенные оценки</w:t>
      </w:r>
      <w:r w:rsidRPr="00EC6799">
        <w:rPr>
          <w:szCs w:val="28"/>
        </w:rPr>
        <w:t>)</w:t>
      </w:r>
    </w:p>
    <w:tbl>
      <w:tblPr>
        <w:tblStyle w:val="ac"/>
        <w:tblW w:w="0" w:type="auto"/>
        <w:tblInd w:w="108" w:type="dxa"/>
        <w:tblLook w:val="04A0" w:firstRow="1" w:lastRow="0" w:firstColumn="1" w:lastColumn="0" w:noHBand="0" w:noVBand="1"/>
      </w:tblPr>
      <w:tblGrid>
        <w:gridCol w:w="3275"/>
        <w:gridCol w:w="3262"/>
        <w:gridCol w:w="3266"/>
      </w:tblGrid>
      <w:tr w:rsidR="00AD4728" w:rsidRPr="005C5E17" w14:paraId="7EF05036" w14:textId="77777777" w:rsidTr="00070651">
        <w:trPr>
          <w:trHeight w:val="703"/>
        </w:trPr>
        <w:tc>
          <w:tcPr>
            <w:tcW w:w="3307" w:type="dxa"/>
            <w:vAlign w:val="center"/>
          </w:tcPr>
          <w:p w14:paraId="78EF9C6E" w14:textId="77777777" w:rsidR="00AD4728" w:rsidRPr="005C5E17" w:rsidRDefault="00AD4728" w:rsidP="00070651">
            <w:pPr>
              <w:pStyle w:val="af7"/>
              <w:spacing w:line="240" w:lineRule="auto"/>
              <w:ind w:firstLine="0"/>
              <w:jc w:val="center"/>
              <w:rPr>
                <w:szCs w:val="28"/>
              </w:rPr>
            </w:pPr>
            <w:r>
              <w:rPr>
                <w:szCs w:val="28"/>
              </w:rPr>
              <w:t>Числовые характеристики</w:t>
            </w:r>
          </w:p>
        </w:tc>
        <w:tc>
          <w:tcPr>
            <w:tcW w:w="3308" w:type="dxa"/>
            <w:vAlign w:val="center"/>
          </w:tcPr>
          <w:p w14:paraId="1B511762" w14:textId="77777777" w:rsidR="00AD4728" w:rsidRPr="005C5E17" w:rsidRDefault="00AD4728" w:rsidP="00070651">
            <w:pPr>
              <w:pStyle w:val="af7"/>
              <w:spacing w:line="240" w:lineRule="auto"/>
              <w:ind w:firstLine="0"/>
              <w:jc w:val="center"/>
              <w:rPr>
                <w:szCs w:val="28"/>
              </w:rPr>
            </w:pPr>
            <w:r w:rsidRPr="005C5E17">
              <w:rPr>
                <w:szCs w:val="28"/>
              </w:rPr>
              <w:t>Выборка 1</w:t>
            </w:r>
          </w:p>
        </w:tc>
        <w:tc>
          <w:tcPr>
            <w:tcW w:w="3308" w:type="dxa"/>
            <w:vAlign w:val="center"/>
          </w:tcPr>
          <w:p w14:paraId="10FAC1FA" w14:textId="77777777" w:rsidR="00AD4728" w:rsidRPr="005C5E17" w:rsidRDefault="00AD4728" w:rsidP="00070651">
            <w:pPr>
              <w:pStyle w:val="af7"/>
              <w:spacing w:line="240" w:lineRule="auto"/>
              <w:ind w:firstLine="0"/>
              <w:jc w:val="center"/>
              <w:rPr>
                <w:szCs w:val="28"/>
              </w:rPr>
            </w:pPr>
            <w:r w:rsidRPr="005C5E17">
              <w:rPr>
                <w:szCs w:val="28"/>
              </w:rPr>
              <w:t>Выборка 2</w:t>
            </w:r>
          </w:p>
        </w:tc>
      </w:tr>
      <w:tr w:rsidR="00AD4728" w:rsidRPr="00BD244B" w14:paraId="21B89E8C" w14:textId="77777777" w:rsidTr="00070651">
        <w:trPr>
          <w:trHeight w:val="703"/>
        </w:trPr>
        <w:tc>
          <w:tcPr>
            <w:tcW w:w="3307" w:type="dxa"/>
            <w:vAlign w:val="center"/>
          </w:tcPr>
          <w:p w14:paraId="644210E4" w14:textId="77777777" w:rsidR="00AD4728" w:rsidRPr="005C5E17" w:rsidRDefault="00000000" w:rsidP="00070651">
            <w:pPr>
              <w:pStyle w:val="af7"/>
              <w:spacing w:line="240" w:lineRule="auto"/>
              <w:ind w:firstLine="0"/>
              <w:jc w:val="center"/>
              <w:rPr>
                <w:szCs w:val="28"/>
              </w:rPr>
            </w:pPr>
            <m:oMathPara>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2</m:t>
                    </m:r>
                  </m:sub>
                  <m:sup>
                    <m:r>
                      <w:rPr>
                        <w:rFonts w:ascii="Cambria Math" w:hAnsi="Cambria Math"/>
                        <w:szCs w:val="28"/>
                      </w:rPr>
                      <m:t>*</m:t>
                    </m:r>
                  </m:sup>
                </m:sSubSup>
              </m:oMath>
            </m:oMathPara>
          </w:p>
        </w:tc>
        <w:tc>
          <w:tcPr>
            <w:tcW w:w="3308" w:type="dxa"/>
            <w:vAlign w:val="center"/>
          </w:tcPr>
          <w:p w14:paraId="558EDC9C" w14:textId="75EB451B" w:rsidR="00AD4728" w:rsidRPr="005C5E17" w:rsidRDefault="00AD4728" w:rsidP="00070651">
            <w:pPr>
              <w:pStyle w:val="af7"/>
              <w:spacing w:line="240" w:lineRule="auto"/>
              <w:ind w:firstLine="0"/>
              <w:jc w:val="center"/>
              <w:rPr>
                <w:szCs w:val="28"/>
              </w:rPr>
            </w:pPr>
            <m:oMathPara>
              <m:oMath>
                <m:r>
                  <w:rPr>
                    <w:rFonts w:ascii="Cambria Math" w:hAnsi="Cambria Math"/>
                    <w:szCs w:val="28"/>
                  </w:rPr>
                  <m:t>166.17</m:t>
                </m:r>
              </m:oMath>
            </m:oMathPara>
          </w:p>
        </w:tc>
        <w:tc>
          <w:tcPr>
            <w:tcW w:w="3308" w:type="dxa"/>
            <w:vAlign w:val="center"/>
          </w:tcPr>
          <w:p w14:paraId="64B22815" w14:textId="572C0639" w:rsidR="00AD4728" w:rsidRPr="00BD244B" w:rsidRDefault="00AD4728" w:rsidP="00070651">
            <w:pPr>
              <w:pStyle w:val="af7"/>
              <w:spacing w:line="240" w:lineRule="auto"/>
              <w:ind w:firstLine="0"/>
              <w:jc w:val="center"/>
              <w:rPr>
                <w:i/>
                <w:szCs w:val="28"/>
                <w:lang w:val="en-US"/>
              </w:rPr>
            </w:pPr>
            <m:oMathPara>
              <m:oMath>
                <m:r>
                  <w:rPr>
                    <w:rFonts w:ascii="Cambria Math" w:hAnsi="Cambria Math"/>
                    <w:szCs w:val="28"/>
                  </w:rPr>
                  <m:t>870.93</m:t>
                </m:r>
              </m:oMath>
            </m:oMathPara>
          </w:p>
        </w:tc>
      </w:tr>
      <w:tr w:rsidR="00AD4728" w:rsidRPr="005C5E17" w14:paraId="4AFF4D51" w14:textId="77777777" w:rsidTr="00070651">
        <w:trPr>
          <w:trHeight w:val="703"/>
        </w:trPr>
        <w:tc>
          <w:tcPr>
            <w:tcW w:w="3307" w:type="dxa"/>
            <w:vAlign w:val="center"/>
          </w:tcPr>
          <w:p w14:paraId="42A7306F" w14:textId="77777777" w:rsidR="00AD4728" w:rsidRPr="005C5E17" w:rsidRDefault="00000000" w:rsidP="00070651">
            <w:pPr>
              <w:pStyle w:val="af7"/>
              <w:spacing w:line="240" w:lineRule="auto"/>
              <w:ind w:firstLine="0"/>
              <w:jc w:val="center"/>
              <w:rPr>
                <w:szCs w:val="28"/>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c>
          <w:tcPr>
            <w:tcW w:w="3308" w:type="dxa"/>
            <w:vAlign w:val="center"/>
          </w:tcPr>
          <w:p w14:paraId="22F9E86B" w14:textId="282D3F29" w:rsidR="00AD4728" w:rsidRPr="005C5E17" w:rsidRDefault="00AD4728" w:rsidP="00070651">
            <w:pPr>
              <w:pStyle w:val="af7"/>
              <w:spacing w:line="240" w:lineRule="auto"/>
              <w:ind w:firstLine="0"/>
              <w:jc w:val="center"/>
              <w:rPr>
                <w:szCs w:val="28"/>
              </w:rPr>
            </w:pPr>
            <w:r>
              <w:rPr>
                <w:szCs w:val="28"/>
              </w:rPr>
              <w:t>12.99</w:t>
            </w:r>
          </w:p>
        </w:tc>
        <w:tc>
          <w:tcPr>
            <w:tcW w:w="3308" w:type="dxa"/>
            <w:vAlign w:val="center"/>
          </w:tcPr>
          <w:p w14:paraId="68561F65" w14:textId="72F08E9F" w:rsidR="00AD4728" w:rsidRPr="005C5E17" w:rsidRDefault="00AD4728" w:rsidP="00070651">
            <w:pPr>
              <w:pStyle w:val="af7"/>
              <w:spacing w:line="240" w:lineRule="auto"/>
              <w:ind w:firstLine="0"/>
              <w:jc w:val="center"/>
              <w:rPr>
                <w:szCs w:val="28"/>
                <w:lang w:val="en-US"/>
              </w:rPr>
            </w:pPr>
            <m:oMathPara>
              <m:oMath>
                <m:r>
                  <w:rPr>
                    <w:rFonts w:ascii="Cambria Math" w:hAnsi="Cambria Math"/>
                    <w:szCs w:val="28"/>
                    <w:lang w:val="en-US"/>
                  </w:rPr>
                  <m:t>29.74</m:t>
                </m:r>
              </m:oMath>
            </m:oMathPara>
          </w:p>
        </w:tc>
      </w:tr>
      <w:tr w:rsidR="00AD4728" w:rsidRPr="005C5E17" w14:paraId="45E1B0A0" w14:textId="77777777" w:rsidTr="00070651">
        <w:trPr>
          <w:trHeight w:val="703"/>
        </w:trPr>
        <w:tc>
          <w:tcPr>
            <w:tcW w:w="3307" w:type="dxa"/>
            <w:tcBorders>
              <w:top w:val="nil"/>
            </w:tcBorders>
            <w:vAlign w:val="center"/>
          </w:tcPr>
          <w:p w14:paraId="3F45FE48" w14:textId="77777777" w:rsidR="00AD4728" w:rsidRPr="005C5E17" w:rsidRDefault="00000000" w:rsidP="00070651">
            <w:pPr>
              <w:pStyle w:val="af7"/>
              <w:spacing w:line="240" w:lineRule="auto"/>
              <w:ind w:firstLine="0"/>
              <w:jc w:val="center"/>
              <w:rPr>
                <w:szCs w:val="28"/>
              </w:rPr>
            </w:pPr>
            <m:oMathPara>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3</m:t>
                    </m:r>
                  </m:sub>
                  <m:sup>
                    <m:r>
                      <w:rPr>
                        <w:rFonts w:ascii="Cambria Math" w:hAnsi="Cambria Math"/>
                        <w:szCs w:val="28"/>
                      </w:rPr>
                      <m:t>*</m:t>
                    </m:r>
                  </m:sup>
                </m:sSubSup>
              </m:oMath>
            </m:oMathPara>
          </w:p>
        </w:tc>
        <w:tc>
          <w:tcPr>
            <w:tcW w:w="3308" w:type="dxa"/>
            <w:tcBorders>
              <w:top w:val="nil"/>
            </w:tcBorders>
            <w:vAlign w:val="center"/>
          </w:tcPr>
          <w:p w14:paraId="7B38F289" w14:textId="1F08FFC3" w:rsidR="00AD4728" w:rsidRPr="005C5E17" w:rsidRDefault="00AD4728" w:rsidP="00070651">
            <w:pPr>
              <w:pStyle w:val="af7"/>
              <w:spacing w:line="240" w:lineRule="auto"/>
              <w:ind w:firstLine="0"/>
              <w:jc w:val="center"/>
              <w:rPr>
                <w:szCs w:val="28"/>
              </w:rPr>
            </w:pPr>
            <m:oMathPara>
              <m:oMath>
                <m:r>
                  <w:rPr>
                    <w:rFonts w:ascii="Cambria Math" w:hAnsi="Cambria Math"/>
                    <w:szCs w:val="28"/>
                  </w:rPr>
                  <m:t>328.42</m:t>
                </m:r>
              </m:oMath>
            </m:oMathPara>
          </w:p>
        </w:tc>
        <w:tc>
          <w:tcPr>
            <w:tcW w:w="3308" w:type="dxa"/>
            <w:tcBorders>
              <w:top w:val="nil"/>
            </w:tcBorders>
            <w:vAlign w:val="center"/>
          </w:tcPr>
          <w:p w14:paraId="52BD5E91" w14:textId="2A7F3641" w:rsidR="00AD4728" w:rsidRPr="005C5E17" w:rsidRDefault="00AD4728" w:rsidP="00070651">
            <w:pPr>
              <w:pStyle w:val="af7"/>
              <w:spacing w:line="240" w:lineRule="auto"/>
              <w:ind w:firstLine="0"/>
              <w:jc w:val="center"/>
              <w:rPr>
                <w:szCs w:val="28"/>
                <w:lang w:val="en-US"/>
              </w:rPr>
            </w:pPr>
            <m:oMathPara>
              <m:oMath>
                <m:r>
                  <w:rPr>
                    <w:rFonts w:ascii="Cambria Math" w:hAnsi="Cambria Math"/>
                    <w:szCs w:val="28"/>
                  </w:rPr>
                  <m:t>-5619.45</m:t>
                </m:r>
              </m:oMath>
            </m:oMathPara>
          </w:p>
        </w:tc>
      </w:tr>
      <w:tr w:rsidR="00AD4728" w:rsidRPr="005C5E17" w14:paraId="073C83A1" w14:textId="77777777" w:rsidTr="00070651">
        <w:trPr>
          <w:trHeight w:val="703"/>
        </w:trPr>
        <w:tc>
          <w:tcPr>
            <w:tcW w:w="3307" w:type="dxa"/>
            <w:vAlign w:val="center"/>
          </w:tcPr>
          <w:p w14:paraId="7E41BCB1" w14:textId="77777777" w:rsidR="00AD4728" w:rsidRPr="005C5E17" w:rsidRDefault="00000000" w:rsidP="00070651">
            <w:pPr>
              <w:pStyle w:val="af7"/>
              <w:spacing w:line="240" w:lineRule="auto"/>
              <w:ind w:firstLine="0"/>
              <w:jc w:val="center"/>
              <w:rPr>
                <w:rFonts w:eastAsia="Calibri"/>
                <w:szCs w:val="28"/>
              </w:rPr>
            </w:pPr>
            <m:oMathPara>
              <m:oMath>
                <m:sSubSup>
                  <m:sSubSupPr>
                    <m:ctrlPr>
                      <w:rPr>
                        <w:rFonts w:ascii="Cambria Math" w:hAnsi="Cambria Math"/>
                        <w:i/>
                        <w:szCs w:val="28"/>
                      </w:rPr>
                    </m:ctrlPr>
                  </m:sSubSupPr>
                  <m:e>
                    <m:acc>
                      <m:accPr>
                        <m:chr m:val="̅"/>
                        <m:ctrlPr>
                          <w:rPr>
                            <w:rFonts w:ascii="Cambria Math" w:hAnsi="Cambria Math"/>
                            <w:i/>
                            <w:szCs w:val="28"/>
                          </w:rPr>
                        </m:ctrlPr>
                      </m:accPr>
                      <m:e>
                        <m:r>
                          <w:rPr>
                            <w:rFonts w:ascii="Cambria Math" w:hAnsi="Cambria Math"/>
                            <w:szCs w:val="28"/>
                          </w:rPr>
                          <m:t>μ</m:t>
                        </m:r>
                      </m:e>
                    </m:acc>
                  </m:e>
                  <m:sub>
                    <m:r>
                      <w:rPr>
                        <w:rFonts w:ascii="Cambria Math" w:hAnsi="Cambria Math"/>
                        <w:szCs w:val="28"/>
                      </w:rPr>
                      <m:t>4</m:t>
                    </m:r>
                  </m:sub>
                  <m:sup>
                    <m:r>
                      <w:rPr>
                        <w:rFonts w:ascii="Cambria Math" w:hAnsi="Cambria Math"/>
                        <w:szCs w:val="28"/>
                      </w:rPr>
                      <m:t>*</m:t>
                    </m:r>
                  </m:sup>
                </m:sSubSup>
              </m:oMath>
            </m:oMathPara>
          </w:p>
        </w:tc>
        <w:tc>
          <w:tcPr>
            <w:tcW w:w="3308" w:type="dxa"/>
            <w:vAlign w:val="center"/>
          </w:tcPr>
          <w:p w14:paraId="3AF0D8F3" w14:textId="27EDAA45" w:rsidR="00AD4728" w:rsidRPr="001845F1" w:rsidRDefault="00AD4728" w:rsidP="00070651">
            <w:pPr>
              <w:pStyle w:val="af7"/>
              <w:spacing w:line="240" w:lineRule="auto"/>
              <w:ind w:firstLine="0"/>
              <w:jc w:val="center"/>
              <w:rPr>
                <w:i/>
                <w:szCs w:val="28"/>
                <w:lang w:val="en-US"/>
              </w:rPr>
            </w:pPr>
            <m:oMathPara>
              <m:oMath>
                <m:r>
                  <w:rPr>
                    <w:rFonts w:ascii="Cambria Math" w:hAnsi="Cambria Math"/>
                    <w:szCs w:val="28"/>
                  </w:rPr>
                  <m:t>105249.71</m:t>
                </m:r>
              </m:oMath>
            </m:oMathPara>
          </w:p>
        </w:tc>
        <w:tc>
          <w:tcPr>
            <w:tcW w:w="3308" w:type="dxa"/>
            <w:vAlign w:val="center"/>
          </w:tcPr>
          <w:p w14:paraId="44BFA57D" w14:textId="3B0F77F6" w:rsidR="00BB39E6" w:rsidRPr="00BB39E6" w:rsidRDefault="00AD4728" w:rsidP="00BB39E6">
            <w:pPr>
              <w:pStyle w:val="af7"/>
              <w:spacing w:line="240" w:lineRule="auto"/>
              <w:ind w:firstLine="0"/>
              <w:jc w:val="center"/>
              <w:rPr>
                <w:szCs w:val="28"/>
              </w:rPr>
            </w:pPr>
            <m:oMathPara>
              <m:oMath>
                <m:r>
                  <w:rPr>
                    <w:rFonts w:ascii="Cambria Math" w:hAnsi="Cambria Math"/>
                    <w:szCs w:val="28"/>
                  </w:rPr>
                  <m:t>1337194.69</m:t>
                </m:r>
              </m:oMath>
            </m:oMathPara>
          </w:p>
        </w:tc>
      </w:tr>
      <w:tr w:rsidR="00BB39E6" w:rsidRPr="005C5E17" w14:paraId="5B600349" w14:textId="77777777" w:rsidTr="00070651">
        <w:trPr>
          <w:trHeight w:val="703"/>
        </w:trPr>
        <w:tc>
          <w:tcPr>
            <w:tcW w:w="3307" w:type="dxa"/>
            <w:vAlign w:val="center"/>
          </w:tcPr>
          <w:p w14:paraId="1F85F8A1" w14:textId="5AB56C97" w:rsidR="00BB39E6" w:rsidRDefault="00BB39E6" w:rsidP="00070651">
            <w:pPr>
              <w:pStyle w:val="af7"/>
              <w:spacing w:line="240" w:lineRule="auto"/>
              <w:ind w:firstLine="0"/>
              <w:jc w:val="center"/>
              <w:rPr>
                <w:rFonts w:eastAsia="Calibri"/>
                <w:szCs w:val="28"/>
              </w:rPr>
            </w:pPr>
            <m:oMathPara>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1</m:t>
                    </m:r>
                  </m:sub>
                  <m:sup>
                    <m:r>
                      <w:rPr>
                        <w:rFonts w:ascii="Cambria Math" w:hAnsi="Cambria Math"/>
                        <w:szCs w:val="28"/>
                      </w:rPr>
                      <m:t>*</m:t>
                    </m:r>
                  </m:sup>
                </m:sSubSup>
              </m:oMath>
            </m:oMathPara>
          </w:p>
        </w:tc>
        <w:tc>
          <w:tcPr>
            <w:tcW w:w="3308" w:type="dxa"/>
            <w:vAlign w:val="center"/>
          </w:tcPr>
          <w:p w14:paraId="71A001C5" w14:textId="336D36A3" w:rsidR="00BB39E6" w:rsidRDefault="00BB39E6" w:rsidP="00070651">
            <w:pPr>
              <w:pStyle w:val="af7"/>
              <w:spacing w:line="240" w:lineRule="auto"/>
              <w:ind w:firstLine="0"/>
              <w:jc w:val="center"/>
              <w:rPr>
                <w:rFonts w:eastAsia="Calibri"/>
                <w:szCs w:val="28"/>
              </w:rPr>
            </w:pPr>
            <m:oMathPara>
              <m:oMath>
                <m:r>
                  <w:rPr>
                    <w:rFonts w:ascii="Cambria Math" w:hAnsi="Cambria Math"/>
                    <w:szCs w:val="28"/>
                  </w:rPr>
                  <m:t>0.15</m:t>
                </m:r>
              </m:oMath>
            </m:oMathPara>
          </w:p>
        </w:tc>
        <w:tc>
          <w:tcPr>
            <w:tcW w:w="3308" w:type="dxa"/>
            <w:vAlign w:val="center"/>
          </w:tcPr>
          <w:p w14:paraId="2270C5C6" w14:textId="060DF523" w:rsidR="00BB39E6" w:rsidRDefault="00BB39E6" w:rsidP="00BB39E6">
            <w:pPr>
              <w:pStyle w:val="af7"/>
              <w:spacing w:line="240" w:lineRule="auto"/>
              <w:ind w:firstLine="0"/>
              <w:jc w:val="center"/>
              <w:rPr>
                <w:i/>
                <w:szCs w:val="28"/>
              </w:rPr>
            </w:pPr>
            <m:oMathPara>
              <m:oMath>
                <m:r>
                  <w:rPr>
                    <w:rFonts w:ascii="Cambria Math" w:hAnsi="Cambria Math"/>
                    <w:szCs w:val="28"/>
                  </w:rPr>
                  <m:t>-0.21</m:t>
                </m:r>
              </m:oMath>
            </m:oMathPara>
          </w:p>
        </w:tc>
      </w:tr>
      <w:tr w:rsidR="00BB39E6" w:rsidRPr="005C5E17" w14:paraId="5327EE31" w14:textId="77777777" w:rsidTr="00070651">
        <w:trPr>
          <w:trHeight w:val="703"/>
        </w:trPr>
        <w:tc>
          <w:tcPr>
            <w:tcW w:w="3307" w:type="dxa"/>
            <w:vAlign w:val="center"/>
          </w:tcPr>
          <w:p w14:paraId="53B9108D" w14:textId="50C1938C" w:rsidR="00BB39E6" w:rsidRDefault="00BB39E6" w:rsidP="00070651">
            <w:pPr>
              <w:pStyle w:val="af7"/>
              <w:spacing w:line="240" w:lineRule="auto"/>
              <w:ind w:firstLine="0"/>
              <w:jc w:val="center"/>
              <w:rPr>
                <w:rFonts w:eastAsia="Calibri"/>
                <w:szCs w:val="28"/>
              </w:rPr>
            </w:pPr>
            <m:oMathPara>
              <m:oMath>
                <m:sSubSup>
                  <m:sSubSupPr>
                    <m:ctrlPr>
                      <w:rPr>
                        <w:rFonts w:ascii="Cambria Math" w:hAnsi="Cambria Math"/>
                        <w:i/>
                        <w:szCs w:val="28"/>
                      </w:rPr>
                    </m:ctrlPr>
                  </m:sSubSupPr>
                  <m:e>
                    <m:r>
                      <w:rPr>
                        <w:rFonts w:ascii="Cambria Math" w:hAnsi="Cambria Math"/>
                        <w:szCs w:val="28"/>
                      </w:rPr>
                      <m:t>γ</m:t>
                    </m:r>
                  </m:e>
                  <m:sub>
                    <m:r>
                      <w:rPr>
                        <w:rFonts w:ascii="Cambria Math" w:hAnsi="Cambria Math"/>
                        <w:szCs w:val="28"/>
                      </w:rPr>
                      <m:t>2</m:t>
                    </m:r>
                  </m:sub>
                  <m:sup>
                    <m:r>
                      <w:rPr>
                        <w:rFonts w:ascii="Cambria Math" w:hAnsi="Cambria Math"/>
                        <w:szCs w:val="28"/>
                      </w:rPr>
                      <m:t>*</m:t>
                    </m:r>
                  </m:sup>
                </m:sSubSup>
              </m:oMath>
            </m:oMathPara>
          </w:p>
        </w:tc>
        <w:tc>
          <w:tcPr>
            <w:tcW w:w="3308" w:type="dxa"/>
            <w:vAlign w:val="center"/>
          </w:tcPr>
          <w:p w14:paraId="7DBCDE77" w14:textId="083BEE46" w:rsidR="00BB39E6" w:rsidRDefault="00BB39E6" w:rsidP="00070651">
            <w:pPr>
              <w:pStyle w:val="af7"/>
              <w:spacing w:line="240" w:lineRule="auto"/>
              <w:ind w:firstLine="0"/>
              <w:jc w:val="center"/>
              <w:rPr>
                <w:rFonts w:eastAsia="Calibri"/>
                <w:szCs w:val="28"/>
              </w:rPr>
            </w:pPr>
            <m:oMathPara>
              <m:oMath>
                <m:r>
                  <w:rPr>
                    <w:rFonts w:ascii="Cambria Math" w:hAnsi="Cambria Math"/>
                    <w:szCs w:val="28"/>
                  </w:rPr>
                  <m:t>0.70</m:t>
                </m:r>
              </m:oMath>
            </m:oMathPara>
          </w:p>
        </w:tc>
        <w:tc>
          <w:tcPr>
            <w:tcW w:w="3308" w:type="dxa"/>
            <w:vAlign w:val="center"/>
          </w:tcPr>
          <w:p w14:paraId="51AF74FD" w14:textId="5834DA01" w:rsidR="00BB39E6" w:rsidRDefault="00BB39E6" w:rsidP="00BB39E6">
            <w:pPr>
              <w:pStyle w:val="af7"/>
              <w:spacing w:line="240" w:lineRule="auto"/>
              <w:ind w:firstLine="0"/>
              <w:jc w:val="center"/>
              <w:rPr>
                <w:rFonts w:eastAsia="Calibri"/>
                <w:szCs w:val="28"/>
              </w:rPr>
            </w:pPr>
            <m:oMathPara>
              <m:oMath>
                <m:r>
                  <w:rPr>
                    <w:rFonts w:ascii="Cambria Math" w:hAnsi="Cambria Math"/>
                    <w:szCs w:val="28"/>
                  </w:rPr>
                  <m:t>-1.29</m:t>
                </m:r>
              </m:oMath>
            </m:oMathPara>
          </w:p>
        </w:tc>
      </w:tr>
    </w:tbl>
    <w:p w14:paraId="6333D6CA" w14:textId="088FFD5C" w:rsidR="00BB39E6" w:rsidRDefault="00BB39E6" w:rsidP="00BB39E6">
      <w:pPr>
        <w:spacing w:after="0"/>
        <w:jc w:val="both"/>
      </w:pPr>
      <w:r>
        <w:t xml:space="preserve"> </w:t>
      </w:r>
    </w:p>
    <w:p w14:paraId="465D68F3" w14:textId="2C12B9F8" w:rsidR="00AD4728" w:rsidRDefault="00BB39E6" w:rsidP="00BB39E6">
      <w:pPr>
        <w:spacing w:line="276" w:lineRule="auto"/>
      </w:pPr>
      <w:r>
        <w:br w:type="page"/>
      </w:r>
    </w:p>
    <w:p w14:paraId="154BB5AC" w14:textId="0FCBDD51" w:rsidR="00BB39E6" w:rsidRPr="00BB39E6" w:rsidRDefault="00AD4728" w:rsidP="00BB39E6">
      <w:pPr>
        <w:pStyle w:val="ab"/>
        <w:numPr>
          <w:ilvl w:val="0"/>
          <w:numId w:val="12"/>
        </w:numPr>
        <w:ind w:left="0" w:firstLine="426"/>
        <w:jc w:val="both"/>
        <w:rPr>
          <w:szCs w:val="28"/>
        </w:rPr>
      </w:pPr>
      <w:r>
        <w:rPr>
          <w:szCs w:val="28"/>
        </w:rPr>
        <w:lastRenderedPageBreak/>
        <w:t>Рассчитываем относительные погрешности для четырех центральных моментов и коэффициентов асимметрии и эксцесса по формулам (17) ‒ (22) соответственно:</w:t>
      </w:r>
    </w:p>
    <w:p w14:paraId="3CFF1B34" w14:textId="77777777" w:rsidR="00AD4728" w:rsidRDefault="00AD4728" w:rsidP="00BB39E6">
      <w:pPr>
        <w:pStyle w:val="ab"/>
        <w:numPr>
          <w:ilvl w:val="0"/>
          <w:numId w:val="20"/>
        </w:numPr>
        <w:jc w:val="both"/>
        <w:rPr>
          <w:szCs w:val="28"/>
        </w:rPr>
      </w:pPr>
      <w:r>
        <w:rPr>
          <w:szCs w:val="28"/>
        </w:rPr>
        <w:t>для первой выборки:</w:t>
      </w:r>
    </w:p>
    <w:p w14:paraId="21C37408" w14:textId="5006E8DB" w:rsidR="00AD4728" w:rsidRPr="000976AC" w:rsidRDefault="00000000" w:rsidP="00BB39E6">
      <w:pPr>
        <w:pStyle w:val="ab"/>
        <w:ind w:left="757"/>
        <w:jc w:val="center"/>
        <w:rPr>
          <w:szCs w:val="28"/>
        </w:rPr>
      </w:pPr>
      <m:oMathPara>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μ</m:t>
                  </m:r>
                </m:e>
                <m:sub>
                  <m:r>
                    <w:rPr>
                      <w:rFonts w:ascii="Cambria Math" w:hAnsi="Cambria Math"/>
                      <w:szCs w:val="28"/>
                    </w:rPr>
                    <m:t>2</m:t>
                  </m:r>
                </m:sub>
              </m:sSub>
            </m:sub>
          </m:sSub>
          <m:r>
            <w:rPr>
              <w:rFonts w:ascii="Cambria Math" w:hAnsi="Cambria Math"/>
              <w:szCs w:val="28"/>
            </w:rPr>
            <m:t>=</m:t>
          </m:r>
          <m:d>
            <m:dPr>
              <m:begChr m:val="|"/>
              <m:endChr m:val="|"/>
              <m:ctrlPr>
                <w:rPr>
                  <w:rFonts w:ascii="Cambria Math" w:hAnsi="Cambria Math"/>
                  <w:i/>
                  <w:szCs w:val="28"/>
                </w:rPr>
              </m:ctrlPr>
            </m:dPr>
            <m:e>
              <m:f>
                <m:fPr>
                  <m:ctrlPr>
                    <w:rPr>
                      <w:rFonts w:ascii="Cambria Math" w:hAnsi="Cambria Math"/>
                      <w:i/>
                      <w:szCs w:val="28"/>
                    </w:rPr>
                  </m:ctrlPr>
                </m:fPr>
                <m:num>
                  <m:r>
                    <w:rPr>
                      <w:rFonts w:ascii="Cambria Math" w:hAnsi="Cambria Math"/>
                      <w:szCs w:val="28"/>
                    </w:rPr>
                    <m:t>166.17-167.85</m:t>
                  </m:r>
                </m:num>
                <m:den>
                  <m:r>
                    <w:rPr>
                      <w:rFonts w:ascii="Cambria Math" w:hAnsi="Cambria Math"/>
                      <w:szCs w:val="28"/>
                    </w:rPr>
                    <m:t>167.17</m:t>
                  </m:r>
                </m:den>
              </m:f>
            </m:e>
          </m:d>
          <m:r>
            <w:rPr>
              <w:rFonts w:ascii="Cambria Math" w:hAnsi="Cambria Math"/>
              <w:szCs w:val="28"/>
            </w:rPr>
            <m:t>∙100%=1.01%;</m:t>
          </m:r>
        </m:oMath>
      </m:oMathPara>
    </w:p>
    <w:p w14:paraId="62471E16" w14:textId="5D82B5DE" w:rsidR="00AD4728" w:rsidRDefault="00000000" w:rsidP="00BB39E6">
      <w:pPr>
        <w:pStyle w:val="ab"/>
        <w:ind w:left="426"/>
        <w:jc w:val="center"/>
      </w:pPr>
      <m:oMathPara>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μ</m:t>
                  </m:r>
                </m:e>
                <m:sub>
                  <m:r>
                    <w:rPr>
                      <w:rFonts w:ascii="Cambria Math" w:hAnsi="Cambria Math"/>
                      <w:szCs w:val="28"/>
                    </w:rPr>
                    <m:t>3</m:t>
                  </m:r>
                </m:sub>
              </m:sSub>
            </m:sub>
          </m:sSub>
          <m:r>
            <w:rPr>
              <w:rFonts w:ascii="Cambria Math" w:hAnsi="Cambria Math"/>
              <w:szCs w:val="28"/>
            </w:rPr>
            <m:t>=</m:t>
          </m:r>
          <m:f>
            <m:fPr>
              <m:ctrlPr>
                <w:rPr>
                  <w:rFonts w:ascii="Cambria Math" w:hAnsi="Cambria Math"/>
                  <w:i/>
                  <w:szCs w:val="28"/>
                </w:rPr>
              </m:ctrlPr>
            </m:fPr>
            <m:num>
              <m:r>
                <w:rPr>
                  <w:rFonts w:ascii="Cambria Math" w:hAnsi="Cambria Math"/>
                  <w:szCs w:val="28"/>
                </w:rPr>
                <m:t>328.42-318.63</m:t>
              </m:r>
            </m:num>
            <m:den>
              <m:r>
                <w:rPr>
                  <w:rFonts w:ascii="Cambria Math" w:hAnsi="Cambria Math"/>
                  <w:szCs w:val="28"/>
                </w:rPr>
                <m:t>328.42</m:t>
              </m:r>
            </m:den>
          </m:f>
          <m:r>
            <w:rPr>
              <w:rFonts w:ascii="Cambria Math" w:hAnsi="Cambria Math"/>
              <w:szCs w:val="28"/>
            </w:rPr>
            <m:t>∙100%=2.98%;</m:t>
          </m:r>
        </m:oMath>
      </m:oMathPara>
    </w:p>
    <w:p w14:paraId="5D5A2142" w14:textId="4A299CF7" w:rsidR="00AD4728" w:rsidRDefault="00000000" w:rsidP="00BB39E6">
      <w:pPr>
        <w:pStyle w:val="ab"/>
        <w:ind w:left="426"/>
        <w:jc w:val="center"/>
      </w:pPr>
      <m:oMathPara>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μ</m:t>
                  </m:r>
                </m:e>
                <m:sub>
                  <m:r>
                    <w:rPr>
                      <w:rFonts w:ascii="Cambria Math" w:hAnsi="Cambria Math"/>
                      <w:szCs w:val="28"/>
                    </w:rPr>
                    <m:t>4</m:t>
                  </m:r>
                </m:sub>
              </m:sSub>
            </m:sub>
          </m:sSub>
          <m:r>
            <w:rPr>
              <w:rFonts w:ascii="Cambria Math" w:hAnsi="Cambria Math"/>
              <w:szCs w:val="28"/>
            </w:rPr>
            <m:t>=</m:t>
          </m:r>
          <m:f>
            <m:fPr>
              <m:ctrlPr>
                <w:rPr>
                  <w:rFonts w:ascii="Cambria Math" w:hAnsi="Cambria Math"/>
                  <w:i/>
                  <w:szCs w:val="28"/>
                </w:rPr>
              </m:ctrlPr>
            </m:fPr>
            <m:num>
              <m:r>
                <w:rPr>
                  <w:rFonts w:ascii="Cambria Math" w:hAnsi="Cambria Math"/>
                  <w:szCs w:val="28"/>
                </w:rPr>
                <m:t>105249.71-102738.93</m:t>
              </m:r>
            </m:num>
            <m:den>
              <m:r>
                <w:rPr>
                  <w:rFonts w:ascii="Cambria Math" w:hAnsi="Cambria Math"/>
                  <w:szCs w:val="28"/>
                </w:rPr>
                <m:t>105249.71</m:t>
              </m:r>
            </m:den>
          </m:f>
          <m:r>
            <w:rPr>
              <w:rFonts w:ascii="Cambria Math" w:hAnsi="Cambria Math"/>
              <w:szCs w:val="28"/>
            </w:rPr>
            <m:t>∙100%=2.39%;</m:t>
          </m:r>
        </m:oMath>
      </m:oMathPara>
    </w:p>
    <w:p w14:paraId="65BAD710" w14:textId="177285C9" w:rsidR="00AD4728" w:rsidRDefault="00000000" w:rsidP="00BB39E6">
      <w:pPr>
        <w:pStyle w:val="ab"/>
        <w:ind w:left="426"/>
        <w:jc w:val="center"/>
      </w:pPr>
      <m:oMathPara>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γ</m:t>
                  </m:r>
                </m:e>
                <m:sub>
                  <m:r>
                    <w:rPr>
                      <w:rFonts w:ascii="Cambria Math" w:hAnsi="Cambria Math"/>
                      <w:szCs w:val="28"/>
                    </w:rPr>
                    <m:t>1</m:t>
                  </m:r>
                </m:sub>
              </m:sSub>
            </m:sub>
          </m:sSub>
          <m:r>
            <w:rPr>
              <w:rFonts w:ascii="Cambria Math" w:hAnsi="Cambria Math"/>
              <w:szCs w:val="28"/>
            </w:rPr>
            <m:t>=</m:t>
          </m:r>
          <m:f>
            <m:fPr>
              <m:ctrlPr>
                <w:rPr>
                  <w:rFonts w:ascii="Cambria Math" w:hAnsi="Cambria Math"/>
                  <w:i/>
                  <w:szCs w:val="28"/>
                </w:rPr>
              </m:ctrlPr>
            </m:fPr>
            <m:num>
              <m:r>
                <w:rPr>
                  <w:rFonts w:ascii="Cambria Math" w:hAnsi="Cambria Math"/>
                  <w:szCs w:val="28"/>
                </w:rPr>
                <m:t>0.1498-0.1465</m:t>
              </m:r>
            </m:num>
            <m:den>
              <m:r>
                <w:rPr>
                  <w:rFonts w:ascii="Cambria Math" w:hAnsi="Cambria Math"/>
                  <w:szCs w:val="28"/>
                </w:rPr>
                <m:t>0.1498</m:t>
              </m:r>
            </m:den>
          </m:f>
          <m:r>
            <w:rPr>
              <w:rFonts w:ascii="Cambria Math" w:hAnsi="Cambria Math"/>
              <w:szCs w:val="28"/>
            </w:rPr>
            <m:t>∙100%=2.29%;</m:t>
          </m:r>
        </m:oMath>
      </m:oMathPara>
    </w:p>
    <w:p w14:paraId="4BD964D7" w14:textId="778CCA82" w:rsidR="00AD4728" w:rsidRPr="00BB39E6" w:rsidRDefault="00000000" w:rsidP="00BB39E6">
      <w:pPr>
        <w:pStyle w:val="ab"/>
        <w:ind w:left="426"/>
        <w:jc w:val="center"/>
      </w:pPr>
      <m:oMathPara>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γ</m:t>
                  </m:r>
                </m:e>
                <m:sub>
                  <m:r>
                    <w:rPr>
                      <w:rFonts w:ascii="Cambria Math" w:hAnsi="Cambria Math"/>
                      <w:szCs w:val="28"/>
                    </w:rPr>
                    <m:t>2</m:t>
                  </m:r>
                </m:sub>
              </m:sSub>
            </m:sub>
          </m:sSub>
          <m:r>
            <w:rPr>
              <w:rFonts w:ascii="Cambria Math" w:hAnsi="Cambria Math"/>
              <w:szCs w:val="28"/>
            </w:rPr>
            <m:t>=</m:t>
          </m:r>
          <m:f>
            <m:fPr>
              <m:ctrlPr>
                <w:rPr>
                  <w:rFonts w:ascii="Cambria Math" w:hAnsi="Cambria Math"/>
                  <w:i/>
                  <w:szCs w:val="28"/>
                </w:rPr>
              </m:ctrlPr>
            </m:fPr>
            <m:num>
              <m:r>
                <w:rPr>
                  <w:rFonts w:ascii="Cambria Math" w:hAnsi="Cambria Math"/>
                  <w:szCs w:val="28"/>
                </w:rPr>
                <m:t>0.70-0.65</m:t>
              </m:r>
            </m:num>
            <m:den>
              <m:r>
                <w:rPr>
                  <w:rFonts w:ascii="Cambria Math" w:hAnsi="Cambria Math"/>
                  <w:szCs w:val="28"/>
                </w:rPr>
                <m:t>0.70</m:t>
              </m:r>
            </m:den>
          </m:f>
          <m:r>
            <w:rPr>
              <w:rFonts w:ascii="Cambria Math" w:hAnsi="Cambria Math"/>
              <w:szCs w:val="28"/>
            </w:rPr>
            <m:t>∙100%=7.39%;</m:t>
          </m:r>
        </m:oMath>
      </m:oMathPara>
    </w:p>
    <w:p w14:paraId="6DFE78C0" w14:textId="60A55FD8" w:rsidR="00AD4728" w:rsidRPr="00EF739E" w:rsidRDefault="00000000" w:rsidP="00BB39E6">
      <w:pPr>
        <w:pStyle w:val="ab"/>
        <w:ind w:left="426"/>
        <w:jc w:val="center"/>
        <w:rPr>
          <w:szCs w:val="28"/>
          <w:lang w:val="en-US"/>
        </w:rPr>
      </w:pPr>
      <m:oMathPara>
        <m:oMath>
          <m:sSub>
            <m:sSubPr>
              <m:ctrlPr>
                <w:rPr>
                  <w:rFonts w:ascii="Cambria Math" w:hAnsi="Cambria Math"/>
                  <w:i/>
                  <w:szCs w:val="28"/>
                </w:rPr>
              </m:ctrlPr>
            </m:sSubPr>
            <m:e>
              <m:r>
                <w:rPr>
                  <w:rFonts w:ascii="Cambria Math" w:hAnsi="Cambria Math"/>
                  <w:szCs w:val="28"/>
                </w:rPr>
                <m:t>δ</m:t>
              </m:r>
            </m:e>
            <m:sub>
              <m:r>
                <w:rPr>
                  <w:rFonts w:ascii="Cambria Math" w:hAnsi="Cambria Math"/>
                  <w:szCs w:val="28"/>
                </w:rPr>
                <m:t>S</m:t>
              </m:r>
            </m:sub>
          </m:sSub>
          <m:r>
            <w:rPr>
              <w:rFonts w:ascii="Cambria Math" w:hAnsi="Cambria Math"/>
              <w:szCs w:val="28"/>
            </w:rPr>
            <m:t>=</m:t>
          </m:r>
          <m:f>
            <m:fPr>
              <m:ctrlPr>
                <w:rPr>
                  <w:rFonts w:ascii="Cambria Math" w:hAnsi="Cambria Math"/>
                  <w:i/>
                  <w:szCs w:val="28"/>
                </w:rPr>
              </m:ctrlPr>
            </m:fPr>
            <m:num>
              <m:r>
                <w:rPr>
                  <w:rFonts w:ascii="Cambria Math" w:hAnsi="Cambria Math"/>
                  <w:szCs w:val="28"/>
                </w:rPr>
                <m:t>12.99-12.96</m:t>
              </m:r>
            </m:num>
            <m:den>
              <m:r>
                <w:rPr>
                  <w:rFonts w:ascii="Cambria Math" w:hAnsi="Cambria Math"/>
                  <w:szCs w:val="28"/>
                </w:rPr>
                <m:t>12.99</m:t>
              </m:r>
            </m:den>
          </m:f>
          <m:r>
            <w:rPr>
              <w:rFonts w:ascii="Cambria Math" w:hAnsi="Cambria Math"/>
              <w:szCs w:val="28"/>
            </w:rPr>
            <m:t>∙100%=0.25%;</m:t>
          </m:r>
        </m:oMath>
      </m:oMathPara>
    </w:p>
    <w:p w14:paraId="566B4620" w14:textId="77777777" w:rsidR="00AD4728" w:rsidRPr="00EF739E" w:rsidRDefault="00AD4728" w:rsidP="00BB39E6">
      <w:pPr>
        <w:pStyle w:val="ab"/>
        <w:numPr>
          <w:ilvl w:val="0"/>
          <w:numId w:val="20"/>
        </w:numPr>
        <w:jc w:val="both"/>
        <w:rPr>
          <w:szCs w:val="28"/>
          <w:lang w:val="en-US"/>
        </w:rPr>
      </w:pPr>
      <w:r>
        <w:rPr>
          <w:szCs w:val="28"/>
        </w:rPr>
        <w:t>для второй выборки:</w:t>
      </w:r>
    </w:p>
    <w:p w14:paraId="6C6E1483" w14:textId="3008BEE2" w:rsidR="00AD4728" w:rsidRDefault="00000000" w:rsidP="00BB39E6">
      <w:pPr>
        <w:pStyle w:val="ab"/>
        <w:ind w:left="757"/>
        <w:jc w:val="center"/>
        <w:rPr>
          <w:szCs w:val="28"/>
        </w:rPr>
      </w:pPr>
      <m:oMathPara>
        <m:oMathParaPr>
          <m:jc m:val="center"/>
        </m:oMathParaPr>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μ</m:t>
                  </m:r>
                </m:e>
                <m:sub>
                  <m:r>
                    <w:rPr>
                      <w:rFonts w:ascii="Cambria Math" w:hAnsi="Cambria Math"/>
                      <w:szCs w:val="28"/>
                    </w:rPr>
                    <m:t>2</m:t>
                  </m:r>
                </m:sub>
              </m:sSub>
            </m:sub>
          </m:sSub>
          <m:r>
            <w:rPr>
              <w:rFonts w:ascii="Cambria Math" w:hAnsi="Cambria Math"/>
              <w:szCs w:val="28"/>
            </w:rPr>
            <m:t>=</m:t>
          </m:r>
          <m:d>
            <m:dPr>
              <m:begChr m:val="|"/>
              <m:endChr m:val="|"/>
              <m:ctrlPr>
                <w:rPr>
                  <w:rFonts w:ascii="Cambria Math" w:hAnsi="Cambria Math"/>
                  <w:i/>
                  <w:szCs w:val="28"/>
                </w:rPr>
              </m:ctrlPr>
            </m:dPr>
            <m:e>
              <m:f>
                <m:fPr>
                  <m:ctrlPr>
                    <w:rPr>
                      <w:rFonts w:ascii="Cambria Math" w:hAnsi="Cambria Math"/>
                      <w:i/>
                      <w:szCs w:val="28"/>
                    </w:rPr>
                  </m:ctrlPr>
                </m:fPr>
                <m:num>
                  <m:r>
                    <w:rPr>
                      <w:rFonts w:ascii="Cambria Math" w:hAnsi="Cambria Math"/>
                      <w:szCs w:val="28"/>
                    </w:rPr>
                    <m:t>870.93-879.73</m:t>
                  </m:r>
                </m:num>
                <m:den>
                  <m:r>
                    <w:rPr>
                      <w:rFonts w:ascii="Cambria Math" w:hAnsi="Cambria Math"/>
                      <w:szCs w:val="28"/>
                    </w:rPr>
                    <m:t>870.93</m:t>
                  </m:r>
                </m:den>
              </m:f>
            </m:e>
          </m:d>
          <m:r>
            <w:rPr>
              <w:rFonts w:ascii="Cambria Math" w:hAnsi="Cambria Math"/>
              <w:szCs w:val="28"/>
            </w:rPr>
            <m:t>∙100%=1.01%;</m:t>
          </m:r>
        </m:oMath>
      </m:oMathPara>
    </w:p>
    <w:p w14:paraId="5615CC17" w14:textId="4104F458" w:rsidR="00AD4728" w:rsidRDefault="00000000" w:rsidP="00BB39E6">
      <w:pPr>
        <w:pStyle w:val="ab"/>
        <w:spacing w:before="200"/>
        <w:ind w:left="757"/>
        <w:jc w:val="center"/>
      </w:pPr>
      <m:oMathPara>
        <m:oMathParaPr>
          <m:jc m:val="center"/>
        </m:oMathParaPr>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μ</m:t>
                  </m:r>
                </m:e>
                <m:sub>
                  <m:r>
                    <w:rPr>
                      <w:rFonts w:ascii="Cambria Math" w:hAnsi="Cambria Math"/>
                      <w:szCs w:val="28"/>
                    </w:rPr>
                    <m:t>3</m:t>
                  </m:r>
                </m:sub>
              </m:sSub>
            </m:sub>
          </m:sSub>
          <m:r>
            <w:rPr>
              <w:rFonts w:ascii="Cambria Math" w:hAnsi="Cambria Math"/>
              <w:szCs w:val="28"/>
            </w:rPr>
            <m:t>=</m:t>
          </m:r>
          <m:f>
            <m:fPr>
              <m:ctrlPr>
                <w:rPr>
                  <w:rFonts w:ascii="Cambria Math" w:hAnsi="Cambria Math"/>
                  <w:i/>
                  <w:szCs w:val="28"/>
                </w:rPr>
              </m:ctrlPr>
            </m:fPr>
            <m:num>
              <m:r>
                <w:rPr>
                  <w:rFonts w:ascii="Cambria Math" w:hAnsi="Cambria Math"/>
                  <w:szCs w:val="28"/>
                </w:rPr>
                <m:t>-5619.45-</m:t>
              </m:r>
              <m:d>
                <m:dPr>
                  <m:ctrlPr>
                    <w:rPr>
                      <w:rFonts w:ascii="Cambria Math" w:hAnsi="Cambria Math"/>
                      <w:i/>
                      <w:szCs w:val="28"/>
                    </w:rPr>
                  </m:ctrlPr>
                </m:dPr>
                <m:e>
                  <m:r>
                    <w:rPr>
                      <w:rFonts w:ascii="Cambria Math" w:hAnsi="Cambria Math"/>
                      <w:szCs w:val="28"/>
                    </w:rPr>
                    <m:t>-5451.99</m:t>
                  </m:r>
                </m:e>
              </m:d>
            </m:num>
            <m:den>
              <m:r>
                <w:rPr>
                  <w:rFonts w:ascii="Cambria Math" w:hAnsi="Cambria Math"/>
                  <w:szCs w:val="28"/>
                </w:rPr>
                <m:t>-5619.45</m:t>
              </m:r>
            </m:den>
          </m:f>
          <m:r>
            <w:rPr>
              <w:rFonts w:ascii="Cambria Math" w:hAnsi="Cambria Math"/>
              <w:szCs w:val="28"/>
            </w:rPr>
            <m:t>∙100%=2.98%;</m:t>
          </m:r>
        </m:oMath>
      </m:oMathPara>
    </w:p>
    <w:p w14:paraId="1D437AC7" w14:textId="5471407D" w:rsidR="00AD4728" w:rsidRDefault="00000000" w:rsidP="00BB39E6">
      <w:pPr>
        <w:pStyle w:val="ab"/>
        <w:ind w:left="757"/>
        <w:jc w:val="center"/>
      </w:pPr>
      <m:oMathPara>
        <m:oMathParaPr>
          <m:jc m:val="center"/>
        </m:oMathParaPr>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μ</m:t>
                  </m:r>
                </m:e>
                <m:sub>
                  <m:r>
                    <w:rPr>
                      <w:rFonts w:ascii="Cambria Math" w:hAnsi="Cambria Math"/>
                      <w:szCs w:val="28"/>
                    </w:rPr>
                    <m:t>4</m:t>
                  </m:r>
                </m:sub>
              </m:sSub>
            </m:sub>
          </m:sSub>
          <m:r>
            <w:rPr>
              <w:rFonts w:ascii="Cambria Math" w:hAnsi="Cambria Math"/>
              <w:szCs w:val="28"/>
            </w:rPr>
            <m:t>=</m:t>
          </m:r>
          <m:f>
            <m:fPr>
              <m:ctrlPr>
                <w:rPr>
                  <w:rFonts w:ascii="Cambria Math" w:hAnsi="Cambria Math"/>
                  <w:i/>
                  <w:szCs w:val="28"/>
                </w:rPr>
              </m:ctrlPr>
            </m:fPr>
            <m:num>
              <m:r>
                <w:rPr>
                  <w:rFonts w:ascii="Cambria Math" w:hAnsi="Cambria Math"/>
                  <w:szCs w:val="28"/>
                </w:rPr>
                <m:t>1337194.69-1330373.38</m:t>
              </m:r>
            </m:num>
            <m:den>
              <m:r>
                <w:rPr>
                  <w:rFonts w:ascii="Cambria Math" w:hAnsi="Cambria Math"/>
                  <w:szCs w:val="28"/>
                </w:rPr>
                <m:t>1337194.69</m:t>
              </m:r>
            </m:den>
          </m:f>
          <m:r>
            <w:rPr>
              <w:rFonts w:ascii="Cambria Math" w:hAnsi="Cambria Math"/>
              <w:szCs w:val="28"/>
            </w:rPr>
            <m:t>∙100%=0.51%;</m:t>
          </m:r>
        </m:oMath>
      </m:oMathPara>
    </w:p>
    <w:p w14:paraId="40C9F7C3" w14:textId="7E9703BA" w:rsidR="00AD4728" w:rsidRDefault="00000000" w:rsidP="00BB39E6">
      <w:pPr>
        <w:pStyle w:val="ab"/>
        <w:ind w:left="757"/>
        <w:jc w:val="center"/>
      </w:pPr>
      <m:oMathPara>
        <m:oMathParaPr>
          <m:jc m:val="center"/>
        </m:oMathParaPr>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γ</m:t>
                  </m:r>
                </m:e>
                <m:sub>
                  <m:r>
                    <w:rPr>
                      <w:rFonts w:ascii="Cambria Math" w:hAnsi="Cambria Math"/>
                      <w:szCs w:val="28"/>
                    </w:rPr>
                    <m:t>1</m:t>
                  </m:r>
                </m:sub>
              </m:sSub>
            </m:sub>
          </m:sSub>
          <m:r>
            <w:rPr>
              <w:rFonts w:ascii="Cambria Math" w:hAnsi="Cambria Math"/>
              <w:szCs w:val="28"/>
            </w:rPr>
            <m:t>=</m:t>
          </m:r>
          <m:f>
            <m:fPr>
              <m:ctrlPr>
                <w:rPr>
                  <w:rFonts w:ascii="Cambria Math" w:hAnsi="Cambria Math"/>
                  <w:i/>
                  <w:szCs w:val="28"/>
                </w:rPr>
              </m:ctrlPr>
            </m:fPr>
            <m:num>
              <m:r>
                <w:rPr>
                  <w:rFonts w:ascii="Cambria Math" w:hAnsi="Cambria Math"/>
                  <w:szCs w:val="28"/>
                </w:rPr>
                <m:t>-0.2137-</m:t>
              </m:r>
              <m:d>
                <m:dPr>
                  <m:ctrlPr>
                    <w:rPr>
                      <w:rFonts w:ascii="Cambria Math" w:hAnsi="Cambria Math"/>
                      <w:i/>
                      <w:szCs w:val="28"/>
                    </w:rPr>
                  </m:ctrlPr>
                </m:dPr>
                <m:e>
                  <m:r>
                    <w:rPr>
                      <w:rFonts w:ascii="Cambria Math" w:hAnsi="Cambria Math"/>
                      <w:szCs w:val="28"/>
                      <w:lang w:val="en-US"/>
                    </w:rPr>
                    <m:t>-0.2089</m:t>
                  </m:r>
                </m:e>
              </m:d>
            </m:num>
            <m:den>
              <m:r>
                <w:rPr>
                  <w:rFonts w:ascii="Cambria Math" w:hAnsi="Cambria Math"/>
                  <w:szCs w:val="28"/>
                  <w:lang w:val="en-US"/>
                </w:rPr>
                <m:t>-0.2137</m:t>
              </m:r>
            </m:den>
          </m:f>
          <m:r>
            <w:rPr>
              <w:rFonts w:ascii="Cambria Math" w:hAnsi="Cambria Math"/>
              <w:szCs w:val="28"/>
            </w:rPr>
            <m:t>∙100%=2.24%;</m:t>
          </m:r>
        </m:oMath>
      </m:oMathPara>
    </w:p>
    <w:p w14:paraId="1F32DB05" w14:textId="30F6EBC9" w:rsidR="00AD4728" w:rsidRDefault="00000000" w:rsidP="00BB39E6">
      <w:pPr>
        <w:pStyle w:val="ab"/>
        <w:ind w:left="757"/>
        <w:jc w:val="center"/>
      </w:pPr>
      <m:oMathPara>
        <m:oMathParaPr>
          <m:jc m:val="center"/>
        </m:oMathParaPr>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γ</m:t>
                  </m:r>
                </m:e>
                <m:sub>
                  <m:r>
                    <w:rPr>
                      <w:rFonts w:ascii="Cambria Math" w:hAnsi="Cambria Math"/>
                      <w:szCs w:val="28"/>
                    </w:rPr>
                    <m:t>2</m:t>
                  </m:r>
                </m:sub>
              </m:sSub>
            </m:sub>
          </m:sSub>
          <m:r>
            <w:rPr>
              <w:rFonts w:ascii="Cambria Math" w:hAnsi="Cambria Math"/>
              <w:szCs w:val="28"/>
            </w:rPr>
            <m:t>=</m:t>
          </m:r>
          <m:f>
            <m:fPr>
              <m:ctrlPr>
                <w:rPr>
                  <w:rFonts w:ascii="Cambria Math" w:hAnsi="Cambria Math"/>
                  <w:i/>
                  <w:szCs w:val="28"/>
                </w:rPr>
              </m:ctrlPr>
            </m:fPr>
            <m:num>
              <m:r>
                <w:rPr>
                  <w:rFonts w:ascii="Cambria Math" w:hAnsi="Cambria Math"/>
                  <w:szCs w:val="28"/>
                </w:rPr>
                <m:t>-1.290-</m:t>
              </m:r>
              <m:d>
                <m:dPr>
                  <m:ctrlPr>
                    <w:rPr>
                      <w:rFonts w:ascii="Cambria Math" w:hAnsi="Cambria Math"/>
                      <w:i/>
                      <w:szCs w:val="28"/>
                    </w:rPr>
                  </m:ctrlPr>
                </m:dPr>
                <m:e>
                  <m:r>
                    <w:rPr>
                      <w:rFonts w:ascii="Cambria Math" w:hAnsi="Cambria Math"/>
                      <w:szCs w:val="28"/>
                      <w:lang w:val="en-US"/>
                    </w:rPr>
                    <m:t>-1.281</m:t>
                  </m:r>
                </m:e>
              </m:d>
            </m:num>
            <m:den>
              <m:r>
                <w:rPr>
                  <w:rFonts w:ascii="Cambria Math" w:hAnsi="Cambria Math"/>
                  <w:szCs w:val="28"/>
                  <w:lang w:val="en-US"/>
                </w:rPr>
                <m:t>-1.290</m:t>
              </m:r>
            </m:den>
          </m:f>
          <m:r>
            <w:rPr>
              <w:rFonts w:ascii="Cambria Math" w:hAnsi="Cambria Math"/>
              <w:szCs w:val="28"/>
            </w:rPr>
            <m:t>∙100%=0.66%;</m:t>
          </m:r>
        </m:oMath>
      </m:oMathPara>
    </w:p>
    <w:p w14:paraId="7D0906DC" w14:textId="17AB6BAF" w:rsidR="00AD4728" w:rsidRPr="001D68B5" w:rsidRDefault="00000000" w:rsidP="00BB39E6">
      <w:pPr>
        <w:pStyle w:val="ab"/>
        <w:ind w:left="757"/>
        <w:jc w:val="center"/>
        <w:rPr>
          <w:szCs w:val="28"/>
        </w:rPr>
      </w:pPr>
      <m:oMathPara>
        <m:oMath>
          <m:sSub>
            <m:sSubPr>
              <m:ctrlPr>
                <w:rPr>
                  <w:rFonts w:ascii="Cambria Math" w:hAnsi="Cambria Math"/>
                  <w:i/>
                  <w:szCs w:val="28"/>
                </w:rPr>
              </m:ctrlPr>
            </m:sSubPr>
            <m:e>
              <m:r>
                <w:rPr>
                  <w:rFonts w:ascii="Cambria Math" w:hAnsi="Cambria Math"/>
                  <w:szCs w:val="28"/>
                </w:rPr>
                <m:t>δ</m:t>
              </m:r>
            </m:e>
            <m:sub>
              <m:r>
                <w:rPr>
                  <w:rFonts w:ascii="Cambria Math" w:hAnsi="Cambria Math"/>
                  <w:szCs w:val="28"/>
                </w:rPr>
                <m:t>S</m:t>
              </m:r>
            </m:sub>
          </m:sSub>
          <m:r>
            <w:rPr>
              <w:rFonts w:ascii="Cambria Math" w:hAnsi="Cambria Math"/>
              <w:szCs w:val="28"/>
            </w:rPr>
            <m:t>=</m:t>
          </m:r>
          <m:f>
            <m:fPr>
              <m:ctrlPr>
                <w:rPr>
                  <w:rFonts w:ascii="Cambria Math" w:hAnsi="Cambria Math"/>
                  <w:i/>
                  <w:szCs w:val="28"/>
                </w:rPr>
              </m:ctrlPr>
            </m:fPr>
            <m:num>
              <m:r>
                <w:rPr>
                  <w:rFonts w:ascii="Cambria Math" w:hAnsi="Cambria Math"/>
                  <w:szCs w:val="28"/>
                </w:rPr>
                <m:t>29.74-29.66</m:t>
              </m:r>
            </m:num>
            <m:den>
              <m:r>
                <w:rPr>
                  <w:rFonts w:ascii="Cambria Math" w:hAnsi="Cambria Math"/>
                  <w:szCs w:val="28"/>
                </w:rPr>
                <m:t>29.74</m:t>
              </m:r>
            </m:den>
          </m:f>
          <m:r>
            <w:rPr>
              <w:rFonts w:ascii="Cambria Math" w:hAnsi="Cambria Math"/>
              <w:szCs w:val="28"/>
            </w:rPr>
            <m:t>∙100%=0.25%.</m:t>
          </m:r>
        </m:oMath>
      </m:oMathPara>
    </w:p>
    <w:p w14:paraId="5E592107" w14:textId="77777777" w:rsidR="00AD4728" w:rsidRPr="00844B2D" w:rsidRDefault="00AD4728" w:rsidP="00BB39E6">
      <w:pPr>
        <w:pStyle w:val="ab"/>
        <w:ind w:left="0" w:firstLine="397"/>
        <w:jc w:val="both"/>
        <w:rPr>
          <w:szCs w:val="28"/>
        </w:rPr>
      </w:pPr>
      <w:r>
        <w:rPr>
          <w:szCs w:val="28"/>
        </w:rPr>
        <w:t>Представим относительные погрешности в виде таблицы 6</w:t>
      </w:r>
      <w:r w:rsidRPr="00844B2D">
        <w:rPr>
          <w:szCs w:val="28"/>
        </w:rPr>
        <w:t>.</w:t>
      </w:r>
    </w:p>
    <w:p w14:paraId="0227DB4F" w14:textId="1875FF0D" w:rsidR="00AD4728" w:rsidRPr="008A01B7" w:rsidRDefault="00AD4728" w:rsidP="008A01B7">
      <w:pPr>
        <w:pStyle w:val="ab"/>
        <w:ind w:left="0"/>
        <w:jc w:val="both"/>
        <w:rPr>
          <w:szCs w:val="28"/>
        </w:rPr>
      </w:pPr>
      <w:r>
        <w:rPr>
          <w:szCs w:val="28"/>
        </w:rPr>
        <w:t>Таблица 6 ‒ Относительные погрешности</w:t>
      </w:r>
    </w:p>
    <w:tbl>
      <w:tblPr>
        <w:tblStyle w:val="ac"/>
        <w:tblW w:w="0" w:type="auto"/>
        <w:tblInd w:w="108" w:type="dxa"/>
        <w:tblLook w:val="04A0" w:firstRow="1" w:lastRow="0" w:firstColumn="1" w:lastColumn="0" w:noHBand="0" w:noVBand="1"/>
      </w:tblPr>
      <w:tblGrid>
        <w:gridCol w:w="2379"/>
        <w:gridCol w:w="1236"/>
        <w:gridCol w:w="1237"/>
        <w:gridCol w:w="1238"/>
        <w:gridCol w:w="1237"/>
        <w:gridCol w:w="1238"/>
        <w:gridCol w:w="1238"/>
      </w:tblGrid>
      <w:tr w:rsidR="00AD4728" w:rsidRPr="00503B3E" w14:paraId="7CAFAEBA" w14:textId="77777777" w:rsidTr="00070651">
        <w:trPr>
          <w:trHeight w:val="522"/>
        </w:trPr>
        <w:tc>
          <w:tcPr>
            <w:tcW w:w="2399" w:type="dxa"/>
            <w:vAlign w:val="center"/>
          </w:tcPr>
          <w:p w14:paraId="4E151654" w14:textId="77777777" w:rsidR="00AD4728" w:rsidRPr="00503B3E" w:rsidRDefault="00AD4728" w:rsidP="00070651">
            <w:pPr>
              <w:pStyle w:val="af7"/>
              <w:spacing w:line="240" w:lineRule="auto"/>
              <w:ind w:firstLine="0"/>
              <w:jc w:val="center"/>
              <w:rPr>
                <w:szCs w:val="28"/>
              </w:rPr>
            </w:pPr>
            <w:r>
              <w:rPr>
                <w:szCs w:val="28"/>
              </w:rPr>
              <w:t>Относительные погрешности, %</w:t>
            </w:r>
          </w:p>
        </w:tc>
        <w:tc>
          <w:tcPr>
            <w:tcW w:w="1271" w:type="dxa"/>
            <w:vAlign w:val="center"/>
          </w:tcPr>
          <w:p w14:paraId="1A0669F0" w14:textId="77777777" w:rsidR="00AD4728" w:rsidRPr="00503B3E" w:rsidRDefault="00000000" w:rsidP="00070651">
            <w:pPr>
              <w:pStyle w:val="af7"/>
              <w:spacing w:line="240" w:lineRule="auto"/>
              <w:ind w:firstLine="0"/>
              <w:jc w:val="center"/>
              <w:rPr>
                <w:szCs w:val="28"/>
              </w:rPr>
            </w:pPr>
            <m:oMathPara>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μ</m:t>
                        </m:r>
                      </m:e>
                      <m:sub>
                        <m:r>
                          <w:rPr>
                            <w:rFonts w:ascii="Cambria Math" w:hAnsi="Cambria Math"/>
                            <w:szCs w:val="28"/>
                          </w:rPr>
                          <m:t>2</m:t>
                        </m:r>
                      </m:sub>
                    </m:sSub>
                  </m:sub>
                </m:sSub>
              </m:oMath>
            </m:oMathPara>
          </w:p>
        </w:tc>
        <w:tc>
          <w:tcPr>
            <w:tcW w:w="1272" w:type="dxa"/>
            <w:vAlign w:val="center"/>
          </w:tcPr>
          <w:p w14:paraId="031AE95E" w14:textId="77777777" w:rsidR="00AD4728" w:rsidRPr="00503B3E" w:rsidRDefault="00000000" w:rsidP="00070651">
            <w:pPr>
              <w:pStyle w:val="af7"/>
              <w:spacing w:line="240" w:lineRule="auto"/>
              <w:ind w:firstLine="0"/>
              <w:jc w:val="center"/>
              <w:rPr>
                <w:szCs w:val="28"/>
              </w:rPr>
            </w:pPr>
            <m:oMathPara>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μ</m:t>
                        </m:r>
                      </m:e>
                      <m:sub>
                        <m:r>
                          <w:rPr>
                            <w:rFonts w:ascii="Cambria Math" w:hAnsi="Cambria Math"/>
                            <w:szCs w:val="28"/>
                          </w:rPr>
                          <m:t>3</m:t>
                        </m:r>
                      </m:sub>
                    </m:sSub>
                  </m:sub>
                </m:sSub>
              </m:oMath>
            </m:oMathPara>
          </w:p>
        </w:tc>
        <w:tc>
          <w:tcPr>
            <w:tcW w:w="1272" w:type="dxa"/>
            <w:vAlign w:val="center"/>
          </w:tcPr>
          <w:p w14:paraId="3A777212" w14:textId="77777777" w:rsidR="00AD4728" w:rsidRPr="00503B3E" w:rsidRDefault="00000000" w:rsidP="00070651">
            <w:pPr>
              <w:pStyle w:val="af7"/>
              <w:spacing w:line="240" w:lineRule="auto"/>
              <w:ind w:firstLine="0"/>
              <w:jc w:val="center"/>
              <w:rPr>
                <w:szCs w:val="28"/>
              </w:rPr>
            </w:pPr>
            <m:oMathPara>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μ</m:t>
                        </m:r>
                      </m:e>
                      <m:sub>
                        <m:r>
                          <w:rPr>
                            <w:rFonts w:ascii="Cambria Math" w:hAnsi="Cambria Math"/>
                            <w:szCs w:val="28"/>
                          </w:rPr>
                          <m:t>4</m:t>
                        </m:r>
                      </m:sub>
                    </m:sSub>
                  </m:sub>
                </m:sSub>
              </m:oMath>
            </m:oMathPara>
          </w:p>
        </w:tc>
        <w:tc>
          <w:tcPr>
            <w:tcW w:w="1271" w:type="dxa"/>
            <w:vAlign w:val="center"/>
          </w:tcPr>
          <w:p w14:paraId="135FFBDA" w14:textId="297413C5" w:rsidR="00AD4728" w:rsidRPr="00BC2D50" w:rsidRDefault="00000000" w:rsidP="00070651">
            <w:pPr>
              <w:pStyle w:val="af7"/>
              <w:spacing w:line="240" w:lineRule="auto"/>
              <w:ind w:firstLine="0"/>
              <w:jc w:val="center"/>
              <w:rPr>
                <w:szCs w:val="28"/>
                <w:lang w:val="en-US"/>
              </w:rPr>
            </w:pPr>
            <m:oMathPara>
              <m:oMath>
                <m:sSub>
                  <m:sSubPr>
                    <m:ctrlPr>
                      <w:rPr>
                        <w:rFonts w:ascii="Cambria Math" w:hAnsi="Cambria Math"/>
                        <w:i/>
                        <w:szCs w:val="28"/>
                      </w:rPr>
                    </m:ctrlPr>
                  </m:sSubPr>
                  <m:e>
                    <m:r>
                      <w:rPr>
                        <w:rFonts w:ascii="Cambria Math" w:hAnsi="Cambria Math"/>
                        <w:szCs w:val="28"/>
                      </w:rPr>
                      <m:t>δ</m:t>
                    </m:r>
                  </m:e>
                  <m:sub>
                    <m:r>
                      <w:rPr>
                        <w:rFonts w:ascii="Cambria Math" w:hAnsi="Cambria Math"/>
                        <w:szCs w:val="28"/>
                      </w:rPr>
                      <m:t>S</m:t>
                    </m:r>
                  </m:sub>
                </m:sSub>
              </m:oMath>
            </m:oMathPara>
          </w:p>
        </w:tc>
        <w:tc>
          <w:tcPr>
            <w:tcW w:w="1272" w:type="dxa"/>
            <w:vAlign w:val="center"/>
          </w:tcPr>
          <w:p w14:paraId="644DA678" w14:textId="46A640CC" w:rsidR="00AD4728" w:rsidRPr="007C5ABB" w:rsidRDefault="00000000" w:rsidP="00070651">
            <w:pPr>
              <w:pStyle w:val="af7"/>
              <w:spacing w:line="240" w:lineRule="auto"/>
              <w:ind w:firstLine="0"/>
              <w:jc w:val="center"/>
              <w:rPr>
                <w:rFonts w:eastAsia="Calibri"/>
                <w:szCs w:val="28"/>
              </w:rPr>
            </w:pPr>
            <m:oMathPara>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γ</m:t>
                        </m:r>
                      </m:e>
                      <m:sub>
                        <m:r>
                          <w:rPr>
                            <w:rFonts w:ascii="Cambria Math" w:hAnsi="Cambria Math"/>
                            <w:szCs w:val="28"/>
                          </w:rPr>
                          <m:t>1</m:t>
                        </m:r>
                      </m:sub>
                    </m:sSub>
                  </m:sub>
                </m:sSub>
              </m:oMath>
            </m:oMathPara>
          </w:p>
        </w:tc>
        <w:tc>
          <w:tcPr>
            <w:tcW w:w="1272" w:type="dxa"/>
            <w:vAlign w:val="center"/>
          </w:tcPr>
          <w:p w14:paraId="11F8465A" w14:textId="6419BE7F" w:rsidR="00AD4728" w:rsidRPr="007C5ABB" w:rsidRDefault="00000000" w:rsidP="00070651">
            <w:pPr>
              <w:pStyle w:val="af7"/>
              <w:spacing w:line="240" w:lineRule="auto"/>
              <w:ind w:firstLine="0"/>
              <w:jc w:val="center"/>
              <w:rPr>
                <w:rFonts w:eastAsia="Calibri"/>
                <w:szCs w:val="28"/>
              </w:rPr>
            </w:pPr>
            <m:oMathPara>
              <m:oMath>
                <m:sSub>
                  <m:sSubPr>
                    <m:ctrlPr>
                      <w:rPr>
                        <w:rFonts w:ascii="Cambria Math" w:hAnsi="Cambria Math"/>
                        <w:i/>
                        <w:szCs w:val="28"/>
                      </w:rPr>
                    </m:ctrlPr>
                  </m:sSubPr>
                  <m:e>
                    <m:r>
                      <w:rPr>
                        <w:rFonts w:ascii="Cambria Math" w:hAnsi="Cambria Math"/>
                        <w:szCs w:val="28"/>
                      </w:rPr>
                      <m:t>δ</m:t>
                    </m:r>
                  </m:e>
                  <m:sub>
                    <m:sSub>
                      <m:sSubPr>
                        <m:ctrlPr>
                          <w:rPr>
                            <w:rFonts w:ascii="Cambria Math" w:hAnsi="Cambria Math"/>
                            <w:i/>
                            <w:szCs w:val="28"/>
                          </w:rPr>
                        </m:ctrlPr>
                      </m:sSubPr>
                      <m:e>
                        <m:r>
                          <w:rPr>
                            <w:rFonts w:ascii="Cambria Math" w:hAnsi="Cambria Math"/>
                            <w:szCs w:val="28"/>
                          </w:rPr>
                          <m:t>γ</m:t>
                        </m:r>
                      </m:e>
                      <m:sub>
                        <m:r>
                          <w:rPr>
                            <w:rFonts w:ascii="Cambria Math" w:hAnsi="Cambria Math"/>
                            <w:szCs w:val="28"/>
                          </w:rPr>
                          <m:t>2</m:t>
                        </m:r>
                      </m:sub>
                    </m:sSub>
                  </m:sub>
                </m:sSub>
              </m:oMath>
            </m:oMathPara>
          </w:p>
        </w:tc>
      </w:tr>
      <w:tr w:rsidR="00AD4728" w:rsidRPr="00503B3E" w14:paraId="298C99D9" w14:textId="77777777" w:rsidTr="00070651">
        <w:trPr>
          <w:trHeight w:val="522"/>
        </w:trPr>
        <w:tc>
          <w:tcPr>
            <w:tcW w:w="2399" w:type="dxa"/>
            <w:vAlign w:val="center"/>
          </w:tcPr>
          <w:p w14:paraId="7ACF1312" w14:textId="77777777" w:rsidR="00AD4728" w:rsidRPr="00503B3E" w:rsidRDefault="00AD4728" w:rsidP="00070651">
            <w:pPr>
              <w:pStyle w:val="af7"/>
              <w:spacing w:line="240" w:lineRule="auto"/>
              <w:ind w:firstLine="0"/>
              <w:jc w:val="center"/>
              <w:rPr>
                <w:szCs w:val="28"/>
              </w:rPr>
            </w:pPr>
            <w:r w:rsidRPr="00503B3E">
              <w:rPr>
                <w:szCs w:val="28"/>
              </w:rPr>
              <w:t>Выборка 1</w:t>
            </w:r>
          </w:p>
        </w:tc>
        <w:tc>
          <w:tcPr>
            <w:tcW w:w="1271" w:type="dxa"/>
            <w:vAlign w:val="center"/>
          </w:tcPr>
          <w:p w14:paraId="751BA354" w14:textId="396C8F95" w:rsidR="00AD4728" w:rsidRPr="00BC2D50" w:rsidRDefault="00AD4728" w:rsidP="00070651">
            <w:pPr>
              <w:pStyle w:val="af7"/>
              <w:spacing w:line="240" w:lineRule="auto"/>
              <w:ind w:firstLine="0"/>
              <w:jc w:val="center"/>
              <w:rPr>
                <w:szCs w:val="28"/>
              </w:rPr>
            </w:pPr>
            <w:r>
              <w:rPr>
                <w:szCs w:val="28"/>
                <w:lang w:val="en-US"/>
              </w:rPr>
              <w:t>1.0</w:t>
            </w:r>
            <w:r w:rsidR="00BC2D50">
              <w:rPr>
                <w:szCs w:val="28"/>
              </w:rPr>
              <w:t>1</w:t>
            </w:r>
          </w:p>
        </w:tc>
        <w:tc>
          <w:tcPr>
            <w:tcW w:w="1272" w:type="dxa"/>
            <w:vAlign w:val="center"/>
          </w:tcPr>
          <w:p w14:paraId="4055CF38" w14:textId="0A72DDF8" w:rsidR="00AD4728" w:rsidRPr="00BC2D50" w:rsidRDefault="00BC2D50" w:rsidP="00070651">
            <w:pPr>
              <w:pStyle w:val="af7"/>
              <w:spacing w:line="240" w:lineRule="auto"/>
              <w:ind w:firstLine="0"/>
              <w:jc w:val="center"/>
              <w:rPr>
                <w:szCs w:val="28"/>
              </w:rPr>
            </w:pPr>
            <w:r>
              <w:rPr>
                <w:szCs w:val="28"/>
              </w:rPr>
              <w:t>2.98</w:t>
            </w:r>
          </w:p>
        </w:tc>
        <w:tc>
          <w:tcPr>
            <w:tcW w:w="1272" w:type="dxa"/>
            <w:vAlign w:val="center"/>
          </w:tcPr>
          <w:p w14:paraId="36FB5B01" w14:textId="55236DAF" w:rsidR="00AD4728" w:rsidRPr="00BC2D50" w:rsidRDefault="00BC2D50" w:rsidP="00070651">
            <w:pPr>
              <w:pStyle w:val="af7"/>
              <w:spacing w:line="240" w:lineRule="auto"/>
              <w:ind w:firstLine="0"/>
              <w:jc w:val="center"/>
              <w:rPr>
                <w:szCs w:val="28"/>
              </w:rPr>
            </w:pPr>
            <w:r>
              <w:rPr>
                <w:szCs w:val="28"/>
              </w:rPr>
              <w:t>2.39</w:t>
            </w:r>
          </w:p>
        </w:tc>
        <w:tc>
          <w:tcPr>
            <w:tcW w:w="1271" w:type="dxa"/>
            <w:vAlign w:val="center"/>
          </w:tcPr>
          <w:p w14:paraId="63DF1006" w14:textId="29D99C45" w:rsidR="00AD4728" w:rsidRPr="00503B3E" w:rsidRDefault="00BC2D50" w:rsidP="00070651">
            <w:pPr>
              <w:pStyle w:val="af7"/>
              <w:spacing w:line="240" w:lineRule="auto"/>
              <w:ind w:firstLine="0"/>
              <w:jc w:val="center"/>
              <w:rPr>
                <w:szCs w:val="28"/>
                <w:lang w:val="en-US"/>
              </w:rPr>
            </w:pPr>
            <w:r>
              <w:rPr>
                <w:szCs w:val="28"/>
                <w:lang w:val="en-US"/>
              </w:rPr>
              <w:t>0.25</w:t>
            </w:r>
          </w:p>
        </w:tc>
        <w:tc>
          <w:tcPr>
            <w:tcW w:w="1272" w:type="dxa"/>
            <w:vAlign w:val="center"/>
          </w:tcPr>
          <w:p w14:paraId="7F76AE23" w14:textId="7718CBF3" w:rsidR="00AD4728" w:rsidRPr="00503B3E" w:rsidRDefault="00BC2D50" w:rsidP="00070651">
            <w:pPr>
              <w:pStyle w:val="af7"/>
              <w:spacing w:line="240" w:lineRule="auto"/>
              <w:ind w:firstLine="0"/>
              <w:jc w:val="center"/>
              <w:rPr>
                <w:szCs w:val="28"/>
                <w:lang w:val="en-US"/>
              </w:rPr>
            </w:pPr>
            <w:r>
              <w:rPr>
                <w:szCs w:val="28"/>
                <w:lang w:val="en-US"/>
              </w:rPr>
              <w:t>2.24</w:t>
            </w:r>
          </w:p>
        </w:tc>
        <w:tc>
          <w:tcPr>
            <w:tcW w:w="1272" w:type="dxa"/>
            <w:vAlign w:val="center"/>
          </w:tcPr>
          <w:p w14:paraId="07036D81" w14:textId="7F3EB53A" w:rsidR="00AD4728" w:rsidRPr="00503B3E" w:rsidRDefault="00BC2D50" w:rsidP="00070651">
            <w:pPr>
              <w:pStyle w:val="af7"/>
              <w:spacing w:line="240" w:lineRule="auto"/>
              <w:ind w:firstLine="0"/>
              <w:jc w:val="center"/>
              <w:rPr>
                <w:szCs w:val="28"/>
                <w:lang w:val="en-US"/>
              </w:rPr>
            </w:pPr>
            <w:r>
              <w:rPr>
                <w:szCs w:val="28"/>
                <w:lang w:val="en-US"/>
              </w:rPr>
              <w:t>7.39</w:t>
            </w:r>
          </w:p>
        </w:tc>
      </w:tr>
      <w:tr w:rsidR="00AD4728" w:rsidRPr="00503B3E" w14:paraId="5392E05B" w14:textId="77777777" w:rsidTr="00070651">
        <w:trPr>
          <w:trHeight w:val="522"/>
        </w:trPr>
        <w:tc>
          <w:tcPr>
            <w:tcW w:w="2399" w:type="dxa"/>
            <w:vAlign w:val="center"/>
          </w:tcPr>
          <w:p w14:paraId="11F6E537" w14:textId="77777777" w:rsidR="00AD4728" w:rsidRPr="00503B3E" w:rsidRDefault="00AD4728" w:rsidP="00070651">
            <w:pPr>
              <w:pStyle w:val="af7"/>
              <w:spacing w:line="240" w:lineRule="auto"/>
              <w:ind w:firstLine="0"/>
              <w:jc w:val="center"/>
              <w:rPr>
                <w:szCs w:val="28"/>
              </w:rPr>
            </w:pPr>
            <w:r w:rsidRPr="00503B3E">
              <w:rPr>
                <w:szCs w:val="28"/>
              </w:rPr>
              <w:t>Выборка 2</w:t>
            </w:r>
          </w:p>
        </w:tc>
        <w:tc>
          <w:tcPr>
            <w:tcW w:w="1271" w:type="dxa"/>
            <w:vAlign w:val="center"/>
          </w:tcPr>
          <w:p w14:paraId="47C4181E" w14:textId="1C991A37" w:rsidR="00AD4728" w:rsidRPr="00BC2D50" w:rsidRDefault="00AD4728" w:rsidP="00070651">
            <w:pPr>
              <w:pStyle w:val="af7"/>
              <w:spacing w:line="240" w:lineRule="auto"/>
              <w:ind w:firstLine="0"/>
              <w:jc w:val="center"/>
              <w:rPr>
                <w:szCs w:val="28"/>
              </w:rPr>
            </w:pPr>
            <w:r>
              <w:rPr>
                <w:szCs w:val="28"/>
                <w:lang w:val="en-US"/>
              </w:rPr>
              <w:t>1.0</w:t>
            </w:r>
            <w:r w:rsidR="00BC2D50">
              <w:rPr>
                <w:szCs w:val="28"/>
              </w:rPr>
              <w:t>1</w:t>
            </w:r>
          </w:p>
        </w:tc>
        <w:tc>
          <w:tcPr>
            <w:tcW w:w="1272" w:type="dxa"/>
            <w:vAlign w:val="center"/>
          </w:tcPr>
          <w:p w14:paraId="48DE0606" w14:textId="236DCA23" w:rsidR="00AD4728" w:rsidRPr="00BC2D50" w:rsidRDefault="00BC2D50" w:rsidP="00070651">
            <w:pPr>
              <w:tabs>
                <w:tab w:val="left" w:pos="390"/>
                <w:tab w:val="center" w:pos="845"/>
              </w:tabs>
              <w:jc w:val="center"/>
              <w:rPr>
                <w:szCs w:val="28"/>
              </w:rPr>
            </w:pPr>
            <w:r>
              <w:rPr>
                <w:szCs w:val="28"/>
              </w:rPr>
              <w:t>2.98</w:t>
            </w:r>
          </w:p>
        </w:tc>
        <w:tc>
          <w:tcPr>
            <w:tcW w:w="1272" w:type="dxa"/>
            <w:vAlign w:val="center"/>
          </w:tcPr>
          <w:p w14:paraId="0899E6D4" w14:textId="627BFB83" w:rsidR="00AD4728" w:rsidRPr="00BC2D50" w:rsidRDefault="00AD4728" w:rsidP="00070651">
            <w:pPr>
              <w:jc w:val="center"/>
              <w:rPr>
                <w:szCs w:val="28"/>
              </w:rPr>
            </w:pPr>
            <w:r>
              <w:rPr>
                <w:szCs w:val="28"/>
                <w:lang w:val="en-US"/>
              </w:rPr>
              <w:t>0.</w:t>
            </w:r>
            <w:r w:rsidR="00BC2D50">
              <w:rPr>
                <w:szCs w:val="28"/>
              </w:rPr>
              <w:t>51</w:t>
            </w:r>
          </w:p>
        </w:tc>
        <w:tc>
          <w:tcPr>
            <w:tcW w:w="1271" w:type="dxa"/>
            <w:vAlign w:val="center"/>
          </w:tcPr>
          <w:p w14:paraId="133913E8" w14:textId="18C7D2BF" w:rsidR="00AD4728" w:rsidRPr="00503B3E" w:rsidRDefault="00BC2D50" w:rsidP="00070651">
            <w:pPr>
              <w:jc w:val="center"/>
              <w:rPr>
                <w:szCs w:val="28"/>
                <w:lang w:val="en-US"/>
              </w:rPr>
            </w:pPr>
            <w:r>
              <w:rPr>
                <w:szCs w:val="28"/>
                <w:lang w:val="en-US"/>
              </w:rPr>
              <w:t>0.25</w:t>
            </w:r>
          </w:p>
        </w:tc>
        <w:tc>
          <w:tcPr>
            <w:tcW w:w="1272" w:type="dxa"/>
            <w:vAlign w:val="center"/>
          </w:tcPr>
          <w:p w14:paraId="0FBD6A4D" w14:textId="652090F1" w:rsidR="00AD4728" w:rsidRPr="00503B3E" w:rsidRDefault="00BC2D50" w:rsidP="00070651">
            <w:pPr>
              <w:jc w:val="center"/>
              <w:rPr>
                <w:szCs w:val="28"/>
                <w:lang w:val="en-US"/>
              </w:rPr>
            </w:pPr>
            <w:r>
              <w:rPr>
                <w:szCs w:val="28"/>
                <w:lang w:val="en-US"/>
              </w:rPr>
              <w:t>2.24</w:t>
            </w:r>
          </w:p>
        </w:tc>
        <w:tc>
          <w:tcPr>
            <w:tcW w:w="1272" w:type="dxa"/>
            <w:vAlign w:val="center"/>
          </w:tcPr>
          <w:p w14:paraId="70A3B63B" w14:textId="7E5CDF46" w:rsidR="00AD4728" w:rsidRPr="00503B3E" w:rsidRDefault="00BC2D50" w:rsidP="00070651">
            <w:pPr>
              <w:jc w:val="center"/>
              <w:rPr>
                <w:szCs w:val="28"/>
                <w:lang w:val="en-US"/>
              </w:rPr>
            </w:pPr>
            <w:r>
              <w:rPr>
                <w:szCs w:val="28"/>
                <w:lang w:val="en-US"/>
              </w:rPr>
              <w:t>0.66</w:t>
            </w:r>
          </w:p>
        </w:tc>
      </w:tr>
    </w:tbl>
    <w:p w14:paraId="0BF89EB4" w14:textId="77777777" w:rsidR="00BC2D50" w:rsidRDefault="00BC2D50">
      <w:pPr>
        <w:spacing w:line="276" w:lineRule="auto"/>
      </w:pPr>
    </w:p>
    <w:p w14:paraId="374FB836" w14:textId="77777777" w:rsidR="00BB39E6" w:rsidRPr="008A01B7" w:rsidRDefault="00BB39E6">
      <w:pPr>
        <w:spacing w:line="276" w:lineRule="auto"/>
      </w:pPr>
      <w:r>
        <w:br w:type="page"/>
      </w:r>
    </w:p>
    <w:p w14:paraId="7F4C5F74" w14:textId="5BC8897F" w:rsidR="00BC2D50" w:rsidRDefault="00BC2D50" w:rsidP="00BC2D50">
      <w:pPr>
        <w:spacing w:after="0"/>
        <w:ind w:firstLine="397"/>
        <w:jc w:val="both"/>
      </w:pPr>
      <w:r>
        <w:lastRenderedPageBreak/>
        <w:t>9. Наносим числовые характеристики на графики гистограмм распределения случайной величины для первой (рисунок 1) и второй (рисунок 2) выборок.</w:t>
      </w:r>
    </w:p>
    <w:p w14:paraId="17021601" w14:textId="77777777" w:rsidR="00BC2D50" w:rsidRPr="00033D7A" w:rsidRDefault="00BC2D50" w:rsidP="00BC2D50">
      <w:pPr>
        <w:spacing w:after="0"/>
        <w:ind w:firstLine="397"/>
        <w:jc w:val="both"/>
      </w:pPr>
    </w:p>
    <w:p w14:paraId="1E6A5F5F" w14:textId="602500BF" w:rsidR="000D77B0" w:rsidRDefault="00BC2D50" w:rsidP="00C91E1E">
      <w:pPr>
        <w:spacing w:line="276" w:lineRule="auto"/>
        <w:jc w:val="center"/>
        <w:rPr>
          <w:rFonts w:eastAsiaTheme="majorEastAsia" w:cstheme="majorBidi"/>
          <w:bCs/>
          <w:szCs w:val="28"/>
        </w:rPr>
      </w:pPr>
      <w:r>
        <w:rPr>
          <w:noProof/>
          <w:lang w:eastAsia="ru-RU"/>
        </w:rPr>
        <w:drawing>
          <wp:inline distT="0" distB="0" distL="0" distR="0" wp14:anchorId="700A7FEA" wp14:editId="5D6928CB">
            <wp:extent cx="5029200" cy="2692958"/>
            <wp:effectExtent l="0" t="0" r="12700" b="12700"/>
            <wp:docPr id="2" name="Диаграмма 2">
              <a:extLst xmlns:a="http://schemas.openxmlformats.org/drawingml/2006/main">
                <a:ext uri="{FF2B5EF4-FFF2-40B4-BE49-F238E27FC236}">
                  <a16:creationId xmlns:a16="http://schemas.microsoft.com/office/drawing/2014/main" id="{1C0CF90B-4CA9-8572-ACFA-4F5120942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0FAF1B" w14:textId="5CFB1481" w:rsidR="00BC2D50" w:rsidRDefault="00BC2D50" w:rsidP="00BC2D50">
      <w:pPr>
        <w:pStyle w:val="ad"/>
        <w:keepNext/>
        <w:spacing w:after="0"/>
        <w:jc w:val="center"/>
        <w:rPr>
          <w:i w:val="0"/>
          <w:color w:val="auto"/>
          <w:sz w:val="28"/>
          <w:szCs w:val="28"/>
        </w:rPr>
      </w:pPr>
      <w:r>
        <w:rPr>
          <w:i w:val="0"/>
          <w:color w:val="auto"/>
          <w:sz w:val="28"/>
          <w:szCs w:val="28"/>
        </w:rPr>
        <w:t>Рисунок</w:t>
      </w:r>
      <w:r w:rsidRPr="002A1D5C">
        <w:rPr>
          <w:i w:val="0"/>
          <w:color w:val="auto"/>
          <w:sz w:val="28"/>
          <w:szCs w:val="28"/>
        </w:rPr>
        <w:t xml:space="preserve"> </w:t>
      </w:r>
      <w:r>
        <w:rPr>
          <w:i w:val="0"/>
          <w:color w:val="auto"/>
          <w:sz w:val="28"/>
          <w:szCs w:val="28"/>
        </w:rPr>
        <w:t>1 – Гистограмма распределения СВ для первой выборки</w:t>
      </w:r>
    </w:p>
    <w:p w14:paraId="069A8571" w14:textId="13837825" w:rsidR="00BC2D50" w:rsidRDefault="00BC2D50">
      <w:pPr>
        <w:spacing w:line="276" w:lineRule="auto"/>
        <w:rPr>
          <w:rFonts w:eastAsiaTheme="majorEastAsia" w:cstheme="majorBidi"/>
          <w:bCs/>
          <w:szCs w:val="28"/>
        </w:rPr>
      </w:pPr>
    </w:p>
    <w:p w14:paraId="35A4E35B" w14:textId="11B2F194" w:rsidR="00BC2D50" w:rsidRDefault="00BC2D50" w:rsidP="00C91E1E">
      <w:pPr>
        <w:spacing w:line="276" w:lineRule="auto"/>
        <w:jc w:val="center"/>
        <w:rPr>
          <w:rFonts w:eastAsiaTheme="majorEastAsia" w:cstheme="majorBidi"/>
          <w:bCs/>
          <w:szCs w:val="28"/>
        </w:rPr>
      </w:pPr>
      <w:r>
        <w:rPr>
          <w:noProof/>
        </w:rPr>
        <w:drawing>
          <wp:inline distT="0" distB="0" distL="0" distR="0" wp14:anchorId="18EA743D" wp14:editId="5BC44C60">
            <wp:extent cx="4923864" cy="2635624"/>
            <wp:effectExtent l="0" t="0" r="16510" b="6350"/>
            <wp:docPr id="1" name="Диаграмма 1">
              <a:extLst xmlns:a="http://schemas.openxmlformats.org/drawingml/2006/main">
                <a:ext uri="{FF2B5EF4-FFF2-40B4-BE49-F238E27FC236}">
                  <a16:creationId xmlns:a16="http://schemas.microsoft.com/office/drawing/2014/main" id="{1C0CF90B-4CA9-8572-ACFA-4F5120942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005654" w14:textId="755F7F0A" w:rsidR="00BC2D50" w:rsidRPr="00C91E1E" w:rsidRDefault="00BC2D50" w:rsidP="00BC2D50">
      <w:pPr>
        <w:pStyle w:val="ad"/>
        <w:keepNext/>
        <w:spacing w:after="0"/>
        <w:jc w:val="center"/>
        <w:rPr>
          <w:i w:val="0"/>
          <w:color w:val="auto"/>
          <w:sz w:val="28"/>
          <w:szCs w:val="28"/>
        </w:rPr>
      </w:pPr>
      <w:r>
        <w:rPr>
          <w:i w:val="0"/>
          <w:color w:val="auto"/>
          <w:sz w:val="28"/>
          <w:szCs w:val="28"/>
        </w:rPr>
        <w:t>Рисунок</w:t>
      </w:r>
      <w:r w:rsidRPr="002A1D5C">
        <w:rPr>
          <w:i w:val="0"/>
          <w:color w:val="auto"/>
          <w:sz w:val="28"/>
          <w:szCs w:val="28"/>
        </w:rPr>
        <w:t xml:space="preserve"> </w:t>
      </w:r>
      <w:r>
        <w:rPr>
          <w:i w:val="0"/>
          <w:color w:val="auto"/>
          <w:sz w:val="28"/>
          <w:szCs w:val="28"/>
        </w:rPr>
        <w:t>2 – Гистограмма распределения СВ</w:t>
      </w:r>
      <w:r w:rsidR="00C91E1E">
        <w:rPr>
          <w:i w:val="0"/>
          <w:color w:val="auto"/>
          <w:sz w:val="28"/>
          <w:szCs w:val="28"/>
        </w:rPr>
        <w:t xml:space="preserve"> для второй выборки</w:t>
      </w:r>
    </w:p>
    <w:p w14:paraId="512BC0B1" w14:textId="0577FE42" w:rsidR="00BC2D50" w:rsidRDefault="00BC2D50">
      <w:pPr>
        <w:spacing w:line="276" w:lineRule="auto"/>
        <w:rPr>
          <w:rFonts w:eastAsiaTheme="majorEastAsia" w:cstheme="majorBidi"/>
          <w:bCs/>
          <w:szCs w:val="28"/>
        </w:rPr>
      </w:pPr>
    </w:p>
    <w:p w14:paraId="1B6E5C05" w14:textId="77777777" w:rsidR="00BB39E6" w:rsidRDefault="00BB39E6">
      <w:pPr>
        <w:spacing w:line="276" w:lineRule="auto"/>
        <w:rPr>
          <w:rFonts w:eastAsiaTheme="majorEastAsia" w:cstheme="majorBidi"/>
          <w:bCs/>
          <w:szCs w:val="28"/>
        </w:rPr>
      </w:pPr>
      <w:r>
        <w:br w:type="page"/>
      </w:r>
    </w:p>
    <w:p w14:paraId="236684E6" w14:textId="085AB8C0" w:rsidR="00FB7218" w:rsidRPr="00FB7218" w:rsidRDefault="00A412B9" w:rsidP="0007136A">
      <w:pPr>
        <w:pStyle w:val="1"/>
        <w:spacing w:after="200"/>
      </w:pPr>
      <w:bookmarkStart w:id="4" w:name="_Toc128577627"/>
      <w:r w:rsidRPr="00FB7218">
        <w:lastRenderedPageBreak/>
        <w:t>ЗАКЛЮЧЕНИЕ</w:t>
      </w:r>
      <w:bookmarkEnd w:id="4"/>
    </w:p>
    <w:p w14:paraId="4324C87D" w14:textId="77777777" w:rsidR="0007136A" w:rsidRDefault="0007136A" w:rsidP="0007136A">
      <w:pPr>
        <w:ind w:firstLine="397"/>
        <w:jc w:val="both"/>
      </w:pPr>
      <w:r w:rsidRPr="0007136A">
        <w:t xml:space="preserve">В ходе работы мы приходим к выводу о том, какую информацию мы получаем о случайной величине. </w:t>
      </w:r>
    </w:p>
    <w:p w14:paraId="3EFF9D5C" w14:textId="77777777" w:rsidR="0007136A" w:rsidRDefault="0007136A" w:rsidP="0007136A">
      <w:pPr>
        <w:ind w:firstLine="397"/>
        <w:jc w:val="both"/>
      </w:pPr>
      <w:r w:rsidRPr="0007136A">
        <w:t xml:space="preserve">В </w:t>
      </w:r>
      <w:r>
        <w:t>первых работах</w:t>
      </w:r>
      <w:r w:rsidRPr="0007136A">
        <w:t xml:space="preserve"> мы получаем приблизительное представление о случайной величине, такое как расположение ее значений на числовой оси, длину отрезка значений и примерный центр расположения</w:t>
      </w:r>
      <w:r>
        <w:t xml:space="preserve"> случайной величины</w:t>
      </w:r>
      <w:r w:rsidRPr="0007136A">
        <w:t>.</w:t>
      </w:r>
    </w:p>
    <w:p w14:paraId="380D1DF6" w14:textId="77777777" w:rsidR="0007136A" w:rsidRDefault="0007136A" w:rsidP="0007136A">
      <w:pPr>
        <w:ind w:firstLine="397"/>
        <w:jc w:val="both"/>
      </w:pPr>
      <w:r w:rsidRPr="0007136A">
        <w:t xml:space="preserve"> В </w:t>
      </w:r>
      <w:r>
        <w:t>данной работе</w:t>
      </w:r>
      <w:r w:rsidRPr="0007136A">
        <w:t xml:space="preserve">, используя числовые характеристики, мы получаем более подробную информацию о случайной величине. </w:t>
      </w:r>
    </w:p>
    <w:p w14:paraId="45B4363D" w14:textId="6F44A8D0" w:rsidR="00A412B9" w:rsidRPr="0007136A" w:rsidRDefault="0007136A" w:rsidP="0007136A">
      <w:pPr>
        <w:ind w:firstLine="397"/>
        <w:jc w:val="both"/>
      </w:pPr>
      <w:r w:rsidRPr="0007136A">
        <w:t>Таким образом, полученные в результате работы числовые характеристики дают наиболее полное представление о случайной величине.</w:t>
      </w:r>
      <w:r w:rsidR="00A412B9" w:rsidRPr="0007136A">
        <w:br w:type="page"/>
      </w:r>
    </w:p>
    <w:p w14:paraId="2D91A7B0" w14:textId="77777777" w:rsidR="00B00CFB" w:rsidRDefault="00A412B9" w:rsidP="00AE257E">
      <w:pPr>
        <w:pStyle w:val="1"/>
      </w:pPr>
      <w:bookmarkStart w:id="5" w:name="_Toc128577628"/>
      <w:r>
        <w:lastRenderedPageBreak/>
        <w:t>БИБЛИОГРАФИЧЕСКИЙ СПИСОК</w:t>
      </w:r>
      <w:bookmarkEnd w:id="5"/>
    </w:p>
    <w:p w14:paraId="47DAE97F" w14:textId="77777777" w:rsidR="00AE257E" w:rsidRPr="00AE257E" w:rsidRDefault="00AE257E" w:rsidP="00AE257E"/>
    <w:p w14:paraId="372305CC" w14:textId="77777777" w:rsidR="004A031A" w:rsidRDefault="004A031A" w:rsidP="00BB39E6">
      <w:pPr>
        <w:pStyle w:val="ab"/>
        <w:numPr>
          <w:ilvl w:val="0"/>
          <w:numId w:val="1"/>
        </w:numPr>
        <w:tabs>
          <w:tab w:val="left" w:pos="426"/>
        </w:tabs>
        <w:jc w:val="both"/>
      </w:pPr>
      <w:r>
        <w:t xml:space="preserve">Кремер, Н.Ш. Теория вероятностей и математическая статистика: учебник для студентов вузов, обучающихся по экономическим специальностям / </w:t>
      </w:r>
      <w:proofErr w:type="gramStart"/>
      <w:r>
        <w:t>Н.Ш.</w:t>
      </w:r>
      <w:proofErr w:type="gramEnd"/>
      <w:r>
        <w:t xml:space="preserve"> Кремер. ‒ 3 ‒ е изд., </w:t>
      </w:r>
      <w:proofErr w:type="spellStart"/>
      <w:r>
        <w:t>перераб</w:t>
      </w:r>
      <w:proofErr w:type="spellEnd"/>
      <w:proofErr w:type="gramStart"/>
      <w:r>
        <w:t>.</w:t>
      </w:r>
      <w:proofErr w:type="gramEnd"/>
      <w:r>
        <w:t xml:space="preserve"> и доп. ‒ М.: ЮНИТИ ‒ ДАНА, 2010. ‒ 551 с.</w:t>
      </w:r>
    </w:p>
    <w:p w14:paraId="43991927" w14:textId="77777777" w:rsidR="00D3026C" w:rsidRPr="00A412B9" w:rsidRDefault="00D3026C" w:rsidP="00D3026C">
      <w:pPr>
        <w:pStyle w:val="ab"/>
        <w:numPr>
          <w:ilvl w:val="0"/>
          <w:numId w:val="1"/>
        </w:numPr>
      </w:pPr>
      <w:r>
        <w:t xml:space="preserve">СТО ЮУрГУ 04–2008 Стандарт организации. Курсовое и дипломное проектирование. Общие требования к содержанию и оформлению / составители: Т.И. Парубочая, </w:t>
      </w:r>
      <w:proofErr w:type="gramStart"/>
      <w:r>
        <w:t>Н.В.</w:t>
      </w:r>
      <w:proofErr w:type="gramEnd"/>
      <w:r>
        <w:t xml:space="preserve"> Сырейщикова, В.И. Гузеев, Л.В. Винокурова. – Челябинск: Изд-во ЮУрГУ, 2008. – 56 с.</w:t>
      </w:r>
    </w:p>
    <w:sectPr w:rsidR="00D3026C" w:rsidRPr="00A412B9" w:rsidSect="002437A0">
      <w:footerReference w:type="even" r:id="rId10"/>
      <w:footerReference w:type="default" r:id="rId11"/>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51E2" w14:textId="77777777" w:rsidR="00AF5C09" w:rsidRDefault="00AF5C09" w:rsidP="002437A0">
      <w:pPr>
        <w:spacing w:after="0"/>
      </w:pPr>
      <w:r>
        <w:separator/>
      </w:r>
    </w:p>
  </w:endnote>
  <w:endnote w:type="continuationSeparator" w:id="0">
    <w:p w14:paraId="4ABA3914" w14:textId="77777777" w:rsidR="00AF5C09" w:rsidRDefault="00AF5C09" w:rsidP="002437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2054428659"/>
      <w:docPartObj>
        <w:docPartGallery w:val="Page Numbers (Bottom of Page)"/>
        <w:docPartUnique/>
      </w:docPartObj>
    </w:sdtPr>
    <w:sdtContent>
      <w:p w14:paraId="754F3F60" w14:textId="77777777" w:rsidR="002437A0" w:rsidRDefault="002437A0" w:rsidP="002371E4">
        <w:pPr>
          <w:pStyle w:val="af2"/>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3</w:t>
        </w:r>
        <w:r>
          <w:rPr>
            <w:rStyle w:val="af4"/>
          </w:rPr>
          <w:fldChar w:fldCharType="end"/>
        </w:r>
      </w:p>
    </w:sdtContent>
  </w:sdt>
  <w:p w14:paraId="7C3F4300" w14:textId="77777777" w:rsidR="002437A0" w:rsidRDefault="002437A0">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7828659"/>
      <w:docPartObj>
        <w:docPartGallery w:val="Page Numbers (Bottom of Page)"/>
        <w:docPartUnique/>
      </w:docPartObj>
    </w:sdtPr>
    <w:sdtContent>
      <w:p w14:paraId="1DEA20E1" w14:textId="77777777" w:rsidR="002437A0" w:rsidRDefault="002437A0" w:rsidP="002371E4">
        <w:pPr>
          <w:pStyle w:val="af2"/>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2</w:t>
        </w:r>
        <w:r>
          <w:rPr>
            <w:rStyle w:val="af4"/>
          </w:rPr>
          <w:fldChar w:fldCharType="end"/>
        </w:r>
      </w:p>
    </w:sdtContent>
  </w:sdt>
  <w:p w14:paraId="39FC1554" w14:textId="77777777" w:rsidR="002437A0" w:rsidRDefault="002437A0" w:rsidP="002437A0">
    <w:pPr>
      <w:pStyle w:val="af2"/>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9589" w14:textId="77777777" w:rsidR="00AF5C09" w:rsidRDefault="00AF5C09" w:rsidP="002437A0">
      <w:pPr>
        <w:spacing w:after="0"/>
      </w:pPr>
      <w:r>
        <w:separator/>
      </w:r>
    </w:p>
  </w:footnote>
  <w:footnote w:type="continuationSeparator" w:id="0">
    <w:p w14:paraId="5650397A" w14:textId="77777777" w:rsidR="00AF5C09" w:rsidRDefault="00AF5C09" w:rsidP="002437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4211"/>
    <w:multiLevelType w:val="hybridMultilevel"/>
    <w:tmpl w:val="9B7EC9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3E0102"/>
    <w:multiLevelType w:val="hybridMultilevel"/>
    <w:tmpl w:val="C67E50FC"/>
    <w:lvl w:ilvl="0" w:tplc="0419000F">
      <w:start w:val="1"/>
      <w:numFmt w:val="decimal"/>
      <w:lvlText w:val="%1."/>
      <w:lvlJc w:val="left"/>
      <w:pPr>
        <w:ind w:left="1117" w:hanging="360"/>
      </w:pPr>
    </w:lvl>
    <w:lvl w:ilvl="1" w:tplc="04190019">
      <w:start w:val="1"/>
      <w:numFmt w:val="lowerLetter"/>
      <w:lvlText w:val="%2."/>
      <w:lvlJc w:val="left"/>
      <w:pPr>
        <w:ind w:left="1837"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15:restartNumberingAfterBreak="0">
    <w:nsid w:val="17AB1E6C"/>
    <w:multiLevelType w:val="hybridMultilevel"/>
    <w:tmpl w:val="C67E50FC"/>
    <w:lvl w:ilvl="0" w:tplc="FFFFFFFF">
      <w:start w:val="1"/>
      <w:numFmt w:val="decimal"/>
      <w:lvlText w:val="%1."/>
      <w:lvlJc w:val="left"/>
      <w:pPr>
        <w:ind w:left="1117" w:hanging="360"/>
      </w:pPr>
    </w:lvl>
    <w:lvl w:ilvl="1" w:tplc="FFFFFFFF">
      <w:start w:val="1"/>
      <w:numFmt w:val="lowerLetter"/>
      <w:lvlText w:val="%2."/>
      <w:lvlJc w:val="left"/>
      <w:pPr>
        <w:ind w:left="1837"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23911DF9"/>
    <w:multiLevelType w:val="hybridMultilevel"/>
    <w:tmpl w:val="DF52EF8C"/>
    <w:lvl w:ilvl="0" w:tplc="FFFFFFFF">
      <w:start w:val="1"/>
      <w:numFmt w:val="russianLower"/>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 w15:restartNumberingAfterBreak="0">
    <w:nsid w:val="2F7F5834"/>
    <w:multiLevelType w:val="hybridMultilevel"/>
    <w:tmpl w:val="DF52EF8C"/>
    <w:lvl w:ilvl="0" w:tplc="4118A73A">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329D7A3E"/>
    <w:multiLevelType w:val="hybridMultilevel"/>
    <w:tmpl w:val="E72C31D0"/>
    <w:lvl w:ilvl="0" w:tplc="4118A73A">
      <w:start w:val="1"/>
      <w:numFmt w:val="russianLower"/>
      <w:lvlText w:val="%1."/>
      <w:lvlJc w:val="left"/>
      <w:pPr>
        <w:ind w:left="1117" w:hanging="360"/>
      </w:pPr>
      <w:rPr>
        <w:rFonts w:hint="default"/>
      </w:rPr>
    </w:lvl>
    <w:lvl w:ilvl="1" w:tplc="04190019">
      <w:start w:val="1"/>
      <w:numFmt w:val="lowerLetter"/>
      <w:lvlText w:val="%2."/>
      <w:lvlJc w:val="left"/>
      <w:pPr>
        <w:ind w:left="1837"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32E00C02"/>
    <w:multiLevelType w:val="hybridMultilevel"/>
    <w:tmpl w:val="850C8082"/>
    <w:lvl w:ilvl="0" w:tplc="4118A73A">
      <w:start w:val="1"/>
      <w:numFmt w:val="russianLower"/>
      <w:lvlText w:val="%1."/>
      <w:lvlJc w:val="left"/>
      <w:pPr>
        <w:ind w:left="1117" w:hanging="360"/>
      </w:pPr>
      <w:rPr>
        <w:rFonts w:hint="default"/>
      </w:rPr>
    </w:lvl>
    <w:lvl w:ilvl="1" w:tplc="04190019">
      <w:start w:val="1"/>
      <w:numFmt w:val="lowerLetter"/>
      <w:lvlText w:val="%2."/>
      <w:lvlJc w:val="left"/>
      <w:pPr>
        <w:ind w:left="1837"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15:restartNumberingAfterBreak="0">
    <w:nsid w:val="33785177"/>
    <w:multiLevelType w:val="hybridMultilevel"/>
    <w:tmpl w:val="685C0F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5858DF"/>
    <w:multiLevelType w:val="hybridMultilevel"/>
    <w:tmpl w:val="61125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C50102"/>
    <w:multiLevelType w:val="hybridMultilevel"/>
    <w:tmpl w:val="10CA6D8A"/>
    <w:lvl w:ilvl="0" w:tplc="4118A73A">
      <w:start w:val="1"/>
      <w:numFmt w:val="russianLower"/>
      <w:lvlText w:val="%1."/>
      <w:lvlJc w:val="left"/>
      <w:pPr>
        <w:ind w:left="1117" w:hanging="360"/>
      </w:pPr>
      <w:rPr>
        <w:rFonts w:hint="default"/>
      </w:rPr>
    </w:lvl>
    <w:lvl w:ilvl="1" w:tplc="04190019">
      <w:start w:val="1"/>
      <w:numFmt w:val="lowerLetter"/>
      <w:lvlText w:val="%2."/>
      <w:lvlJc w:val="left"/>
      <w:pPr>
        <w:ind w:left="1837"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15:restartNumberingAfterBreak="0">
    <w:nsid w:val="41F93056"/>
    <w:multiLevelType w:val="hybridMultilevel"/>
    <w:tmpl w:val="F280C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5F331D"/>
    <w:multiLevelType w:val="hybridMultilevel"/>
    <w:tmpl w:val="55AAEBB6"/>
    <w:lvl w:ilvl="0" w:tplc="4118A73A">
      <w:start w:val="1"/>
      <w:numFmt w:val="russianLower"/>
      <w:lvlText w:val="%1."/>
      <w:lvlJc w:val="left"/>
      <w:pPr>
        <w:ind w:left="1117" w:hanging="360"/>
      </w:pPr>
      <w:rPr>
        <w:rFonts w:hint="default"/>
      </w:rPr>
    </w:lvl>
    <w:lvl w:ilvl="1" w:tplc="04190019">
      <w:start w:val="1"/>
      <w:numFmt w:val="lowerLetter"/>
      <w:lvlText w:val="%2."/>
      <w:lvlJc w:val="left"/>
      <w:pPr>
        <w:ind w:left="1837"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15:restartNumberingAfterBreak="0">
    <w:nsid w:val="4A5F5CD3"/>
    <w:multiLevelType w:val="hybridMultilevel"/>
    <w:tmpl w:val="1B32B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3F2808"/>
    <w:multiLevelType w:val="hybridMultilevel"/>
    <w:tmpl w:val="3CC009F6"/>
    <w:lvl w:ilvl="0" w:tplc="4118A73A">
      <w:start w:val="1"/>
      <w:numFmt w:val="russianLower"/>
      <w:lvlText w:val="%1."/>
      <w:lvlJc w:val="left"/>
      <w:pPr>
        <w:ind w:left="1117" w:hanging="360"/>
      </w:pPr>
      <w:rPr>
        <w:rFonts w:hint="default"/>
      </w:rPr>
    </w:lvl>
    <w:lvl w:ilvl="1" w:tplc="04190019">
      <w:start w:val="1"/>
      <w:numFmt w:val="lowerLetter"/>
      <w:lvlText w:val="%2."/>
      <w:lvlJc w:val="left"/>
      <w:pPr>
        <w:ind w:left="1837"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15:restartNumberingAfterBreak="0">
    <w:nsid w:val="567B7E6A"/>
    <w:multiLevelType w:val="hybridMultilevel"/>
    <w:tmpl w:val="766A283C"/>
    <w:lvl w:ilvl="0" w:tplc="4118A73A">
      <w:start w:val="1"/>
      <w:numFmt w:val="russianLower"/>
      <w:lvlText w:val="%1."/>
      <w:lvlJc w:val="left"/>
      <w:pPr>
        <w:ind w:left="1117" w:hanging="360"/>
      </w:pPr>
      <w:rPr>
        <w:rFonts w:hint="default"/>
      </w:rPr>
    </w:lvl>
    <w:lvl w:ilvl="1" w:tplc="04190019">
      <w:start w:val="1"/>
      <w:numFmt w:val="lowerLetter"/>
      <w:lvlText w:val="%2."/>
      <w:lvlJc w:val="left"/>
      <w:pPr>
        <w:ind w:left="1837"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15:restartNumberingAfterBreak="0">
    <w:nsid w:val="56F70905"/>
    <w:multiLevelType w:val="hybridMultilevel"/>
    <w:tmpl w:val="485A1E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73B309C"/>
    <w:multiLevelType w:val="hybridMultilevel"/>
    <w:tmpl w:val="BE86C95A"/>
    <w:lvl w:ilvl="0" w:tplc="0419000F">
      <w:start w:val="1"/>
      <w:numFmt w:val="decimal"/>
      <w:lvlText w:val="%1."/>
      <w:lvlJc w:val="left"/>
      <w:pPr>
        <w:ind w:left="1117" w:hanging="360"/>
      </w:pPr>
    </w:lvl>
    <w:lvl w:ilvl="1" w:tplc="04190019">
      <w:start w:val="1"/>
      <w:numFmt w:val="lowerLetter"/>
      <w:lvlText w:val="%2."/>
      <w:lvlJc w:val="left"/>
      <w:pPr>
        <w:ind w:left="1837"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15:restartNumberingAfterBreak="0">
    <w:nsid w:val="5D6B1D98"/>
    <w:multiLevelType w:val="hybridMultilevel"/>
    <w:tmpl w:val="28F82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7A45800"/>
    <w:multiLevelType w:val="hybridMultilevel"/>
    <w:tmpl w:val="142C4B50"/>
    <w:lvl w:ilvl="0" w:tplc="4118A73A">
      <w:start w:val="1"/>
      <w:numFmt w:val="russianLower"/>
      <w:lvlText w:val="%1."/>
      <w:lvlJc w:val="left"/>
      <w:pPr>
        <w:ind w:left="1117" w:hanging="360"/>
      </w:pPr>
      <w:rPr>
        <w:rFonts w:hint="default"/>
      </w:rPr>
    </w:lvl>
    <w:lvl w:ilvl="1" w:tplc="04190019">
      <w:start w:val="1"/>
      <w:numFmt w:val="lowerLetter"/>
      <w:lvlText w:val="%2."/>
      <w:lvlJc w:val="left"/>
      <w:pPr>
        <w:ind w:left="1837"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15:restartNumberingAfterBreak="0">
    <w:nsid w:val="6CE97CF0"/>
    <w:multiLevelType w:val="hybridMultilevel"/>
    <w:tmpl w:val="70945834"/>
    <w:lvl w:ilvl="0" w:tplc="86423534">
      <w:start w:val="1"/>
      <w:numFmt w:val="decimal"/>
      <w:lvlText w:val="%1"/>
      <w:lvlJc w:val="left"/>
      <w:pPr>
        <w:ind w:left="1117" w:hanging="360"/>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0" w15:restartNumberingAfterBreak="0">
    <w:nsid w:val="7AED2D65"/>
    <w:multiLevelType w:val="hybridMultilevel"/>
    <w:tmpl w:val="DAFA53A6"/>
    <w:lvl w:ilvl="0" w:tplc="4118A73A">
      <w:start w:val="1"/>
      <w:numFmt w:val="russianLower"/>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16cid:durableId="1493175262">
    <w:abstractNumId w:val="0"/>
  </w:num>
  <w:num w:numId="2" w16cid:durableId="1820263218">
    <w:abstractNumId w:val="15"/>
  </w:num>
  <w:num w:numId="3" w16cid:durableId="495877485">
    <w:abstractNumId w:val="7"/>
  </w:num>
  <w:num w:numId="4" w16cid:durableId="1654597326">
    <w:abstractNumId w:val="10"/>
  </w:num>
  <w:num w:numId="5" w16cid:durableId="2079092142">
    <w:abstractNumId w:val="12"/>
  </w:num>
  <w:num w:numId="6" w16cid:durableId="819082263">
    <w:abstractNumId w:val="17"/>
  </w:num>
  <w:num w:numId="7" w16cid:durableId="725226174">
    <w:abstractNumId w:val="8"/>
  </w:num>
  <w:num w:numId="8" w16cid:durableId="1630745643">
    <w:abstractNumId w:val="19"/>
  </w:num>
  <w:num w:numId="9" w16cid:durableId="431896609">
    <w:abstractNumId w:val="16"/>
  </w:num>
  <w:num w:numId="10" w16cid:durableId="393821620">
    <w:abstractNumId w:val="20"/>
  </w:num>
  <w:num w:numId="11" w16cid:durableId="189992792">
    <w:abstractNumId w:val="4"/>
  </w:num>
  <w:num w:numId="12" w16cid:durableId="1382287651">
    <w:abstractNumId w:val="1"/>
  </w:num>
  <w:num w:numId="13" w16cid:durableId="555627069">
    <w:abstractNumId w:val="3"/>
  </w:num>
  <w:num w:numId="14" w16cid:durableId="1655066050">
    <w:abstractNumId w:val="18"/>
  </w:num>
  <w:num w:numId="15" w16cid:durableId="1110707800">
    <w:abstractNumId w:val="13"/>
  </w:num>
  <w:num w:numId="16" w16cid:durableId="45763716">
    <w:abstractNumId w:val="5"/>
  </w:num>
  <w:num w:numId="17" w16cid:durableId="146288369">
    <w:abstractNumId w:val="11"/>
  </w:num>
  <w:num w:numId="18" w16cid:durableId="453526665">
    <w:abstractNumId w:val="6"/>
  </w:num>
  <w:num w:numId="19" w16cid:durableId="265696121">
    <w:abstractNumId w:val="9"/>
  </w:num>
  <w:num w:numId="20" w16cid:durableId="1574661597">
    <w:abstractNumId w:val="14"/>
  </w:num>
  <w:num w:numId="21" w16cid:durableId="1339889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attachedTemplate r:id="rId1"/>
  <w:defaultTabStop w:val="39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A6"/>
    <w:rsid w:val="00002FAC"/>
    <w:rsid w:val="00005B8E"/>
    <w:rsid w:val="00013206"/>
    <w:rsid w:val="00014BE6"/>
    <w:rsid w:val="00045B67"/>
    <w:rsid w:val="000478C9"/>
    <w:rsid w:val="0007136A"/>
    <w:rsid w:val="00075085"/>
    <w:rsid w:val="000A4E07"/>
    <w:rsid w:val="000A6F39"/>
    <w:rsid w:val="000D1256"/>
    <w:rsid w:val="000D77B0"/>
    <w:rsid w:val="000E190A"/>
    <w:rsid w:val="000F67DB"/>
    <w:rsid w:val="001351A4"/>
    <w:rsid w:val="00140802"/>
    <w:rsid w:val="001473E9"/>
    <w:rsid w:val="001557DC"/>
    <w:rsid w:val="00165758"/>
    <w:rsid w:val="00174669"/>
    <w:rsid w:val="001A60CC"/>
    <w:rsid w:val="001B0DA2"/>
    <w:rsid w:val="001B0EFB"/>
    <w:rsid w:val="001D6488"/>
    <w:rsid w:val="001E2503"/>
    <w:rsid w:val="00220C64"/>
    <w:rsid w:val="00233A86"/>
    <w:rsid w:val="002437A0"/>
    <w:rsid w:val="002858CB"/>
    <w:rsid w:val="0029008F"/>
    <w:rsid w:val="00293F13"/>
    <w:rsid w:val="002A1D5C"/>
    <w:rsid w:val="002B0F0D"/>
    <w:rsid w:val="002C1B28"/>
    <w:rsid w:val="0031399A"/>
    <w:rsid w:val="00327961"/>
    <w:rsid w:val="00333E30"/>
    <w:rsid w:val="00343836"/>
    <w:rsid w:val="0034559E"/>
    <w:rsid w:val="0034704C"/>
    <w:rsid w:val="00350E52"/>
    <w:rsid w:val="003561B8"/>
    <w:rsid w:val="00362CD1"/>
    <w:rsid w:val="003D19D2"/>
    <w:rsid w:val="003D5DD9"/>
    <w:rsid w:val="003D5ED8"/>
    <w:rsid w:val="003E0F08"/>
    <w:rsid w:val="003E2B18"/>
    <w:rsid w:val="004010F7"/>
    <w:rsid w:val="00434C99"/>
    <w:rsid w:val="0045213C"/>
    <w:rsid w:val="0045743D"/>
    <w:rsid w:val="00460D69"/>
    <w:rsid w:val="00463378"/>
    <w:rsid w:val="00486A09"/>
    <w:rsid w:val="004A031A"/>
    <w:rsid w:val="004A16D6"/>
    <w:rsid w:val="004B717A"/>
    <w:rsid w:val="004C64F9"/>
    <w:rsid w:val="004E7A4D"/>
    <w:rsid w:val="0051557D"/>
    <w:rsid w:val="00516B62"/>
    <w:rsid w:val="005263B5"/>
    <w:rsid w:val="00542515"/>
    <w:rsid w:val="00555EF7"/>
    <w:rsid w:val="00560E67"/>
    <w:rsid w:val="00565E4E"/>
    <w:rsid w:val="005B41B9"/>
    <w:rsid w:val="005D316C"/>
    <w:rsid w:val="005D6A35"/>
    <w:rsid w:val="005E1F69"/>
    <w:rsid w:val="005E5DAB"/>
    <w:rsid w:val="006439F8"/>
    <w:rsid w:val="00673C1B"/>
    <w:rsid w:val="006B02A2"/>
    <w:rsid w:val="00716D27"/>
    <w:rsid w:val="0076390A"/>
    <w:rsid w:val="007A6074"/>
    <w:rsid w:val="007C2792"/>
    <w:rsid w:val="007C2B42"/>
    <w:rsid w:val="007C5300"/>
    <w:rsid w:val="007D2BD9"/>
    <w:rsid w:val="007E6783"/>
    <w:rsid w:val="007E6A37"/>
    <w:rsid w:val="007E703A"/>
    <w:rsid w:val="00803D6D"/>
    <w:rsid w:val="00804E48"/>
    <w:rsid w:val="00820EE0"/>
    <w:rsid w:val="00842DD2"/>
    <w:rsid w:val="008529E0"/>
    <w:rsid w:val="008557E1"/>
    <w:rsid w:val="008617D4"/>
    <w:rsid w:val="00873AB4"/>
    <w:rsid w:val="0087779C"/>
    <w:rsid w:val="00877B2B"/>
    <w:rsid w:val="008811FB"/>
    <w:rsid w:val="00891CE0"/>
    <w:rsid w:val="0089635A"/>
    <w:rsid w:val="008A01B7"/>
    <w:rsid w:val="008A2156"/>
    <w:rsid w:val="008D71D4"/>
    <w:rsid w:val="008F2828"/>
    <w:rsid w:val="00906D9D"/>
    <w:rsid w:val="009366D5"/>
    <w:rsid w:val="00951BF2"/>
    <w:rsid w:val="0099065B"/>
    <w:rsid w:val="0099223E"/>
    <w:rsid w:val="009A2B09"/>
    <w:rsid w:val="009E7545"/>
    <w:rsid w:val="009E7902"/>
    <w:rsid w:val="00A05741"/>
    <w:rsid w:val="00A412B9"/>
    <w:rsid w:val="00A43372"/>
    <w:rsid w:val="00A4375E"/>
    <w:rsid w:val="00A52F85"/>
    <w:rsid w:val="00A53364"/>
    <w:rsid w:val="00A97E62"/>
    <w:rsid w:val="00AB2C3A"/>
    <w:rsid w:val="00AC5754"/>
    <w:rsid w:val="00AD1D2C"/>
    <w:rsid w:val="00AD4728"/>
    <w:rsid w:val="00AE257E"/>
    <w:rsid w:val="00AF5C09"/>
    <w:rsid w:val="00AF778F"/>
    <w:rsid w:val="00B00CFB"/>
    <w:rsid w:val="00B07BF4"/>
    <w:rsid w:val="00B75EE1"/>
    <w:rsid w:val="00B84E72"/>
    <w:rsid w:val="00B931A6"/>
    <w:rsid w:val="00BB2503"/>
    <w:rsid w:val="00BB39E6"/>
    <w:rsid w:val="00BB6D62"/>
    <w:rsid w:val="00BC2D50"/>
    <w:rsid w:val="00BD11E1"/>
    <w:rsid w:val="00BE5FA3"/>
    <w:rsid w:val="00C066D7"/>
    <w:rsid w:val="00C148DD"/>
    <w:rsid w:val="00C246D2"/>
    <w:rsid w:val="00C34A1C"/>
    <w:rsid w:val="00C359CF"/>
    <w:rsid w:val="00C56F65"/>
    <w:rsid w:val="00C8128A"/>
    <w:rsid w:val="00C839A6"/>
    <w:rsid w:val="00C8557E"/>
    <w:rsid w:val="00C91E1E"/>
    <w:rsid w:val="00CD7AA3"/>
    <w:rsid w:val="00CF6ED5"/>
    <w:rsid w:val="00D022CE"/>
    <w:rsid w:val="00D150BB"/>
    <w:rsid w:val="00D3026C"/>
    <w:rsid w:val="00D40FB8"/>
    <w:rsid w:val="00D668E3"/>
    <w:rsid w:val="00D71AB9"/>
    <w:rsid w:val="00D819DE"/>
    <w:rsid w:val="00D879FA"/>
    <w:rsid w:val="00D933F8"/>
    <w:rsid w:val="00DA2330"/>
    <w:rsid w:val="00DB3832"/>
    <w:rsid w:val="00DD0DC6"/>
    <w:rsid w:val="00E21015"/>
    <w:rsid w:val="00E30F08"/>
    <w:rsid w:val="00E432E8"/>
    <w:rsid w:val="00E43E4A"/>
    <w:rsid w:val="00E4671D"/>
    <w:rsid w:val="00E5114E"/>
    <w:rsid w:val="00E61C93"/>
    <w:rsid w:val="00E77832"/>
    <w:rsid w:val="00E907FC"/>
    <w:rsid w:val="00EC4859"/>
    <w:rsid w:val="00F35BEF"/>
    <w:rsid w:val="00F7638E"/>
    <w:rsid w:val="00FB7218"/>
    <w:rsid w:val="00FC7261"/>
    <w:rsid w:val="00FD5DF8"/>
    <w:rsid w:val="00FE1BFA"/>
    <w:rsid w:val="00FE4668"/>
    <w:rsid w:val="00FF1676"/>
    <w:rsid w:val="00FF34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CA75"/>
  <w15:docId w15:val="{BCFB6E04-27D4-7A45-B09B-0679D1AF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imes New Roman"/>
    <w:qFormat/>
    <w:rsid w:val="005D6A35"/>
    <w:pPr>
      <w:spacing w:line="240" w:lineRule="auto"/>
    </w:pPr>
    <w:rPr>
      <w:rFonts w:ascii="Times New Roman" w:eastAsia="Calibri" w:hAnsi="Times New Roman" w:cs="Times New Roman"/>
      <w:sz w:val="28"/>
    </w:rPr>
  </w:style>
  <w:style w:type="paragraph" w:styleId="1">
    <w:name w:val="heading 1"/>
    <w:basedOn w:val="a"/>
    <w:next w:val="a"/>
    <w:link w:val="10"/>
    <w:uiPriority w:val="9"/>
    <w:qFormat/>
    <w:rsid w:val="00560E67"/>
    <w:pPr>
      <w:keepNext/>
      <w:keepLines/>
      <w:spacing w:before="480" w:after="0"/>
      <w:outlineLvl w:val="0"/>
    </w:pPr>
    <w:rPr>
      <w:rFonts w:eastAsiaTheme="majorEastAsia" w:cstheme="majorBidi"/>
      <w:bCs/>
      <w:szCs w:val="28"/>
    </w:rPr>
  </w:style>
  <w:style w:type="paragraph" w:styleId="2">
    <w:name w:val="heading 2"/>
    <w:basedOn w:val="a"/>
    <w:next w:val="a"/>
    <w:link w:val="20"/>
    <w:uiPriority w:val="9"/>
    <w:unhideWhenUsed/>
    <w:qFormat/>
    <w:rsid w:val="00A412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азвание документа"/>
    <w:basedOn w:val="a"/>
    <w:qFormat/>
    <w:rsid w:val="005D6A35"/>
    <w:pPr>
      <w:ind w:left="2268"/>
      <w:jc w:val="center"/>
    </w:pPr>
  </w:style>
  <w:style w:type="paragraph" w:customStyle="1" w:styleId="Default">
    <w:name w:val="Default"/>
    <w:rsid w:val="005D6A35"/>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character" w:customStyle="1" w:styleId="10">
    <w:name w:val="Заголовок 1 Знак"/>
    <w:basedOn w:val="a0"/>
    <w:link w:val="1"/>
    <w:uiPriority w:val="9"/>
    <w:rsid w:val="00560E67"/>
    <w:rPr>
      <w:rFonts w:ascii="Times New Roman" w:eastAsiaTheme="majorEastAsia" w:hAnsi="Times New Roman" w:cstheme="majorBidi"/>
      <w:bCs/>
      <w:sz w:val="28"/>
      <w:szCs w:val="28"/>
    </w:rPr>
  </w:style>
  <w:style w:type="paragraph" w:styleId="a4">
    <w:name w:val="TOC Heading"/>
    <w:basedOn w:val="1"/>
    <w:next w:val="a"/>
    <w:uiPriority w:val="39"/>
    <w:unhideWhenUsed/>
    <w:qFormat/>
    <w:rsid w:val="005D6A35"/>
    <w:pPr>
      <w:spacing w:line="276" w:lineRule="auto"/>
      <w:outlineLvl w:val="9"/>
    </w:pPr>
    <w:rPr>
      <w:rFonts w:ascii="Cambria" w:eastAsia="Times New Roman" w:hAnsi="Cambria" w:cs="Times New Roman"/>
      <w:color w:val="365F91"/>
    </w:rPr>
  </w:style>
  <w:style w:type="paragraph" w:styleId="11">
    <w:name w:val="toc 1"/>
    <w:basedOn w:val="a"/>
    <w:next w:val="a"/>
    <w:autoRedefine/>
    <w:uiPriority w:val="39"/>
    <w:unhideWhenUsed/>
    <w:rsid w:val="005D6A35"/>
    <w:pPr>
      <w:tabs>
        <w:tab w:val="right" w:leader="dot" w:pos="9911"/>
      </w:tabs>
      <w:spacing w:after="100" w:line="360" w:lineRule="auto"/>
    </w:pPr>
    <w:rPr>
      <w:noProof/>
      <w:szCs w:val="28"/>
    </w:rPr>
  </w:style>
  <w:style w:type="character" w:styleId="a5">
    <w:name w:val="Hyperlink"/>
    <w:uiPriority w:val="99"/>
    <w:unhideWhenUsed/>
    <w:rsid w:val="005D6A35"/>
    <w:rPr>
      <w:color w:val="0000FF"/>
      <w:u w:val="single"/>
    </w:rPr>
  </w:style>
  <w:style w:type="paragraph" w:styleId="a6">
    <w:name w:val="Balloon Text"/>
    <w:basedOn w:val="a"/>
    <w:link w:val="a7"/>
    <w:uiPriority w:val="99"/>
    <w:semiHidden/>
    <w:unhideWhenUsed/>
    <w:rsid w:val="005D6A35"/>
    <w:pPr>
      <w:spacing w:after="0"/>
    </w:pPr>
    <w:rPr>
      <w:rFonts w:ascii="Tahoma" w:hAnsi="Tahoma" w:cs="Tahoma"/>
      <w:sz w:val="16"/>
      <w:szCs w:val="16"/>
    </w:rPr>
  </w:style>
  <w:style w:type="character" w:customStyle="1" w:styleId="a7">
    <w:name w:val="Текст выноски Знак"/>
    <w:basedOn w:val="a0"/>
    <w:link w:val="a6"/>
    <w:uiPriority w:val="99"/>
    <w:semiHidden/>
    <w:rsid w:val="005D6A35"/>
    <w:rPr>
      <w:rFonts w:ascii="Tahoma" w:eastAsia="Calibri" w:hAnsi="Tahoma" w:cs="Tahoma"/>
      <w:sz w:val="16"/>
      <w:szCs w:val="16"/>
    </w:rPr>
  </w:style>
  <w:style w:type="paragraph" w:styleId="a8">
    <w:name w:val="Title"/>
    <w:basedOn w:val="a"/>
    <w:next w:val="a"/>
    <w:link w:val="a9"/>
    <w:uiPriority w:val="10"/>
    <w:qFormat/>
    <w:rsid w:val="001D6488"/>
    <w:pPr>
      <w:spacing w:after="0"/>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1D6488"/>
    <w:rPr>
      <w:rFonts w:asciiTheme="majorHAnsi" w:eastAsiaTheme="majorEastAsia" w:hAnsiTheme="majorHAnsi" w:cstheme="majorBidi"/>
      <w:spacing w:val="-10"/>
      <w:kern w:val="28"/>
      <w:sz w:val="56"/>
      <w:szCs w:val="56"/>
    </w:rPr>
  </w:style>
  <w:style w:type="paragraph" w:styleId="aa">
    <w:name w:val="No Spacing"/>
    <w:uiPriority w:val="1"/>
    <w:qFormat/>
    <w:rsid w:val="001D6488"/>
    <w:pPr>
      <w:spacing w:after="0" w:line="240" w:lineRule="auto"/>
    </w:pPr>
    <w:rPr>
      <w:rFonts w:ascii="Times New Roman" w:eastAsia="Calibri" w:hAnsi="Times New Roman" w:cs="Times New Roman"/>
      <w:sz w:val="28"/>
    </w:rPr>
  </w:style>
  <w:style w:type="character" w:customStyle="1" w:styleId="20">
    <w:name w:val="Заголовок 2 Знак"/>
    <w:basedOn w:val="a0"/>
    <w:link w:val="2"/>
    <w:uiPriority w:val="9"/>
    <w:rsid w:val="00A412B9"/>
    <w:rPr>
      <w:rFonts w:asciiTheme="majorHAnsi" w:eastAsiaTheme="majorEastAsia" w:hAnsiTheme="majorHAnsi" w:cstheme="majorBidi"/>
      <w:color w:val="365F91" w:themeColor="accent1" w:themeShade="BF"/>
      <w:sz w:val="26"/>
      <w:szCs w:val="26"/>
    </w:rPr>
  </w:style>
  <w:style w:type="paragraph" w:styleId="ab">
    <w:name w:val="List Paragraph"/>
    <w:basedOn w:val="a"/>
    <w:uiPriority w:val="34"/>
    <w:qFormat/>
    <w:rsid w:val="00B00CFB"/>
    <w:pPr>
      <w:ind w:left="720"/>
      <w:contextualSpacing/>
    </w:pPr>
  </w:style>
  <w:style w:type="table" w:styleId="ac">
    <w:name w:val="Table Grid"/>
    <w:basedOn w:val="a1"/>
    <w:rsid w:val="00C14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C148DD"/>
    <w:rPr>
      <w:i/>
      <w:iCs/>
      <w:color w:val="1F497D" w:themeColor="text2"/>
      <w:sz w:val="18"/>
      <w:szCs w:val="18"/>
    </w:rPr>
  </w:style>
  <w:style w:type="paragraph" w:styleId="21">
    <w:name w:val="toc 2"/>
    <w:basedOn w:val="a"/>
    <w:next w:val="a"/>
    <w:autoRedefine/>
    <w:uiPriority w:val="39"/>
    <w:unhideWhenUsed/>
    <w:rsid w:val="00CF6ED5"/>
    <w:pPr>
      <w:spacing w:after="100" w:line="259" w:lineRule="auto"/>
      <w:ind w:left="220"/>
    </w:pPr>
    <w:rPr>
      <w:rFonts w:asciiTheme="minorHAnsi" w:eastAsiaTheme="minorEastAsia" w:hAnsiTheme="minorHAnsi"/>
      <w:sz w:val="22"/>
      <w:lang w:eastAsia="ru-RU"/>
    </w:rPr>
  </w:style>
  <w:style w:type="paragraph" w:styleId="3">
    <w:name w:val="toc 3"/>
    <w:basedOn w:val="a"/>
    <w:next w:val="a"/>
    <w:autoRedefine/>
    <w:uiPriority w:val="39"/>
    <w:unhideWhenUsed/>
    <w:rsid w:val="00CF6ED5"/>
    <w:pPr>
      <w:spacing w:after="100" w:line="259" w:lineRule="auto"/>
      <w:ind w:left="440"/>
    </w:pPr>
    <w:rPr>
      <w:rFonts w:asciiTheme="minorHAnsi" w:eastAsiaTheme="minorEastAsia" w:hAnsiTheme="minorHAnsi"/>
      <w:sz w:val="22"/>
      <w:lang w:eastAsia="ru-RU"/>
    </w:rPr>
  </w:style>
  <w:style w:type="character" w:styleId="ae">
    <w:name w:val="Placeholder Text"/>
    <w:basedOn w:val="a0"/>
    <w:uiPriority w:val="99"/>
    <w:semiHidden/>
    <w:rsid w:val="00A43372"/>
    <w:rPr>
      <w:color w:val="808080"/>
    </w:rPr>
  </w:style>
  <w:style w:type="paragraph" w:styleId="af">
    <w:name w:val="Normal (Web)"/>
    <w:basedOn w:val="a"/>
    <w:uiPriority w:val="99"/>
    <w:semiHidden/>
    <w:unhideWhenUsed/>
    <w:rsid w:val="0087779C"/>
    <w:pPr>
      <w:spacing w:before="100" w:beforeAutospacing="1" w:after="100" w:afterAutospacing="1"/>
    </w:pPr>
    <w:rPr>
      <w:rFonts w:eastAsia="Times New Roman"/>
      <w:sz w:val="24"/>
      <w:szCs w:val="24"/>
      <w:lang w:eastAsia="ru-RU"/>
    </w:rPr>
  </w:style>
  <w:style w:type="paragraph" w:styleId="af0">
    <w:name w:val="header"/>
    <w:basedOn w:val="a"/>
    <w:link w:val="af1"/>
    <w:uiPriority w:val="99"/>
    <w:unhideWhenUsed/>
    <w:rsid w:val="002437A0"/>
    <w:pPr>
      <w:tabs>
        <w:tab w:val="center" w:pos="4677"/>
        <w:tab w:val="right" w:pos="9355"/>
      </w:tabs>
      <w:spacing w:after="0"/>
    </w:pPr>
  </w:style>
  <w:style w:type="character" w:customStyle="1" w:styleId="af1">
    <w:name w:val="Верхний колонтитул Знак"/>
    <w:basedOn w:val="a0"/>
    <w:link w:val="af0"/>
    <w:uiPriority w:val="99"/>
    <w:rsid w:val="002437A0"/>
    <w:rPr>
      <w:rFonts w:ascii="Times New Roman" w:eastAsia="Calibri" w:hAnsi="Times New Roman" w:cs="Times New Roman"/>
      <w:sz w:val="28"/>
    </w:rPr>
  </w:style>
  <w:style w:type="paragraph" w:styleId="af2">
    <w:name w:val="footer"/>
    <w:basedOn w:val="a"/>
    <w:link w:val="af3"/>
    <w:uiPriority w:val="99"/>
    <w:unhideWhenUsed/>
    <w:rsid w:val="002437A0"/>
    <w:pPr>
      <w:tabs>
        <w:tab w:val="center" w:pos="4677"/>
        <w:tab w:val="right" w:pos="9355"/>
      </w:tabs>
      <w:spacing w:after="0"/>
    </w:pPr>
  </w:style>
  <w:style w:type="character" w:customStyle="1" w:styleId="af3">
    <w:name w:val="Нижний колонтитул Знак"/>
    <w:basedOn w:val="a0"/>
    <w:link w:val="af2"/>
    <w:uiPriority w:val="99"/>
    <w:rsid w:val="002437A0"/>
    <w:rPr>
      <w:rFonts w:ascii="Times New Roman" w:eastAsia="Calibri" w:hAnsi="Times New Roman" w:cs="Times New Roman"/>
      <w:sz w:val="28"/>
    </w:rPr>
  </w:style>
  <w:style w:type="character" w:styleId="af4">
    <w:name w:val="page number"/>
    <w:basedOn w:val="a0"/>
    <w:uiPriority w:val="99"/>
    <w:semiHidden/>
    <w:unhideWhenUsed/>
    <w:rsid w:val="002437A0"/>
  </w:style>
  <w:style w:type="paragraph" w:customStyle="1" w:styleId="af5">
    <w:name w:val="Параграф"/>
    <w:basedOn w:val="a"/>
    <w:link w:val="af6"/>
    <w:qFormat/>
    <w:rsid w:val="004A031A"/>
    <w:pPr>
      <w:spacing w:after="0" w:line="360" w:lineRule="auto"/>
      <w:ind w:firstLine="851"/>
      <w:jc w:val="both"/>
    </w:pPr>
  </w:style>
  <w:style w:type="character" w:customStyle="1" w:styleId="af6">
    <w:name w:val="Параграф Знак"/>
    <w:link w:val="af5"/>
    <w:rsid w:val="004A031A"/>
    <w:rPr>
      <w:rFonts w:ascii="Times New Roman" w:eastAsia="Calibri" w:hAnsi="Times New Roman" w:cs="Times New Roman"/>
      <w:sz w:val="28"/>
    </w:rPr>
  </w:style>
  <w:style w:type="paragraph" w:customStyle="1" w:styleId="af7">
    <w:name w:val="параграф"/>
    <w:basedOn w:val="a"/>
    <w:link w:val="af8"/>
    <w:qFormat/>
    <w:rsid w:val="00E4671D"/>
    <w:pPr>
      <w:spacing w:after="0" w:line="360" w:lineRule="auto"/>
      <w:ind w:firstLine="851"/>
      <w:jc w:val="both"/>
    </w:pPr>
    <w:rPr>
      <w:rFonts w:eastAsia="Times New Roman"/>
      <w:szCs w:val="20"/>
      <w:lang w:eastAsia="ru-RU"/>
    </w:rPr>
  </w:style>
  <w:style w:type="character" w:customStyle="1" w:styleId="af8">
    <w:name w:val="параграф Знак"/>
    <w:basedOn w:val="a0"/>
    <w:link w:val="af7"/>
    <w:rsid w:val="00E4671D"/>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820">
      <w:bodyDiv w:val="1"/>
      <w:marLeft w:val="0"/>
      <w:marRight w:val="0"/>
      <w:marTop w:val="0"/>
      <w:marBottom w:val="0"/>
      <w:divBdr>
        <w:top w:val="none" w:sz="0" w:space="0" w:color="auto"/>
        <w:left w:val="none" w:sz="0" w:space="0" w:color="auto"/>
        <w:bottom w:val="none" w:sz="0" w:space="0" w:color="auto"/>
        <w:right w:val="none" w:sz="0" w:space="0" w:color="auto"/>
      </w:divBdr>
      <w:divsChild>
        <w:div w:id="52512876">
          <w:marLeft w:val="0"/>
          <w:marRight w:val="0"/>
          <w:marTop w:val="0"/>
          <w:marBottom w:val="0"/>
          <w:divBdr>
            <w:top w:val="none" w:sz="0" w:space="0" w:color="auto"/>
            <w:left w:val="none" w:sz="0" w:space="0" w:color="auto"/>
            <w:bottom w:val="none" w:sz="0" w:space="0" w:color="auto"/>
            <w:right w:val="none" w:sz="0" w:space="0" w:color="auto"/>
          </w:divBdr>
          <w:divsChild>
            <w:div w:id="428887295">
              <w:marLeft w:val="0"/>
              <w:marRight w:val="0"/>
              <w:marTop w:val="0"/>
              <w:marBottom w:val="0"/>
              <w:divBdr>
                <w:top w:val="none" w:sz="0" w:space="0" w:color="auto"/>
                <w:left w:val="none" w:sz="0" w:space="0" w:color="auto"/>
                <w:bottom w:val="none" w:sz="0" w:space="0" w:color="auto"/>
                <w:right w:val="none" w:sz="0" w:space="0" w:color="auto"/>
              </w:divBdr>
              <w:divsChild>
                <w:div w:id="1721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372">
      <w:bodyDiv w:val="1"/>
      <w:marLeft w:val="0"/>
      <w:marRight w:val="0"/>
      <w:marTop w:val="0"/>
      <w:marBottom w:val="0"/>
      <w:divBdr>
        <w:top w:val="none" w:sz="0" w:space="0" w:color="auto"/>
        <w:left w:val="none" w:sz="0" w:space="0" w:color="auto"/>
        <w:bottom w:val="none" w:sz="0" w:space="0" w:color="auto"/>
        <w:right w:val="none" w:sz="0" w:space="0" w:color="auto"/>
      </w:divBdr>
      <w:divsChild>
        <w:div w:id="531116105">
          <w:marLeft w:val="0"/>
          <w:marRight w:val="0"/>
          <w:marTop w:val="0"/>
          <w:marBottom w:val="0"/>
          <w:divBdr>
            <w:top w:val="none" w:sz="0" w:space="0" w:color="auto"/>
            <w:left w:val="none" w:sz="0" w:space="0" w:color="auto"/>
            <w:bottom w:val="none" w:sz="0" w:space="0" w:color="auto"/>
            <w:right w:val="none" w:sz="0" w:space="0" w:color="auto"/>
          </w:divBdr>
          <w:divsChild>
            <w:div w:id="1213426890">
              <w:marLeft w:val="0"/>
              <w:marRight w:val="0"/>
              <w:marTop w:val="0"/>
              <w:marBottom w:val="0"/>
              <w:divBdr>
                <w:top w:val="none" w:sz="0" w:space="0" w:color="auto"/>
                <w:left w:val="none" w:sz="0" w:space="0" w:color="auto"/>
                <w:bottom w:val="none" w:sz="0" w:space="0" w:color="auto"/>
                <w:right w:val="none" w:sz="0" w:space="0" w:color="auto"/>
              </w:divBdr>
              <w:divsChild>
                <w:div w:id="1299190480">
                  <w:marLeft w:val="0"/>
                  <w:marRight w:val="0"/>
                  <w:marTop w:val="0"/>
                  <w:marBottom w:val="0"/>
                  <w:divBdr>
                    <w:top w:val="none" w:sz="0" w:space="0" w:color="auto"/>
                    <w:left w:val="none" w:sz="0" w:space="0" w:color="auto"/>
                    <w:bottom w:val="none" w:sz="0" w:space="0" w:color="auto"/>
                    <w:right w:val="none" w:sz="0" w:space="0" w:color="auto"/>
                  </w:divBdr>
                  <w:divsChild>
                    <w:div w:id="10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0306">
      <w:bodyDiv w:val="1"/>
      <w:marLeft w:val="0"/>
      <w:marRight w:val="0"/>
      <w:marTop w:val="0"/>
      <w:marBottom w:val="0"/>
      <w:divBdr>
        <w:top w:val="none" w:sz="0" w:space="0" w:color="auto"/>
        <w:left w:val="none" w:sz="0" w:space="0" w:color="auto"/>
        <w:bottom w:val="none" w:sz="0" w:space="0" w:color="auto"/>
        <w:right w:val="none" w:sz="0" w:space="0" w:color="auto"/>
      </w:divBdr>
    </w:div>
    <w:div w:id="111216499">
      <w:bodyDiv w:val="1"/>
      <w:marLeft w:val="0"/>
      <w:marRight w:val="0"/>
      <w:marTop w:val="0"/>
      <w:marBottom w:val="0"/>
      <w:divBdr>
        <w:top w:val="none" w:sz="0" w:space="0" w:color="auto"/>
        <w:left w:val="none" w:sz="0" w:space="0" w:color="auto"/>
        <w:bottom w:val="none" w:sz="0" w:space="0" w:color="auto"/>
        <w:right w:val="none" w:sz="0" w:space="0" w:color="auto"/>
      </w:divBdr>
      <w:divsChild>
        <w:div w:id="1239823070">
          <w:marLeft w:val="0"/>
          <w:marRight w:val="0"/>
          <w:marTop w:val="0"/>
          <w:marBottom w:val="0"/>
          <w:divBdr>
            <w:top w:val="none" w:sz="0" w:space="0" w:color="auto"/>
            <w:left w:val="none" w:sz="0" w:space="0" w:color="auto"/>
            <w:bottom w:val="none" w:sz="0" w:space="0" w:color="auto"/>
            <w:right w:val="none" w:sz="0" w:space="0" w:color="auto"/>
          </w:divBdr>
          <w:divsChild>
            <w:div w:id="950745421">
              <w:marLeft w:val="0"/>
              <w:marRight w:val="0"/>
              <w:marTop w:val="0"/>
              <w:marBottom w:val="0"/>
              <w:divBdr>
                <w:top w:val="none" w:sz="0" w:space="0" w:color="auto"/>
                <w:left w:val="none" w:sz="0" w:space="0" w:color="auto"/>
                <w:bottom w:val="none" w:sz="0" w:space="0" w:color="auto"/>
                <w:right w:val="none" w:sz="0" w:space="0" w:color="auto"/>
              </w:divBdr>
              <w:divsChild>
                <w:div w:id="203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79440">
      <w:bodyDiv w:val="1"/>
      <w:marLeft w:val="0"/>
      <w:marRight w:val="0"/>
      <w:marTop w:val="0"/>
      <w:marBottom w:val="0"/>
      <w:divBdr>
        <w:top w:val="none" w:sz="0" w:space="0" w:color="auto"/>
        <w:left w:val="none" w:sz="0" w:space="0" w:color="auto"/>
        <w:bottom w:val="none" w:sz="0" w:space="0" w:color="auto"/>
        <w:right w:val="none" w:sz="0" w:space="0" w:color="auto"/>
      </w:divBdr>
    </w:div>
    <w:div w:id="318114674">
      <w:bodyDiv w:val="1"/>
      <w:marLeft w:val="0"/>
      <w:marRight w:val="0"/>
      <w:marTop w:val="0"/>
      <w:marBottom w:val="0"/>
      <w:divBdr>
        <w:top w:val="none" w:sz="0" w:space="0" w:color="auto"/>
        <w:left w:val="none" w:sz="0" w:space="0" w:color="auto"/>
        <w:bottom w:val="none" w:sz="0" w:space="0" w:color="auto"/>
        <w:right w:val="none" w:sz="0" w:space="0" w:color="auto"/>
      </w:divBdr>
    </w:div>
    <w:div w:id="443885106">
      <w:bodyDiv w:val="1"/>
      <w:marLeft w:val="0"/>
      <w:marRight w:val="0"/>
      <w:marTop w:val="0"/>
      <w:marBottom w:val="0"/>
      <w:divBdr>
        <w:top w:val="none" w:sz="0" w:space="0" w:color="auto"/>
        <w:left w:val="none" w:sz="0" w:space="0" w:color="auto"/>
        <w:bottom w:val="none" w:sz="0" w:space="0" w:color="auto"/>
        <w:right w:val="none" w:sz="0" w:space="0" w:color="auto"/>
      </w:divBdr>
    </w:div>
    <w:div w:id="467557222">
      <w:bodyDiv w:val="1"/>
      <w:marLeft w:val="0"/>
      <w:marRight w:val="0"/>
      <w:marTop w:val="0"/>
      <w:marBottom w:val="0"/>
      <w:divBdr>
        <w:top w:val="none" w:sz="0" w:space="0" w:color="auto"/>
        <w:left w:val="none" w:sz="0" w:space="0" w:color="auto"/>
        <w:bottom w:val="none" w:sz="0" w:space="0" w:color="auto"/>
        <w:right w:val="none" w:sz="0" w:space="0" w:color="auto"/>
      </w:divBdr>
    </w:div>
    <w:div w:id="501971431">
      <w:bodyDiv w:val="1"/>
      <w:marLeft w:val="0"/>
      <w:marRight w:val="0"/>
      <w:marTop w:val="0"/>
      <w:marBottom w:val="0"/>
      <w:divBdr>
        <w:top w:val="none" w:sz="0" w:space="0" w:color="auto"/>
        <w:left w:val="none" w:sz="0" w:space="0" w:color="auto"/>
        <w:bottom w:val="none" w:sz="0" w:space="0" w:color="auto"/>
        <w:right w:val="none" w:sz="0" w:space="0" w:color="auto"/>
      </w:divBdr>
    </w:div>
    <w:div w:id="502552213">
      <w:bodyDiv w:val="1"/>
      <w:marLeft w:val="0"/>
      <w:marRight w:val="0"/>
      <w:marTop w:val="0"/>
      <w:marBottom w:val="0"/>
      <w:divBdr>
        <w:top w:val="none" w:sz="0" w:space="0" w:color="auto"/>
        <w:left w:val="none" w:sz="0" w:space="0" w:color="auto"/>
        <w:bottom w:val="none" w:sz="0" w:space="0" w:color="auto"/>
        <w:right w:val="none" w:sz="0" w:space="0" w:color="auto"/>
      </w:divBdr>
    </w:div>
    <w:div w:id="525368064">
      <w:bodyDiv w:val="1"/>
      <w:marLeft w:val="0"/>
      <w:marRight w:val="0"/>
      <w:marTop w:val="0"/>
      <w:marBottom w:val="0"/>
      <w:divBdr>
        <w:top w:val="none" w:sz="0" w:space="0" w:color="auto"/>
        <w:left w:val="none" w:sz="0" w:space="0" w:color="auto"/>
        <w:bottom w:val="none" w:sz="0" w:space="0" w:color="auto"/>
        <w:right w:val="none" w:sz="0" w:space="0" w:color="auto"/>
      </w:divBdr>
    </w:div>
    <w:div w:id="714112719">
      <w:bodyDiv w:val="1"/>
      <w:marLeft w:val="0"/>
      <w:marRight w:val="0"/>
      <w:marTop w:val="0"/>
      <w:marBottom w:val="0"/>
      <w:divBdr>
        <w:top w:val="none" w:sz="0" w:space="0" w:color="auto"/>
        <w:left w:val="none" w:sz="0" w:space="0" w:color="auto"/>
        <w:bottom w:val="none" w:sz="0" w:space="0" w:color="auto"/>
        <w:right w:val="none" w:sz="0" w:space="0" w:color="auto"/>
      </w:divBdr>
    </w:div>
    <w:div w:id="756829534">
      <w:bodyDiv w:val="1"/>
      <w:marLeft w:val="0"/>
      <w:marRight w:val="0"/>
      <w:marTop w:val="0"/>
      <w:marBottom w:val="0"/>
      <w:divBdr>
        <w:top w:val="none" w:sz="0" w:space="0" w:color="auto"/>
        <w:left w:val="none" w:sz="0" w:space="0" w:color="auto"/>
        <w:bottom w:val="none" w:sz="0" w:space="0" w:color="auto"/>
        <w:right w:val="none" w:sz="0" w:space="0" w:color="auto"/>
      </w:divBdr>
      <w:divsChild>
        <w:div w:id="292905955">
          <w:marLeft w:val="0"/>
          <w:marRight w:val="0"/>
          <w:marTop w:val="0"/>
          <w:marBottom w:val="0"/>
          <w:divBdr>
            <w:top w:val="none" w:sz="0" w:space="0" w:color="auto"/>
            <w:left w:val="none" w:sz="0" w:space="0" w:color="auto"/>
            <w:bottom w:val="none" w:sz="0" w:space="0" w:color="auto"/>
            <w:right w:val="none" w:sz="0" w:space="0" w:color="auto"/>
          </w:divBdr>
          <w:divsChild>
            <w:div w:id="43990721">
              <w:marLeft w:val="0"/>
              <w:marRight w:val="0"/>
              <w:marTop w:val="0"/>
              <w:marBottom w:val="0"/>
              <w:divBdr>
                <w:top w:val="none" w:sz="0" w:space="0" w:color="auto"/>
                <w:left w:val="none" w:sz="0" w:space="0" w:color="auto"/>
                <w:bottom w:val="none" w:sz="0" w:space="0" w:color="auto"/>
                <w:right w:val="none" w:sz="0" w:space="0" w:color="auto"/>
              </w:divBdr>
              <w:divsChild>
                <w:div w:id="7942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8327">
      <w:bodyDiv w:val="1"/>
      <w:marLeft w:val="0"/>
      <w:marRight w:val="0"/>
      <w:marTop w:val="0"/>
      <w:marBottom w:val="0"/>
      <w:divBdr>
        <w:top w:val="none" w:sz="0" w:space="0" w:color="auto"/>
        <w:left w:val="none" w:sz="0" w:space="0" w:color="auto"/>
        <w:bottom w:val="none" w:sz="0" w:space="0" w:color="auto"/>
        <w:right w:val="none" w:sz="0" w:space="0" w:color="auto"/>
      </w:divBdr>
    </w:div>
    <w:div w:id="962230782">
      <w:bodyDiv w:val="1"/>
      <w:marLeft w:val="0"/>
      <w:marRight w:val="0"/>
      <w:marTop w:val="0"/>
      <w:marBottom w:val="0"/>
      <w:divBdr>
        <w:top w:val="none" w:sz="0" w:space="0" w:color="auto"/>
        <w:left w:val="none" w:sz="0" w:space="0" w:color="auto"/>
        <w:bottom w:val="none" w:sz="0" w:space="0" w:color="auto"/>
        <w:right w:val="none" w:sz="0" w:space="0" w:color="auto"/>
      </w:divBdr>
    </w:div>
    <w:div w:id="1159686848">
      <w:bodyDiv w:val="1"/>
      <w:marLeft w:val="0"/>
      <w:marRight w:val="0"/>
      <w:marTop w:val="0"/>
      <w:marBottom w:val="0"/>
      <w:divBdr>
        <w:top w:val="none" w:sz="0" w:space="0" w:color="auto"/>
        <w:left w:val="none" w:sz="0" w:space="0" w:color="auto"/>
        <w:bottom w:val="none" w:sz="0" w:space="0" w:color="auto"/>
        <w:right w:val="none" w:sz="0" w:space="0" w:color="auto"/>
      </w:divBdr>
    </w:div>
    <w:div w:id="1182938307">
      <w:bodyDiv w:val="1"/>
      <w:marLeft w:val="0"/>
      <w:marRight w:val="0"/>
      <w:marTop w:val="0"/>
      <w:marBottom w:val="0"/>
      <w:divBdr>
        <w:top w:val="none" w:sz="0" w:space="0" w:color="auto"/>
        <w:left w:val="none" w:sz="0" w:space="0" w:color="auto"/>
        <w:bottom w:val="none" w:sz="0" w:space="0" w:color="auto"/>
        <w:right w:val="none" w:sz="0" w:space="0" w:color="auto"/>
      </w:divBdr>
    </w:div>
    <w:div w:id="1216353108">
      <w:bodyDiv w:val="1"/>
      <w:marLeft w:val="0"/>
      <w:marRight w:val="0"/>
      <w:marTop w:val="0"/>
      <w:marBottom w:val="0"/>
      <w:divBdr>
        <w:top w:val="none" w:sz="0" w:space="0" w:color="auto"/>
        <w:left w:val="none" w:sz="0" w:space="0" w:color="auto"/>
        <w:bottom w:val="none" w:sz="0" w:space="0" w:color="auto"/>
        <w:right w:val="none" w:sz="0" w:space="0" w:color="auto"/>
      </w:divBdr>
      <w:divsChild>
        <w:div w:id="32770564">
          <w:marLeft w:val="0"/>
          <w:marRight w:val="0"/>
          <w:marTop w:val="0"/>
          <w:marBottom w:val="0"/>
          <w:divBdr>
            <w:top w:val="none" w:sz="0" w:space="0" w:color="auto"/>
            <w:left w:val="none" w:sz="0" w:space="0" w:color="auto"/>
            <w:bottom w:val="none" w:sz="0" w:space="0" w:color="auto"/>
            <w:right w:val="none" w:sz="0" w:space="0" w:color="auto"/>
          </w:divBdr>
          <w:divsChild>
            <w:div w:id="672607655">
              <w:marLeft w:val="0"/>
              <w:marRight w:val="0"/>
              <w:marTop w:val="0"/>
              <w:marBottom w:val="0"/>
              <w:divBdr>
                <w:top w:val="none" w:sz="0" w:space="0" w:color="auto"/>
                <w:left w:val="none" w:sz="0" w:space="0" w:color="auto"/>
                <w:bottom w:val="none" w:sz="0" w:space="0" w:color="auto"/>
                <w:right w:val="none" w:sz="0" w:space="0" w:color="auto"/>
              </w:divBdr>
              <w:divsChild>
                <w:div w:id="3132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04285">
      <w:bodyDiv w:val="1"/>
      <w:marLeft w:val="0"/>
      <w:marRight w:val="0"/>
      <w:marTop w:val="0"/>
      <w:marBottom w:val="0"/>
      <w:divBdr>
        <w:top w:val="none" w:sz="0" w:space="0" w:color="auto"/>
        <w:left w:val="none" w:sz="0" w:space="0" w:color="auto"/>
        <w:bottom w:val="none" w:sz="0" w:space="0" w:color="auto"/>
        <w:right w:val="none" w:sz="0" w:space="0" w:color="auto"/>
      </w:divBdr>
      <w:divsChild>
        <w:div w:id="664671736">
          <w:marLeft w:val="0"/>
          <w:marRight w:val="0"/>
          <w:marTop w:val="0"/>
          <w:marBottom w:val="0"/>
          <w:divBdr>
            <w:top w:val="none" w:sz="0" w:space="0" w:color="auto"/>
            <w:left w:val="none" w:sz="0" w:space="0" w:color="auto"/>
            <w:bottom w:val="none" w:sz="0" w:space="0" w:color="auto"/>
            <w:right w:val="none" w:sz="0" w:space="0" w:color="auto"/>
          </w:divBdr>
          <w:divsChild>
            <w:div w:id="2131390656">
              <w:marLeft w:val="0"/>
              <w:marRight w:val="0"/>
              <w:marTop w:val="0"/>
              <w:marBottom w:val="0"/>
              <w:divBdr>
                <w:top w:val="none" w:sz="0" w:space="0" w:color="auto"/>
                <w:left w:val="none" w:sz="0" w:space="0" w:color="auto"/>
                <w:bottom w:val="none" w:sz="0" w:space="0" w:color="auto"/>
                <w:right w:val="none" w:sz="0" w:space="0" w:color="auto"/>
              </w:divBdr>
              <w:divsChild>
                <w:div w:id="1753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6405">
      <w:bodyDiv w:val="1"/>
      <w:marLeft w:val="0"/>
      <w:marRight w:val="0"/>
      <w:marTop w:val="0"/>
      <w:marBottom w:val="0"/>
      <w:divBdr>
        <w:top w:val="none" w:sz="0" w:space="0" w:color="auto"/>
        <w:left w:val="none" w:sz="0" w:space="0" w:color="auto"/>
        <w:bottom w:val="none" w:sz="0" w:space="0" w:color="auto"/>
        <w:right w:val="none" w:sz="0" w:space="0" w:color="auto"/>
      </w:divBdr>
    </w:div>
    <w:div w:id="1543517791">
      <w:bodyDiv w:val="1"/>
      <w:marLeft w:val="0"/>
      <w:marRight w:val="0"/>
      <w:marTop w:val="0"/>
      <w:marBottom w:val="0"/>
      <w:divBdr>
        <w:top w:val="none" w:sz="0" w:space="0" w:color="auto"/>
        <w:left w:val="none" w:sz="0" w:space="0" w:color="auto"/>
        <w:bottom w:val="none" w:sz="0" w:space="0" w:color="auto"/>
        <w:right w:val="none" w:sz="0" w:space="0" w:color="auto"/>
      </w:divBdr>
    </w:div>
    <w:div w:id="1554540233">
      <w:bodyDiv w:val="1"/>
      <w:marLeft w:val="0"/>
      <w:marRight w:val="0"/>
      <w:marTop w:val="0"/>
      <w:marBottom w:val="0"/>
      <w:divBdr>
        <w:top w:val="none" w:sz="0" w:space="0" w:color="auto"/>
        <w:left w:val="none" w:sz="0" w:space="0" w:color="auto"/>
        <w:bottom w:val="none" w:sz="0" w:space="0" w:color="auto"/>
        <w:right w:val="none" w:sz="0" w:space="0" w:color="auto"/>
      </w:divBdr>
    </w:div>
    <w:div w:id="1611014379">
      <w:bodyDiv w:val="1"/>
      <w:marLeft w:val="0"/>
      <w:marRight w:val="0"/>
      <w:marTop w:val="0"/>
      <w:marBottom w:val="0"/>
      <w:divBdr>
        <w:top w:val="none" w:sz="0" w:space="0" w:color="auto"/>
        <w:left w:val="none" w:sz="0" w:space="0" w:color="auto"/>
        <w:bottom w:val="none" w:sz="0" w:space="0" w:color="auto"/>
        <w:right w:val="none" w:sz="0" w:space="0" w:color="auto"/>
      </w:divBdr>
    </w:div>
    <w:div w:id="1654868052">
      <w:bodyDiv w:val="1"/>
      <w:marLeft w:val="0"/>
      <w:marRight w:val="0"/>
      <w:marTop w:val="0"/>
      <w:marBottom w:val="0"/>
      <w:divBdr>
        <w:top w:val="none" w:sz="0" w:space="0" w:color="auto"/>
        <w:left w:val="none" w:sz="0" w:space="0" w:color="auto"/>
        <w:bottom w:val="none" w:sz="0" w:space="0" w:color="auto"/>
        <w:right w:val="none" w:sz="0" w:space="0" w:color="auto"/>
      </w:divBdr>
    </w:div>
    <w:div w:id="1750619983">
      <w:bodyDiv w:val="1"/>
      <w:marLeft w:val="0"/>
      <w:marRight w:val="0"/>
      <w:marTop w:val="0"/>
      <w:marBottom w:val="0"/>
      <w:divBdr>
        <w:top w:val="none" w:sz="0" w:space="0" w:color="auto"/>
        <w:left w:val="none" w:sz="0" w:space="0" w:color="auto"/>
        <w:bottom w:val="none" w:sz="0" w:space="0" w:color="auto"/>
        <w:right w:val="none" w:sz="0" w:space="0" w:color="auto"/>
      </w:divBdr>
    </w:div>
    <w:div w:id="1798720652">
      <w:bodyDiv w:val="1"/>
      <w:marLeft w:val="0"/>
      <w:marRight w:val="0"/>
      <w:marTop w:val="0"/>
      <w:marBottom w:val="0"/>
      <w:divBdr>
        <w:top w:val="none" w:sz="0" w:space="0" w:color="auto"/>
        <w:left w:val="none" w:sz="0" w:space="0" w:color="auto"/>
        <w:bottom w:val="none" w:sz="0" w:space="0" w:color="auto"/>
        <w:right w:val="none" w:sz="0" w:space="0" w:color="auto"/>
      </w:divBdr>
    </w:div>
    <w:div w:id="1887912798">
      <w:bodyDiv w:val="1"/>
      <w:marLeft w:val="0"/>
      <w:marRight w:val="0"/>
      <w:marTop w:val="0"/>
      <w:marBottom w:val="0"/>
      <w:divBdr>
        <w:top w:val="none" w:sz="0" w:space="0" w:color="auto"/>
        <w:left w:val="none" w:sz="0" w:space="0" w:color="auto"/>
        <w:bottom w:val="none" w:sz="0" w:space="0" w:color="auto"/>
        <w:right w:val="none" w:sz="0" w:space="0" w:color="auto"/>
      </w:divBdr>
    </w:div>
    <w:div w:id="1971593248">
      <w:bodyDiv w:val="1"/>
      <w:marLeft w:val="0"/>
      <w:marRight w:val="0"/>
      <w:marTop w:val="0"/>
      <w:marBottom w:val="0"/>
      <w:divBdr>
        <w:top w:val="none" w:sz="0" w:space="0" w:color="auto"/>
        <w:left w:val="none" w:sz="0" w:space="0" w:color="auto"/>
        <w:bottom w:val="none" w:sz="0" w:space="0" w:color="auto"/>
        <w:right w:val="none" w:sz="0" w:space="0" w:color="auto"/>
      </w:divBdr>
      <w:divsChild>
        <w:div w:id="895435587">
          <w:marLeft w:val="0"/>
          <w:marRight w:val="0"/>
          <w:marTop w:val="0"/>
          <w:marBottom w:val="0"/>
          <w:divBdr>
            <w:top w:val="none" w:sz="0" w:space="0" w:color="auto"/>
            <w:left w:val="none" w:sz="0" w:space="0" w:color="auto"/>
            <w:bottom w:val="none" w:sz="0" w:space="0" w:color="auto"/>
            <w:right w:val="none" w:sz="0" w:space="0" w:color="auto"/>
          </w:divBdr>
          <w:divsChild>
            <w:div w:id="691801530">
              <w:marLeft w:val="0"/>
              <w:marRight w:val="0"/>
              <w:marTop w:val="0"/>
              <w:marBottom w:val="0"/>
              <w:divBdr>
                <w:top w:val="none" w:sz="0" w:space="0" w:color="auto"/>
                <w:left w:val="none" w:sz="0" w:space="0" w:color="auto"/>
                <w:bottom w:val="none" w:sz="0" w:space="0" w:color="auto"/>
                <w:right w:val="none" w:sz="0" w:space="0" w:color="auto"/>
              </w:divBdr>
              <w:divsChild>
                <w:div w:id="16938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ksandrtumanov/Library/Group%20Containers/UBF8T346G9.Office/User%20Content.localized/Templates.localized/&#1058;&#1042;&#1080;&#1052;&#1057;%20&#1086;&#1090;&#1095;&#1077;&#776;&#1090;%20&#1096;&#1072;&#1073;&#1076;&#1086;&#108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x-Wind\Downloads\Praktika_1_raschety.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ksandrtumanov/Yandex.Disk.localized/&#1059;&#1095;&#1077;&#776;&#1073;&#1072;/&#1058;&#1077;&#1086;&#1088;&#1080;&#1103;%20&#1074;&#1077;&#1088;&#1086;&#1103;&#1090;&#1085;&#1086;&#1089;&#1090;&#1077;&#1080;&#774;%20&#1080;%20&#1084;&#1072;&#1090;&#1077;&#1084;&#1072;&#1090;&#1080;&#1095;&#1077;&#1089;&#1082;&#1072;&#1103;%20&#1089;&#1090;&#1072;&#1090;&#1080;&#1089;&#1090;&#1080;&#1082;&#1072;/&#1055;&#1088;&#1072;&#1082;&#1090;&#1080;&#1082;&#1072;%201/&#1055;&#1088;&#1072;&#1082;&#1090;&#1080;&#1082;&#1072;%202%20&#1088;&#1072;&#1089;&#1095;&#1077;&#1090;&#1099;.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56520641105428"/>
          <c:y val="9.0090090090090086E-2"/>
          <c:w val="0.82465243390967879"/>
          <c:h val="0.73241753564588197"/>
        </c:manualLayout>
      </c:layout>
      <c:barChart>
        <c:barDir val="col"/>
        <c:grouping val="clustered"/>
        <c:varyColors val="0"/>
        <c:ser>
          <c:idx val="0"/>
          <c:order val="0"/>
          <c:spPr>
            <a:solidFill>
              <a:schemeClr val="accent1"/>
            </a:solidFill>
            <a:ln>
              <a:solidFill>
                <a:schemeClr val="tx1"/>
              </a:solidFill>
            </a:ln>
            <a:effectLst>
              <a:glow>
                <a:schemeClr val="accent1"/>
              </a:glow>
            </a:effectLst>
          </c:spPr>
          <c:invertIfNegative val="0"/>
          <c:cat>
            <c:numRef>
              <c:f>[Praktika_1_raschety.xlsx]Лист1!$X$8:$X$17</c:f>
              <c:numCache>
                <c:formatCode>0.00</c:formatCode>
                <c:ptCount val="10"/>
                <c:pt idx="0">
                  <c:v>110.97</c:v>
                </c:pt>
                <c:pt idx="1">
                  <c:v>118.45444444444445</c:v>
                </c:pt>
                <c:pt idx="2">
                  <c:v>125.9388888888889</c:v>
                </c:pt>
                <c:pt idx="3">
                  <c:v>133.42333333333335</c:v>
                </c:pt>
                <c:pt idx="4">
                  <c:v>140.9077777777778</c:v>
                </c:pt>
                <c:pt idx="5">
                  <c:v>148.39222222222224</c:v>
                </c:pt>
                <c:pt idx="6">
                  <c:v>155.87666666666669</c:v>
                </c:pt>
                <c:pt idx="7">
                  <c:v>163.36111111111114</c:v>
                </c:pt>
                <c:pt idx="8">
                  <c:v>170.84555555555559</c:v>
                </c:pt>
                <c:pt idx="9">
                  <c:v>178.33000000000004</c:v>
                </c:pt>
              </c:numCache>
            </c:numRef>
          </c:cat>
          <c:val>
            <c:numRef>
              <c:f>[Praktika_1_raschety.xlsx]Лист1!$M$47:$M$55</c:f>
              <c:numCache>
                <c:formatCode>General</c:formatCode>
                <c:ptCount val="9"/>
                <c:pt idx="0">
                  <c:v>4.0083135391923985E-3</c:v>
                </c:pt>
                <c:pt idx="1">
                  <c:v>1.0688836104513063E-2</c:v>
                </c:pt>
                <c:pt idx="2">
                  <c:v>1.4697149643705462E-2</c:v>
                </c:pt>
                <c:pt idx="3">
                  <c:v>2.9394299287410924E-2</c:v>
                </c:pt>
                <c:pt idx="4">
                  <c:v>3.7410926365795724E-2</c:v>
                </c:pt>
                <c:pt idx="5">
                  <c:v>2.1377672209026127E-2</c:v>
                </c:pt>
                <c:pt idx="6">
                  <c:v>9.352731591448931E-3</c:v>
                </c:pt>
                <c:pt idx="7">
                  <c:v>2.6722090261282658E-3</c:v>
                </c:pt>
                <c:pt idx="8">
                  <c:v>4.0083135391923985E-3</c:v>
                </c:pt>
              </c:numCache>
            </c:numRef>
          </c:val>
          <c:extLst>
            <c:ext xmlns:c16="http://schemas.microsoft.com/office/drawing/2014/chart" uri="{C3380CC4-5D6E-409C-BE32-E72D297353CC}">
              <c16:uniqueId val="{00000000-1AED-C84A-B19E-4795EB9ED26B}"/>
            </c:ext>
          </c:extLst>
        </c:ser>
        <c:dLbls>
          <c:showLegendKey val="0"/>
          <c:showVal val="0"/>
          <c:showCatName val="0"/>
          <c:showSerName val="0"/>
          <c:showPercent val="0"/>
          <c:showBubbleSize val="0"/>
        </c:dLbls>
        <c:gapWidth val="0"/>
        <c:overlap val="7"/>
        <c:axId val="824145120"/>
        <c:axId val="824087024"/>
      </c:barChart>
      <c:catAx>
        <c:axId val="824145120"/>
        <c:scaling>
          <c:orientation val="minMax"/>
        </c:scaling>
        <c:delete val="1"/>
        <c:axPos val="b"/>
        <c:majorGridlines>
          <c:spPr>
            <a:ln w="9525" cap="flat" cmpd="sng" algn="ctr">
              <a:solidFill>
                <a:schemeClr val="bg2"/>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sz="1400">
                    <a:latin typeface="Times New Roman" panose="02020603050405020304" pitchFamily="18" charset="0"/>
                    <a:cs typeface="Times New Roman" panose="02020603050405020304" pitchFamily="18" charset="0"/>
                  </a:rPr>
                  <a:t>Границы интервалов</a:t>
                </a:r>
              </a:p>
            </c:rich>
          </c:tx>
          <c:layout>
            <c:manualLayout>
              <c:xMode val="edge"/>
              <c:yMode val="edge"/>
              <c:x val="0.35493657042869642"/>
              <c:y val="0.908093128983877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ru-RU"/>
            </a:p>
          </c:txPr>
        </c:title>
        <c:numFmt formatCode="0.00" sourceLinked="0"/>
        <c:majorTickMark val="out"/>
        <c:minorTickMark val="none"/>
        <c:tickLblPos val="nextTo"/>
        <c:crossAx val="824087024"/>
        <c:crosses val="autoZero"/>
        <c:auto val="0"/>
        <c:lblAlgn val="ctr"/>
        <c:lblOffset val="100"/>
        <c:tickLblSkip val="1"/>
        <c:tickMarkSkip val="1"/>
        <c:noMultiLvlLbl val="0"/>
      </c:catAx>
      <c:valAx>
        <c:axId val="824087024"/>
        <c:scaling>
          <c:orientation val="minMax"/>
        </c:scaling>
        <c:delete val="0"/>
        <c:axPos val="l"/>
        <c:majorGridlines>
          <c:spPr>
            <a:ln w="9525" cap="flat" cmpd="sng" algn="ctr">
              <a:solidFill>
                <a:schemeClr val="bg2"/>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sz="1400">
                    <a:latin typeface="Times New Roman" panose="02020603050405020304" pitchFamily="18" charset="0"/>
                    <a:cs typeface="Times New Roman" panose="02020603050405020304" pitchFamily="18" charset="0"/>
                  </a:rPr>
                  <a:t>Плотность</a:t>
                </a:r>
                <a:r>
                  <a:rPr lang="ru-RU" sz="1400" baseline="0">
                    <a:latin typeface="Times New Roman" panose="02020603050405020304" pitchFamily="18" charset="0"/>
                    <a:cs typeface="Times New Roman" panose="02020603050405020304" pitchFamily="18" charset="0"/>
                  </a:rPr>
                  <a:t> вероятности</a:t>
                </a:r>
                <a:endParaRPr lang="ru-RU" sz="14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ru-RU"/>
          </a:p>
        </c:txPr>
        <c:crossAx val="824145120"/>
        <c:crosses val="autoZero"/>
        <c:crossBetween val="between"/>
      </c:valAx>
      <c:spPr>
        <a:noFill/>
        <a:ln>
          <a:noFill/>
        </a:ln>
        <a:effectLst/>
      </c:spPr>
    </c:plotArea>
    <c:plotVisOnly val="0"/>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solidFill>
                <a:schemeClr val="tx1"/>
              </a:solidFill>
            </a:ln>
            <a:effectLst>
              <a:glow>
                <a:schemeClr val="accent1"/>
              </a:glow>
            </a:effectLst>
          </c:spPr>
          <c:invertIfNegative val="0"/>
          <c:cat>
            <c:numRef>
              <c:f>Лист1!$X$8:$X$17</c:f>
              <c:numCache>
                <c:formatCode>0.00</c:formatCode>
                <c:ptCount val="10"/>
                <c:pt idx="0">
                  <c:v>0</c:v>
                </c:pt>
                <c:pt idx="1">
                  <c:v>11</c:v>
                </c:pt>
                <c:pt idx="2">
                  <c:v>22</c:v>
                </c:pt>
                <c:pt idx="3">
                  <c:v>33</c:v>
                </c:pt>
                <c:pt idx="4">
                  <c:v>44</c:v>
                </c:pt>
                <c:pt idx="5">
                  <c:v>55</c:v>
                </c:pt>
                <c:pt idx="6">
                  <c:v>66</c:v>
                </c:pt>
                <c:pt idx="7">
                  <c:v>77</c:v>
                </c:pt>
                <c:pt idx="8">
                  <c:v>88</c:v>
                </c:pt>
                <c:pt idx="9">
                  <c:v>99</c:v>
                </c:pt>
              </c:numCache>
            </c:numRef>
          </c:cat>
          <c:val>
            <c:numRef>
              <c:f>Лист1!$M$47:$M$55</c:f>
              <c:numCache>
                <c:formatCode>General</c:formatCode>
                <c:ptCount val="9"/>
                <c:pt idx="0">
                  <c:v>1.2727272727272728E-2</c:v>
                </c:pt>
                <c:pt idx="1">
                  <c:v>0.01</c:v>
                </c:pt>
                <c:pt idx="2">
                  <c:v>6.3636363636363638E-3</c:v>
                </c:pt>
                <c:pt idx="3">
                  <c:v>5.4545454545454541E-3</c:v>
                </c:pt>
                <c:pt idx="4">
                  <c:v>1.2727272727272728E-2</c:v>
                </c:pt>
                <c:pt idx="5">
                  <c:v>6.3636363636363638E-3</c:v>
                </c:pt>
                <c:pt idx="6">
                  <c:v>1.5454545454545455E-2</c:v>
                </c:pt>
                <c:pt idx="7">
                  <c:v>1.3636363636363636E-2</c:v>
                </c:pt>
                <c:pt idx="8">
                  <c:v>8.1818181818181807E-3</c:v>
                </c:pt>
              </c:numCache>
            </c:numRef>
          </c:val>
          <c:extLst>
            <c:ext xmlns:c16="http://schemas.microsoft.com/office/drawing/2014/chart" uri="{C3380CC4-5D6E-409C-BE32-E72D297353CC}">
              <c16:uniqueId val="{00000000-B7E8-614B-9BEC-F4E84C84A9EA}"/>
            </c:ext>
          </c:extLst>
        </c:ser>
        <c:dLbls>
          <c:showLegendKey val="0"/>
          <c:showVal val="0"/>
          <c:showCatName val="0"/>
          <c:showSerName val="0"/>
          <c:showPercent val="0"/>
          <c:showBubbleSize val="0"/>
        </c:dLbls>
        <c:gapWidth val="0"/>
        <c:overlap val="7"/>
        <c:axId val="824145120"/>
        <c:axId val="824087024"/>
      </c:barChart>
      <c:catAx>
        <c:axId val="824145120"/>
        <c:scaling>
          <c:orientation val="minMax"/>
        </c:scaling>
        <c:delete val="0"/>
        <c:axPos val="b"/>
        <c:majorGridlines>
          <c:spPr>
            <a:ln w="9525" cap="flat" cmpd="sng" algn="ctr">
              <a:solidFill>
                <a:schemeClr val="bg1">
                  <a:lumMod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a:solidFill>
                      <a:schemeClr val="tx1"/>
                    </a:solidFill>
                    <a:latin typeface="Times New Roman" panose="02020603050405020304" pitchFamily="18" charset="0"/>
                    <a:cs typeface="Times New Roman" panose="02020603050405020304" pitchFamily="18" charset="0"/>
                  </a:rPr>
                  <a:t>Границы</a:t>
                </a:r>
                <a:r>
                  <a:rPr lang="ru-RU" sz="1400" baseline="0">
                    <a:solidFill>
                      <a:schemeClr val="tx1"/>
                    </a:solidFill>
                    <a:latin typeface="Times New Roman" panose="02020603050405020304" pitchFamily="18" charset="0"/>
                    <a:cs typeface="Times New Roman" panose="02020603050405020304" pitchFamily="18" charset="0"/>
                  </a:rPr>
                  <a:t> интервалов</a:t>
                </a:r>
                <a:endParaRPr lang="ru-RU" sz="1400">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0.33438753480550554"/>
              <c:y val="0.873710653638174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ru-RU"/>
          </a:p>
        </c:txPr>
        <c:crossAx val="824087024"/>
        <c:crosses val="autoZero"/>
        <c:auto val="1"/>
        <c:lblAlgn val="ctr"/>
        <c:lblOffset val="100"/>
        <c:tickMarkSkip val="1"/>
        <c:noMultiLvlLbl val="0"/>
      </c:catAx>
      <c:valAx>
        <c:axId val="82408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sz="1400" b="0" i="0" baseline="0">
                    <a:solidFill>
                      <a:schemeClr val="tx1"/>
                    </a:solidFill>
                    <a:effectLst/>
                    <a:latin typeface="Times New Roman" panose="02020603050405020304" pitchFamily="18" charset="0"/>
                    <a:cs typeface="Times New Roman" panose="02020603050405020304" pitchFamily="18" charset="0"/>
                  </a:rPr>
                  <a:t>Плотность вероятности</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ru-RU"/>
            </a:p>
          </c:txPr>
        </c:title>
        <c:numFmt formatCode="General" sourceLinked="1"/>
        <c:majorTickMark val="out"/>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24145120"/>
        <c:crosses val="autoZero"/>
        <c:crossBetween val="between"/>
      </c:valAx>
      <c:spPr>
        <a:noFill/>
        <a:ln>
          <a:noFill/>
        </a:ln>
        <a:effectLst/>
      </c:spPr>
    </c:plotArea>
    <c:plotVisOnly val="0"/>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0.10965</cdr:x>
      <cdr:y>0.84463</cdr:y>
    </cdr:from>
    <cdr:to>
      <cdr:x>1</cdr:x>
      <cdr:y>0.92423</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51452" y="2162523"/>
          <a:ext cx="4477748" cy="203802"/>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0.12046</cdr:x>
      <cdr:y>0.7832</cdr:y>
    </cdr:from>
    <cdr:to>
      <cdr:x>1</cdr:x>
      <cdr:y>0.84996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93124" y="2063929"/>
          <a:ext cx="4330665" cy="175931"/>
        </a:xfrm>
        <a:prstGeom xmlns:a="http://schemas.openxmlformats.org/drawingml/2006/main" prst="rect">
          <a:avLst/>
        </a:prstGeom>
      </cdr:spPr>
    </cdr:pic>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9C0C-99CD-4826-A322-924C8F3B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ТВиМС отчёт шабдон.dotx</Template>
  <TotalTime>133</TotalTime>
  <Pages>15</Pages>
  <Words>2136</Words>
  <Characters>12178</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Туманов</dc:creator>
  <cp:lastModifiedBy>3770</cp:lastModifiedBy>
  <cp:revision>6</cp:revision>
  <cp:lastPrinted>2023-03-01T10:42:00Z</cp:lastPrinted>
  <dcterms:created xsi:type="dcterms:W3CDTF">2023-03-01T04:51:00Z</dcterms:created>
  <dcterms:modified xsi:type="dcterms:W3CDTF">2023-03-01T10:53:00Z</dcterms:modified>
</cp:coreProperties>
</file>