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E00E" w14:textId="77777777" w:rsidR="00270ECD" w:rsidRPr="00AB04E2" w:rsidRDefault="00022936" w:rsidP="00190850">
      <w:pPr>
        <w:pStyle w:val="aa"/>
      </w:pPr>
      <w:r w:rsidRPr="00022936">
        <w:t>МИНИСТЕРСТВО НАУКИ И ВЫСШЕГО ОБРАЗОВАНИЯ РОССИЙСКОЙ ФЕДЕРАЦИИ</w:t>
      </w:r>
    </w:p>
    <w:p w14:paraId="7AEA6C79" w14:textId="77777777" w:rsidR="00270ECD" w:rsidRPr="00AB04E2" w:rsidRDefault="0038732E" w:rsidP="00190850">
      <w:pPr>
        <w:pStyle w:val="aa"/>
      </w:pPr>
      <w:r w:rsidRPr="00AB04E2">
        <w:t>Федеральное г</w:t>
      </w:r>
      <w:r w:rsidR="00270ECD" w:rsidRPr="00AB04E2">
        <w:t xml:space="preserve">осударственное </w:t>
      </w:r>
      <w:r w:rsidR="00AB04E2" w:rsidRPr="00AB04E2">
        <w:t>автономное</w:t>
      </w:r>
      <w:r w:rsidRPr="00AB04E2">
        <w:t xml:space="preserve"> </w:t>
      </w:r>
      <w:r w:rsidR="00270ECD" w:rsidRPr="00AB04E2">
        <w:t>образовательное учреждение</w:t>
      </w:r>
      <w:r w:rsidR="00AB04E2">
        <w:br/>
      </w:r>
      <w:r w:rsidR="00270ECD" w:rsidRPr="00AB04E2">
        <w:t>высшего образования</w:t>
      </w:r>
      <w:r w:rsidR="00A9610D" w:rsidRPr="00A9610D">
        <w:t xml:space="preserve"> </w:t>
      </w:r>
      <w:r w:rsidR="00270ECD" w:rsidRPr="00AB04E2">
        <w:t>«Южно-Уральский государственный университет»</w:t>
      </w:r>
      <w:r w:rsidR="00AB04E2">
        <w:br/>
      </w:r>
      <w:r w:rsidRPr="00AB04E2">
        <w:t>(национальный исследовательский университет)</w:t>
      </w:r>
    </w:p>
    <w:p w14:paraId="0E5053AC" w14:textId="77777777" w:rsidR="0038732E" w:rsidRPr="00AB04E2" w:rsidRDefault="00AB04E2" w:rsidP="00190850">
      <w:pPr>
        <w:pStyle w:val="aa"/>
      </w:pPr>
      <w:r w:rsidRPr="00AB04E2">
        <w:t>Высшая школа электроники и компьютерных наук</w:t>
      </w:r>
    </w:p>
    <w:p w14:paraId="3AA6AEBF" w14:textId="77777777" w:rsidR="0038732E" w:rsidRPr="00AB04E2" w:rsidRDefault="0038732E" w:rsidP="00190850">
      <w:pPr>
        <w:pStyle w:val="aa"/>
      </w:pPr>
      <w:r w:rsidRPr="00AB04E2">
        <w:t xml:space="preserve">Кафедра </w:t>
      </w:r>
      <w:r w:rsidR="00AB04E2" w:rsidRPr="00AB04E2">
        <w:t>«Информационно-измерительная техника»</w:t>
      </w:r>
    </w:p>
    <w:p w14:paraId="278AB73F" w14:textId="77777777" w:rsidR="00624CBE" w:rsidRPr="00624CBE" w:rsidRDefault="00554D15" w:rsidP="00624CBE">
      <w:pPr>
        <w:pBdr>
          <w:bottom w:val="single" w:sz="4" w:space="1" w:color="auto"/>
        </w:pBdr>
        <w:spacing w:before="1990" w:line="360" w:lineRule="auto"/>
        <w:jc w:val="center"/>
        <w:rPr>
          <w:rFonts w:cs="Times New Roman"/>
        </w:rPr>
      </w:pPr>
      <w:r w:rsidRPr="00554D15">
        <w:rPr>
          <w:rFonts w:cs="Times New Roman"/>
        </w:rPr>
        <w:t>Обработка и формы представления результата прямых измерений с многократным наблюдением</w:t>
      </w:r>
      <w:r w:rsidR="008E1366" w:rsidRPr="008E1366">
        <w:rPr>
          <w:rFonts w:cs="Times New Roman"/>
        </w:rPr>
        <w:t xml:space="preserve"> </w:t>
      </w:r>
    </w:p>
    <w:p w14:paraId="0FA4A7E8" w14:textId="77777777" w:rsidR="00270ECD" w:rsidRPr="00064440" w:rsidRDefault="00624CBE" w:rsidP="00624CBE">
      <w:pPr>
        <w:pStyle w:val="ac"/>
      </w:pPr>
      <w:r w:rsidRPr="00A9610D">
        <w:t xml:space="preserve"> </w:t>
      </w:r>
      <w:r w:rsidR="00064440" w:rsidRPr="00A9610D">
        <w:t>(</w:t>
      </w:r>
      <w:r w:rsidR="00554D15" w:rsidRPr="00554D15">
        <w:t>название практической работы</w:t>
      </w:r>
      <w:r w:rsidR="00064440" w:rsidRPr="00A9610D">
        <w:t>)</w:t>
      </w:r>
    </w:p>
    <w:p w14:paraId="3ACA35B7" w14:textId="77777777" w:rsidR="00D370D0" w:rsidRDefault="00AB04E2" w:rsidP="00190850">
      <w:pPr>
        <w:pStyle w:val="ad"/>
      </w:pPr>
      <w:r w:rsidRPr="00AB04E2">
        <w:t>ОТЧЕТ</w:t>
      </w:r>
    </w:p>
    <w:p w14:paraId="7A7B7D6D" w14:textId="77777777" w:rsidR="00AB04E2" w:rsidRPr="00AB04E2" w:rsidRDefault="00AB04E2" w:rsidP="00190850">
      <w:pPr>
        <w:pStyle w:val="ad"/>
      </w:pPr>
      <w:r w:rsidRPr="00AB04E2">
        <w:t xml:space="preserve">по </w:t>
      </w:r>
      <w:r w:rsidR="00554D15" w:rsidRPr="00554D15">
        <w:t xml:space="preserve">практической </w:t>
      </w:r>
      <w:r w:rsidR="008E1366">
        <w:t xml:space="preserve"> работе №1</w:t>
      </w:r>
    </w:p>
    <w:p w14:paraId="6E87B788" w14:textId="77777777" w:rsidR="00270ECD" w:rsidRPr="00AB04E2" w:rsidRDefault="00AB04E2" w:rsidP="00EF1826">
      <w:pPr>
        <w:pStyle w:val="ad"/>
        <w:tabs>
          <w:tab w:val="right" w:pos="8647"/>
        </w:tabs>
      </w:pPr>
      <w:r w:rsidRPr="00AB04E2">
        <w:t>по дисциплине «</w:t>
      </w:r>
      <w:r w:rsidR="00624CBE">
        <w:rPr>
          <w:u w:val="single"/>
        </w:rPr>
        <w:t>Метрология, стандартизация и сертификация</w:t>
      </w:r>
      <w:r w:rsidRPr="00AB04E2">
        <w:t>»</w:t>
      </w:r>
    </w:p>
    <w:p w14:paraId="6798BCD6" w14:textId="77777777" w:rsidR="00AB04E2" w:rsidRPr="00AB04E2" w:rsidRDefault="00AB04E2" w:rsidP="00747529">
      <w:pPr>
        <w:pStyle w:val="af"/>
      </w:pPr>
      <w:r w:rsidRPr="00AB04E2">
        <w:t>Выполнил</w:t>
      </w:r>
      <w:r w:rsidR="00624CBE">
        <w:t>а</w:t>
      </w:r>
      <w:r w:rsidR="002553C5">
        <w:t>:</w:t>
      </w:r>
    </w:p>
    <w:p w14:paraId="69915540" w14:textId="77777777" w:rsidR="00AB04E2" w:rsidRPr="00AB04E2" w:rsidRDefault="00AB04E2" w:rsidP="00747529">
      <w:pPr>
        <w:pStyle w:val="af"/>
      </w:pPr>
      <w:r w:rsidRPr="00AB04E2">
        <w:t>студент</w:t>
      </w:r>
      <w:r w:rsidR="00624CBE">
        <w:t>ка</w:t>
      </w:r>
      <w:r w:rsidRPr="00AB04E2">
        <w:t xml:space="preserve"> группы </w:t>
      </w:r>
      <w:r w:rsidR="00624CBE">
        <w:t>КЭ-314</w:t>
      </w:r>
    </w:p>
    <w:p w14:paraId="07806D97" w14:textId="3CB95551" w:rsidR="00AB04E2" w:rsidRDefault="00AB04E2" w:rsidP="00747529">
      <w:pPr>
        <w:pStyle w:val="af"/>
      </w:pPr>
      <w:r w:rsidRPr="002553C5">
        <w:rPr>
          <w:u w:val="single"/>
        </w:rPr>
        <w:tab/>
      </w:r>
      <w:r w:rsidR="004A548E" w:rsidRPr="004A548E">
        <w:t xml:space="preserve"> </w:t>
      </w:r>
      <w:r w:rsidRPr="00AB04E2">
        <w:t xml:space="preserve">/ </w:t>
      </w:r>
      <w:r w:rsidR="000F59C9">
        <w:t>А.А. Бухаров</w:t>
      </w:r>
      <w:r w:rsidRPr="00AB04E2">
        <w:t xml:space="preserve"> /</w:t>
      </w:r>
    </w:p>
    <w:p w14:paraId="64F8FE90" w14:textId="77777777" w:rsidR="00D370D0" w:rsidRDefault="00D370D0" w:rsidP="00747529">
      <w:pPr>
        <w:pStyle w:val="ae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3F4AC9CE" w14:textId="74F73353" w:rsidR="00AB04E2" w:rsidRPr="00AB04E2" w:rsidRDefault="00AB04E2" w:rsidP="00952044">
      <w:pPr>
        <w:pStyle w:val="af0"/>
      </w:pPr>
      <w:r w:rsidRPr="00AB04E2">
        <w:t>«</w:t>
      </w:r>
      <w:r w:rsidR="00952044" w:rsidRPr="00952044">
        <w:rPr>
          <w:u w:val="single"/>
        </w:rPr>
        <w:tab/>
      </w:r>
      <w:r w:rsidRPr="00AB04E2">
        <w:t xml:space="preserve">» </w:t>
      </w:r>
      <w:r w:rsidR="00952044" w:rsidRPr="00952044">
        <w:rPr>
          <w:u w:val="single"/>
        </w:rPr>
        <w:tab/>
      </w:r>
      <w:r w:rsidR="004A548E" w:rsidRPr="004A548E">
        <w:t xml:space="preserve"> </w:t>
      </w:r>
      <w:r w:rsidR="004A548E">
        <w:fldChar w:fldCharType="begin"/>
      </w:r>
      <w:r w:rsidR="004A548E">
        <w:instrText xml:space="preserve"> DATE  \@ "</w:instrText>
      </w:r>
      <w:r w:rsidR="004A548E">
        <w:rPr>
          <w:lang w:val="en-US"/>
        </w:rPr>
        <w:instrText>yy</w:instrText>
      </w:r>
      <w:r w:rsidR="004A548E">
        <w:instrText xml:space="preserve">yy"  \* MERGEFORMAT </w:instrText>
      </w:r>
      <w:r w:rsidR="004A548E">
        <w:fldChar w:fldCharType="separate"/>
      </w:r>
      <w:r w:rsidR="005F142A">
        <w:rPr>
          <w:noProof/>
        </w:rPr>
        <w:t>2023</w:t>
      </w:r>
      <w:r w:rsidR="004A548E">
        <w:fldChar w:fldCharType="end"/>
      </w:r>
      <w:r w:rsidRPr="00AB04E2">
        <w:t xml:space="preserve"> г.</w:t>
      </w:r>
    </w:p>
    <w:p w14:paraId="332CC877" w14:textId="77777777" w:rsidR="008E1366" w:rsidRPr="008E1366" w:rsidRDefault="00AB04E2" w:rsidP="008E1366">
      <w:pPr>
        <w:pStyle w:val="af"/>
      </w:pPr>
      <w:r w:rsidRPr="00AB04E2">
        <w:t>Проверил</w:t>
      </w:r>
      <w:r w:rsidR="002553C5">
        <w:t>:</w:t>
      </w:r>
      <w:r w:rsidRPr="00AB04E2">
        <w:t xml:space="preserve"> </w:t>
      </w:r>
      <w:r w:rsidR="008E1366" w:rsidRPr="008E1366">
        <w:t>ст. преподаватель</w:t>
      </w:r>
    </w:p>
    <w:p w14:paraId="581354E5" w14:textId="77777777" w:rsidR="008E1366" w:rsidRPr="008E1366" w:rsidRDefault="008E1366" w:rsidP="008E1366">
      <w:pPr>
        <w:pStyle w:val="af"/>
      </w:pPr>
      <w:r w:rsidRPr="008E1366">
        <w:t>кафедры ИНИТ</w:t>
      </w:r>
    </w:p>
    <w:p w14:paraId="78ACC2F5" w14:textId="77777777" w:rsidR="00270ECD" w:rsidRPr="00190850" w:rsidRDefault="00270ECD" w:rsidP="00747529">
      <w:pPr>
        <w:pStyle w:val="af"/>
      </w:pPr>
    </w:p>
    <w:p w14:paraId="16C0352E" w14:textId="77777777" w:rsidR="00D370D0" w:rsidRDefault="00411CBA" w:rsidP="00747529">
      <w:pPr>
        <w:pStyle w:val="af"/>
      </w:pPr>
      <w:r w:rsidRPr="002553C5">
        <w:rPr>
          <w:u w:val="single"/>
        </w:rPr>
        <w:tab/>
      </w:r>
      <w:r w:rsidR="004A548E" w:rsidRPr="004A548E">
        <w:t xml:space="preserve"> </w:t>
      </w:r>
      <w:r w:rsidRPr="00AB04E2">
        <w:t xml:space="preserve">/ </w:t>
      </w:r>
      <w:r w:rsidR="00624CBE" w:rsidRPr="00624CBE">
        <w:t xml:space="preserve">Н.В. Николайзин </w:t>
      </w:r>
      <w:r w:rsidRPr="00AB04E2">
        <w:t>/</w:t>
      </w:r>
    </w:p>
    <w:p w14:paraId="66C4E912" w14:textId="77777777" w:rsidR="00270ECD" w:rsidRPr="007A6501" w:rsidRDefault="00D370D0" w:rsidP="00747529">
      <w:pPr>
        <w:pStyle w:val="ae"/>
      </w:pPr>
      <w:r>
        <w:t>(подпись)</w:t>
      </w:r>
    </w:p>
    <w:p w14:paraId="2B2E3CB2" w14:textId="139BBA7B" w:rsidR="00260B1E" w:rsidRDefault="00270ECD" w:rsidP="00260B1E">
      <w:pPr>
        <w:pStyle w:val="af0"/>
      </w:pPr>
      <w:r w:rsidRPr="00AB04E2">
        <w:t>«</w:t>
      </w:r>
      <w:r w:rsidR="00952044" w:rsidRPr="00952044">
        <w:rPr>
          <w:u w:val="single"/>
        </w:rPr>
        <w:tab/>
      </w:r>
      <w:r w:rsidRPr="00AB04E2">
        <w:t xml:space="preserve">» </w:t>
      </w:r>
      <w:r w:rsidR="00952044" w:rsidRPr="00952044">
        <w:rPr>
          <w:u w:val="single"/>
        </w:rPr>
        <w:tab/>
      </w:r>
      <w:r w:rsidR="004A548E" w:rsidRPr="00D275F0">
        <w:t xml:space="preserve"> </w:t>
      </w:r>
      <w:r w:rsidR="004A548E">
        <w:fldChar w:fldCharType="begin"/>
      </w:r>
      <w:r w:rsidR="004A548E">
        <w:instrText xml:space="preserve"> DATE  \@ "</w:instrText>
      </w:r>
      <w:r w:rsidR="004A548E">
        <w:rPr>
          <w:lang w:val="en-US"/>
        </w:rPr>
        <w:instrText>yy</w:instrText>
      </w:r>
      <w:r w:rsidR="004A548E">
        <w:instrText xml:space="preserve">yy"  \* MERGEFORMAT </w:instrText>
      </w:r>
      <w:r w:rsidR="004A548E">
        <w:fldChar w:fldCharType="separate"/>
      </w:r>
      <w:r w:rsidR="005F142A">
        <w:rPr>
          <w:noProof/>
        </w:rPr>
        <w:t>2023</w:t>
      </w:r>
      <w:r w:rsidR="004A548E">
        <w:fldChar w:fldCharType="end"/>
      </w:r>
      <w:r w:rsidRPr="00AB04E2">
        <w:t xml:space="preserve"> г.</w:t>
      </w:r>
    </w:p>
    <w:p w14:paraId="27DB3462" w14:textId="77777777" w:rsidR="00022936" w:rsidRPr="004D5CCA" w:rsidRDefault="00351CEC" w:rsidP="009E69D2">
      <w:pPr>
        <w:pStyle w:val="11"/>
        <w:outlineLvl w:val="0"/>
      </w:pPr>
      <w:r w:rsidRPr="004D5CCA">
        <w:lastRenderedPageBreak/>
        <w:t>Задание</w:t>
      </w:r>
    </w:p>
    <w:p w14:paraId="1F756487" w14:textId="77777777" w:rsidR="004D5CCA" w:rsidRDefault="00351CEC" w:rsidP="00175829">
      <w:pPr>
        <w:pStyle w:val="af3"/>
      </w:pPr>
      <w:r w:rsidRPr="00351CEC">
        <w:t xml:space="preserve">Проведено многократное измерение ЭДС с помощью потенциометра постоянного тока. </w:t>
      </w:r>
      <w:r w:rsidRPr="00C35287">
        <w:t>Результаты</w:t>
      </w:r>
      <w:r w:rsidRPr="00351CEC">
        <w:t xml:space="preserve"> наблюдений </w:t>
      </w:r>
      <w:r w:rsidRPr="004D5CCA">
        <w:t>приведены</w:t>
      </w:r>
      <w:r w:rsidRPr="00351CEC">
        <w:t xml:space="preserve"> в таблице 1. Определите результат измерения напряжения. Уровень значимости </w:t>
      </w:r>
      <w:r w:rsidRPr="00A039DE">
        <w:rPr>
          <w:i/>
        </w:rPr>
        <w:t>q</w:t>
      </w:r>
      <w:r w:rsidRPr="00351CEC">
        <w:t xml:space="preserve"> </w:t>
      </w:r>
      <w:r w:rsidRPr="00175829">
        <w:t>принять</w:t>
      </w:r>
      <w:r w:rsidRPr="00351CEC">
        <w:t xml:space="preserve"> равным 0,01.</w:t>
      </w:r>
    </w:p>
    <w:p w14:paraId="759E491C" w14:textId="77777777" w:rsidR="00175829" w:rsidRDefault="00175829" w:rsidP="00175829">
      <w:pPr>
        <w:pStyle w:val="af3"/>
      </w:pPr>
    </w:p>
    <w:p w14:paraId="5467AE9B" w14:textId="77777777" w:rsidR="004D5CCA" w:rsidRPr="008E31E3" w:rsidRDefault="004D5CCA" w:rsidP="00175829">
      <w:pPr>
        <w:pStyle w:val="af5"/>
      </w:pPr>
      <w:r w:rsidRPr="008E31E3">
        <w:t>Таблица 1</w:t>
      </w:r>
    </w:p>
    <w:p w14:paraId="28A25ED4" w14:textId="3D147C04" w:rsidR="004D5CCA" w:rsidRPr="004D5CCA" w:rsidRDefault="004D5CCA" w:rsidP="00175829">
      <w:pPr>
        <w:pStyle w:val="af7"/>
      </w:pPr>
      <w:r w:rsidRPr="004D5CCA">
        <w:t xml:space="preserve">Исходные данные для выполнения </w:t>
      </w:r>
      <w:r w:rsidRPr="008E31E3">
        <w:t>практической</w:t>
      </w:r>
      <w:r w:rsidRPr="004D5CCA">
        <w:t xml:space="preserve"> работы</w:t>
      </w:r>
      <w:r w:rsidR="008E31E3">
        <w:t xml:space="preserve"> согласно варианту </w:t>
      </w:r>
      <w:r w:rsidR="00DD0954">
        <w:rPr>
          <w:b/>
        </w:rPr>
        <w:t>1</w:t>
      </w:r>
    </w:p>
    <w:tbl>
      <w:tblPr>
        <w:tblW w:w="10332" w:type="dxa"/>
        <w:tblInd w:w="-27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5168"/>
      </w:tblGrid>
      <w:tr w:rsidR="008E31E3" w:rsidRPr="008E31E3" w14:paraId="5EDED661" w14:textId="77777777" w:rsidTr="008E31E3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1CC1C8" w14:textId="77777777" w:rsidR="008E31E3" w:rsidRPr="008E31E3" w:rsidRDefault="008E31E3" w:rsidP="008E31E3">
            <w:pPr>
              <w:spacing w:line="254" w:lineRule="auto"/>
              <w:ind w:right="11"/>
              <w:jc w:val="center"/>
              <w:rPr>
                <w:rFonts w:cs="Times New Roman"/>
                <w:b/>
                <w:szCs w:val="28"/>
              </w:rPr>
            </w:pPr>
            <w:r w:rsidRPr="008E31E3">
              <w:rPr>
                <w:rFonts w:cs="Times New Roman"/>
                <w:b/>
                <w:szCs w:val="28"/>
              </w:rPr>
              <w:t>Показания потенциометра, В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42FC89" w14:textId="77777777" w:rsidR="008E31E3" w:rsidRPr="008E31E3" w:rsidRDefault="008E31E3" w:rsidP="008E31E3">
            <w:pPr>
              <w:spacing w:line="254" w:lineRule="auto"/>
              <w:ind w:right="7"/>
              <w:jc w:val="center"/>
              <w:rPr>
                <w:rFonts w:cs="Times New Roman"/>
                <w:b/>
                <w:szCs w:val="28"/>
              </w:rPr>
            </w:pPr>
            <w:r w:rsidRPr="008E31E3">
              <w:rPr>
                <w:rFonts w:cs="Times New Roman"/>
                <w:b/>
                <w:szCs w:val="28"/>
              </w:rPr>
              <w:t>Показания потенциометра, В</w:t>
            </w:r>
          </w:p>
        </w:tc>
      </w:tr>
      <w:tr w:rsidR="00194E3C" w:rsidRPr="008E31E3" w14:paraId="06C71917" w14:textId="77777777" w:rsidTr="002B54FA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33370" w14:textId="28AE3B1D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0.19679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692542" w14:textId="7AADD1A0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0.19516</w:t>
            </w:r>
          </w:p>
        </w:tc>
      </w:tr>
      <w:tr w:rsidR="00194E3C" w:rsidRPr="008E31E3" w14:paraId="3A7492E1" w14:textId="77777777" w:rsidTr="002B54FA">
        <w:trPr>
          <w:trHeight w:val="434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1A3F1B" w14:textId="126CF0B8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0.19793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F3A7AE" w14:textId="06EC2FFA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0.19607</w:t>
            </w:r>
          </w:p>
        </w:tc>
      </w:tr>
      <w:tr w:rsidR="00194E3C" w:rsidRPr="008E31E3" w14:paraId="1C63BDDE" w14:textId="77777777" w:rsidTr="002B54FA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33A552" w14:textId="6721E19B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0.19467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59FDA0" w14:textId="4DCE1CFD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0.19795</w:t>
            </w:r>
          </w:p>
        </w:tc>
      </w:tr>
      <w:tr w:rsidR="00194E3C" w:rsidRPr="008E31E3" w14:paraId="4AE9A6DB" w14:textId="77777777" w:rsidTr="002B54FA">
        <w:trPr>
          <w:trHeight w:val="434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779FDA" w14:textId="3237BE4D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0.19654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3C3C7F" w14:textId="2A8DF01D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0.19605</w:t>
            </w:r>
          </w:p>
        </w:tc>
      </w:tr>
      <w:tr w:rsidR="00194E3C" w:rsidRPr="008E31E3" w14:paraId="40652E39" w14:textId="77777777" w:rsidTr="002B54FA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B30DC8" w14:textId="64CA9004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0.19702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246C8C" w14:textId="3FC9E12C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0.19653</w:t>
            </w:r>
          </w:p>
        </w:tc>
      </w:tr>
      <w:tr w:rsidR="00194E3C" w:rsidRPr="008E31E3" w14:paraId="0CD0F40B" w14:textId="77777777" w:rsidTr="002B54FA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AB0D5D" w14:textId="0D7EE4E3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0.19458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2C554B" w14:textId="50820A47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0.19753</w:t>
            </w:r>
          </w:p>
        </w:tc>
      </w:tr>
      <w:tr w:rsidR="00194E3C" w:rsidRPr="008E31E3" w14:paraId="281C5915" w14:textId="77777777" w:rsidTr="002B54FA">
        <w:trPr>
          <w:trHeight w:val="434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2EFCA6" w14:textId="4E0625B0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0.19748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9F3E0C" w14:textId="1BDCE55B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0.19605</w:t>
            </w:r>
          </w:p>
        </w:tc>
      </w:tr>
      <w:tr w:rsidR="00194E3C" w:rsidRPr="008E31E3" w14:paraId="07676DD7" w14:textId="77777777" w:rsidTr="002B54FA">
        <w:trPr>
          <w:trHeight w:val="434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9244E2" w14:textId="316EECB1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0.19749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696C2B" w14:textId="2DD79A5B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0.19666</w:t>
            </w:r>
          </w:p>
        </w:tc>
      </w:tr>
      <w:tr w:rsidR="00194E3C" w:rsidRPr="008E31E3" w14:paraId="2355EB90" w14:textId="77777777" w:rsidTr="002B54FA">
        <w:trPr>
          <w:trHeight w:val="430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ED77C5" w14:textId="1680BEF2" w:rsidR="00194E3C" w:rsidRPr="00427B50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0.19334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88FEB" w14:textId="70F15917" w:rsidR="00194E3C" w:rsidRPr="00554C46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0.19749</w:t>
            </w:r>
          </w:p>
        </w:tc>
      </w:tr>
      <w:tr w:rsidR="00194E3C" w:rsidRPr="008E31E3" w14:paraId="7D946DF1" w14:textId="77777777" w:rsidTr="002B54FA">
        <w:trPr>
          <w:trHeight w:val="434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3AA7D7" w14:textId="3C409C1A" w:rsidR="00194E3C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0.19702</w:t>
            </w:r>
          </w:p>
        </w:tc>
        <w:tc>
          <w:tcPr>
            <w:tcW w:w="5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45A33F" w14:textId="21336D9E" w:rsidR="00194E3C" w:rsidRDefault="00194E3C" w:rsidP="00194E3C">
            <w:pPr>
              <w:pStyle w:val="af9"/>
            </w:pPr>
            <w:r>
              <w:rPr>
                <w:color w:val="000000"/>
                <w:szCs w:val="28"/>
              </w:rPr>
              <w:t>0.19595</w:t>
            </w:r>
          </w:p>
        </w:tc>
      </w:tr>
    </w:tbl>
    <w:p w14:paraId="424AB062" w14:textId="77777777" w:rsidR="00175829" w:rsidRDefault="00175829" w:rsidP="00175829">
      <w:pPr>
        <w:pStyle w:val="af3"/>
      </w:pPr>
    </w:p>
    <w:p w14:paraId="465D86ED" w14:textId="25401F00" w:rsidR="008E31E3" w:rsidRDefault="008E31E3" w:rsidP="00175829">
      <w:pPr>
        <w:pStyle w:val="af3"/>
      </w:pPr>
      <w:r w:rsidRPr="008E31E3">
        <w:t>Составляющие систематической погрешности</w:t>
      </w:r>
      <w:r w:rsidR="00B27DCC">
        <w:t xml:space="preserve"> для варианта </w:t>
      </w:r>
      <w:r w:rsidR="005F142A">
        <w:t>1</w:t>
      </w:r>
      <w:r w:rsidRPr="008E31E3">
        <w:t>:</w:t>
      </w:r>
    </w:p>
    <w:p w14:paraId="0D0E1E73" w14:textId="77777777" w:rsidR="005D54BB" w:rsidRPr="008E31E3" w:rsidRDefault="005D54BB" w:rsidP="00175829">
      <w:pPr>
        <w:pStyle w:val="af3"/>
      </w:pPr>
    </w:p>
    <w:p w14:paraId="71B2C7EA" w14:textId="4134E1D9" w:rsidR="008E31E3" w:rsidRPr="008E31E3" w:rsidRDefault="00000000" w:rsidP="00175829">
      <w:pPr>
        <w:pStyle w:val="af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=6,3*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14:paraId="72AC474D" w14:textId="77777777" w:rsidR="005D54BB" w:rsidRDefault="005D54BB" w:rsidP="00175829">
      <w:pPr>
        <w:pStyle w:val="af3"/>
      </w:pPr>
    </w:p>
    <w:p w14:paraId="5638595F" w14:textId="77777777" w:rsidR="004D5CCA" w:rsidRDefault="008E31E3" w:rsidP="00175829">
      <w:pPr>
        <w:pStyle w:val="af3"/>
      </w:pPr>
      <w:r w:rsidRPr="008E31E3">
        <w:t>Уровень значимости: q = 1%.</w:t>
      </w:r>
    </w:p>
    <w:p w14:paraId="4AC969DA" w14:textId="77777777" w:rsidR="00B27DCC" w:rsidRDefault="00B27DCC">
      <w:r>
        <w:br w:type="page"/>
      </w:r>
    </w:p>
    <w:p w14:paraId="2BEEAFF5" w14:textId="77777777" w:rsidR="00B27DCC" w:rsidRDefault="00B27DCC" w:rsidP="009E69D2">
      <w:pPr>
        <w:pStyle w:val="11"/>
        <w:outlineLvl w:val="0"/>
      </w:pPr>
      <w:r w:rsidRPr="00B27DCC">
        <w:lastRenderedPageBreak/>
        <w:t>Проверка наличия в результатах измерений грубых погрешностей и исключение их при необходимости</w:t>
      </w:r>
    </w:p>
    <w:p w14:paraId="7EE102B9" w14:textId="77777777" w:rsidR="00B27DCC" w:rsidRDefault="00B27DCC" w:rsidP="00175829">
      <w:pPr>
        <w:pStyle w:val="af3"/>
      </w:pPr>
      <w:r>
        <w:t xml:space="preserve">Согласно ГОСТ 8.736—2011 для исключения грубых погрешностей следует использовать критерий Граббса. Исследование проводится в 2 этапа: проверка гипотезы о том, что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27DCC">
        <w:t xml:space="preserve"> </w:t>
      </w:r>
      <w:r>
        <w:t xml:space="preserve">результат измерения вызван грубыми погрешностями; проверка гипотезы о том, что наименьший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результат измерений вызван грубыми погрешностями. </w:t>
      </w:r>
    </w:p>
    <w:p w14:paraId="1932604E" w14:textId="77777777" w:rsidR="008E31E3" w:rsidRDefault="00B27DCC" w:rsidP="00175829">
      <w:pPr>
        <w:pStyle w:val="af3"/>
      </w:pPr>
      <w:r>
        <w:t>Каждое исследование проводится согласно приведенному ранее порядку.</w:t>
      </w:r>
    </w:p>
    <w:p w14:paraId="3CA555CC" w14:textId="77777777" w:rsidR="00175829" w:rsidRDefault="00175829" w:rsidP="00175829">
      <w:pPr>
        <w:pStyle w:val="af3"/>
      </w:pPr>
    </w:p>
    <w:p w14:paraId="2DD93533" w14:textId="77777777" w:rsidR="00175829" w:rsidRDefault="00175829" w:rsidP="00175829">
      <w:pPr>
        <w:pStyle w:val="af3"/>
        <w:rPr>
          <w:b/>
          <w:i/>
        </w:rPr>
      </w:pPr>
      <w:r w:rsidRPr="00175829">
        <w:rPr>
          <w:b/>
          <w:i/>
        </w:rPr>
        <w:t xml:space="preserve">Исследование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0DAA0F3" w14:textId="77777777" w:rsidR="00175829" w:rsidRPr="00175829" w:rsidRDefault="00175829" w:rsidP="00175829">
      <w:pPr>
        <w:pStyle w:val="af3"/>
        <w:rPr>
          <w:b/>
          <w:i/>
        </w:rPr>
      </w:pPr>
    </w:p>
    <w:p w14:paraId="5E5D3F53" w14:textId="77777777" w:rsidR="00175829" w:rsidRPr="00175829" w:rsidRDefault="00175829" w:rsidP="00175829">
      <w:pPr>
        <w:pStyle w:val="af3"/>
        <w:numPr>
          <w:ilvl w:val="0"/>
          <w:numId w:val="14"/>
        </w:numPr>
      </w:pPr>
      <w:r w:rsidRPr="00175829">
        <w:t>Формирование исходных данных.</w:t>
      </w:r>
    </w:p>
    <w:p w14:paraId="3A534412" w14:textId="77777777" w:rsidR="00175829" w:rsidRDefault="00175829" w:rsidP="00175829">
      <w:pPr>
        <w:pStyle w:val="af3"/>
      </w:pPr>
      <w:r w:rsidRPr="00175829">
        <w:t>Исходные данные для иссле</w:t>
      </w:r>
      <w:r>
        <w:t>дования представлены в таблице 1</w:t>
      </w:r>
      <w:r w:rsidRPr="00175829">
        <w:t>.</w:t>
      </w:r>
    </w:p>
    <w:p w14:paraId="27674194" w14:textId="77777777" w:rsidR="00175829" w:rsidRPr="00175829" w:rsidRDefault="00175829" w:rsidP="00175829">
      <w:pPr>
        <w:pStyle w:val="af3"/>
      </w:pPr>
    </w:p>
    <w:p w14:paraId="3F4B98D7" w14:textId="77777777" w:rsidR="00175829" w:rsidRPr="00175829" w:rsidRDefault="00175829" w:rsidP="00175829">
      <w:pPr>
        <w:pStyle w:val="af3"/>
        <w:numPr>
          <w:ilvl w:val="0"/>
          <w:numId w:val="13"/>
        </w:numPr>
      </w:pPr>
      <w:r w:rsidRPr="00175829">
        <w:t xml:space="preserve">Формулировка нулевой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175829">
        <w:t xml:space="preserve"> и альтернативной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C66598">
        <w:t xml:space="preserve"> </w:t>
      </w:r>
      <w:r w:rsidRPr="00175829">
        <w:t>гипотез.</w:t>
      </w:r>
    </w:p>
    <w:p w14:paraId="52335449" w14:textId="77777777" w:rsidR="00175829" w:rsidRPr="00175829" w:rsidRDefault="00175829" w:rsidP="00175829">
      <w:pPr>
        <w:pStyle w:val="af3"/>
      </w:pPr>
      <w:r w:rsidRPr="00175829">
        <w:t xml:space="preserve">Гипотеза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66598">
        <w:rPr>
          <w:b/>
        </w:rPr>
        <w:t xml:space="preserve"> </w:t>
      </w:r>
      <w:r w:rsidRPr="00175829">
        <w:t xml:space="preserve"> —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75829">
        <w:t>р</w:t>
      </w:r>
      <w:r w:rsidR="00C66598">
        <w:t>езультат измерения вызван грубым</w:t>
      </w:r>
      <w:r w:rsidRPr="00175829">
        <w:t>и погрешностями;</w:t>
      </w:r>
    </w:p>
    <w:p w14:paraId="163548BE" w14:textId="77777777" w:rsidR="00175829" w:rsidRDefault="00175829" w:rsidP="00175829">
      <w:pPr>
        <w:pStyle w:val="af3"/>
      </w:pPr>
      <w:r w:rsidRPr="00175829">
        <w:t xml:space="preserve">Гипотеза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66598">
        <w:rPr>
          <w:b/>
        </w:rPr>
        <w:t xml:space="preserve"> </w:t>
      </w:r>
      <w:r w:rsidRPr="00175829">
        <w:t xml:space="preserve"> —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175829">
        <w:t xml:space="preserve"> результат измерения не содержит грубой погрешности (промаха).</w:t>
      </w:r>
    </w:p>
    <w:p w14:paraId="15345ACC" w14:textId="77777777" w:rsidR="00C66598" w:rsidRPr="00175829" w:rsidRDefault="00C66598" w:rsidP="00175829">
      <w:pPr>
        <w:pStyle w:val="af3"/>
      </w:pPr>
    </w:p>
    <w:p w14:paraId="148BF950" w14:textId="77777777" w:rsidR="00175829" w:rsidRPr="00175829" w:rsidRDefault="00175829" w:rsidP="00175829">
      <w:pPr>
        <w:pStyle w:val="af3"/>
        <w:numPr>
          <w:ilvl w:val="0"/>
          <w:numId w:val="13"/>
        </w:numPr>
      </w:pPr>
      <w:r w:rsidRPr="00175829">
        <w:t>Выбор вида статистической проверки гипотезы.</w:t>
      </w:r>
    </w:p>
    <w:p w14:paraId="58E82430" w14:textId="77777777" w:rsidR="00175829" w:rsidRDefault="00175829" w:rsidP="00175829">
      <w:pPr>
        <w:pStyle w:val="af3"/>
      </w:pPr>
      <w:r w:rsidRPr="00175829">
        <w:t>Для исследования результатов измерений на наличие систематических погрешностей будет использован критерий Граббса.</w:t>
      </w:r>
    </w:p>
    <w:p w14:paraId="5CC13322" w14:textId="77777777" w:rsidR="00C66598" w:rsidRPr="00175829" w:rsidRDefault="00C66598" w:rsidP="00175829">
      <w:pPr>
        <w:pStyle w:val="af3"/>
      </w:pPr>
    </w:p>
    <w:p w14:paraId="7AD37631" w14:textId="77777777" w:rsidR="00175829" w:rsidRPr="00175829" w:rsidRDefault="00175829" w:rsidP="00175829">
      <w:pPr>
        <w:pStyle w:val="af3"/>
        <w:numPr>
          <w:ilvl w:val="0"/>
          <w:numId w:val="13"/>
        </w:numPr>
      </w:pPr>
      <w:r w:rsidRPr="00175829">
        <w:t>Определение уровня значимости.</w:t>
      </w:r>
    </w:p>
    <w:p w14:paraId="1D6A23A6" w14:textId="77777777" w:rsidR="00175829" w:rsidRDefault="00175829" w:rsidP="00175829">
      <w:pPr>
        <w:pStyle w:val="af3"/>
      </w:pPr>
      <w:r w:rsidRPr="00175829">
        <w:t>Уровен</w:t>
      </w:r>
      <w:r w:rsidR="00C66598">
        <w:t xml:space="preserve">ь значимости </w:t>
      </w:r>
      <w:r w:rsidR="00C66598" w:rsidRPr="00E84F2E">
        <w:rPr>
          <w:i/>
        </w:rPr>
        <w:t>q</w:t>
      </w:r>
      <w:r w:rsidR="00C66598">
        <w:t xml:space="preserve"> согласно заданию,</w:t>
      </w:r>
      <w:r w:rsidRPr="00175829">
        <w:t xml:space="preserve"> равен 0,01 (1%).</w:t>
      </w:r>
    </w:p>
    <w:p w14:paraId="0BE655E0" w14:textId="77777777" w:rsidR="00C66598" w:rsidRPr="00175829" w:rsidRDefault="00C66598" w:rsidP="00175829">
      <w:pPr>
        <w:pStyle w:val="af3"/>
      </w:pPr>
    </w:p>
    <w:p w14:paraId="1E791931" w14:textId="77777777" w:rsidR="00175829" w:rsidRPr="00175829" w:rsidRDefault="00175829" w:rsidP="00175829">
      <w:pPr>
        <w:pStyle w:val="af3"/>
        <w:numPr>
          <w:ilvl w:val="0"/>
          <w:numId w:val="13"/>
        </w:numPr>
      </w:pPr>
      <w:r w:rsidRPr="00175829">
        <w:t>Вычисление фактического значения выбр</w:t>
      </w:r>
      <w:r w:rsidR="00C66598">
        <w:t xml:space="preserve">анного статистического критерия </w:t>
      </w:r>
      <w:r w:rsidRPr="00175829">
        <w:t>на основе исходных данных.</w:t>
      </w:r>
    </w:p>
    <w:p w14:paraId="26C823BA" w14:textId="77777777" w:rsidR="00C66598" w:rsidRDefault="00175829" w:rsidP="00C66598">
      <w:pPr>
        <w:pStyle w:val="af3"/>
      </w:pPr>
      <w:r w:rsidRPr="00175829">
        <w:t>Согласно критерию Граббса критическое з</w:t>
      </w:r>
      <w:r w:rsidR="00C66598">
        <w:t xml:space="preserve">начение определяется по формуле </w:t>
      </w:r>
    </w:p>
    <w:p w14:paraId="670F4F84" w14:textId="77777777" w:rsidR="008F6A39" w:rsidRPr="008F6A39" w:rsidRDefault="00000000" w:rsidP="008F6A39">
      <w:pPr>
        <w:pStyle w:val="af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16A5697" w14:textId="77777777" w:rsidR="008F6A39" w:rsidRPr="008F6A39" w:rsidRDefault="008F6A39" w:rsidP="008F6A39">
      <w:pPr>
        <w:pStyle w:val="af3"/>
        <w:rPr>
          <w:lang w:val="en-US"/>
        </w:rPr>
      </w:pPr>
    </w:p>
    <w:p w14:paraId="7788BE50" w14:textId="4F368BDC" w:rsidR="00175829" w:rsidRPr="00C66598" w:rsidRDefault="008F6A39" w:rsidP="008F6A39">
      <w:pPr>
        <w:pStyle w:val="af3"/>
        <w:ind w:firstLine="0"/>
      </w:pPr>
      <w:r>
        <w:t xml:space="preserve">где,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=0,197947 В</m:t>
        </m:r>
      </m:oMath>
      <w:r w:rsidR="00175829" w:rsidRPr="00C66598">
        <w:t>;</w:t>
      </w:r>
    </w:p>
    <w:p w14:paraId="53F9ECA3" w14:textId="53088264" w:rsidR="00175829" w:rsidRPr="00C66598" w:rsidRDefault="00000000" w:rsidP="00175829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=0,196415 </m:t>
        </m:r>
      </m:oMath>
      <w:r w:rsidR="00175829" w:rsidRPr="00175829">
        <w:rPr>
          <w:lang w:val="en-US"/>
        </w:rPr>
        <w:t>B</w:t>
      </w:r>
      <w:r w:rsidR="00175829" w:rsidRPr="00C66598">
        <w:t>;</w:t>
      </w:r>
    </w:p>
    <w:p w14:paraId="35F80082" w14:textId="633525C8" w:rsidR="00175829" w:rsidRPr="002E3B38" w:rsidRDefault="002E3B38" w:rsidP="002E3B38">
      <w:pPr>
        <w:pStyle w:val="af3"/>
        <w:ind w:left="426" w:firstLine="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lang w:val="en-US"/>
            </w:rPr>
            <m:t>=1,221438*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14:paraId="06384629" w14:textId="77777777" w:rsidR="002E3B38" w:rsidRDefault="002E3B38" w:rsidP="00175829">
      <w:pPr>
        <w:pStyle w:val="af3"/>
      </w:pPr>
    </w:p>
    <w:p w14:paraId="37E83896" w14:textId="77777777" w:rsidR="002E3B38" w:rsidRPr="002E3B38" w:rsidRDefault="002E3B38" w:rsidP="00175829">
      <w:pPr>
        <w:pStyle w:val="af3"/>
      </w:pPr>
      <w:r>
        <w:t>Тогда:</w:t>
      </w:r>
    </w:p>
    <w:p w14:paraId="62CF93FA" w14:textId="121C4CFE" w:rsidR="00175829" w:rsidRPr="00194E3C" w:rsidRDefault="00000000" w:rsidP="002E3B38">
      <w:pPr>
        <w:pStyle w:val="af3"/>
        <w:ind w:left="284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0,197947</m:t>
                  </m:r>
                  <m:r>
                    <w:rPr>
                      <w:rFonts w:ascii="Cambria Math" w:hAnsi="Cambria Math"/>
                    </w:rPr>
                    <m:t xml:space="preserve"> 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0,196415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1,221438*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=1,25672</m:t>
          </m:r>
        </m:oMath>
      </m:oMathPara>
    </w:p>
    <w:p w14:paraId="506CD495" w14:textId="77777777" w:rsidR="002E3B38" w:rsidRDefault="002E3B38" w:rsidP="002E3B38">
      <w:pPr>
        <w:pStyle w:val="af3"/>
        <w:ind w:left="284"/>
      </w:pPr>
    </w:p>
    <w:p w14:paraId="7A242E25" w14:textId="77777777" w:rsidR="00C654C2" w:rsidRPr="00C654C2" w:rsidRDefault="00C654C2" w:rsidP="00C654C2">
      <w:pPr>
        <w:pStyle w:val="af3"/>
        <w:numPr>
          <w:ilvl w:val="0"/>
          <w:numId w:val="13"/>
        </w:numPr>
      </w:pPr>
      <w:r w:rsidRPr="00C654C2">
        <w:lastRenderedPageBreak/>
        <w:t>Нахождение в таблицах квантиля распределения.</w:t>
      </w:r>
    </w:p>
    <w:p w14:paraId="590B2F5C" w14:textId="77777777" w:rsidR="00C654C2" w:rsidRDefault="00C654C2" w:rsidP="008D095C">
      <w:pPr>
        <w:pStyle w:val="af3"/>
      </w:pPr>
      <w:r w:rsidRPr="00C654C2">
        <w:t xml:space="preserve">Согласно таблице А.1 приложения А при уровне значимости </w:t>
      </w:r>
      <w:r w:rsidRPr="00E84F2E">
        <w:rPr>
          <w:i/>
        </w:rPr>
        <w:t>q</w:t>
      </w:r>
      <w:r w:rsidRPr="00C654C2">
        <w:t xml:space="preserve"> и объеме выборки </w:t>
      </w:r>
      <w:r w:rsidRPr="00E84F2E">
        <w:rPr>
          <w:i/>
        </w:rPr>
        <w:t>n</w:t>
      </w:r>
      <w:r w:rsidRPr="00C654C2">
        <w:t xml:space="preserve"> квантиль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(q,n)</m:t>
        </m:r>
      </m:oMath>
      <w:r w:rsidRPr="00C654C2">
        <w:t xml:space="preserve"> будет равен:</w:t>
      </w:r>
    </w:p>
    <w:p w14:paraId="1D24C83F" w14:textId="77777777" w:rsidR="00C654C2" w:rsidRPr="00C654C2" w:rsidRDefault="00C654C2" w:rsidP="008D095C">
      <w:pPr>
        <w:pStyle w:val="af3"/>
      </w:pPr>
    </w:p>
    <w:p w14:paraId="2722DAFA" w14:textId="77777777" w:rsidR="00C654C2" w:rsidRPr="00C654C2" w:rsidRDefault="00000000" w:rsidP="008D095C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q=0.01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1%</m:t>
                </m:r>
              </m:e>
            </m:d>
            <m:r>
              <w:rPr>
                <w:rFonts w:ascii="Cambria Math" w:hAnsi="Cambria Math"/>
              </w:rPr>
              <m:t>,n=20</m:t>
            </m:r>
          </m:e>
        </m:d>
        <m:r>
          <w:rPr>
            <w:rFonts w:ascii="Cambria Math" w:hAnsi="Cambria Math"/>
          </w:rPr>
          <m:t>=3,001</m:t>
        </m:r>
      </m:oMath>
      <w:r w:rsidR="00C654C2" w:rsidRPr="00C654C2">
        <w:rPr>
          <w:noProof/>
        </w:rPr>
        <w:drawing>
          <wp:inline distT="0" distB="0" distL="0" distR="0" wp14:anchorId="43E97EB9" wp14:editId="6FAF517A">
            <wp:extent cx="13714" cy="13714"/>
            <wp:effectExtent l="0" t="0" r="0" b="0"/>
            <wp:docPr id="19200" name="Picture 19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" name="Picture 19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" cy="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643C" w14:textId="77777777" w:rsidR="00C654C2" w:rsidRPr="00C654C2" w:rsidRDefault="00C654C2" w:rsidP="008D095C">
      <w:pPr>
        <w:pStyle w:val="af3"/>
      </w:pPr>
    </w:p>
    <w:p w14:paraId="0B0D5394" w14:textId="77777777" w:rsidR="00C654C2" w:rsidRPr="00C654C2" w:rsidRDefault="00C654C2" w:rsidP="00C654C2">
      <w:pPr>
        <w:pStyle w:val="af3"/>
        <w:numPr>
          <w:ilvl w:val="0"/>
          <w:numId w:val="13"/>
        </w:numPr>
      </w:pPr>
      <w:r w:rsidRPr="00C654C2">
        <w:t>Проверка, выполняется ли указанное в выбранном критерии условие.</w:t>
      </w:r>
    </w:p>
    <w:p w14:paraId="194BF8F5" w14:textId="77777777" w:rsidR="00C654C2" w:rsidRDefault="00C654C2" w:rsidP="008D095C">
      <w:pPr>
        <w:pStyle w:val="af3"/>
      </w:pPr>
      <w:r w:rsidRPr="00C654C2">
        <w:t xml:space="preserve">Согласно критерию Граббса,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654C2">
        <w:t xml:space="preserve"> результат</w:t>
      </w:r>
      <w:r>
        <w:t xml:space="preserve"> измерений вызван грубыми погрешностями если выполняется неравенство:</w:t>
      </w:r>
    </w:p>
    <w:p w14:paraId="129A9E95" w14:textId="77777777" w:rsidR="00C654C2" w:rsidRDefault="00C654C2" w:rsidP="008D095C">
      <w:pPr>
        <w:pStyle w:val="af3"/>
      </w:pPr>
    </w:p>
    <w:p w14:paraId="50C269DC" w14:textId="77777777" w:rsidR="00C654C2" w:rsidRPr="00C654C2" w:rsidRDefault="00000000" w:rsidP="008D095C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54C2" w:rsidRPr="00C654C2">
        <w:t>,</w:t>
      </w:r>
    </w:p>
    <w:p w14:paraId="4D63EB72" w14:textId="77777777" w:rsidR="00C654C2" w:rsidRDefault="00C654C2" w:rsidP="008D095C">
      <w:pPr>
        <w:pStyle w:val="af3"/>
        <w:ind w:firstLine="0"/>
      </w:pPr>
      <w:r>
        <w:t>г</w:t>
      </w:r>
      <w:r w:rsidRPr="00C654C2">
        <w:t>де</w:t>
      </w:r>
      <w:r>
        <w:t>,</w:t>
      </w:r>
      <w:r w:rsidRPr="00C654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654C2">
        <w:t xml:space="preserve"> — теоретическое значение критерия Граббса при выбранном уровне значимости </w:t>
      </w:r>
      <w:r w:rsidRPr="00FF3216">
        <w:rPr>
          <w:i/>
        </w:rPr>
        <w:t>q</w:t>
      </w:r>
      <w:r w:rsidRPr="00C654C2">
        <w:t xml:space="preserve"> и числу измерений </w:t>
      </w:r>
      <w:r w:rsidRPr="00FF3216">
        <w:rPr>
          <w:i/>
          <w:lang w:val="en-US"/>
        </w:rPr>
        <w:t>n</w:t>
      </w:r>
      <w:r w:rsidRPr="00C654C2">
        <w:t xml:space="preserve"> в группе.</w:t>
      </w:r>
    </w:p>
    <w:p w14:paraId="0D4C5C0B" w14:textId="77777777" w:rsidR="00FF3216" w:rsidRPr="00C654C2" w:rsidRDefault="00FF3216" w:rsidP="008D095C">
      <w:pPr>
        <w:pStyle w:val="af3"/>
        <w:ind w:firstLine="0"/>
      </w:pPr>
    </w:p>
    <w:p w14:paraId="4573CD7D" w14:textId="77777777" w:rsidR="00C654C2" w:rsidRDefault="00C654C2" w:rsidP="008D095C">
      <w:pPr>
        <w:pStyle w:val="af3"/>
      </w:pPr>
      <w:r w:rsidRPr="00C654C2">
        <w:t>При подстановке значений данное неравенство принимает вид:</w:t>
      </w:r>
    </w:p>
    <w:p w14:paraId="069F16CB" w14:textId="77777777" w:rsidR="00FF3216" w:rsidRDefault="00FF3216" w:rsidP="008D095C">
      <w:pPr>
        <w:pStyle w:val="af3"/>
      </w:pPr>
    </w:p>
    <w:p w14:paraId="203A302E" w14:textId="0AB7ECE6" w:rsidR="00FF3216" w:rsidRPr="00FF3216" w:rsidRDefault="00194E3C" w:rsidP="008D095C">
      <w:pPr>
        <w:pStyle w:val="af3"/>
        <w:ind w:left="42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1,25672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3,001</m:t>
          </m:r>
        </m:oMath>
      </m:oMathPara>
    </w:p>
    <w:p w14:paraId="735724A8" w14:textId="77777777" w:rsidR="00C654C2" w:rsidRDefault="00C654C2" w:rsidP="00C654C2">
      <w:pPr>
        <w:pStyle w:val="af3"/>
        <w:ind w:left="284"/>
      </w:pPr>
    </w:p>
    <w:p w14:paraId="712639F6" w14:textId="77777777" w:rsidR="00FF3216" w:rsidRPr="00FF3216" w:rsidRDefault="00FF3216" w:rsidP="00FF3216">
      <w:pPr>
        <w:pStyle w:val="af3"/>
        <w:numPr>
          <w:ilvl w:val="0"/>
          <w:numId w:val="13"/>
        </w:numPr>
      </w:pPr>
      <w:r w:rsidRPr="00FF3216">
        <w:t>Формулировка вывода.</w:t>
      </w:r>
    </w:p>
    <w:p w14:paraId="628A9929" w14:textId="77777777" w:rsidR="00FF3216" w:rsidRPr="00FF3216" w:rsidRDefault="00FF3216" w:rsidP="008D095C">
      <w:pPr>
        <w:pStyle w:val="af3"/>
      </w:pPr>
      <w:r w:rsidRPr="00FF3216">
        <w:t xml:space="preserve">Видно, что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F3216">
        <w:t xml:space="preserve"> не выполняется, следовательно, отвергается нулевая и принимается альтернативная гипотеза.</w:t>
      </w:r>
    </w:p>
    <w:p w14:paraId="7A22B167" w14:textId="77777777" w:rsidR="00FF3216" w:rsidRPr="00FF3216" w:rsidRDefault="00FF3216" w:rsidP="008D095C">
      <w:pPr>
        <w:pStyle w:val="af3"/>
      </w:pPr>
      <w:r w:rsidRPr="00FF3216">
        <w:rPr>
          <w:b/>
          <w:u w:val="single"/>
        </w:rPr>
        <w:t>Вывод</w:t>
      </w:r>
      <w:r w:rsidRPr="00FF3216">
        <w:t xml:space="preserve">: условие критерия Граббса не выполняется, следовательно, отвергается нулевая гипотеза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F3216">
        <w:t xml:space="preserve"> и принимается альтернативная гипотеза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FF3216">
        <w:t xml:space="preserve">, согласно которой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FF3216">
        <w:t xml:space="preserve"> результат измерения не вызван грубыми погрешностями.</w:t>
      </w:r>
    </w:p>
    <w:p w14:paraId="1FFCB1C2" w14:textId="77777777" w:rsidR="00FF3216" w:rsidRDefault="00FF3216" w:rsidP="00C654C2">
      <w:pPr>
        <w:pStyle w:val="af3"/>
        <w:ind w:left="284"/>
      </w:pPr>
    </w:p>
    <w:p w14:paraId="3C3C2456" w14:textId="77777777" w:rsidR="008D095C" w:rsidRPr="008D095C" w:rsidRDefault="008D095C" w:rsidP="008D095C">
      <w:pPr>
        <w:pStyle w:val="af3"/>
        <w:rPr>
          <w:b/>
          <w:i/>
        </w:rPr>
      </w:pPr>
      <w:r w:rsidRPr="008D095C">
        <w:rPr>
          <w:b/>
          <w:i/>
        </w:rPr>
        <w:t xml:space="preserve">Исследование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in</m:t>
            </m:r>
          </m:sub>
        </m:sSub>
      </m:oMath>
    </w:p>
    <w:p w14:paraId="6A4ACE4E" w14:textId="77777777" w:rsidR="008D095C" w:rsidRPr="008D095C" w:rsidRDefault="008D095C" w:rsidP="008D095C">
      <w:pPr>
        <w:pStyle w:val="af3"/>
        <w:rPr>
          <w:b/>
          <w:i/>
        </w:rPr>
      </w:pPr>
    </w:p>
    <w:p w14:paraId="52D98916" w14:textId="77777777" w:rsidR="008D095C" w:rsidRPr="008D095C" w:rsidRDefault="008D095C" w:rsidP="00B00354">
      <w:pPr>
        <w:pStyle w:val="af3"/>
        <w:numPr>
          <w:ilvl w:val="0"/>
          <w:numId w:val="15"/>
        </w:numPr>
      </w:pPr>
      <w:r w:rsidRPr="008D095C">
        <w:t>Формирование исходных данных.</w:t>
      </w:r>
    </w:p>
    <w:p w14:paraId="7E6CE967" w14:textId="77777777" w:rsidR="008D095C" w:rsidRPr="008D095C" w:rsidRDefault="008D095C" w:rsidP="008D095C">
      <w:pPr>
        <w:pStyle w:val="af3"/>
      </w:pPr>
      <w:r w:rsidRPr="008D095C">
        <w:t>Исходные данные для исследования представлены в таблице 1.</w:t>
      </w:r>
    </w:p>
    <w:p w14:paraId="33432182" w14:textId="77777777" w:rsidR="008D095C" w:rsidRPr="008D095C" w:rsidRDefault="008D095C" w:rsidP="008D095C">
      <w:pPr>
        <w:pStyle w:val="af3"/>
      </w:pPr>
    </w:p>
    <w:p w14:paraId="31695344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 xml:space="preserve">Формулировка нулевой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D095C">
        <w:t xml:space="preserve"> и альтернативной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8D095C">
        <w:t xml:space="preserve"> гипотез.</w:t>
      </w:r>
    </w:p>
    <w:p w14:paraId="30AC25C8" w14:textId="77777777" w:rsidR="008D095C" w:rsidRPr="008D095C" w:rsidRDefault="008D095C" w:rsidP="008D095C">
      <w:pPr>
        <w:pStyle w:val="af3"/>
      </w:pPr>
      <w:r w:rsidRPr="008D095C">
        <w:t xml:space="preserve">Гипотеза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D095C">
        <w:rPr>
          <w:b/>
        </w:rPr>
        <w:t xml:space="preserve"> </w:t>
      </w:r>
      <w:r w:rsidRPr="008D095C">
        <w:t xml:space="preserve"> — наи</w:t>
      </w:r>
      <w:r w:rsidR="00B00354">
        <w:t>меньший</w:t>
      </w:r>
      <w:r w:rsidRPr="008D09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8D095C">
        <w:t>результат измерения вызван грубыми погрешностями;</w:t>
      </w:r>
    </w:p>
    <w:p w14:paraId="57322779" w14:textId="77777777" w:rsidR="008D095C" w:rsidRPr="008D095C" w:rsidRDefault="008D095C" w:rsidP="008D095C">
      <w:pPr>
        <w:pStyle w:val="af3"/>
      </w:pPr>
      <w:r w:rsidRPr="008D095C">
        <w:t xml:space="preserve">Гипотеза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D095C">
        <w:rPr>
          <w:b/>
        </w:rPr>
        <w:t xml:space="preserve"> </w:t>
      </w:r>
      <w:r w:rsidRPr="008D095C">
        <w:t xml:space="preserve"> — наи</w:t>
      </w:r>
      <w:r w:rsidR="00B00354">
        <w:t>меньший</w:t>
      </w:r>
      <w:r w:rsidRPr="008D09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Pr="008D095C">
        <w:t xml:space="preserve"> результат измерения не содержит грубой погрешности (промаха).</w:t>
      </w:r>
    </w:p>
    <w:p w14:paraId="3A21212D" w14:textId="77777777" w:rsidR="008D095C" w:rsidRPr="008D095C" w:rsidRDefault="008D095C" w:rsidP="008D095C">
      <w:pPr>
        <w:pStyle w:val="af3"/>
      </w:pPr>
    </w:p>
    <w:p w14:paraId="24029B7C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>Выбор вида статистической проверки гипотезы.</w:t>
      </w:r>
    </w:p>
    <w:p w14:paraId="13139940" w14:textId="77777777" w:rsidR="008D095C" w:rsidRPr="008D095C" w:rsidRDefault="008D095C" w:rsidP="008D095C">
      <w:pPr>
        <w:pStyle w:val="af3"/>
      </w:pPr>
      <w:r w:rsidRPr="008D095C">
        <w:t>Для исследования результатов измерений на наличие систематических погрешностей будет использован критерий Граббса.</w:t>
      </w:r>
    </w:p>
    <w:p w14:paraId="71EADE60" w14:textId="77777777" w:rsidR="008D095C" w:rsidRPr="008D095C" w:rsidRDefault="008D095C" w:rsidP="008D095C">
      <w:pPr>
        <w:pStyle w:val="af3"/>
      </w:pPr>
    </w:p>
    <w:p w14:paraId="5A61F692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>Определение уровня значимости.</w:t>
      </w:r>
    </w:p>
    <w:p w14:paraId="7B3D15E1" w14:textId="77777777" w:rsidR="008D095C" w:rsidRPr="008D095C" w:rsidRDefault="008D095C" w:rsidP="009E69D2">
      <w:pPr>
        <w:pStyle w:val="af3"/>
      </w:pPr>
      <w:r w:rsidRPr="008D095C">
        <w:t xml:space="preserve">Уровень значимости </w:t>
      </w:r>
      <w:r w:rsidRPr="00D03079">
        <w:rPr>
          <w:i/>
        </w:rPr>
        <w:t>q</w:t>
      </w:r>
      <w:r w:rsidRPr="008D095C">
        <w:t xml:space="preserve"> согласно заданию, равен 0,01 (1%).</w:t>
      </w:r>
    </w:p>
    <w:p w14:paraId="717D4695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lastRenderedPageBreak/>
        <w:t>Вычисление фактического значения выбранного статистического критерия на основе исходных данных.</w:t>
      </w:r>
    </w:p>
    <w:p w14:paraId="6E09A70E" w14:textId="77777777" w:rsidR="008D095C" w:rsidRPr="008D095C" w:rsidRDefault="008D095C" w:rsidP="008D095C">
      <w:pPr>
        <w:pStyle w:val="af3"/>
      </w:pPr>
      <w:r w:rsidRPr="008D095C">
        <w:t xml:space="preserve">Согласно критерию Граббса критическое значение определяется по формуле </w:t>
      </w:r>
    </w:p>
    <w:p w14:paraId="035AB7B4" w14:textId="77777777" w:rsidR="008D095C" w:rsidRPr="008D095C" w:rsidRDefault="00000000" w:rsidP="008D095C">
      <w:pPr>
        <w:pStyle w:val="af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46325B" w14:textId="77777777" w:rsidR="008D095C" w:rsidRPr="008D095C" w:rsidRDefault="008D095C" w:rsidP="008D095C">
      <w:pPr>
        <w:pStyle w:val="af3"/>
        <w:rPr>
          <w:lang w:val="en-US"/>
        </w:rPr>
      </w:pPr>
    </w:p>
    <w:p w14:paraId="0206AF38" w14:textId="3EA335FF" w:rsidR="008D095C" w:rsidRPr="008D095C" w:rsidRDefault="008D095C" w:rsidP="008D095C">
      <w:pPr>
        <w:pStyle w:val="af3"/>
      </w:pPr>
      <w:r w:rsidRPr="008D095C">
        <w:t xml:space="preserve">где,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</w:rPr>
          <m:t>=0,193341 В</m:t>
        </m:r>
      </m:oMath>
      <w:r w:rsidRPr="008D095C">
        <w:t>;</w:t>
      </w:r>
    </w:p>
    <w:p w14:paraId="557CA8DF" w14:textId="7B618E05" w:rsidR="008D095C" w:rsidRPr="008D095C" w:rsidRDefault="00000000" w:rsidP="008D095C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=0,196415 </m:t>
        </m:r>
      </m:oMath>
      <w:r w:rsidR="008D095C" w:rsidRPr="008D095C">
        <w:rPr>
          <w:lang w:val="en-US"/>
        </w:rPr>
        <w:t>B</w:t>
      </w:r>
      <w:r w:rsidR="008D095C" w:rsidRPr="008D095C">
        <w:t>;</w:t>
      </w:r>
    </w:p>
    <w:p w14:paraId="2A674F54" w14:textId="69FF3D12" w:rsidR="008D095C" w:rsidRPr="008D095C" w:rsidRDefault="008D095C" w:rsidP="00B00354">
      <w:pPr>
        <w:pStyle w:val="af3"/>
        <w:ind w:left="42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1,221438*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14:paraId="585B0B9A" w14:textId="77777777" w:rsidR="008D095C" w:rsidRPr="008D095C" w:rsidRDefault="008D095C" w:rsidP="008D095C">
      <w:pPr>
        <w:pStyle w:val="af3"/>
      </w:pPr>
    </w:p>
    <w:p w14:paraId="37D8F4BA" w14:textId="77777777" w:rsidR="008D095C" w:rsidRPr="008D095C" w:rsidRDefault="008D095C" w:rsidP="008D095C">
      <w:pPr>
        <w:pStyle w:val="af3"/>
      </w:pPr>
      <w:r w:rsidRPr="008D095C">
        <w:t>Тогда:</w:t>
      </w:r>
    </w:p>
    <w:p w14:paraId="19315EFC" w14:textId="02D42C79" w:rsidR="008D095C" w:rsidRPr="00194E3C" w:rsidRDefault="00000000" w:rsidP="00BA61F0">
      <w:pPr>
        <w:pStyle w:val="af3"/>
        <w:ind w:left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0,193341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0,196415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1,221438*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=2,51752</m:t>
          </m:r>
        </m:oMath>
      </m:oMathPara>
    </w:p>
    <w:p w14:paraId="1615B41A" w14:textId="77777777" w:rsidR="008D095C" w:rsidRPr="008D095C" w:rsidRDefault="008D095C" w:rsidP="008D095C">
      <w:pPr>
        <w:pStyle w:val="af3"/>
      </w:pPr>
    </w:p>
    <w:p w14:paraId="59AB1905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>Нахождение в таблицах квантиля распределения.</w:t>
      </w:r>
    </w:p>
    <w:p w14:paraId="13EBAAE9" w14:textId="77777777" w:rsidR="008D095C" w:rsidRPr="008D095C" w:rsidRDefault="008D095C" w:rsidP="008D095C">
      <w:pPr>
        <w:pStyle w:val="af3"/>
      </w:pPr>
      <w:r w:rsidRPr="008D095C">
        <w:t xml:space="preserve">Согласно таблице А.1 приложения А при уровне значимости </w:t>
      </w:r>
      <w:r w:rsidRPr="00D03079">
        <w:rPr>
          <w:i/>
        </w:rPr>
        <w:t>q</w:t>
      </w:r>
      <w:r w:rsidRPr="008D095C">
        <w:t xml:space="preserve"> и объеме выборки </w:t>
      </w:r>
      <w:r w:rsidRPr="00D03079">
        <w:rPr>
          <w:i/>
        </w:rPr>
        <w:t>n</w:t>
      </w:r>
      <w:r w:rsidRPr="008D095C">
        <w:t xml:space="preserve"> квантиль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(q,n)</m:t>
        </m:r>
      </m:oMath>
      <w:r w:rsidRPr="008D095C">
        <w:t xml:space="preserve"> будет равен:</w:t>
      </w:r>
    </w:p>
    <w:p w14:paraId="53087B2B" w14:textId="77777777" w:rsidR="008D095C" w:rsidRPr="008D095C" w:rsidRDefault="008D095C" w:rsidP="008D095C">
      <w:pPr>
        <w:pStyle w:val="af3"/>
      </w:pPr>
    </w:p>
    <w:p w14:paraId="076A0840" w14:textId="77777777" w:rsidR="008D095C" w:rsidRPr="008D095C" w:rsidRDefault="00000000" w:rsidP="008D095C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q=0.01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1%</m:t>
                </m:r>
              </m:e>
            </m:d>
            <m:r>
              <w:rPr>
                <w:rFonts w:ascii="Cambria Math" w:hAnsi="Cambria Math"/>
              </w:rPr>
              <m:t>,n=20</m:t>
            </m:r>
          </m:e>
        </m:d>
        <m:r>
          <w:rPr>
            <w:rFonts w:ascii="Cambria Math" w:hAnsi="Cambria Math"/>
          </w:rPr>
          <m:t>=3,001</m:t>
        </m:r>
      </m:oMath>
      <w:r w:rsidR="008D095C" w:rsidRPr="008D095C">
        <w:rPr>
          <w:noProof/>
        </w:rPr>
        <w:drawing>
          <wp:inline distT="0" distB="0" distL="0" distR="0" wp14:anchorId="33D5A018" wp14:editId="256B8C6A">
            <wp:extent cx="13714" cy="13714"/>
            <wp:effectExtent l="0" t="0" r="0" b="0"/>
            <wp:docPr id="2" name="Picture 19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" name="Picture 192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" cy="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ABF" w14:textId="77777777" w:rsidR="008D095C" w:rsidRPr="008D095C" w:rsidRDefault="008D095C" w:rsidP="008D095C">
      <w:pPr>
        <w:pStyle w:val="af3"/>
      </w:pPr>
    </w:p>
    <w:p w14:paraId="54996D67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>Проверка, выполняется ли указанное в выбранном критерии условие.</w:t>
      </w:r>
    </w:p>
    <w:p w14:paraId="1D06F537" w14:textId="77777777" w:rsidR="008D095C" w:rsidRPr="008D095C" w:rsidRDefault="008D095C" w:rsidP="008D095C">
      <w:pPr>
        <w:pStyle w:val="af3"/>
      </w:pPr>
      <w:r w:rsidRPr="008D095C">
        <w:t xml:space="preserve">Согласно критерию Граббса,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Pr="008D095C">
        <w:t xml:space="preserve"> результат измерений вызван грубыми погрешностями если выполняется неравенство:</w:t>
      </w:r>
    </w:p>
    <w:p w14:paraId="2EFA0EEE" w14:textId="77777777" w:rsidR="008D095C" w:rsidRPr="008D095C" w:rsidRDefault="008D095C" w:rsidP="008D095C">
      <w:pPr>
        <w:pStyle w:val="af3"/>
      </w:pPr>
    </w:p>
    <w:p w14:paraId="4A1B9308" w14:textId="77777777" w:rsidR="008D095C" w:rsidRPr="008D095C" w:rsidRDefault="00000000" w:rsidP="008D095C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095C" w:rsidRPr="008D095C">
        <w:t>,</w:t>
      </w:r>
    </w:p>
    <w:p w14:paraId="1EE47A31" w14:textId="77777777" w:rsidR="008D095C" w:rsidRPr="008D095C" w:rsidRDefault="008D095C" w:rsidP="008D095C">
      <w:pPr>
        <w:pStyle w:val="af3"/>
      </w:pPr>
      <w:r w:rsidRPr="008D095C">
        <w:t xml:space="preserve">где,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D095C">
        <w:t xml:space="preserve"> — теоретическое значение критерия Граббса при выбранном уровне значимости </w:t>
      </w:r>
      <w:r w:rsidRPr="008D095C">
        <w:rPr>
          <w:i/>
        </w:rPr>
        <w:t>q</w:t>
      </w:r>
      <w:r w:rsidRPr="008D095C">
        <w:t xml:space="preserve"> и числу измерений </w:t>
      </w:r>
      <w:r w:rsidRPr="008D095C">
        <w:rPr>
          <w:i/>
          <w:lang w:val="en-US"/>
        </w:rPr>
        <w:t>n</w:t>
      </w:r>
      <w:r w:rsidRPr="008D095C">
        <w:t xml:space="preserve"> в группе.</w:t>
      </w:r>
    </w:p>
    <w:p w14:paraId="3E306CF0" w14:textId="77777777" w:rsidR="008D095C" w:rsidRPr="008D095C" w:rsidRDefault="008D095C" w:rsidP="008D095C">
      <w:pPr>
        <w:pStyle w:val="af3"/>
      </w:pPr>
    </w:p>
    <w:p w14:paraId="62D0036F" w14:textId="77777777" w:rsidR="008D095C" w:rsidRPr="008D095C" w:rsidRDefault="008D095C" w:rsidP="008D095C">
      <w:pPr>
        <w:pStyle w:val="af3"/>
      </w:pPr>
      <w:r w:rsidRPr="008D095C">
        <w:t>При подстановке значений данное неравенство принимает вид:</w:t>
      </w:r>
    </w:p>
    <w:p w14:paraId="6120A7C4" w14:textId="77777777" w:rsidR="008D095C" w:rsidRPr="008D095C" w:rsidRDefault="008D095C" w:rsidP="008D095C">
      <w:pPr>
        <w:pStyle w:val="af3"/>
      </w:pPr>
    </w:p>
    <w:p w14:paraId="3CD1005E" w14:textId="0F605C76" w:rsidR="008D095C" w:rsidRPr="008D095C" w:rsidRDefault="00194E3C" w:rsidP="005A67BF">
      <w:pPr>
        <w:pStyle w:val="af3"/>
        <w:ind w:left="42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2,51752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3,001</m:t>
          </m:r>
        </m:oMath>
      </m:oMathPara>
    </w:p>
    <w:p w14:paraId="3907DAC9" w14:textId="77777777" w:rsidR="008D095C" w:rsidRPr="008D095C" w:rsidRDefault="008D095C" w:rsidP="008D095C">
      <w:pPr>
        <w:pStyle w:val="af3"/>
      </w:pPr>
    </w:p>
    <w:p w14:paraId="7D61132E" w14:textId="77777777" w:rsidR="008D095C" w:rsidRPr="008D095C" w:rsidRDefault="008D095C" w:rsidP="00B00354">
      <w:pPr>
        <w:pStyle w:val="af3"/>
        <w:numPr>
          <w:ilvl w:val="0"/>
          <w:numId w:val="16"/>
        </w:numPr>
      </w:pPr>
      <w:r w:rsidRPr="008D095C">
        <w:t>Формулировка вывода.</w:t>
      </w:r>
    </w:p>
    <w:p w14:paraId="1029B477" w14:textId="77777777" w:rsidR="008D095C" w:rsidRPr="008D095C" w:rsidRDefault="008D095C" w:rsidP="008D095C">
      <w:pPr>
        <w:pStyle w:val="af3"/>
      </w:pPr>
      <w:r w:rsidRPr="008D095C">
        <w:t xml:space="preserve">Видно, что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D095C">
        <w:t xml:space="preserve"> не выполняется, следовательно, отвергается нулевая и принимается альтернативная гипотеза.</w:t>
      </w:r>
    </w:p>
    <w:p w14:paraId="2AFCEA4F" w14:textId="77777777" w:rsidR="00FF3216" w:rsidRDefault="008D095C" w:rsidP="00B067F1">
      <w:pPr>
        <w:pStyle w:val="af3"/>
      </w:pPr>
      <w:r w:rsidRPr="008D095C">
        <w:rPr>
          <w:b/>
          <w:u w:val="single"/>
        </w:rPr>
        <w:t>Вывод</w:t>
      </w:r>
      <w:r w:rsidRPr="008D095C">
        <w:t xml:space="preserve">: условие критерия Граббса не выполняется, следовательно, отвергается нулевая гипотеза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8D095C">
        <w:t xml:space="preserve"> и принимается альтернативная гипотеза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8D095C">
        <w:t>, согласно которой наи</w:t>
      </w:r>
      <w:r w:rsidR="00B067F1">
        <w:t>меньший</w:t>
      </w:r>
      <w:r w:rsidRPr="008D09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Pr="008D095C">
        <w:t xml:space="preserve"> результат измерения не вызван грубыми погрешностями.</w:t>
      </w:r>
    </w:p>
    <w:p w14:paraId="43B5B190" w14:textId="77777777" w:rsidR="009E69D2" w:rsidRDefault="00B067F1" w:rsidP="009E69D2">
      <w:pPr>
        <w:pStyle w:val="af3"/>
      </w:pPr>
      <w:r w:rsidRPr="00B067F1">
        <w:rPr>
          <w:b/>
          <w:u w:val="single"/>
        </w:rPr>
        <w:t>Итоговый вывод</w:t>
      </w:r>
      <w:r w:rsidRPr="00B067F1">
        <w:t>: поскольку условие критер</w:t>
      </w:r>
      <w:r>
        <w:t>ия Граббса не выполняется в обоих</w:t>
      </w:r>
      <w:r w:rsidRPr="00B067F1">
        <w:t xml:space="preserve"> случаях, ни наибольший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</m:oMath>
      <w:r w:rsidRPr="00B067F1">
        <w:t xml:space="preserve">, ни наименьший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</w:t>
      </w:r>
      <w:r w:rsidRPr="00B067F1">
        <w:t>резул</w:t>
      </w:r>
      <w:r w:rsidR="009E69D2">
        <w:t>ьтат измерения не вызваны грубым</w:t>
      </w:r>
      <w:r w:rsidRPr="00B067F1">
        <w:t>и погрешностями (не содержит промаха).</w:t>
      </w:r>
    </w:p>
    <w:p w14:paraId="2C69CB7D" w14:textId="77777777" w:rsidR="009E69D2" w:rsidRDefault="009E69D2">
      <w:r>
        <w:br w:type="page"/>
      </w:r>
    </w:p>
    <w:p w14:paraId="71B03CA5" w14:textId="77777777" w:rsidR="00B067F1" w:rsidRDefault="00D03079" w:rsidP="00836C32">
      <w:pPr>
        <w:pStyle w:val="11"/>
        <w:outlineLvl w:val="0"/>
      </w:pPr>
      <w:r w:rsidRPr="00D03079">
        <w:lastRenderedPageBreak/>
        <w:t>Исключение известных систематических погрешностей из результатов измерений путем введения поправок</w:t>
      </w:r>
    </w:p>
    <w:p w14:paraId="111375AA" w14:textId="77777777" w:rsidR="00D03079" w:rsidRDefault="00D03079" w:rsidP="00D03079">
      <w:pPr>
        <w:pStyle w:val="af3"/>
      </w:pPr>
      <w:r w:rsidRPr="00D03079">
        <w:t>Исследование проводится согласно приведенному ранее порядку.</w:t>
      </w:r>
    </w:p>
    <w:p w14:paraId="3295A7A4" w14:textId="77777777" w:rsidR="00D03079" w:rsidRPr="00D03079" w:rsidRDefault="00D03079" w:rsidP="00D03079">
      <w:pPr>
        <w:pStyle w:val="af3"/>
      </w:pPr>
    </w:p>
    <w:p w14:paraId="324D10DA" w14:textId="77777777" w:rsidR="00D03079" w:rsidRPr="00D03079" w:rsidRDefault="00D03079" w:rsidP="00D03079">
      <w:pPr>
        <w:pStyle w:val="af3"/>
        <w:numPr>
          <w:ilvl w:val="0"/>
          <w:numId w:val="17"/>
        </w:numPr>
      </w:pPr>
      <w:r w:rsidRPr="00D03079">
        <w:t>Формирование исходных данных.</w:t>
      </w:r>
    </w:p>
    <w:p w14:paraId="518C3F9B" w14:textId="77777777" w:rsidR="00D03079" w:rsidRDefault="00D03079" w:rsidP="00D03079">
      <w:pPr>
        <w:pStyle w:val="af3"/>
      </w:pPr>
      <w:r w:rsidRPr="00D03079">
        <w:t>Исходные данные для исследования представл</w:t>
      </w:r>
      <w:r>
        <w:t>ены в таблице 1</w:t>
      </w:r>
      <w:r w:rsidRPr="00D03079">
        <w:t>.</w:t>
      </w:r>
    </w:p>
    <w:p w14:paraId="0C70F0EF" w14:textId="77777777" w:rsidR="00D03079" w:rsidRPr="00D03079" w:rsidRDefault="00D03079" w:rsidP="00D03079">
      <w:pPr>
        <w:pStyle w:val="af3"/>
      </w:pPr>
    </w:p>
    <w:p w14:paraId="63D7A935" w14:textId="77777777" w:rsidR="00D03079" w:rsidRPr="00D03079" w:rsidRDefault="00D03079" w:rsidP="00D03079">
      <w:pPr>
        <w:pStyle w:val="af3"/>
        <w:numPr>
          <w:ilvl w:val="0"/>
          <w:numId w:val="17"/>
        </w:numPr>
      </w:pPr>
      <w:r w:rsidRPr="00D03079">
        <w:t xml:space="preserve">Формулировка нулевой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D03079">
        <w:t xml:space="preserve"> и альтернативной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D03079">
        <w:t xml:space="preserve"> гипотез.</w:t>
      </w:r>
    </w:p>
    <w:p w14:paraId="638352C8" w14:textId="77777777" w:rsidR="00D03079" w:rsidRPr="00D03079" w:rsidRDefault="00D03079" w:rsidP="00D03079">
      <w:pPr>
        <w:pStyle w:val="af3"/>
      </w:pPr>
      <w:r w:rsidRPr="00D03079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D03079">
        <w:t xml:space="preserve"> — группа результатов измерений содержит постоянно возрастающую или постоянно убывающую систематическую погрешность;</w:t>
      </w:r>
    </w:p>
    <w:p w14:paraId="400BBE83" w14:textId="77777777" w:rsidR="00D03079" w:rsidRDefault="00D03079" w:rsidP="00D03079">
      <w:pPr>
        <w:pStyle w:val="af3"/>
      </w:pPr>
      <w:r w:rsidRPr="00D03079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03079">
        <w:t xml:space="preserve"> — группа результатов измерений не содержит постоянно возрастающую или постоянно убывающую систематическую погрешность.</w:t>
      </w:r>
    </w:p>
    <w:p w14:paraId="1D988B19" w14:textId="77777777" w:rsidR="00005117" w:rsidRPr="00D03079" w:rsidRDefault="00005117" w:rsidP="00D03079">
      <w:pPr>
        <w:pStyle w:val="af3"/>
      </w:pPr>
    </w:p>
    <w:p w14:paraId="001CF9F4" w14:textId="77777777" w:rsidR="00D03079" w:rsidRPr="00D03079" w:rsidRDefault="00D03079" w:rsidP="00D03079">
      <w:pPr>
        <w:pStyle w:val="af3"/>
        <w:numPr>
          <w:ilvl w:val="0"/>
          <w:numId w:val="17"/>
        </w:numPr>
      </w:pPr>
      <w:r w:rsidRPr="00D03079">
        <w:t>Выбор вида статистической проверки гипотезы.</w:t>
      </w:r>
    </w:p>
    <w:p w14:paraId="72ADBE22" w14:textId="77777777" w:rsidR="00D03079" w:rsidRDefault="00D03079" w:rsidP="00D03079">
      <w:pPr>
        <w:pStyle w:val="af3"/>
      </w:pPr>
      <w:r w:rsidRPr="00D03079">
        <w:t>Для исследования результатов измерений на наличие систематических погрешностей будет использован критерий Аббе.</w:t>
      </w:r>
    </w:p>
    <w:p w14:paraId="0E641CE9" w14:textId="77777777" w:rsidR="00005117" w:rsidRPr="00D03079" w:rsidRDefault="00005117" w:rsidP="00D03079">
      <w:pPr>
        <w:pStyle w:val="af3"/>
      </w:pPr>
    </w:p>
    <w:p w14:paraId="31B5D091" w14:textId="77777777" w:rsidR="00D03079" w:rsidRPr="00D03079" w:rsidRDefault="00D03079" w:rsidP="00D03079">
      <w:pPr>
        <w:pStyle w:val="af3"/>
        <w:numPr>
          <w:ilvl w:val="0"/>
          <w:numId w:val="17"/>
        </w:numPr>
      </w:pPr>
      <w:r w:rsidRPr="00D03079">
        <w:t>Определение уровня значимости.</w:t>
      </w:r>
    </w:p>
    <w:p w14:paraId="270F0DD0" w14:textId="77777777" w:rsidR="00D03079" w:rsidRDefault="00D03079" w:rsidP="00D03079">
      <w:pPr>
        <w:pStyle w:val="af3"/>
      </w:pPr>
      <w:r w:rsidRPr="00D03079">
        <w:t xml:space="preserve">Уровень значимости </w:t>
      </w:r>
      <w:r w:rsidRPr="00005117">
        <w:rPr>
          <w:i/>
        </w:rPr>
        <w:t xml:space="preserve">q </w:t>
      </w:r>
      <w:r w:rsidRPr="00D03079">
        <w:t xml:space="preserve">согласно </w:t>
      </w:r>
      <w:r w:rsidR="00005117" w:rsidRPr="00D03079">
        <w:t>заданию,</w:t>
      </w:r>
      <w:r w:rsidRPr="00D03079">
        <w:t xml:space="preserve"> равен 0,01 (1%).</w:t>
      </w:r>
    </w:p>
    <w:p w14:paraId="0791B4D1" w14:textId="77777777" w:rsidR="00005117" w:rsidRPr="00D03079" w:rsidRDefault="00005117" w:rsidP="00D03079">
      <w:pPr>
        <w:pStyle w:val="af3"/>
      </w:pPr>
    </w:p>
    <w:p w14:paraId="7BD257A4" w14:textId="77777777" w:rsidR="00D03079" w:rsidRPr="00D03079" w:rsidRDefault="00D03079" w:rsidP="00D03079">
      <w:pPr>
        <w:pStyle w:val="af3"/>
        <w:numPr>
          <w:ilvl w:val="0"/>
          <w:numId w:val="17"/>
        </w:numPr>
      </w:pPr>
      <w:r w:rsidRPr="00D03079">
        <w:t>Вычисление критического значения выбранного статистического критерия на основе исходных данных.</w:t>
      </w:r>
    </w:p>
    <w:p w14:paraId="4F7924BD" w14:textId="77777777" w:rsidR="00D03079" w:rsidRPr="00D03079" w:rsidRDefault="00D03079" w:rsidP="00D03079">
      <w:pPr>
        <w:pStyle w:val="af3"/>
      </w:pPr>
      <w:r w:rsidRPr="00D03079">
        <w:t>Согласно критерию Аббе критическое значение определяется по формуле:</w:t>
      </w:r>
    </w:p>
    <w:p w14:paraId="758351BB" w14:textId="77777777" w:rsidR="00D03079" w:rsidRPr="00005117" w:rsidRDefault="00000000" w:rsidP="00005117">
      <w:pPr>
        <w:pStyle w:val="af3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/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9E3626D" w14:textId="77777777" w:rsidR="00D03079" w:rsidRPr="00D03079" w:rsidRDefault="00005117" w:rsidP="00D03079">
      <w:pPr>
        <w:pStyle w:val="af3"/>
      </w:pPr>
      <w:r>
        <w:t>г</w:t>
      </w:r>
      <w:r w:rsidR="00D03079" w:rsidRPr="00D03079">
        <w:t xml:space="preserve">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079" w:rsidRPr="00D03079">
        <w:t xml:space="preserve"> – </w:t>
      </w:r>
      <w:r w:rsidR="00D03079" w:rsidRPr="00A6733A">
        <w:rPr>
          <w:i/>
          <w:lang w:val="en-US"/>
        </w:rPr>
        <w:t>i</w:t>
      </w:r>
      <w:r w:rsidR="00D03079" w:rsidRPr="00D03079">
        <w:t>-й результат измерений группы;</w:t>
      </w:r>
    </w:p>
    <w:p w14:paraId="3343D43A" w14:textId="77777777" w:rsidR="00D03079" w:rsidRPr="00D03079" w:rsidRDefault="00000000" w:rsidP="00D03079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D03079" w:rsidRPr="00D03079">
        <w:t>-среднее арифметическое группы результатов измерений;</w:t>
      </w:r>
    </w:p>
    <w:p w14:paraId="4C318CBC" w14:textId="77777777" w:rsidR="00D03079" w:rsidRDefault="00D03079" w:rsidP="00D03079">
      <w:pPr>
        <w:pStyle w:val="af3"/>
      </w:pPr>
      <w:r w:rsidRPr="00D03079">
        <w:rPr>
          <w:lang w:val="en-US"/>
        </w:rPr>
        <w:t>n</w:t>
      </w:r>
      <w:r w:rsidRPr="00D03079">
        <w:t xml:space="preserve"> – число измерений в группе.</w:t>
      </w:r>
    </w:p>
    <w:p w14:paraId="23F0F612" w14:textId="77777777" w:rsidR="00A6733A" w:rsidRPr="00D03079" w:rsidRDefault="00A6733A" w:rsidP="00D03079">
      <w:pPr>
        <w:pStyle w:val="af3"/>
      </w:pPr>
    </w:p>
    <w:p w14:paraId="6E1CC7FC" w14:textId="77777777" w:rsidR="00D03079" w:rsidRPr="00D03079" w:rsidRDefault="00D03079" w:rsidP="00D03079">
      <w:pPr>
        <w:pStyle w:val="af3"/>
      </w:pPr>
      <w:r w:rsidRPr="00D03079">
        <w:t>Для начала следует определить среднее арифметическое группы результатов измерений:</w:t>
      </w:r>
    </w:p>
    <w:p w14:paraId="6130F845" w14:textId="77777777" w:rsidR="00D03079" w:rsidRPr="00D03079" w:rsidRDefault="00D03079" w:rsidP="00D03079">
      <w:pPr>
        <w:pStyle w:val="af3"/>
      </w:pPr>
    </w:p>
    <w:p w14:paraId="2EB1544C" w14:textId="6638DCB5" w:rsidR="00D03079" w:rsidRPr="00D03079" w:rsidRDefault="00000000" w:rsidP="00D03079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0,196415</m:t>
            </m:r>
          </m:e>
        </m:nary>
      </m:oMath>
      <w:r w:rsidR="00D03079" w:rsidRPr="00D03079">
        <w:t xml:space="preserve"> В.</w:t>
      </w:r>
    </w:p>
    <w:p w14:paraId="63FBAA4B" w14:textId="77777777" w:rsidR="00D03079" w:rsidRPr="00D03079" w:rsidRDefault="00D03079" w:rsidP="00D03079">
      <w:pPr>
        <w:pStyle w:val="af3"/>
      </w:pPr>
    </w:p>
    <w:p w14:paraId="48C0F269" w14:textId="77777777" w:rsidR="00F23AA4" w:rsidRDefault="00F23AA4" w:rsidP="00D03079">
      <w:pPr>
        <w:pStyle w:val="af3"/>
      </w:pPr>
    </w:p>
    <w:p w14:paraId="2D2086F4" w14:textId="77777777" w:rsidR="00F23AA4" w:rsidRDefault="00F23AA4" w:rsidP="00D03079">
      <w:pPr>
        <w:pStyle w:val="af3"/>
      </w:pPr>
    </w:p>
    <w:p w14:paraId="53E60C31" w14:textId="77777777" w:rsidR="00F23AA4" w:rsidRDefault="00F23AA4" w:rsidP="00D03079">
      <w:pPr>
        <w:pStyle w:val="af3"/>
      </w:pPr>
    </w:p>
    <w:p w14:paraId="3B6E8D91" w14:textId="77777777" w:rsidR="00F23AA4" w:rsidRDefault="00F23AA4" w:rsidP="00D03079">
      <w:pPr>
        <w:pStyle w:val="af3"/>
      </w:pPr>
    </w:p>
    <w:p w14:paraId="1B39BE62" w14:textId="77777777" w:rsidR="00F23AA4" w:rsidRDefault="00F23AA4" w:rsidP="00D03079">
      <w:pPr>
        <w:pStyle w:val="af3"/>
      </w:pPr>
    </w:p>
    <w:p w14:paraId="11496CC1" w14:textId="77777777" w:rsidR="00F23AA4" w:rsidRDefault="00F23AA4" w:rsidP="00D03079">
      <w:pPr>
        <w:pStyle w:val="af3"/>
      </w:pPr>
    </w:p>
    <w:p w14:paraId="48DDCF9A" w14:textId="77777777" w:rsidR="00F23AA4" w:rsidRDefault="00F23AA4" w:rsidP="00D03079">
      <w:pPr>
        <w:pStyle w:val="af3"/>
      </w:pPr>
    </w:p>
    <w:p w14:paraId="00721639" w14:textId="77777777" w:rsidR="00D03079" w:rsidRDefault="00D03079" w:rsidP="00D03079">
      <w:pPr>
        <w:pStyle w:val="af3"/>
      </w:pPr>
      <w:r w:rsidRPr="00D03079">
        <w:lastRenderedPageBreak/>
        <w:t>Результаты промежуточ</w:t>
      </w:r>
      <w:r w:rsidR="00A6733A">
        <w:t>ных расчетов сведены в таблицу 2</w:t>
      </w:r>
      <w:r w:rsidRPr="00D03079">
        <w:t>.</w:t>
      </w:r>
    </w:p>
    <w:p w14:paraId="33CB42ED" w14:textId="77777777" w:rsidR="00A6733A" w:rsidRDefault="00A6733A" w:rsidP="00A6733A">
      <w:pPr>
        <w:pStyle w:val="af5"/>
      </w:pPr>
      <w:r>
        <w:t>Таблица 2</w:t>
      </w:r>
    </w:p>
    <w:p w14:paraId="17D35D1C" w14:textId="77777777" w:rsidR="00A6733A" w:rsidRPr="00D03079" w:rsidRDefault="00A6733A" w:rsidP="00A6733A">
      <w:pPr>
        <w:pStyle w:val="af7"/>
      </w:pPr>
      <w:r>
        <w:t>Результаты промежуточных расчетов критерия Аббе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C10E4" w14:paraId="52B9C9E0" w14:textId="77777777" w:rsidTr="00A6733A">
        <w:tc>
          <w:tcPr>
            <w:tcW w:w="2477" w:type="dxa"/>
          </w:tcPr>
          <w:p w14:paraId="22A7C671" w14:textId="77777777" w:rsidR="00C327ED" w:rsidRPr="00F15C8E" w:rsidRDefault="00000000" w:rsidP="00215EAF">
            <w:pPr>
              <w:pStyle w:val="af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478" w:type="dxa"/>
          </w:tcPr>
          <w:p w14:paraId="19748EEB" w14:textId="77777777" w:rsidR="00C327ED" w:rsidRPr="00F15C8E" w:rsidRDefault="00000000" w:rsidP="00215EAF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78" w:type="dxa"/>
          </w:tcPr>
          <w:p w14:paraId="279B8F7F" w14:textId="77777777" w:rsidR="00C327ED" w:rsidRPr="00F15C8E" w:rsidRDefault="00000000" w:rsidP="00215EAF">
            <w:pPr>
              <w:pStyle w:val="af9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C327ED" w:rsidRPr="00C327ED">
              <w:rPr>
                <w:lang w:val="en-US"/>
              </w:rPr>
              <w:t>, B</w:t>
            </w:r>
          </w:p>
        </w:tc>
        <w:tc>
          <w:tcPr>
            <w:tcW w:w="2478" w:type="dxa"/>
          </w:tcPr>
          <w:p w14:paraId="15DCCD39" w14:textId="77777777" w:rsidR="00C327ED" w:rsidRPr="00F15C8E" w:rsidRDefault="00000000" w:rsidP="00215EAF">
            <w:pPr>
              <w:pStyle w:val="af9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ED6A9F" w14:paraId="14C9FC72" w14:textId="77777777" w:rsidTr="000D72CC">
        <w:tc>
          <w:tcPr>
            <w:tcW w:w="2477" w:type="dxa"/>
            <w:vAlign w:val="center"/>
          </w:tcPr>
          <w:p w14:paraId="3C82877B" w14:textId="78679D1A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0.001140</w:t>
            </w:r>
          </w:p>
        </w:tc>
        <w:tc>
          <w:tcPr>
            <w:tcW w:w="2478" w:type="dxa"/>
            <w:vAlign w:val="center"/>
          </w:tcPr>
          <w:p w14:paraId="76944775" w14:textId="7E3C09D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0.000001299600</w:t>
            </w:r>
          </w:p>
        </w:tc>
        <w:tc>
          <w:tcPr>
            <w:tcW w:w="2478" w:type="dxa"/>
            <w:vAlign w:val="center"/>
          </w:tcPr>
          <w:p w14:paraId="3186422D" w14:textId="0602141F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0.000375</w:t>
            </w:r>
          </w:p>
        </w:tc>
        <w:tc>
          <w:tcPr>
            <w:tcW w:w="2478" w:type="dxa"/>
            <w:vAlign w:val="center"/>
          </w:tcPr>
          <w:p w14:paraId="06A576C4" w14:textId="52E895B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0.000000140625</w:t>
            </w:r>
          </w:p>
        </w:tc>
      </w:tr>
      <w:tr w:rsidR="00ED6A9F" w14:paraId="140A9668" w14:textId="77777777" w:rsidTr="000D72CC">
        <w:tc>
          <w:tcPr>
            <w:tcW w:w="2477" w:type="dxa"/>
            <w:vAlign w:val="center"/>
          </w:tcPr>
          <w:p w14:paraId="23E66095" w14:textId="1E7B9D3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-0.003260</w:t>
            </w:r>
          </w:p>
        </w:tc>
        <w:tc>
          <w:tcPr>
            <w:tcW w:w="2478" w:type="dxa"/>
            <w:vAlign w:val="center"/>
          </w:tcPr>
          <w:p w14:paraId="5813EC53" w14:textId="7A5321C5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0.000010627600</w:t>
            </w:r>
          </w:p>
        </w:tc>
        <w:tc>
          <w:tcPr>
            <w:tcW w:w="2478" w:type="dxa"/>
            <w:vAlign w:val="center"/>
          </w:tcPr>
          <w:p w14:paraId="0F5E0ED6" w14:textId="2DF4C6F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0.001515</w:t>
            </w:r>
          </w:p>
        </w:tc>
        <w:tc>
          <w:tcPr>
            <w:tcW w:w="2478" w:type="dxa"/>
            <w:vAlign w:val="center"/>
          </w:tcPr>
          <w:p w14:paraId="266BE3B0" w14:textId="78EE3A0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0.000002295225</w:t>
            </w:r>
          </w:p>
        </w:tc>
      </w:tr>
      <w:tr w:rsidR="00ED6A9F" w14:paraId="55002C0F" w14:textId="77777777" w:rsidTr="000D72CC">
        <w:tc>
          <w:tcPr>
            <w:tcW w:w="2477" w:type="dxa"/>
            <w:vAlign w:val="center"/>
          </w:tcPr>
          <w:p w14:paraId="7538C17C" w14:textId="40D04FC4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0.001870</w:t>
            </w:r>
          </w:p>
        </w:tc>
        <w:tc>
          <w:tcPr>
            <w:tcW w:w="2478" w:type="dxa"/>
            <w:vAlign w:val="center"/>
          </w:tcPr>
          <w:p w14:paraId="1D63AA9C" w14:textId="54C59CD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0.000003496900</w:t>
            </w:r>
          </w:p>
        </w:tc>
        <w:tc>
          <w:tcPr>
            <w:tcW w:w="2478" w:type="dxa"/>
            <w:vAlign w:val="center"/>
          </w:tcPr>
          <w:p w14:paraId="1394E031" w14:textId="67321FC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-0.001745</w:t>
            </w:r>
          </w:p>
        </w:tc>
        <w:tc>
          <w:tcPr>
            <w:tcW w:w="2478" w:type="dxa"/>
            <w:vAlign w:val="center"/>
          </w:tcPr>
          <w:p w14:paraId="51697025" w14:textId="040D8C7C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0.000003045020</w:t>
            </w:r>
          </w:p>
        </w:tc>
      </w:tr>
      <w:tr w:rsidR="00ED6A9F" w14:paraId="59E27484" w14:textId="77777777" w:rsidTr="000D72CC">
        <w:tc>
          <w:tcPr>
            <w:tcW w:w="2477" w:type="dxa"/>
            <w:vAlign w:val="center"/>
          </w:tcPr>
          <w:p w14:paraId="02A71584" w14:textId="5C57983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0.000480</w:t>
            </w:r>
          </w:p>
        </w:tc>
        <w:tc>
          <w:tcPr>
            <w:tcW w:w="2478" w:type="dxa"/>
            <w:vAlign w:val="center"/>
          </w:tcPr>
          <w:p w14:paraId="5EF1292A" w14:textId="6CFA557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0.000000230400</w:t>
            </w:r>
          </w:p>
        </w:tc>
        <w:tc>
          <w:tcPr>
            <w:tcW w:w="2478" w:type="dxa"/>
            <w:vAlign w:val="center"/>
          </w:tcPr>
          <w:p w14:paraId="64C523A6" w14:textId="23981F5A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0.000125</w:t>
            </w:r>
          </w:p>
        </w:tc>
        <w:tc>
          <w:tcPr>
            <w:tcW w:w="2478" w:type="dxa"/>
            <w:vAlign w:val="center"/>
          </w:tcPr>
          <w:p w14:paraId="79F57DA7" w14:textId="3DE21234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0.000000015625</w:t>
            </w:r>
          </w:p>
        </w:tc>
      </w:tr>
      <w:tr w:rsidR="00ED6A9F" w14:paraId="161C5606" w14:textId="77777777" w:rsidTr="000D72CC">
        <w:tc>
          <w:tcPr>
            <w:tcW w:w="2477" w:type="dxa"/>
            <w:vAlign w:val="center"/>
          </w:tcPr>
          <w:p w14:paraId="5F9CC7BD" w14:textId="090C78B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-0.002440</w:t>
            </w:r>
          </w:p>
        </w:tc>
        <w:tc>
          <w:tcPr>
            <w:tcW w:w="2478" w:type="dxa"/>
            <w:vAlign w:val="center"/>
          </w:tcPr>
          <w:p w14:paraId="1CA78B0F" w14:textId="558FEE3F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0.000005953600</w:t>
            </w:r>
          </w:p>
        </w:tc>
        <w:tc>
          <w:tcPr>
            <w:tcW w:w="2478" w:type="dxa"/>
            <w:vAlign w:val="center"/>
          </w:tcPr>
          <w:p w14:paraId="628E796A" w14:textId="3CB6265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2478" w:type="dxa"/>
            <w:vAlign w:val="center"/>
          </w:tcPr>
          <w:p w14:paraId="0ED4D5D7" w14:textId="6F0F5EF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0.000000366025</w:t>
            </w:r>
          </w:p>
        </w:tc>
      </w:tr>
      <w:tr w:rsidR="00ED6A9F" w14:paraId="22673529" w14:textId="77777777" w:rsidTr="000D72CC">
        <w:tc>
          <w:tcPr>
            <w:tcW w:w="2477" w:type="dxa"/>
            <w:vAlign w:val="center"/>
          </w:tcPr>
          <w:p w14:paraId="581CF181" w14:textId="4F5D6976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0.002900</w:t>
            </w:r>
          </w:p>
        </w:tc>
        <w:tc>
          <w:tcPr>
            <w:tcW w:w="2478" w:type="dxa"/>
            <w:vAlign w:val="center"/>
          </w:tcPr>
          <w:p w14:paraId="6969CD15" w14:textId="433A99A6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0.000008410000</w:t>
            </w:r>
          </w:p>
        </w:tc>
        <w:tc>
          <w:tcPr>
            <w:tcW w:w="2478" w:type="dxa"/>
            <w:vAlign w:val="center"/>
          </w:tcPr>
          <w:p w14:paraId="1AED9C10" w14:textId="71BB4DC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-0.001835</w:t>
            </w:r>
          </w:p>
        </w:tc>
        <w:tc>
          <w:tcPr>
            <w:tcW w:w="2478" w:type="dxa"/>
            <w:vAlign w:val="center"/>
          </w:tcPr>
          <w:p w14:paraId="2888C7D6" w14:textId="37E5A45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0.00000336723</w:t>
            </w:r>
          </w:p>
        </w:tc>
      </w:tr>
      <w:tr w:rsidR="00ED6A9F" w14:paraId="6E3DA560" w14:textId="77777777" w:rsidTr="000D72CC">
        <w:tc>
          <w:tcPr>
            <w:tcW w:w="2477" w:type="dxa"/>
            <w:vAlign w:val="center"/>
          </w:tcPr>
          <w:p w14:paraId="6C6F2641" w14:textId="1E064B0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0.000010</w:t>
            </w:r>
          </w:p>
        </w:tc>
        <w:tc>
          <w:tcPr>
            <w:tcW w:w="2478" w:type="dxa"/>
            <w:vAlign w:val="center"/>
          </w:tcPr>
          <w:p w14:paraId="7F1B8CF0" w14:textId="442EF20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0.000000000100</w:t>
            </w:r>
          </w:p>
        </w:tc>
        <w:tc>
          <w:tcPr>
            <w:tcW w:w="2478" w:type="dxa"/>
            <w:vAlign w:val="center"/>
          </w:tcPr>
          <w:p w14:paraId="5EFAC0CE" w14:textId="428D5B4C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0.001065</w:t>
            </w:r>
          </w:p>
        </w:tc>
        <w:tc>
          <w:tcPr>
            <w:tcW w:w="2478" w:type="dxa"/>
            <w:vAlign w:val="center"/>
          </w:tcPr>
          <w:p w14:paraId="54C39526" w14:textId="6FEFE855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0.000001134225</w:t>
            </w:r>
          </w:p>
        </w:tc>
      </w:tr>
      <w:tr w:rsidR="00ED6A9F" w14:paraId="08F0EC1D" w14:textId="77777777" w:rsidTr="000D72CC">
        <w:tc>
          <w:tcPr>
            <w:tcW w:w="2477" w:type="dxa"/>
            <w:vAlign w:val="center"/>
          </w:tcPr>
          <w:p w14:paraId="4DFE3428" w14:textId="03B4296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-0.004150</w:t>
            </w:r>
          </w:p>
        </w:tc>
        <w:tc>
          <w:tcPr>
            <w:tcW w:w="2478" w:type="dxa"/>
            <w:vAlign w:val="center"/>
          </w:tcPr>
          <w:p w14:paraId="2C23CC1B" w14:textId="64C2FC48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0.000017222500</w:t>
            </w:r>
          </w:p>
        </w:tc>
        <w:tc>
          <w:tcPr>
            <w:tcW w:w="2478" w:type="dxa"/>
            <w:vAlign w:val="center"/>
          </w:tcPr>
          <w:p w14:paraId="7459FF06" w14:textId="0B59E9A8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2478" w:type="dxa"/>
            <w:vAlign w:val="center"/>
          </w:tcPr>
          <w:p w14:paraId="3B997381" w14:textId="5D849AB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0.000001155625</w:t>
            </w:r>
          </w:p>
        </w:tc>
      </w:tr>
      <w:tr w:rsidR="00ED6A9F" w14:paraId="1A1628A0" w14:textId="77777777" w:rsidTr="000D72CC">
        <w:tc>
          <w:tcPr>
            <w:tcW w:w="2477" w:type="dxa"/>
            <w:vAlign w:val="center"/>
          </w:tcPr>
          <w:p w14:paraId="1D9EDC9E" w14:textId="308F13B5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0.003680</w:t>
            </w:r>
          </w:p>
        </w:tc>
        <w:tc>
          <w:tcPr>
            <w:tcW w:w="2478" w:type="dxa"/>
            <w:vAlign w:val="center"/>
          </w:tcPr>
          <w:p w14:paraId="72826932" w14:textId="0A2D7AAA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0.000013542400</w:t>
            </w:r>
          </w:p>
        </w:tc>
        <w:tc>
          <w:tcPr>
            <w:tcW w:w="2478" w:type="dxa"/>
            <w:vAlign w:val="center"/>
          </w:tcPr>
          <w:p w14:paraId="100A8E2A" w14:textId="373B8F5C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-0.003075</w:t>
            </w:r>
          </w:p>
        </w:tc>
        <w:tc>
          <w:tcPr>
            <w:tcW w:w="2478" w:type="dxa"/>
            <w:vAlign w:val="center"/>
          </w:tcPr>
          <w:p w14:paraId="7FFCA36A" w14:textId="50DBAA1C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0.00000945562</w:t>
            </w:r>
          </w:p>
        </w:tc>
      </w:tr>
      <w:tr w:rsidR="00ED6A9F" w14:paraId="43271B9E" w14:textId="77777777" w:rsidTr="000D72CC">
        <w:tc>
          <w:tcPr>
            <w:tcW w:w="2477" w:type="dxa"/>
            <w:vAlign w:val="center"/>
          </w:tcPr>
          <w:p w14:paraId="5F213334" w14:textId="55A5BCC5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-0.001860</w:t>
            </w:r>
          </w:p>
        </w:tc>
        <w:tc>
          <w:tcPr>
            <w:tcW w:w="2478" w:type="dxa"/>
            <w:vAlign w:val="center"/>
          </w:tcPr>
          <w:p w14:paraId="17B62AC2" w14:textId="3C00F498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0.000003459600</w:t>
            </w:r>
          </w:p>
        </w:tc>
        <w:tc>
          <w:tcPr>
            <w:tcW w:w="2478" w:type="dxa"/>
            <w:vAlign w:val="center"/>
          </w:tcPr>
          <w:p w14:paraId="42931849" w14:textId="6C5E1BC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2478" w:type="dxa"/>
            <w:vAlign w:val="center"/>
          </w:tcPr>
          <w:p w14:paraId="2017911F" w14:textId="7526D01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0.000000366025</w:t>
            </w:r>
          </w:p>
        </w:tc>
      </w:tr>
      <w:tr w:rsidR="00ED6A9F" w14:paraId="28CD61BC" w14:textId="77777777" w:rsidTr="000D72CC">
        <w:tc>
          <w:tcPr>
            <w:tcW w:w="2477" w:type="dxa"/>
            <w:vAlign w:val="center"/>
          </w:tcPr>
          <w:p w14:paraId="4E5B4F91" w14:textId="23BDF87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0.000910</w:t>
            </w:r>
          </w:p>
        </w:tc>
        <w:tc>
          <w:tcPr>
            <w:tcW w:w="2478" w:type="dxa"/>
            <w:vAlign w:val="center"/>
          </w:tcPr>
          <w:p w14:paraId="20085F58" w14:textId="1EC9F69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0.000000828100</w:t>
            </w:r>
          </w:p>
        </w:tc>
        <w:tc>
          <w:tcPr>
            <w:tcW w:w="2478" w:type="dxa"/>
            <w:vAlign w:val="center"/>
          </w:tcPr>
          <w:p w14:paraId="7C3E7B7F" w14:textId="72D2D510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-0.001255</w:t>
            </w:r>
          </w:p>
        </w:tc>
        <w:tc>
          <w:tcPr>
            <w:tcW w:w="2478" w:type="dxa"/>
            <w:vAlign w:val="center"/>
          </w:tcPr>
          <w:p w14:paraId="0414B0C0" w14:textId="3DE9E834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0.000001575025</w:t>
            </w:r>
          </w:p>
        </w:tc>
      </w:tr>
      <w:tr w:rsidR="00ED6A9F" w14:paraId="7446D50E" w14:textId="77777777" w:rsidTr="000D72CC">
        <w:tc>
          <w:tcPr>
            <w:tcW w:w="2477" w:type="dxa"/>
            <w:vAlign w:val="center"/>
          </w:tcPr>
          <w:p w14:paraId="6A2B34AC" w14:textId="7A66AA8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0.001880</w:t>
            </w:r>
          </w:p>
        </w:tc>
        <w:tc>
          <w:tcPr>
            <w:tcW w:w="2478" w:type="dxa"/>
            <w:vAlign w:val="center"/>
          </w:tcPr>
          <w:p w14:paraId="1690A059" w14:textId="2B8B2EF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0.000003534400</w:t>
            </w:r>
          </w:p>
        </w:tc>
        <w:tc>
          <w:tcPr>
            <w:tcW w:w="2478" w:type="dxa"/>
            <w:vAlign w:val="center"/>
          </w:tcPr>
          <w:p w14:paraId="45644575" w14:textId="6FED54B8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-0.000345</w:t>
            </w:r>
          </w:p>
        </w:tc>
        <w:tc>
          <w:tcPr>
            <w:tcW w:w="2478" w:type="dxa"/>
            <w:vAlign w:val="center"/>
          </w:tcPr>
          <w:p w14:paraId="32C96C27" w14:textId="65ADA21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0.000000119025</w:t>
            </w:r>
          </w:p>
        </w:tc>
      </w:tr>
      <w:tr w:rsidR="00ED6A9F" w14:paraId="37730D4A" w14:textId="77777777" w:rsidTr="000D72CC">
        <w:tc>
          <w:tcPr>
            <w:tcW w:w="2477" w:type="dxa"/>
            <w:vAlign w:val="center"/>
          </w:tcPr>
          <w:p w14:paraId="5C685F76" w14:textId="1F6A3E42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-0.001900</w:t>
            </w:r>
          </w:p>
        </w:tc>
        <w:tc>
          <w:tcPr>
            <w:tcW w:w="2478" w:type="dxa"/>
            <w:vAlign w:val="center"/>
          </w:tcPr>
          <w:p w14:paraId="2B2328EE" w14:textId="00B62A92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0.000003610000</w:t>
            </w:r>
          </w:p>
        </w:tc>
        <w:tc>
          <w:tcPr>
            <w:tcW w:w="2478" w:type="dxa"/>
            <w:vAlign w:val="center"/>
          </w:tcPr>
          <w:p w14:paraId="7EE5FDFC" w14:textId="4038B8D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0.001535</w:t>
            </w:r>
          </w:p>
        </w:tc>
        <w:tc>
          <w:tcPr>
            <w:tcW w:w="2478" w:type="dxa"/>
            <w:vAlign w:val="center"/>
          </w:tcPr>
          <w:p w14:paraId="584DB058" w14:textId="3F52DC8B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0.000002356225</w:t>
            </w:r>
          </w:p>
        </w:tc>
      </w:tr>
      <w:tr w:rsidR="00ED6A9F" w14:paraId="03CF3152" w14:textId="77777777" w:rsidTr="000D72CC">
        <w:tc>
          <w:tcPr>
            <w:tcW w:w="2477" w:type="dxa"/>
            <w:vAlign w:val="center"/>
          </w:tcPr>
          <w:p w14:paraId="53D1AA3F" w14:textId="2C99B286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0.000480</w:t>
            </w:r>
          </w:p>
        </w:tc>
        <w:tc>
          <w:tcPr>
            <w:tcW w:w="2478" w:type="dxa"/>
            <w:vAlign w:val="center"/>
          </w:tcPr>
          <w:p w14:paraId="2D7D0EFA" w14:textId="77FC96CA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0.000000230400</w:t>
            </w:r>
          </w:p>
        </w:tc>
        <w:tc>
          <w:tcPr>
            <w:tcW w:w="2478" w:type="dxa"/>
            <w:vAlign w:val="center"/>
          </w:tcPr>
          <w:p w14:paraId="31B4495D" w14:textId="65D200CF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-0.000365</w:t>
            </w:r>
          </w:p>
        </w:tc>
        <w:tc>
          <w:tcPr>
            <w:tcW w:w="2478" w:type="dxa"/>
            <w:vAlign w:val="center"/>
          </w:tcPr>
          <w:p w14:paraId="6C6F45A1" w14:textId="7E262C9A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0.000000133225</w:t>
            </w:r>
          </w:p>
        </w:tc>
      </w:tr>
      <w:tr w:rsidR="00ED6A9F" w14:paraId="673B5212" w14:textId="77777777" w:rsidTr="000D72CC">
        <w:tc>
          <w:tcPr>
            <w:tcW w:w="2477" w:type="dxa"/>
            <w:vAlign w:val="center"/>
          </w:tcPr>
          <w:p w14:paraId="3EA3C5C5" w14:textId="23B5E12C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0.001000</w:t>
            </w:r>
          </w:p>
        </w:tc>
        <w:tc>
          <w:tcPr>
            <w:tcW w:w="2478" w:type="dxa"/>
            <w:vAlign w:val="center"/>
          </w:tcPr>
          <w:p w14:paraId="2BE6EC23" w14:textId="012BD79B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0.000001000000</w:t>
            </w:r>
          </w:p>
        </w:tc>
        <w:tc>
          <w:tcPr>
            <w:tcW w:w="2478" w:type="dxa"/>
            <w:vAlign w:val="center"/>
          </w:tcPr>
          <w:p w14:paraId="54FDBED3" w14:textId="792E11F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0.000115</w:t>
            </w:r>
          </w:p>
        </w:tc>
        <w:tc>
          <w:tcPr>
            <w:tcW w:w="2478" w:type="dxa"/>
            <w:vAlign w:val="center"/>
          </w:tcPr>
          <w:p w14:paraId="258E82C4" w14:textId="5EF6A66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0.000000013225</w:t>
            </w:r>
          </w:p>
        </w:tc>
      </w:tr>
      <w:tr w:rsidR="00ED6A9F" w14:paraId="24988B6E" w14:textId="77777777" w:rsidTr="000D72CC">
        <w:tc>
          <w:tcPr>
            <w:tcW w:w="2477" w:type="dxa"/>
            <w:vAlign w:val="center"/>
          </w:tcPr>
          <w:p w14:paraId="69C87792" w14:textId="01B6DFCE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-0.001480</w:t>
            </w:r>
          </w:p>
        </w:tc>
        <w:tc>
          <w:tcPr>
            <w:tcW w:w="2478" w:type="dxa"/>
            <w:vAlign w:val="center"/>
          </w:tcPr>
          <w:p w14:paraId="4A9FFF9E" w14:textId="7BAFD9AB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0.000002190400</w:t>
            </w:r>
          </w:p>
        </w:tc>
        <w:tc>
          <w:tcPr>
            <w:tcW w:w="2478" w:type="dxa"/>
            <w:vAlign w:val="center"/>
          </w:tcPr>
          <w:p w14:paraId="771E3998" w14:textId="4B560A85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0.001115</w:t>
            </w:r>
          </w:p>
        </w:tc>
        <w:tc>
          <w:tcPr>
            <w:tcW w:w="2478" w:type="dxa"/>
            <w:vAlign w:val="center"/>
          </w:tcPr>
          <w:p w14:paraId="5D947D52" w14:textId="568FE8A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0.000001243225</w:t>
            </w:r>
          </w:p>
        </w:tc>
      </w:tr>
      <w:tr w:rsidR="00ED6A9F" w14:paraId="35E633A1" w14:textId="77777777" w:rsidTr="000D72CC">
        <w:tc>
          <w:tcPr>
            <w:tcW w:w="2477" w:type="dxa"/>
            <w:vAlign w:val="center"/>
          </w:tcPr>
          <w:p w14:paraId="0B29D03C" w14:textId="2EAE45C8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0.000610</w:t>
            </w:r>
          </w:p>
        </w:tc>
        <w:tc>
          <w:tcPr>
            <w:tcW w:w="2478" w:type="dxa"/>
            <w:vAlign w:val="center"/>
          </w:tcPr>
          <w:p w14:paraId="5E263608" w14:textId="0951C80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0.000000372100</w:t>
            </w:r>
          </w:p>
        </w:tc>
        <w:tc>
          <w:tcPr>
            <w:tcW w:w="2478" w:type="dxa"/>
            <w:vAlign w:val="center"/>
          </w:tcPr>
          <w:p w14:paraId="7AF3BF7F" w14:textId="768CC756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-0.000365</w:t>
            </w:r>
          </w:p>
        </w:tc>
        <w:tc>
          <w:tcPr>
            <w:tcW w:w="2478" w:type="dxa"/>
            <w:vAlign w:val="center"/>
          </w:tcPr>
          <w:p w14:paraId="74066F3C" w14:textId="422B7F3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0.000000133225</w:t>
            </w:r>
          </w:p>
        </w:tc>
      </w:tr>
      <w:tr w:rsidR="00ED6A9F" w14:paraId="1F1B560D" w14:textId="77777777" w:rsidTr="000D72CC">
        <w:tc>
          <w:tcPr>
            <w:tcW w:w="2477" w:type="dxa"/>
            <w:vAlign w:val="center"/>
          </w:tcPr>
          <w:p w14:paraId="5B577171" w14:textId="1BB13E1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0.000830</w:t>
            </w:r>
          </w:p>
        </w:tc>
        <w:tc>
          <w:tcPr>
            <w:tcW w:w="2478" w:type="dxa"/>
            <w:vAlign w:val="center"/>
          </w:tcPr>
          <w:p w14:paraId="44A7E09B" w14:textId="4A5D5A04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0.000000688900</w:t>
            </w:r>
          </w:p>
        </w:tc>
        <w:tc>
          <w:tcPr>
            <w:tcW w:w="2478" w:type="dxa"/>
            <w:vAlign w:val="center"/>
          </w:tcPr>
          <w:p w14:paraId="77606B01" w14:textId="4776DF7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0.000245</w:t>
            </w:r>
          </w:p>
        </w:tc>
        <w:tc>
          <w:tcPr>
            <w:tcW w:w="2478" w:type="dxa"/>
            <w:vAlign w:val="center"/>
          </w:tcPr>
          <w:p w14:paraId="48F5F741" w14:textId="62635BE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0.0000000600250</w:t>
            </w:r>
          </w:p>
        </w:tc>
      </w:tr>
      <w:tr w:rsidR="00ED6A9F" w14:paraId="3A7F6FCC" w14:textId="77777777" w:rsidTr="000D72CC">
        <w:tc>
          <w:tcPr>
            <w:tcW w:w="2477" w:type="dxa"/>
            <w:vAlign w:val="center"/>
          </w:tcPr>
          <w:p w14:paraId="76C0F79A" w14:textId="1CD73E1D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-0.001540</w:t>
            </w:r>
          </w:p>
        </w:tc>
        <w:tc>
          <w:tcPr>
            <w:tcW w:w="2478" w:type="dxa"/>
            <w:vAlign w:val="center"/>
          </w:tcPr>
          <w:p w14:paraId="63E7C8B4" w14:textId="60C23753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0.000002371600</w:t>
            </w:r>
          </w:p>
        </w:tc>
        <w:tc>
          <w:tcPr>
            <w:tcW w:w="2478" w:type="dxa"/>
            <w:vAlign w:val="center"/>
          </w:tcPr>
          <w:p w14:paraId="4E0B81AC" w14:textId="663DFA11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2478" w:type="dxa"/>
            <w:vAlign w:val="center"/>
          </w:tcPr>
          <w:p w14:paraId="2A7A8CFC" w14:textId="09430F9F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0.000001155625</w:t>
            </w:r>
          </w:p>
        </w:tc>
      </w:tr>
      <w:tr w:rsidR="00ED6A9F" w14:paraId="13AC95A3" w14:textId="77777777" w:rsidTr="000D72CC">
        <w:tc>
          <w:tcPr>
            <w:tcW w:w="2477" w:type="dxa"/>
          </w:tcPr>
          <w:p w14:paraId="45F0AD31" w14:textId="77777777" w:rsidR="00ED6A9F" w:rsidRPr="00F15C8E" w:rsidRDefault="00ED6A9F" w:rsidP="00ED6A9F">
            <w:pPr>
              <w:pStyle w:val="af9"/>
            </w:pPr>
          </w:p>
        </w:tc>
        <w:tc>
          <w:tcPr>
            <w:tcW w:w="2478" w:type="dxa"/>
          </w:tcPr>
          <w:p w14:paraId="3D31009A" w14:textId="77777777" w:rsidR="00ED6A9F" w:rsidRPr="00F15C8E" w:rsidRDefault="00ED6A9F" w:rsidP="00ED6A9F">
            <w:pPr>
              <w:pStyle w:val="af9"/>
            </w:pPr>
          </w:p>
        </w:tc>
        <w:tc>
          <w:tcPr>
            <w:tcW w:w="2478" w:type="dxa"/>
            <w:vAlign w:val="center"/>
          </w:tcPr>
          <w:p w14:paraId="1BF0D895" w14:textId="48B6CF99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-0.000465</w:t>
            </w:r>
          </w:p>
        </w:tc>
        <w:tc>
          <w:tcPr>
            <w:tcW w:w="2478" w:type="dxa"/>
            <w:vAlign w:val="center"/>
          </w:tcPr>
          <w:p w14:paraId="01B18E4B" w14:textId="5DE21387" w:rsidR="00ED6A9F" w:rsidRPr="00F15C8E" w:rsidRDefault="00ED6A9F" w:rsidP="00ED6A9F">
            <w:pPr>
              <w:pStyle w:val="af9"/>
            </w:pPr>
            <w:r>
              <w:rPr>
                <w:color w:val="000000"/>
                <w:szCs w:val="28"/>
              </w:rPr>
              <w:t>0.000000216225</w:t>
            </w:r>
          </w:p>
        </w:tc>
      </w:tr>
      <w:tr w:rsidR="000C10E4" w14:paraId="0DC4C65F" w14:textId="77777777" w:rsidTr="00A6733A">
        <w:tc>
          <w:tcPr>
            <w:tcW w:w="2477" w:type="dxa"/>
          </w:tcPr>
          <w:p w14:paraId="5EF53F25" w14:textId="77777777" w:rsidR="00C327ED" w:rsidRPr="00EB487E" w:rsidRDefault="00C327ED" w:rsidP="00C327ED"/>
        </w:tc>
        <w:tc>
          <w:tcPr>
            <w:tcW w:w="2478" w:type="dxa"/>
          </w:tcPr>
          <w:p w14:paraId="01845060" w14:textId="42EE509E" w:rsidR="00C327ED" w:rsidRPr="000C10E4" w:rsidRDefault="00000000" w:rsidP="000C10E4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7,90686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78" w:type="dxa"/>
          </w:tcPr>
          <w:p w14:paraId="4C0C35DC" w14:textId="77777777" w:rsidR="00C327ED" w:rsidRPr="00EB487E" w:rsidRDefault="00C327ED" w:rsidP="00C327ED"/>
        </w:tc>
        <w:tc>
          <w:tcPr>
            <w:tcW w:w="2478" w:type="dxa"/>
          </w:tcPr>
          <w:p w14:paraId="0B7B219A" w14:textId="4257CCE3" w:rsidR="00C327ED" w:rsidRDefault="00000000" w:rsidP="00215EAF"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2,83463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50FAF18B" w14:textId="77777777" w:rsidR="00D03079" w:rsidRDefault="00D03079" w:rsidP="009E69D2">
      <w:pPr>
        <w:pStyle w:val="af3"/>
      </w:pPr>
    </w:p>
    <w:p w14:paraId="461142D4" w14:textId="77777777" w:rsidR="005C47BB" w:rsidRPr="005C47BB" w:rsidRDefault="005C47BB" w:rsidP="005C47BB">
      <w:pPr>
        <w:pStyle w:val="af3"/>
      </w:pPr>
      <w:r w:rsidRPr="005C47BB">
        <w:t>После э</w:t>
      </w:r>
      <w:r>
        <w:t>того, используя данные таблицы 2</w:t>
      </w:r>
      <w:r w:rsidRPr="005C47BB">
        <w:t>, определяется критическое значение:</w:t>
      </w:r>
    </w:p>
    <w:p w14:paraId="1F3D96FC" w14:textId="0BD3C2ED" w:rsidR="005C47BB" w:rsidRPr="00ED6A9F" w:rsidRDefault="005C47BB" w:rsidP="005C47BB">
      <w:pPr>
        <w:pStyle w:val="af3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7,8936*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2,82964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=1,3946</m:t>
          </m:r>
          <m:r>
            <w:rPr>
              <w:rFonts w:ascii="Cambria Math" w:hAnsi="Cambria Math"/>
            </w:rPr>
            <m:t>9</m:t>
          </m:r>
        </m:oMath>
      </m:oMathPara>
    </w:p>
    <w:p w14:paraId="18D5FE77" w14:textId="77777777" w:rsidR="00562009" w:rsidRDefault="00562009" w:rsidP="005C47BB">
      <w:pPr>
        <w:pStyle w:val="af3"/>
      </w:pPr>
    </w:p>
    <w:p w14:paraId="648FE88E" w14:textId="77777777" w:rsidR="00562009" w:rsidRPr="00562009" w:rsidRDefault="00562009" w:rsidP="00562009">
      <w:pPr>
        <w:pStyle w:val="af3"/>
      </w:pPr>
      <w:r w:rsidRPr="00562009">
        <w:t>6. Нахождение в таблицах квантиля распределения.</w:t>
      </w:r>
    </w:p>
    <w:p w14:paraId="7FD97ACE" w14:textId="77777777" w:rsidR="00562009" w:rsidRDefault="00562009" w:rsidP="00562009">
      <w:pPr>
        <w:pStyle w:val="af3"/>
      </w:pPr>
      <w:r w:rsidRPr="00562009">
        <w:t>Согласно таблице Б.1 приложения Б при уровне значим</w:t>
      </w:r>
      <w:r>
        <w:t xml:space="preserve">ости </w:t>
      </w:r>
      <w:r w:rsidRPr="00562009">
        <w:rPr>
          <w:i/>
          <w:lang w:val="en-US"/>
        </w:rPr>
        <w:t>q</w:t>
      </w:r>
      <w:r w:rsidRPr="00562009">
        <w:t xml:space="preserve"> = 0,01 и объеме выборки </w:t>
      </w:r>
      <w:r w:rsidRPr="00562009">
        <w:rPr>
          <w:i/>
        </w:rPr>
        <w:t>n</w:t>
      </w:r>
      <w:r w:rsidRPr="00562009">
        <w:t xml:space="preserve"> = 20 квантиль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q,n</m:t>
            </m:r>
          </m:e>
        </m:d>
      </m:oMath>
      <w:r w:rsidRPr="00562009">
        <w:t xml:space="preserve"> будет равен:</w:t>
      </w:r>
    </w:p>
    <w:p w14:paraId="55492E44" w14:textId="77777777" w:rsidR="00562009" w:rsidRPr="00562009" w:rsidRDefault="00562009" w:rsidP="00562009">
      <w:pPr>
        <w:pStyle w:val="af3"/>
      </w:pPr>
    </w:p>
    <w:p w14:paraId="7380C33D" w14:textId="77777777" w:rsidR="00562009" w:rsidRDefault="005F142A" w:rsidP="00562009">
      <w:pPr>
        <w:pStyle w:val="af3"/>
      </w:pPr>
      <w:r>
        <w:pict w14:anchorId="29F6943A">
          <v:shape id="Picture 107017" o:spid="_x0000_i1027" type="#_x0000_t75" style="width:23.6pt;height:12.4pt;visibility:visible;mso-wrap-style:square" o:bullet="t">
            <v:imagedata r:id="rId8" o:title=""/>
          </v:shape>
        </w:pict>
      </w:r>
      <w:r w:rsidR="00562009" w:rsidRPr="00562009">
        <w:t>= 0,01, n = 20) = 0,5203.</w:t>
      </w:r>
    </w:p>
    <w:p w14:paraId="2DCEE183" w14:textId="77777777" w:rsidR="00562009" w:rsidRPr="00562009" w:rsidRDefault="00562009" w:rsidP="00562009">
      <w:pPr>
        <w:pStyle w:val="af3"/>
      </w:pPr>
    </w:p>
    <w:p w14:paraId="74AE3D39" w14:textId="77777777" w:rsidR="00562009" w:rsidRPr="00562009" w:rsidRDefault="00562009" w:rsidP="00562009">
      <w:pPr>
        <w:pStyle w:val="af3"/>
      </w:pPr>
      <w:r w:rsidRPr="00562009">
        <w:t>7. Проверка, выполняется ли указанное в выбранном критерии условие.</w:t>
      </w:r>
    </w:p>
    <w:p w14:paraId="5B6F9D5B" w14:textId="77777777" w:rsidR="00562009" w:rsidRDefault="00562009" w:rsidP="00562009">
      <w:pPr>
        <w:pStyle w:val="af3"/>
      </w:pPr>
      <w:r w:rsidRPr="00562009">
        <w:t>Согласно критерию Аббе, группа результатов измерений содержит постоянно возрастающую или постоянно убывающую систематическую погрешность, если выполняется неравенство:</w:t>
      </w:r>
    </w:p>
    <w:p w14:paraId="63F48A64" w14:textId="77777777" w:rsidR="00562009" w:rsidRPr="00562009" w:rsidRDefault="00562009" w:rsidP="00562009">
      <w:pPr>
        <w:pStyle w:val="af3"/>
      </w:pPr>
    </w:p>
    <w:p w14:paraId="376E1278" w14:textId="77777777" w:rsidR="00562009" w:rsidRPr="00562009" w:rsidRDefault="00562009" w:rsidP="00562009">
      <w:pPr>
        <w:pStyle w:val="af3"/>
        <w:ind w:left="56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(q,n)</m:t>
          </m:r>
        </m:oMath>
      </m:oMathPara>
    </w:p>
    <w:p w14:paraId="14C74DE7" w14:textId="77777777" w:rsidR="00562009" w:rsidRDefault="00562009" w:rsidP="00562009">
      <w:pPr>
        <w:pStyle w:val="af3"/>
      </w:pPr>
      <w:r w:rsidRPr="00562009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q,n</m:t>
            </m:r>
          </m:e>
        </m:d>
      </m:oMath>
      <w:r w:rsidRPr="00562009">
        <w:t xml:space="preserve"> — квантиль распределения, соответствующий уровню значимости </w:t>
      </w:r>
      <w:r w:rsidRPr="00562009">
        <w:rPr>
          <w:i/>
        </w:rPr>
        <w:t>q</w:t>
      </w:r>
      <w:r w:rsidRPr="00562009">
        <w:t xml:space="preserve"> и числу измерени</w:t>
      </w:r>
      <w:r>
        <w:t xml:space="preserve">й </w:t>
      </w:r>
      <w:r w:rsidRPr="00562009">
        <w:rPr>
          <w:i/>
          <w:lang w:val="en-US"/>
        </w:rPr>
        <w:t>n</w:t>
      </w:r>
      <w:r w:rsidRPr="00562009">
        <w:t xml:space="preserve"> в группе.</w:t>
      </w:r>
    </w:p>
    <w:p w14:paraId="3D045542" w14:textId="77777777" w:rsidR="00562009" w:rsidRPr="00562009" w:rsidRDefault="00562009" w:rsidP="00562009">
      <w:pPr>
        <w:pStyle w:val="af3"/>
      </w:pPr>
    </w:p>
    <w:p w14:paraId="6A47A39C" w14:textId="77777777" w:rsidR="00562009" w:rsidRDefault="00562009" w:rsidP="00562009">
      <w:pPr>
        <w:pStyle w:val="af3"/>
      </w:pPr>
      <w:r w:rsidRPr="00562009">
        <w:t>При подстановке значений данное неравенство принимает вид:</w:t>
      </w:r>
    </w:p>
    <w:p w14:paraId="595C8152" w14:textId="77777777" w:rsidR="00562009" w:rsidRPr="00562009" w:rsidRDefault="00562009" w:rsidP="00562009">
      <w:pPr>
        <w:pStyle w:val="af3"/>
      </w:pPr>
    </w:p>
    <w:p w14:paraId="4CDA04F9" w14:textId="3A924C0D" w:rsidR="00562009" w:rsidRDefault="00ED6A9F" w:rsidP="00562009">
      <w:pPr>
        <w:pStyle w:val="af3"/>
      </w:pPr>
      <m:oMath>
        <m:r>
          <m:rPr>
            <m:sty m:val="p"/>
          </m:rPr>
          <w:rPr>
            <w:rFonts w:ascii="Cambria Math" w:hAnsi="Cambria Math"/>
          </w:rPr>
          <m:t>1,3946</m:t>
        </m:r>
        <m:r>
          <w:rPr>
            <w:rFonts w:ascii="Cambria Math" w:hAnsi="Cambria Math"/>
          </w:rPr>
          <m:t xml:space="preserve">9 </m:t>
        </m:r>
      </m:oMath>
      <w:r w:rsidR="00562009" w:rsidRPr="00562009">
        <w:t>&lt;</w:t>
      </w:r>
      <w:r w:rsidR="00C353ED" w:rsidRPr="00D275F0">
        <w:t xml:space="preserve"> </w:t>
      </w:r>
      <w:r w:rsidR="00562009" w:rsidRPr="00562009">
        <w:t>0,5203.</w:t>
      </w:r>
    </w:p>
    <w:p w14:paraId="62FDAAA8" w14:textId="77777777" w:rsidR="00562009" w:rsidRPr="00562009" w:rsidRDefault="00562009" w:rsidP="00562009">
      <w:pPr>
        <w:pStyle w:val="af3"/>
      </w:pPr>
    </w:p>
    <w:p w14:paraId="3888E5F1" w14:textId="77777777" w:rsidR="00562009" w:rsidRPr="00562009" w:rsidRDefault="00562009" w:rsidP="00562009">
      <w:pPr>
        <w:pStyle w:val="af3"/>
      </w:pPr>
      <w:r w:rsidRPr="00562009">
        <w:t>8. Формулировка вывода.</w:t>
      </w:r>
    </w:p>
    <w:p w14:paraId="76EA3281" w14:textId="77777777" w:rsidR="00562009" w:rsidRPr="000C11D7" w:rsidRDefault="000C11D7" w:rsidP="000C11D7">
      <w:pPr>
        <w:pStyle w:val="af3"/>
        <w:rPr>
          <w:rFonts w:ascii="Cambria Math" w:hAnsi="Cambria Math"/>
          <w:i/>
        </w:rPr>
      </w:pPr>
      <w:r>
        <w:t>Видно, что условие</w:t>
      </w:r>
      <w:r w:rsidR="00562009" w:rsidRPr="00562009">
        <w:t xml:space="preserve"> </w:t>
      </w:r>
      <m:oMath>
        <m:r>
          <w:rPr>
            <w:rFonts w:ascii="Cambria Math" w:hAnsi="Cambria Math"/>
          </w:rPr>
          <m:t>v&lt;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(q,n)</m:t>
        </m:r>
      </m:oMath>
      <w:r w:rsidRPr="000C11D7">
        <w:rPr>
          <w:rFonts w:ascii="Cambria Math" w:hAnsi="Cambria Math"/>
          <w:i/>
        </w:rPr>
        <w:t xml:space="preserve"> </w:t>
      </w:r>
      <w:r w:rsidR="00562009" w:rsidRPr="00562009">
        <w:t>не выполняется, следовательно, отвергается нулевая и принимается альтернативная гипотеза.</w:t>
      </w:r>
    </w:p>
    <w:p w14:paraId="11A0648B" w14:textId="77777777" w:rsidR="00562009" w:rsidRPr="00562009" w:rsidRDefault="00562009" w:rsidP="00562009">
      <w:pPr>
        <w:pStyle w:val="af3"/>
      </w:pPr>
      <w:r w:rsidRPr="00562009">
        <w:rPr>
          <w:b/>
          <w:u w:val="single"/>
        </w:rPr>
        <w:t>Вывод</w:t>
      </w:r>
      <w:r w:rsidRPr="00562009">
        <w:t>: условие критерия Аббе не выполняется, следовательно, отвергается нулевая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562009">
        <w:t>) и принимается альтернативная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562009">
        <w:t>), согласно которой группа результатов измерений не содержит постоянно возрастающую или постоянно убывающую систематическую погрешность.</w:t>
      </w:r>
    </w:p>
    <w:p w14:paraId="513DEEB4" w14:textId="77777777" w:rsidR="00562009" w:rsidRPr="00562009" w:rsidRDefault="00562009" w:rsidP="00562009">
      <w:pPr>
        <w:pStyle w:val="af3"/>
      </w:pPr>
      <w:r w:rsidRPr="00562009">
        <w:t>Поскольку исследование показало, что в исходных данных отсутствует систематическая погрешность, нет необходимости вводить поправки.</w:t>
      </w:r>
    </w:p>
    <w:p w14:paraId="4FFB50CC" w14:textId="77777777" w:rsidR="00562009" w:rsidRPr="00562009" w:rsidRDefault="00562009" w:rsidP="00562009">
      <w:pPr>
        <w:pStyle w:val="af3"/>
      </w:pPr>
      <w:r w:rsidRPr="00562009">
        <w:t>Отсутствие грубой погрешности (промахов) и монотонной систематической погрешности в выборке результатов наблюдений подтверждает точность представленных данных [4].</w:t>
      </w:r>
    </w:p>
    <w:p w14:paraId="7757810A" w14:textId="77777777" w:rsidR="006D2C6B" w:rsidRDefault="006D2C6B"/>
    <w:p w14:paraId="72FE6227" w14:textId="77777777" w:rsidR="00562009" w:rsidRDefault="006D2C6B" w:rsidP="00836C32">
      <w:pPr>
        <w:pStyle w:val="11"/>
        <w:pageBreakBefore w:val="0"/>
        <w:outlineLvl w:val="0"/>
      </w:pPr>
      <w:r w:rsidRPr="006D2C6B">
        <w:t>Вычисление среднего арифметического исправленных результатов наблюдений</w:t>
      </w:r>
    </w:p>
    <w:p w14:paraId="24086662" w14:textId="77777777" w:rsidR="00836C32" w:rsidRDefault="00836C32" w:rsidP="00836C32">
      <w:pPr>
        <w:pStyle w:val="af3"/>
      </w:pPr>
      <w:r>
        <w:t>За результат измерений (оценк</w:t>
      </w:r>
      <w:r w:rsidRPr="00836C32">
        <w:t>у измеряемой величины) принимают среднее арифметическое результатов наблюдения:</w:t>
      </w:r>
    </w:p>
    <w:p w14:paraId="714C8CF3" w14:textId="77777777" w:rsidR="00836C32" w:rsidRPr="00836C32" w:rsidRDefault="00836C32" w:rsidP="00836C32">
      <w:pPr>
        <w:pStyle w:val="af3"/>
      </w:pPr>
    </w:p>
    <w:p w14:paraId="20C82DD5" w14:textId="131924F3" w:rsidR="00836C32" w:rsidRDefault="00000000" w:rsidP="00836C32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0,196415</m:t>
            </m:r>
          </m:e>
        </m:nary>
      </m:oMath>
      <w:r w:rsidR="00836C32" w:rsidRPr="00836C32">
        <w:rPr>
          <w:i/>
        </w:rPr>
        <w:t xml:space="preserve"> </w:t>
      </w:r>
      <w:r w:rsidR="00836C32" w:rsidRPr="00836C32">
        <w:t>В.</w:t>
      </w:r>
    </w:p>
    <w:p w14:paraId="3A92F90E" w14:textId="77777777" w:rsidR="00836C32" w:rsidRDefault="00836C32" w:rsidP="00836C32">
      <w:pPr>
        <w:pStyle w:val="af3"/>
      </w:pPr>
    </w:p>
    <w:p w14:paraId="33695C2A" w14:textId="77777777" w:rsidR="00836C32" w:rsidRDefault="00836C32" w:rsidP="00836C32">
      <w:pPr>
        <w:pStyle w:val="11"/>
        <w:pageBreakBefore w:val="0"/>
        <w:outlineLvl w:val="0"/>
      </w:pPr>
      <w:r w:rsidRPr="00836C32">
        <w:t>Вычисление среднего квадратического отклонения</w:t>
      </w:r>
    </w:p>
    <w:p w14:paraId="6C017512" w14:textId="77777777" w:rsidR="00836C32" w:rsidRDefault="00A24741" w:rsidP="00836C32">
      <w:pPr>
        <w:pStyle w:val="af3"/>
      </w:pPr>
      <w:r w:rsidRPr="00A24741">
        <w:t>Для расчета среднего квадратического отклонения результатов измерений и смещенной оценки среднего квадратического отклонения можно восп</w:t>
      </w:r>
      <w:r>
        <w:t>ользоваться данными из таблицы 2</w:t>
      </w:r>
      <w:r w:rsidRPr="00A24741">
        <w:t>. Тогда</w:t>
      </w:r>
      <w:r>
        <w:t>:</w:t>
      </w:r>
    </w:p>
    <w:p w14:paraId="0EF52E20" w14:textId="77777777" w:rsidR="00A24741" w:rsidRPr="00836C32" w:rsidRDefault="00A24741" w:rsidP="00836C32">
      <w:pPr>
        <w:pStyle w:val="af3"/>
      </w:pPr>
    </w:p>
    <w:p w14:paraId="6EF73B64" w14:textId="63BAD212" w:rsidR="00A24741" w:rsidRDefault="00A24741" w:rsidP="00A24741">
      <w:pPr>
        <w:pStyle w:val="af3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2,82964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20-1</m:t>
                </m:r>
              </m:den>
            </m:f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1,221438*10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A24741">
        <w:rPr>
          <w:lang w:val="en-US"/>
        </w:rPr>
        <w:t>B</w:t>
      </w:r>
      <w:r w:rsidRPr="00A24741">
        <w:rPr>
          <w:i/>
        </w:rPr>
        <w:t>.</w:t>
      </w:r>
    </w:p>
    <w:p w14:paraId="1DAE6D42" w14:textId="77777777" w:rsidR="00A24741" w:rsidRPr="00A24741" w:rsidRDefault="00A24741" w:rsidP="00A24741">
      <w:pPr>
        <w:pStyle w:val="af3"/>
        <w:rPr>
          <w:i/>
        </w:rPr>
      </w:pPr>
    </w:p>
    <w:p w14:paraId="47A22F41" w14:textId="78BB9834" w:rsidR="00A24741" w:rsidRDefault="00000000" w:rsidP="00843543">
      <w:pPr>
        <w:pStyle w:val="af3"/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2,82964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20</m:t>
                </m:r>
              </m:den>
            </m:f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1,19051*10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24741" w:rsidRPr="00A24741">
        <w:rPr>
          <w:lang w:val="en-US"/>
        </w:rPr>
        <w:t>B</w:t>
      </w:r>
      <w:r w:rsidR="00A24741" w:rsidRPr="00A24741">
        <w:rPr>
          <w:i/>
        </w:rPr>
        <w:t>.</w:t>
      </w:r>
    </w:p>
    <w:p w14:paraId="33FBA5E2" w14:textId="77777777" w:rsidR="00843543" w:rsidRPr="00843543" w:rsidRDefault="00843543" w:rsidP="00843543">
      <w:pPr>
        <w:pStyle w:val="af3"/>
        <w:rPr>
          <w:i/>
        </w:rPr>
      </w:pPr>
    </w:p>
    <w:p w14:paraId="58179DB3" w14:textId="77777777" w:rsidR="00843543" w:rsidRPr="00843543" w:rsidRDefault="00843543" w:rsidP="00843543">
      <w:pPr>
        <w:pStyle w:val="af3"/>
      </w:pPr>
      <w:r w:rsidRPr="00843543">
        <w:t>Среднее квадратическое отклонение среднего арифметического (оценки измеряемой величины) можно найти из среднего квадратического отклонения результатов измерений:</w:t>
      </w:r>
    </w:p>
    <w:p w14:paraId="1D09CAA0" w14:textId="4B9A7890" w:rsidR="006D2C6B" w:rsidRDefault="00000000" w:rsidP="00843543">
      <w:pPr>
        <w:pStyle w:val="af3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n(n-1)</m:t>
                </m:r>
              </m:den>
            </m:f>
          </m:e>
        </m:ra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1,220362*10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20</m:t>
                </m:r>
              </m:e>
            </m:rad>
          </m:den>
        </m:f>
        <m:r>
          <w:rPr>
            <w:rFonts w:ascii="Cambria Math" w:hAnsi="Cambria Math"/>
            <w:lang w:val="en-US"/>
          </w:rPr>
          <m:t>=2,73122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*10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 w:rsidR="00843543" w:rsidRPr="00843543">
        <w:rPr>
          <w:lang w:val="en-US"/>
        </w:rPr>
        <w:t>B</w:t>
      </w:r>
      <w:r w:rsidR="00843543" w:rsidRPr="00843543">
        <w:rPr>
          <w:i/>
          <w:lang w:val="en-US"/>
        </w:rPr>
        <w:t>.</w:t>
      </w:r>
    </w:p>
    <w:p w14:paraId="1BAF1380" w14:textId="77777777" w:rsidR="001A2857" w:rsidRDefault="001A2857" w:rsidP="00843543">
      <w:pPr>
        <w:pStyle w:val="af3"/>
        <w:rPr>
          <w:lang w:val="en-US"/>
        </w:rPr>
      </w:pPr>
    </w:p>
    <w:p w14:paraId="268BD1E5" w14:textId="77777777" w:rsidR="001A2857" w:rsidRDefault="001A2857" w:rsidP="001A2857">
      <w:pPr>
        <w:pStyle w:val="11"/>
        <w:pageBreakBefore w:val="0"/>
        <w:outlineLvl w:val="0"/>
      </w:pPr>
      <w:r w:rsidRPr="001A2857">
        <w:t>Проверка гипотезы о том, что результаты наблюдений принадлежат нормальному распределению</w:t>
      </w:r>
    </w:p>
    <w:p w14:paraId="5D00011A" w14:textId="77777777" w:rsidR="001A2857" w:rsidRDefault="001A2857" w:rsidP="00843543">
      <w:pPr>
        <w:pStyle w:val="af3"/>
      </w:pPr>
      <w:r w:rsidRPr="001A2857">
        <w:t xml:space="preserve">Согласно ГОСТ 8.736—2011 при числе результатов измерений 15 &lt; </w:t>
      </w:r>
      <w:r w:rsidRPr="001A2857">
        <w:rPr>
          <w:i/>
        </w:rPr>
        <w:t>n</w:t>
      </w:r>
      <w:r w:rsidRPr="001A2857">
        <w:t xml:space="preserve"> </w:t>
      </w:r>
      <m:oMath>
        <m:r>
          <w:rPr>
            <w:rFonts w:ascii="Cambria Math" w:hAnsi="Cambria Math"/>
          </w:rPr>
          <m:t>≤</m:t>
        </m:r>
      </m:oMath>
      <w:r w:rsidRPr="001A2857">
        <w:t xml:space="preserve"> 50 нормальность их распределения проверяют с помощью составного критерия. Исследование будет проводиться в 2 этапа: проверка гипотезы о том, что результаты наблюдений принадлежат нормальному распределению по критерию А; проверка гипотезы о том, что результаты наблюдений принадлежат нормальному распределению по критерию Б.</w:t>
      </w:r>
    </w:p>
    <w:p w14:paraId="64372426" w14:textId="77777777" w:rsidR="001A2857" w:rsidRDefault="001A2857" w:rsidP="00843543">
      <w:pPr>
        <w:pStyle w:val="af3"/>
      </w:pPr>
    </w:p>
    <w:p w14:paraId="3272C09D" w14:textId="77777777" w:rsidR="001A2857" w:rsidRPr="00F95A2E" w:rsidRDefault="001A2857" w:rsidP="002D31CE">
      <w:pPr>
        <w:pStyle w:val="af3"/>
        <w:outlineLvl w:val="1"/>
        <w:rPr>
          <w:b/>
          <w:i/>
        </w:rPr>
      </w:pPr>
      <w:r w:rsidRPr="00F95A2E">
        <w:rPr>
          <w:b/>
          <w:i/>
        </w:rPr>
        <w:t>Критерий А</w:t>
      </w:r>
    </w:p>
    <w:p w14:paraId="775415B5" w14:textId="77777777" w:rsidR="00F95A2E" w:rsidRPr="001A2857" w:rsidRDefault="00F95A2E" w:rsidP="00F95A2E">
      <w:pPr>
        <w:pStyle w:val="af3"/>
        <w:rPr>
          <w:b/>
        </w:rPr>
      </w:pPr>
    </w:p>
    <w:p w14:paraId="6FD1B650" w14:textId="77777777" w:rsidR="001A2857" w:rsidRPr="001A2857" w:rsidRDefault="001A2857" w:rsidP="001A2857">
      <w:pPr>
        <w:pStyle w:val="af3"/>
        <w:numPr>
          <w:ilvl w:val="0"/>
          <w:numId w:val="19"/>
        </w:numPr>
      </w:pPr>
      <w:r w:rsidRPr="001A2857">
        <w:t>Формирование исходных данных.</w:t>
      </w:r>
    </w:p>
    <w:p w14:paraId="5B4C1B1D" w14:textId="77777777" w:rsidR="001A2857" w:rsidRDefault="001A2857" w:rsidP="001A2857">
      <w:pPr>
        <w:pStyle w:val="af3"/>
      </w:pPr>
      <w:r w:rsidRPr="001A2857">
        <w:t>Исходные данные для иссле</w:t>
      </w:r>
      <w:r w:rsidR="00F95A2E">
        <w:t>дования представлены в таблице 1</w:t>
      </w:r>
      <w:r w:rsidRPr="001A2857">
        <w:t>.</w:t>
      </w:r>
    </w:p>
    <w:p w14:paraId="11B911B6" w14:textId="77777777" w:rsidR="00F95A2E" w:rsidRPr="001A2857" w:rsidRDefault="00F95A2E" w:rsidP="001A2857">
      <w:pPr>
        <w:pStyle w:val="af3"/>
      </w:pPr>
    </w:p>
    <w:p w14:paraId="03E9355C" w14:textId="77777777" w:rsidR="001A2857" w:rsidRPr="001A2857" w:rsidRDefault="001A2857" w:rsidP="001A2857">
      <w:pPr>
        <w:pStyle w:val="af3"/>
        <w:numPr>
          <w:ilvl w:val="0"/>
          <w:numId w:val="19"/>
        </w:numPr>
      </w:pPr>
      <w:r w:rsidRPr="001A2857">
        <w:t>Формулировка нулевой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1A2857">
        <w:t>) и альтернативной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1A2857">
        <w:t>) гипотез.</w:t>
      </w:r>
    </w:p>
    <w:p w14:paraId="24B0AD6A" w14:textId="77777777" w:rsidR="001A2857" w:rsidRPr="001A2857" w:rsidRDefault="001A2857" w:rsidP="001A2857">
      <w:pPr>
        <w:pStyle w:val="af3"/>
      </w:pPr>
      <w:r w:rsidRPr="001A2857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1A2857">
        <w:t xml:space="preserve"> — распределение результатов измерений соответствует нормальному виду,</w:t>
      </w:r>
    </w:p>
    <w:p w14:paraId="28F98EAE" w14:textId="77777777" w:rsidR="001A2857" w:rsidRDefault="001A2857" w:rsidP="001A2857">
      <w:pPr>
        <w:pStyle w:val="af3"/>
      </w:pPr>
      <w:r w:rsidRPr="001A2857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1A2857">
        <w:t xml:space="preserve"> — распределение результатов измерений не соответствует нормальному виду.</w:t>
      </w:r>
    </w:p>
    <w:p w14:paraId="08E37484" w14:textId="77777777" w:rsidR="00F95A2E" w:rsidRPr="001A2857" w:rsidRDefault="00F95A2E" w:rsidP="001A2857">
      <w:pPr>
        <w:pStyle w:val="af3"/>
      </w:pPr>
    </w:p>
    <w:p w14:paraId="18F9B47D" w14:textId="77777777" w:rsidR="001A2857" w:rsidRPr="001A2857" w:rsidRDefault="001A2857" w:rsidP="001A2857">
      <w:pPr>
        <w:pStyle w:val="af3"/>
        <w:numPr>
          <w:ilvl w:val="0"/>
          <w:numId w:val="19"/>
        </w:numPr>
      </w:pPr>
      <w:r w:rsidRPr="001A2857">
        <w:t>Выбор вида статистической проверки гипотезы.</w:t>
      </w:r>
    </w:p>
    <w:p w14:paraId="3E8DCC4B" w14:textId="77777777" w:rsidR="00F95A2E" w:rsidRDefault="00F95A2E" w:rsidP="00F95A2E">
      <w:pPr>
        <w:pStyle w:val="af3"/>
      </w:pPr>
      <w:r>
        <w:t>Для проверки гипотезы о том, что результаты наблюдений принадлежат нормальному закону распределения, будет использован критерий А.</w:t>
      </w:r>
    </w:p>
    <w:p w14:paraId="60E32B84" w14:textId="77777777" w:rsidR="00F95A2E" w:rsidRDefault="00F95A2E" w:rsidP="00F95A2E">
      <w:pPr>
        <w:pStyle w:val="af3"/>
      </w:pPr>
    </w:p>
    <w:p w14:paraId="060951BB" w14:textId="77777777" w:rsidR="00F95A2E" w:rsidRDefault="00615E64" w:rsidP="00F95A2E">
      <w:pPr>
        <w:pStyle w:val="af3"/>
      </w:pPr>
      <w:r>
        <w:t xml:space="preserve">4. </w:t>
      </w:r>
      <w:r w:rsidR="00F95A2E">
        <w:t>Определение уровня значимости.</w:t>
      </w:r>
    </w:p>
    <w:p w14:paraId="2E912031" w14:textId="77777777" w:rsidR="001A2857" w:rsidRDefault="00F95A2E" w:rsidP="00F95A2E">
      <w:pPr>
        <w:pStyle w:val="af3"/>
      </w:pPr>
      <w:r>
        <w:t xml:space="preserve">Уровень значимости </w:t>
      </w:r>
      <w:r w:rsidRPr="00F95A2E">
        <w:rPr>
          <w:i/>
        </w:rPr>
        <w:t>q</w:t>
      </w:r>
      <w:r>
        <w:t xml:space="preserve"> согласно заданию, равен 0,01 (1%).</w:t>
      </w:r>
    </w:p>
    <w:p w14:paraId="108CC68E" w14:textId="77777777" w:rsidR="00F95A2E" w:rsidRDefault="00F95A2E" w:rsidP="00F95A2E">
      <w:pPr>
        <w:pStyle w:val="af3"/>
      </w:pPr>
    </w:p>
    <w:p w14:paraId="03A9E565" w14:textId="77777777" w:rsidR="00F95A2E" w:rsidRDefault="00F95A2E" w:rsidP="00F95A2E">
      <w:pPr>
        <w:pStyle w:val="af3"/>
      </w:pPr>
      <w:r w:rsidRPr="00F95A2E">
        <w:t xml:space="preserve">5. </w:t>
      </w:r>
      <w:r>
        <w:t>Вычисление критического значения выбранного статистического критерия на основе исходных данных.</w:t>
      </w:r>
    </w:p>
    <w:p w14:paraId="27D202D3" w14:textId="77777777" w:rsidR="00F95A2E" w:rsidRDefault="00F95A2E" w:rsidP="00F95A2E">
      <w:pPr>
        <w:pStyle w:val="af3"/>
      </w:pPr>
      <w:r>
        <w:t>Согласно критерию А</w:t>
      </w:r>
      <w:r w:rsidRPr="00F95A2E">
        <w:t xml:space="preserve">, </w:t>
      </w:r>
      <w:r>
        <w:t>критическое значение определяется по формуле:</w:t>
      </w:r>
    </w:p>
    <w:p w14:paraId="3EC315CB" w14:textId="77777777" w:rsidR="00F95A2E" w:rsidRDefault="00F95A2E" w:rsidP="00F95A2E">
      <w:pPr>
        <w:pStyle w:val="af3"/>
      </w:pPr>
    </w:p>
    <w:p w14:paraId="5D27EEFA" w14:textId="77777777" w:rsidR="00F95A2E" w:rsidRPr="00F95A2E" w:rsidRDefault="00000000" w:rsidP="00F95A2E">
      <w:pPr>
        <w:pStyle w:val="af3"/>
        <w:ind w:left="567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6007CBAE" w14:textId="77777777" w:rsidR="00F95A2E" w:rsidRPr="00F95A2E" w:rsidRDefault="00F95A2E" w:rsidP="00F95A2E">
      <w:pPr>
        <w:pStyle w:val="af3"/>
        <w:rPr>
          <w:lang w:val="en-US"/>
        </w:rPr>
      </w:pPr>
    </w:p>
    <w:p w14:paraId="261DAA67" w14:textId="77777777" w:rsidR="001B5596" w:rsidRDefault="001B5596" w:rsidP="00F95A2E">
      <w:pPr>
        <w:pStyle w:val="af3"/>
      </w:pPr>
    </w:p>
    <w:p w14:paraId="5B1F033D" w14:textId="77777777" w:rsidR="001B5596" w:rsidRDefault="001B5596" w:rsidP="00F95A2E">
      <w:pPr>
        <w:pStyle w:val="af3"/>
      </w:pPr>
    </w:p>
    <w:p w14:paraId="4FCC227C" w14:textId="77777777" w:rsidR="001B5596" w:rsidRDefault="001B5596" w:rsidP="00F95A2E">
      <w:pPr>
        <w:pStyle w:val="af3"/>
      </w:pPr>
    </w:p>
    <w:p w14:paraId="6553DB64" w14:textId="77777777" w:rsidR="001B5596" w:rsidRDefault="001B5596" w:rsidP="00F95A2E">
      <w:pPr>
        <w:pStyle w:val="af3"/>
      </w:pPr>
    </w:p>
    <w:p w14:paraId="5D147E31" w14:textId="77777777" w:rsidR="001B5596" w:rsidRDefault="001B5596" w:rsidP="00F95A2E">
      <w:pPr>
        <w:pStyle w:val="af3"/>
      </w:pPr>
    </w:p>
    <w:p w14:paraId="763A0918" w14:textId="77777777" w:rsidR="001B5596" w:rsidRDefault="001B5596" w:rsidP="00F95A2E">
      <w:pPr>
        <w:pStyle w:val="af3"/>
      </w:pPr>
    </w:p>
    <w:p w14:paraId="2B7BE21E" w14:textId="77777777" w:rsidR="00F95A2E" w:rsidRDefault="00F95A2E" w:rsidP="00F95A2E">
      <w:pPr>
        <w:pStyle w:val="af3"/>
      </w:pPr>
      <w:r>
        <w:lastRenderedPageBreak/>
        <w:t xml:space="preserve">Далее, для удобства расчетов следует составить таблицу </w:t>
      </w:r>
      <w:r w:rsidRPr="00F95A2E">
        <w:t>3</w:t>
      </w:r>
      <w:r>
        <w:t>.</w:t>
      </w:r>
    </w:p>
    <w:p w14:paraId="4A9E713D" w14:textId="77777777" w:rsidR="00F95A2E" w:rsidRPr="00F95A2E" w:rsidRDefault="00E25D69" w:rsidP="00F95A2E">
      <w:pPr>
        <w:pStyle w:val="af5"/>
      </w:pPr>
      <w:r>
        <w:t>Таблица 3</w:t>
      </w:r>
    </w:p>
    <w:p w14:paraId="3B6B10EB" w14:textId="77777777" w:rsidR="00F95A2E" w:rsidRDefault="00F95A2E" w:rsidP="00F95A2E">
      <w:pPr>
        <w:pStyle w:val="af7"/>
      </w:pPr>
      <w:r w:rsidRPr="00F95A2E">
        <w:t>Результаты промежуточных расчетов критерия 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B09A1" w14:paraId="3569329F" w14:textId="77777777" w:rsidTr="00FB09A1">
        <w:tc>
          <w:tcPr>
            <w:tcW w:w="4955" w:type="dxa"/>
          </w:tcPr>
          <w:p w14:paraId="1574E675" w14:textId="77777777" w:rsidR="00FB09A1" w:rsidRDefault="00000000" w:rsidP="00F95A2E">
            <w:pPr>
              <w:pStyle w:val="af3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 B</m:t>
                </m:r>
              </m:oMath>
            </m:oMathPara>
          </w:p>
        </w:tc>
        <w:tc>
          <w:tcPr>
            <w:tcW w:w="4956" w:type="dxa"/>
          </w:tcPr>
          <w:p w14:paraId="40B9DD3D" w14:textId="77777777" w:rsidR="00FB09A1" w:rsidRDefault="00E25D69" w:rsidP="00F95A2E">
            <w:pPr>
              <w:pStyle w:val="af3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|, B</m:t>
                </m:r>
              </m:oMath>
            </m:oMathPara>
          </w:p>
        </w:tc>
      </w:tr>
      <w:tr w:rsidR="006E0A02" w14:paraId="249E6773" w14:textId="77777777" w:rsidTr="0076700E">
        <w:tc>
          <w:tcPr>
            <w:tcW w:w="4955" w:type="dxa"/>
            <w:vAlign w:val="center"/>
          </w:tcPr>
          <w:p w14:paraId="1FC7BFDA" w14:textId="21D074B9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0.000375</w:t>
            </w:r>
          </w:p>
        </w:tc>
        <w:tc>
          <w:tcPr>
            <w:tcW w:w="4956" w:type="dxa"/>
            <w:vAlign w:val="center"/>
          </w:tcPr>
          <w:p w14:paraId="4D17C99D" w14:textId="6AD3945A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0.000375</w:t>
            </w:r>
          </w:p>
        </w:tc>
      </w:tr>
      <w:tr w:rsidR="006E0A02" w14:paraId="09BECD63" w14:textId="77777777" w:rsidTr="0076700E">
        <w:tc>
          <w:tcPr>
            <w:tcW w:w="4955" w:type="dxa"/>
            <w:vAlign w:val="center"/>
          </w:tcPr>
          <w:p w14:paraId="6BF37154" w14:textId="78FF064B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0.001515</w:t>
            </w:r>
          </w:p>
        </w:tc>
        <w:tc>
          <w:tcPr>
            <w:tcW w:w="4956" w:type="dxa"/>
            <w:vAlign w:val="center"/>
          </w:tcPr>
          <w:p w14:paraId="754F9973" w14:textId="612C79A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0.001515</w:t>
            </w:r>
          </w:p>
        </w:tc>
      </w:tr>
      <w:tr w:rsidR="006E0A02" w14:paraId="6D03C8CF" w14:textId="77777777" w:rsidTr="0076700E">
        <w:tc>
          <w:tcPr>
            <w:tcW w:w="4955" w:type="dxa"/>
            <w:vAlign w:val="center"/>
          </w:tcPr>
          <w:p w14:paraId="77DA0523" w14:textId="4B4287F1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-0.001745</w:t>
            </w:r>
          </w:p>
        </w:tc>
        <w:tc>
          <w:tcPr>
            <w:tcW w:w="4956" w:type="dxa"/>
            <w:vAlign w:val="center"/>
          </w:tcPr>
          <w:p w14:paraId="0203F612" w14:textId="7D43665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0.001745</w:t>
            </w:r>
          </w:p>
        </w:tc>
      </w:tr>
      <w:tr w:rsidR="006E0A02" w14:paraId="7E3894D2" w14:textId="77777777" w:rsidTr="0076700E">
        <w:tc>
          <w:tcPr>
            <w:tcW w:w="4955" w:type="dxa"/>
            <w:vAlign w:val="center"/>
          </w:tcPr>
          <w:p w14:paraId="453B96DA" w14:textId="2E232BC0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0.000125</w:t>
            </w:r>
          </w:p>
        </w:tc>
        <w:tc>
          <w:tcPr>
            <w:tcW w:w="4956" w:type="dxa"/>
            <w:vAlign w:val="center"/>
          </w:tcPr>
          <w:p w14:paraId="1A16F819" w14:textId="031CD7E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0.000125</w:t>
            </w:r>
          </w:p>
        </w:tc>
      </w:tr>
      <w:tr w:rsidR="006E0A02" w14:paraId="253E740B" w14:textId="77777777" w:rsidTr="0076700E">
        <w:tc>
          <w:tcPr>
            <w:tcW w:w="4955" w:type="dxa"/>
            <w:vAlign w:val="center"/>
          </w:tcPr>
          <w:p w14:paraId="5BB22FE7" w14:textId="6CD051AC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4956" w:type="dxa"/>
            <w:vAlign w:val="center"/>
          </w:tcPr>
          <w:p w14:paraId="5DE4953F" w14:textId="2088175E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</w:tr>
      <w:tr w:rsidR="006E0A02" w14:paraId="44F36CBD" w14:textId="77777777" w:rsidTr="0076700E">
        <w:tc>
          <w:tcPr>
            <w:tcW w:w="4955" w:type="dxa"/>
            <w:vAlign w:val="center"/>
          </w:tcPr>
          <w:p w14:paraId="67F6A1E3" w14:textId="5FF00772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-0.001835</w:t>
            </w:r>
          </w:p>
        </w:tc>
        <w:tc>
          <w:tcPr>
            <w:tcW w:w="4956" w:type="dxa"/>
            <w:vAlign w:val="center"/>
          </w:tcPr>
          <w:p w14:paraId="7BAD5DC6" w14:textId="1DC65E94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0.001835</w:t>
            </w:r>
          </w:p>
        </w:tc>
      </w:tr>
      <w:tr w:rsidR="006E0A02" w14:paraId="025A6873" w14:textId="77777777" w:rsidTr="0076700E">
        <w:tc>
          <w:tcPr>
            <w:tcW w:w="4955" w:type="dxa"/>
            <w:vAlign w:val="center"/>
          </w:tcPr>
          <w:p w14:paraId="499F7995" w14:textId="28D1789F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0.001065</w:t>
            </w:r>
          </w:p>
        </w:tc>
        <w:tc>
          <w:tcPr>
            <w:tcW w:w="4956" w:type="dxa"/>
            <w:vAlign w:val="center"/>
          </w:tcPr>
          <w:p w14:paraId="06082AB0" w14:textId="1DAD705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0.001065</w:t>
            </w:r>
          </w:p>
        </w:tc>
      </w:tr>
      <w:tr w:rsidR="006E0A02" w14:paraId="18C1612E" w14:textId="77777777" w:rsidTr="0076700E">
        <w:tc>
          <w:tcPr>
            <w:tcW w:w="4955" w:type="dxa"/>
            <w:vAlign w:val="center"/>
          </w:tcPr>
          <w:p w14:paraId="6165B454" w14:textId="2200647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4956" w:type="dxa"/>
            <w:vAlign w:val="center"/>
          </w:tcPr>
          <w:p w14:paraId="15C3EF56" w14:textId="29C864AE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</w:tr>
      <w:tr w:rsidR="006E0A02" w14:paraId="37385514" w14:textId="77777777" w:rsidTr="0076700E">
        <w:tc>
          <w:tcPr>
            <w:tcW w:w="4955" w:type="dxa"/>
            <w:vAlign w:val="center"/>
          </w:tcPr>
          <w:p w14:paraId="4DB9D842" w14:textId="0CD861EA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-0.003075</w:t>
            </w:r>
          </w:p>
        </w:tc>
        <w:tc>
          <w:tcPr>
            <w:tcW w:w="4956" w:type="dxa"/>
            <w:vAlign w:val="center"/>
          </w:tcPr>
          <w:p w14:paraId="6DAA3ECE" w14:textId="18A2E2E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0.003075</w:t>
            </w:r>
          </w:p>
        </w:tc>
      </w:tr>
      <w:tr w:rsidR="006E0A02" w14:paraId="56831D63" w14:textId="77777777" w:rsidTr="0076700E">
        <w:tc>
          <w:tcPr>
            <w:tcW w:w="4955" w:type="dxa"/>
            <w:vAlign w:val="center"/>
          </w:tcPr>
          <w:p w14:paraId="0724BE01" w14:textId="49B0859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4956" w:type="dxa"/>
            <w:vAlign w:val="center"/>
          </w:tcPr>
          <w:p w14:paraId="2799E8C2" w14:textId="2B798457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</w:tr>
      <w:tr w:rsidR="006E0A02" w14:paraId="0127AB37" w14:textId="77777777" w:rsidTr="0076700E">
        <w:tc>
          <w:tcPr>
            <w:tcW w:w="4955" w:type="dxa"/>
            <w:vAlign w:val="center"/>
          </w:tcPr>
          <w:p w14:paraId="7F0B40AB" w14:textId="1DF4224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-0.001255</w:t>
            </w:r>
          </w:p>
        </w:tc>
        <w:tc>
          <w:tcPr>
            <w:tcW w:w="4956" w:type="dxa"/>
            <w:vAlign w:val="center"/>
          </w:tcPr>
          <w:p w14:paraId="6DBCDAED" w14:textId="1CAD094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0.001255</w:t>
            </w:r>
          </w:p>
        </w:tc>
      </w:tr>
      <w:tr w:rsidR="006E0A02" w14:paraId="45FF0A73" w14:textId="77777777" w:rsidTr="0076700E">
        <w:tc>
          <w:tcPr>
            <w:tcW w:w="4955" w:type="dxa"/>
            <w:vAlign w:val="center"/>
          </w:tcPr>
          <w:p w14:paraId="69E00CDC" w14:textId="7F2C4A00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-0.000345</w:t>
            </w:r>
          </w:p>
        </w:tc>
        <w:tc>
          <w:tcPr>
            <w:tcW w:w="4956" w:type="dxa"/>
            <w:vAlign w:val="center"/>
          </w:tcPr>
          <w:p w14:paraId="535A3062" w14:textId="61567342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0.000345</w:t>
            </w:r>
          </w:p>
        </w:tc>
      </w:tr>
      <w:tr w:rsidR="006E0A02" w14:paraId="37D680D6" w14:textId="77777777" w:rsidTr="0076700E">
        <w:tc>
          <w:tcPr>
            <w:tcW w:w="4955" w:type="dxa"/>
            <w:vAlign w:val="center"/>
          </w:tcPr>
          <w:p w14:paraId="6440B85D" w14:textId="1CAEF3D0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0.001535</w:t>
            </w:r>
          </w:p>
        </w:tc>
        <w:tc>
          <w:tcPr>
            <w:tcW w:w="4956" w:type="dxa"/>
            <w:vAlign w:val="center"/>
          </w:tcPr>
          <w:p w14:paraId="21EDB8C7" w14:textId="61384118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0.001535</w:t>
            </w:r>
          </w:p>
        </w:tc>
      </w:tr>
      <w:tr w:rsidR="006E0A02" w14:paraId="73809757" w14:textId="77777777" w:rsidTr="0076700E">
        <w:tc>
          <w:tcPr>
            <w:tcW w:w="4955" w:type="dxa"/>
            <w:vAlign w:val="center"/>
          </w:tcPr>
          <w:p w14:paraId="3B1963B7" w14:textId="7BDB9CC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-0.000365</w:t>
            </w:r>
          </w:p>
        </w:tc>
        <w:tc>
          <w:tcPr>
            <w:tcW w:w="4956" w:type="dxa"/>
            <w:vAlign w:val="center"/>
          </w:tcPr>
          <w:p w14:paraId="58133261" w14:textId="3EE49EF7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0.000365</w:t>
            </w:r>
          </w:p>
        </w:tc>
      </w:tr>
      <w:tr w:rsidR="006E0A02" w14:paraId="013D68A5" w14:textId="77777777" w:rsidTr="0076700E">
        <w:tc>
          <w:tcPr>
            <w:tcW w:w="4955" w:type="dxa"/>
            <w:vAlign w:val="center"/>
          </w:tcPr>
          <w:p w14:paraId="273AD839" w14:textId="10BA4FE2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0.000115</w:t>
            </w:r>
          </w:p>
        </w:tc>
        <w:tc>
          <w:tcPr>
            <w:tcW w:w="4956" w:type="dxa"/>
            <w:vAlign w:val="center"/>
          </w:tcPr>
          <w:p w14:paraId="1785C0AD" w14:textId="6D3FE036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0.000115</w:t>
            </w:r>
          </w:p>
        </w:tc>
      </w:tr>
      <w:tr w:rsidR="006E0A02" w14:paraId="0620C73C" w14:textId="77777777" w:rsidTr="0076700E">
        <w:tc>
          <w:tcPr>
            <w:tcW w:w="4955" w:type="dxa"/>
            <w:vAlign w:val="center"/>
          </w:tcPr>
          <w:p w14:paraId="2BE43378" w14:textId="05510661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0.001115</w:t>
            </w:r>
          </w:p>
        </w:tc>
        <w:tc>
          <w:tcPr>
            <w:tcW w:w="4956" w:type="dxa"/>
            <w:vAlign w:val="center"/>
          </w:tcPr>
          <w:p w14:paraId="6C975EE7" w14:textId="20EF1A3F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0.001115</w:t>
            </w:r>
          </w:p>
        </w:tc>
      </w:tr>
      <w:tr w:rsidR="006E0A02" w14:paraId="15DEE776" w14:textId="77777777" w:rsidTr="0076700E">
        <w:tc>
          <w:tcPr>
            <w:tcW w:w="4955" w:type="dxa"/>
            <w:vAlign w:val="center"/>
          </w:tcPr>
          <w:p w14:paraId="3287F5AE" w14:textId="77CCD6F8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-0.000365</w:t>
            </w:r>
          </w:p>
        </w:tc>
        <w:tc>
          <w:tcPr>
            <w:tcW w:w="4956" w:type="dxa"/>
            <w:vAlign w:val="center"/>
          </w:tcPr>
          <w:p w14:paraId="24E8E67C" w14:textId="07F1AB58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0.000365</w:t>
            </w:r>
          </w:p>
        </w:tc>
      </w:tr>
      <w:tr w:rsidR="006E0A02" w14:paraId="5CF0EA0B" w14:textId="77777777" w:rsidTr="0076700E">
        <w:tc>
          <w:tcPr>
            <w:tcW w:w="4955" w:type="dxa"/>
            <w:vAlign w:val="center"/>
          </w:tcPr>
          <w:p w14:paraId="23624720" w14:textId="5EB38792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0.000245</w:t>
            </w:r>
          </w:p>
        </w:tc>
        <w:tc>
          <w:tcPr>
            <w:tcW w:w="4956" w:type="dxa"/>
            <w:vAlign w:val="center"/>
          </w:tcPr>
          <w:p w14:paraId="0C4F6561" w14:textId="06781523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0.000245</w:t>
            </w:r>
          </w:p>
        </w:tc>
      </w:tr>
      <w:tr w:rsidR="006E0A02" w14:paraId="40D27E3D" w14:textId="77777777" w:rsidTr="0076700E">
        <w:tc>
          <w:tcPr>
            <w:tcW w:w="4955" w:type="dxa"/>
            <w:vAlign w:val="center"/>
          </w:tcPr>
          <w:p w14:paraId="214F7D7E" w14:textId="3DB1B2C8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4956" w:type="dxa"/>
            <w:vAlign w:val="center"/>
          </w:tcPr>
          <w:p w14:paraId="018E07EB" w14:textId="7F3AC86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</w:tr>
      <w:tr w:rsidR="006E0A02" w14:paraId="4750F3C3" w14:textId="77777777" w:rsidTr="0076700E">
        <w:tc>
          <w:tcPr>
            <w:tcW w:w="4955" w:type="dxa"/>
            <w:vAlign w:val="center"/>
          </w:tcPr>
          <w:p w14:paraId="6641C905" w14:textId="41C65CF5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-0.000465</w:t>
            </w:r>
          </w:p>
        </w:tc>
        <w:tc>
          <w:tcPr>
            <w:tcW w:w="4956" w:type="dxa"/>
            <w:vAlign w:val="center"/>
          </w:tcPr>
          <w:p w14:paraId="04C9A87A" w14:textId="23766E0C" w:rsidR="006E0A02" w:rsidRPr="00FB2D16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0.000465</w:t>
            </w:r>
          </w:p>
        </w:tc>
      </w:tr>
      <w:tr w:rsidR="00E25D69" w14:paraId="7512A331" w14:textId="77777777" w:rsidTr="00FB09A1">
        <w:tc>
          <w:tcPr>
            <w:tcW w:w="4955" w:type="dxa"/>
          </w:tcPr>
          <w:p w14:paraId="07A45676" w14:textId="77777777" w:rsidR="00E25D69" w:rsidRPr="00FB2D16" w:rsidRDefault="00E25D69" w:rsidP="00641AE8">
            <w:pPr>
              <w:pStyle w:val="af9"/>
            </w:pPr>
          </w:p>
        </w:tc>
        <w:tc>
          <w:tcPr>
            <w:tcW w:w="4956" w:type="dxa"/>
          </w:tcPr>
          <w:p w14:paraId="46959F72" w14:textId="7F8F68A6" w:rsidR="00E25D69" w:rsidRDefault="00000000" w:rsidP="00641AE8">
            <w:pPr>
              <w:pStyle w:val="af9"/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oMath>
            <w:r w:rsidR="005B1422">
              <w:t>1,8</w:t>
            </w:r>
            <w:r w:rsidR="006E0A02">
              <w:rPr>
                <w:lang w:val="en-US"/>
              </w:rPr>
              <w:t>9</w:t>
            </w:r>
            <w:r w:rsidR="005B1422">
              <w:t xml:space="preserve"> </w:t>
            </w:r>
            <w:r w:rsidR="000E60C4">
              <w:t xml:space="preserve">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</w:p>
        </w:tc>
      </w:tr>
    </w:tbl>
    <w:p w14:paraId="670B7347" w14:textId="77777777" w:rsidR="00F95A2E" w:rsidRPr="00F95A2E" w:rsidRDefault="00F95A2E" w:rsidP="00F95A2E">
      <w:pPr>
        <w:pStyle w:val="af3"/>
      </w:pPr>
    </w:p>
    <w:p w14:paraId="3D525AF6" w14:textId="77777777" w:rsidR="002E5A37" w:rsidRPr="002E5A37" w:rsidRDefault="002E5A37" w:rsidP="002E5A37">
      <w:pPr>
        <w:pStyle w:val="af3"/>
      </w:pPr>
      <w:r w:rsidRPr="002E5A37">
        <w:t>Тогда:</w:t>
      </w:r>
    </w:p>
    <w:p w14:paraId="1B7865FD" w14:textId="77777777" w:rsidR="00F95A2E" w:rsidRDefault="00F95A2E" w:rsidP="00F95A2E">
      <w:pPr>
        <w:pStyle w:val="af3"/>
      </w:pPr>
    </w:p>
    <w:p w14:paraId="74ED4D7C" w14:textId="6676D2CE" w:rsidR="002E5A37" w:rsidRDefault="00000000" w:rsidP="00F95A2E">
      <w:pPr>
        <w:pStyle w:val="af3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1,8881 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1,189462*10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  <m:r>
          <w:rPr>
            <w:rFonts w:ascii="Cambria Math" w:hAnsi="Cambria Math"/>
          </w:rPr>
          <m:t>=0,793777</m:t>
        </m:r>
      </m:oMath>
      <w:r w:rsidR="002E5A37">
        <w:t>.</w:t>
      </w:r>
    </w:p>
    <w:p w14:paraId="4EC27F30" w14:textId="77777777" w:rsidR="002E5A37" w:rsidRDefault="002E5A37" w:rsidP="00F95A2E">
      <w:pPr>
        <w:pStyle w:val="af3"/>
      </w:pPr>
    </w:p>
    <w:p w14:paraId="16963912" w14:textId="77777777" w:rsidR="00615E64" w:rsidRPr="00615E64" w:rsidRDefault="00615E64" w:rsidP="00615E64">
      <w:pPr>
        <w:pStyle w:val="af3"/>
        <w:ind w:left="435" w:firstLine="0"/>
      </w:pPr>
      <w:r>
        <w:t xml:space="preserve">6. </w:t>
      </w:r>
      <w:r w:rsidRPr="00615E64">
        <w:t>Нахождение в таблицах квантиля распределения.</w:t>
      </w:r>
    </w:p>
    <w:p w14:paraId="1C1818D8" w14:textId="77777777" w:rsidR="00615E64" w:rsidRDefault="00615E64" w:rsidP="00615E64">
      <w:pPr>
        <w:pStyle w:val="af3"/>
      </w:pPr>
      <w:r w:rsidRPr="00615E64">
        <w:t xml:space="preserve">Согласно таблице В. 1 приложения В при уровне значимости </w:t>
      </w:r>
      <w:r w:rsidRPr="00615E64">
        <w:rPr>
          <w:i/>
          <w:lang w:val="en-US"/>
        </w:rPr>
        <w:t>q</w:t>
      </w:r>
      <w:r w:rsidRPr="00615E64">
        <w:t xml:space="preserve"> и объеме выборки </w:t>
      </w:r>
      <w:r w:rsidRPr="00615E64">
        <w:rPr>
          <w:i/>
          <w:lang w:val="en-US"/>
        </w:rPr>
        <w:t>n</w:t>
      </w:r>
      <w:r w:rsidRPr="00615E64">
        <w:t xml:space="preserve"> квантили распределения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615E64">
        <w:t>(</w:t>
      </w:r>
      <w:r w:rsidRPr="00615E64">
        <w:rPr>
          <w:lang w:val="en-US"/>
        </w:rPr>
        <w:t>q</w:t>
      </w:r>
      <w:r w:rsidRPr="00615E64">
        <w:t xml:space="preserve"> = 0.01 (1%), </w:t>
      </w:r>
      <w:r w:rsidRPr="00615E64">
        <w:rPr>
          <w:lang w:val="en-US"/>
        </w:rPr>
        <w:t>n</w:t>
      </w:r>
      <w:r w:rsidRPr="00615E64">
        <w:t xml:space="preserve"> = 20)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615E64">
        <w:t>(</w:t>
      </w:r>
      <w:r w:rsidRPr="00615E64">
        <w:rPr>
          <w:lang w:val="en-US"/>
        </w:rPr>
        <w:t>q</w:t>
      </w:r>
      <w:r>
        <w:t xml:space="preserve"> = 0,01 </w:t>
      </w:r>
      <w:r w:rsidRPr="00615E64">
        <w:t xml:space="preserve">(1%), </w:t>
      </w:r>
      <w:r w:rsidRPr="00615E64">
        <w:rPr>
          <w:lang w:val="en-US"/>
        </w:rPr>
        <w:t>n</w:t>
      </w:r>
      <w:r w:rsidRPr="00615E64">
        <w:t xml:space="preserve"> = 20) равны:</w:t>
      </w:r>
    </w:p>
    <w:p w14:paraId="637DDDE0" w14:textId="77777777" w:rsidR="00615E64" w:rsidRPr="00615E64" w:rsidRDefault="00615E64" w:rsidP="00615E64">
      <w:pPr>
        <w:pStyle w:val="af3"/>
      </w:pPr>
    </w:p>
    <w:p w14:paraId="6EB5B82F" w14:textId="77777777" w:rsidR="00615E64" w:rsidRDefault="00000000" w:rsidP="00615E64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=0,6950</m:t>
        </m:r>
      </m:oMath>
      <w:r w:rsidR="00615E64" w:rsidRPr="00615E64">
        <w:t>;</w:t>
      </w:r>
    </w:p>
    <w:p w14:paraId="4C67CCCC" w14:textId="77777777" w:rsidR="00615E64" w:rsidRPr="00615E64" w:rsidRDefault="00615E64" w:rsidP="00615E64">
      <w:pPr>
        <w:pStyle w:val="af3"/>
      </w:pPr>
    </w:p>
    <w:p w14:paraId="45289356" w14:textId="77777777" w:rsidR="00615E64" w:rsidRDefault="00000000" w:rsidP="00615E64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=0,9001</m:t>
        </m:r>
      </m:oMath>
      <w:r w:rsidR="00615E64" w:rsidRPr="00615E64">
        <w:t>.</w:t>
      </w:r>
    </w:p>
    <w:p w14:paraId="40A9334B" w14:textId="77777777" w:rsidR="00615E64" w:rsidRDefault="00615E64" w:rsidP="00615E64">
      <w:pPr>
        <w:pStyle w:val="af3"/>
      </w:pPr>
    </w:p>
    <w:p w14:paraId="3621910C" w14:textId="77777777" w:rsidR="00615E64" w:rsidRDefault="00615E64" w:rsidP="00615E64">
      <w:pPr>
        <w:pStyle w:val="af3"/>
      </w:pPr>
    </w:p>
    <w:p w14:paraId="40C65A2B" w14:textId="77777777" w:rsidR="00615E64" w:rsidRPr="00615E64" w:rsidRDefault="00615E64" w:rsidP="00615E64">
      <w:pPr>
        <w:pStyle w:val="af3"/>
      </w:pPr>
    </w:p>
    <w:p w14:paraId="147DF12D" w14:textId="77777777" w:rsidR="00615E64" w:rsidRPr="00615E64" w:rsidRDefault="00615E64" w:rsidP="00615E64">
      <w:pPr>
        <w:pStyle w:val="af3"/>
        <w:ind w:left="435" w:firstLine="0"/>
      </w:pPr>
      <w:r>
        <w:lastRenderedPageBreak/>
        <w:t xml:space="preserve">7. </w:t>
      </w:r>
      <w:r w:rsidRPr="00615E64">
        <w:t>Проверка, выполняется ли указанное в выбранном критерии условие.</w:t>
      </w:r>
    </w:p>
    <w:p w14:paraId="3E99FEC0" w14:textId="77777777" w:rsidR="00615E64" w:rsidRDefault="00615E64" w:rsidP="00615E64">
      <w:pPr>
        <w:pStyle w:val="af3"/>
      </w:pPr>
      <w:r w:rsidRPr="00615E64">
        <w:t>Согласно критерию А, распределение результатов наблюдений соответствует нормальному виду, если выполняется неравенство:</w:t>
      </w:r>
    </w:p>
    <w:p w14:paraId="34CED674" w14:textId="77777777" w:rsidR="00BC2A20" w:rsidRPr="00615E64" w:rsidRDefault="00BC2A20" w:rsidP="00615E64">
      <w:pPr>
        <w:pStyle w:val="af3"/>
      </w:pPr>
    </w:p>
    <w:p w14:paraId="7E05FDA6" w14:textId="77777777" w:rsidR="00615E64" w:rsidRDefault="00000000" w:rsidP="00615E64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615E64" w:rsidRPr="00615E64">
        <w:t>,</w:t>
      </w:r>
    </w:p>
    <w:p w14:paraId="46E0BD85" w14:textId="77777777" w:rsidR="00BC2A20" w:rsidRPr="00615E64" w:rsidRDefault="00BC2A20" w:rsidP="00615E64">
      <w:pPr>
        <w:pStyle w:val="af3"/>
      </w:pPr>
    </w:p>
    <w:p w14:paraId="36D366AB" w14:textId="77777777" w:rsidR="00615E64" w:rsidRPr="00615E64" w:rsidRDefault="00615E64" w:rsidP="00615E64">
      <w:pPr>
        <w:pStyle w:val="af3"/>
      </w:pPr>
      <w:r w:rsidRPr="00615E64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 xml:space="preserve"> </m:t>
        </m:r>
      </m:oMath>
      <w:r w:rsidRPr="00615E6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615E64">
        <w:t>— квантили распределения, получаемые из таблицы В.1 приложения В.</w:t>
      </w:r>
    </w:p>
    <w:p w14:paraId="67166F4F" w14:textId="77777777" w:rsidR="00615E64" w:rsidRPr="00615E64" w:rsidRDefault="00615E64" w:rsidP="00615E64">
      <w:pPr>
        <w:pStyle w:val="af3"/>
      </w:pPr>
    </w:p>
    <w:p w14:paraId="62B90496" w14:textId="77777777" w:rsidR="00615E64" w:rsidRDefault="00615E64" w:rsidP="00615E64">
      <w:pPr>
        <w:pStyle w:val="af3"/>
      </w:pPr>
      <w:r w:rsidRPr="00615E64">
        <w:t>При подстановке значений данное условие примет вид:</w:t>
      </w:r>
    </w:p>
    <w:p w14:paraId="6EF1D4FE" w14:textId="77777777" w:rsidR="00526C88" w:rsidRPr="00615E64" w:rsidRDefault="00526C88" w:rsidP="00615E64">
      <w:pPr>
        <w:pStyle w:val="af3"/>
      </w:pPr>
    </w:p>
    <w:p w14:paraId="4E8500B2" w14:textId="3E7DE009" w:rsidR="00615E64" w:rsidRPr="00D275F0" w:rsidRDefault="00615E64" w:rsidP="00615E64">
      <w:pPr>
        <w:pStyle w:val="af3"/>
      </w:pPr>
      <w:r w:rsidRPr="00615E64">
        <w:t xml:space="preserve">0,6950 </w:t>
      </w:r>
      <w:r w:rsidRPr="00D275F0">
        <w:t>&lt;</w:t>
      </w:r>
      <m:oMath>
        <m:r>
          <w:rPr>
            <w:rFonts w:ascii="Cambria Math" w:hAnsi="Cambria Math"/>
          </w:rPr>
          <m:t>0,793777</m:t>
        </m:r>
      </m:oMath>
      <w:r w:rsidR="00526C88" w:rsidRPr="00D275F0">
        <w:t>&lt; 0</w:t>
      </w:r>
      <w:r w:rsidR="00526C88">
        <w:t>,</w:t>
      </w:r>
      <w:r w:rsidRPr="00D275F0">
        <w:t>9001.</w:t>
      </w:r>
    </w:p>
    <w:p w14:paraId="5F788035" w14:textId="77777777" w:rsidR="00526C88" w:rsidRPr="00D275F0" w:rsidRDefault="00526C88" w:rsidP="00615E64">
      <w:pPr>
        <w:pStyle w:val="af3"/>
      </w:pPr>
    </w:p>
    <w:p w14:paraId="2CDB5F66" w14:textId="77777777" w:rsidR="00615E64" w:rsidRPr="00615E64" w:rsidRDefault="00615E64" w:rsidP="00615E64">
      <w:pPr>
        <w:pStyle w:val="af3"/>
        <w:ind w:left="435" w:firstLine="0"/>
      </w:pPr>
      <w:r>
        <w:t xml:space="preserve">8. </w:t>
      </w:r>
      <w:r w:rsidRPr="00615E64">
        <w:t>Формулировка вывода.</w:t>
      </w:r>
    </w:p>
    <w:p w14:paraId="76E7A657" w14:textId="77777777" w:rsidR="00615E64" w:rsidRPr="00615E64" w:rsidRDefault="00615E64" w:rsidP="00615E64">
      <w:pPr>
        <w:pStyle w:val="af3"/>
      </w:pPr>
      <w:r w:rsidRPr="00615E64">
        <w:t xml:space="preserve">Видно, что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615E64">
        <w:t xml:space="preserve"> выполняется, следовательно,</w:t>
      </w:r>
    </w:p>
    <w:p w14:paraId="2FE55317" w14:textId="77777777" w:rsidR="00615E64" w:rsidRDefault="00615E64" w:rsidP="00526C88">
      <w:pPr>
        <w:pStyle w:val="af3"/>
        <w:ind w:firstLine="0"/>
      </w:pPr>
      <w:r w:rsidRPr="00615E64">
        <w:t>принимается нулевая гипотеза и отвергается альтернативная гипотеза.</w:t>
      </w:r>
    </w:p>
    <w:p w14:paraId="0BB15A06" w14:textId="77777777" w:rsidR="00526C88" w:rsidRPr="00615E64" w:rsidRDefault="00526C88" w:rsidP="00526C88">
      <w:pPr>
        <w:pStyle w:val="af3"/>
        <w:ind w:firstLine="0"/>
      </w:pPr>
    </w:p>
    <w:p w14:paraId="2DD7424A" w14:textId="77777777" w:rsidR="007B2162" w:rsidRDefault="00615E64" w:rsidP="007B2162">
      <w:pPr>
        <w:pStyle w:val="af3"/>
      </w:pPr>
      <w:r w:rsidRPr="00615E64">
        <w:rPr>
          <w:b/>
          <w:u w:val="single"/>
        </w:rPr>
        <w:t>Вывод</w:t>
      </w:r>
      <w:r w:rsidRPr="00615E64">
        <w:t>: условие критерия А выполняется, следовательно, отвергается альтернативная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615E64">
        <w:t>) и принимается нулевая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615E64">
        <w:t>),</w:t>
      </w:r>
      <w:r w:rsidR="00526C88">
        <w:t xml:space="preserve"> </w:t>
      </w:r>
      <w:r w:rsidR="00526C88" w:rsidRPr="00526C88">
        <w:t>согласно которой распределение результатов измер</w:t>
      </w:r>
      <w:r w:rsidR="007B2162">
        <w:t>ений соответствует нормальному</w:t>
      </w:r>
      <w:r w:rsidR="007B2162" w:rsidRPr="007B2162">
        <w:t>.</w:t>
      </w:r>
    </w:p>
    <w:p w14:paraId="3616EDDF" w14:textId="77777777" w:rsidR="007B2162" w:rsidRDefault="007B2162" w:rsidP="007B2162">
      <w:pPr>
        <w:pStyle w:val="af3"/>
      </w:pPr>
    </w:p>
    <w:p w14:paraId="28B04773" w14:textId="77777777" w:rsidR="007B2162" w:rsidRDefault="007B2162" w:rsidP="002D31CE">
      <w:pPr>
        <w:pStyle w:val="af3"/>
        <w:outlineLvl w:val="1"/>
        <w:rPr>
          <w:b/>
          <w:i/>
        </w:rPr>
      </w:pPr>
      <w:r w:rsidRPr="007B2162">
        <w:rPr>
          <w:b/>
          <w:i/>
        </w:rPr>
        <w:t>Критерий Б</w:t>
      </w:r>
    </w:p>
    <w:p w14:paraId="0DB1CC8A" w14:textId="77777777" w:rsidR="007B2162" w:rsidRPr="007B2162" w:rsidRDefault="007B2162" w:rsidP="007B2162">
      <w:pPr>
        <w:pStyle w:val="af3"/>
        <w:rPr>
          <w:b/>
          <w:i/>
        </w:rPr>
      </w:pPr>
    </w:p>
    <w:p w14:paraId="790081BA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Формирование исходных данных.</w:t>
      </w:r>
    </w:p>
    <w:p w14:paraId="237DB43C" w14:textId="77777777" w:rsidR="007B2162" w:rsidRDefault="007B2162" w:rsidP="007B2162">
      <w:pPr>
        <w:pStyle w:val="af3"/>
      </w:pPr>
      <w:r w:rsidRPr="007B2162">
        <w:t>Исходные данные для иссле</w:t>
      </w:r>
      <w:r>
        <w:t xml:space="preserve">дования представлены в таблице </w:t>
      </w:r>
      <w:r w:rsidRPr="007B2162">
        <w:t>1.</w:t>
      </w:r>
    </w:p>
    <w:p w14:paraId="2878186C" w14:textId="77777777" w:rsidR="007B2162" w:rsidRPr="007B2162" w:rsidRDefault="007B2162" w:rsidP="007B2162">
      <w:pPr>
        <w:pStyle w:val="af3"/>
      </w:pPr>
    </w:p>
    <w:p w14:paraId="224DAAAC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Формулировка нулевой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7B2162">
        <w:t>) и альтернативной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7B2162">
        <w:t>) гипотез.</w:t>
      </w:r>
    </w:p>
    <w:p w14:paraId="18994E3F" w14:textId="77777777" w:rsidR="007B2162" w:rsidRPr="007B2162" w:rsidRDefault="007B2162" w:rsidP="007B2162">
      <w:pPr>
        <w:pStyle w:val="af3"/>
      </w:pPr>
      <w:r w:rsidRPr="007B2162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7B2162">
        <w:t xml:space="preserve"> — распределение результатов измерений соответствует нормальному,</w:t>
      </w:r>
    </w:p>
    <w:p w14:paraId="4C5B7E7C" w14:textId="77777777" w:rsidR="007B2162" w:rsidRDefault="007B2162" w:rsidP="007B2162">
      <w:pPr>
        <w:pStyle w:val="af3"/>
      </w:pPr>
      <w:r w:rsidRPr="007B2162">
        <w:t xml:space="preserve">Гипотеза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7B2162">
        <w:t xml:space="preserve"> — распределение результатов измерений не соответствует нормальному.</w:t>
      </w:r>
    </w:p>
    <w:p w14:paraId="6D102C57" w14:textId="77777777" w:rsidR="00D51A8E" w:rsidRPr="007B2162" w:rsidRDefault="00D51A8E" w:rsidP="007B2162">
      <w:pPr>
        <w:pStyle w:val="af3"/>
      </w:pPr>
    </w:p>
    <w:p w14:paraId="208208E2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Выбор вида статистической проверки гипотезы.</w:t>
      </w:r>
    </w:p>
    <w:p w14:paraId="379B8292" w14:textId="77777777" w:rsidR="007B2162" w:rsidRDefault="007B2162" w:rsidP="007B2162">
      <w:pPr>
        <w:pStyle w:val="af3"/>
      </w:pPr>
      <w:r w:rsidRPr="007B2162">
        <w:t>Для проверки гипотезы о том, что результаты наблюдений принадлежат нормальному закону распределения, будет использован критерий Б.</w:t>
      </w:r>
    </w:p>
    <w:p w14:paraId="63ECE4EB" w14:textId="77777777" w:rsidR="00D51A8E" w:rsidRPr="007B2162" w:rsidRDefault="00D51A8E" w:rsidP="007B2162">
      <w:pPr>
        <w:pStyle w:val="af3"/>
      </w:pPr>
    </w:p>
    <w:p w14:paraId="1216E8F6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Определение уровня значимости.</w:t>
      </w:r>
    </w:p>
    <w:p w14:paraId="13F3D3D3" w14:textId="77777777" w:rsidR="007B2162" w:rsidRDefault="007B2162" w:rsidP="007B2162">
      <w:pPr>
        <w:pStyle w:val="af3"/>
      </w:pPr>
      <w:r w:rsidRPr="007B2162">
        <w:t xml:space="preserve">Уровень значимости </w:t>
      </w:r>
      <w:r w:rsidRPr="00D51A8E">
        <w:rPr>
          <w:i/>
        </w:rPr>
        <w:t>q</w:t>
      </w:r>
      <w:r w:rsidRPr="007B2162">
        <w:t xml:space="preserve"> согласно </w:t>
      </w:r>
      <w:r w:rsidR="00D51A8E" w:rsidRPr="007B2162">
        <w:t>заданию,</w:t>
      </w:r>
      <w:r w:rsidRPr="007B2162">
        <w:t xml:space="preserve"> равен 0,01 (1%).</w:t>
      </w:r>
    </w:p>
    <w:p w14:paraId="0C1210CF" w14:textId="77777777" w:rsidR="00D51A8E" w:rsidRPr="007B2162" w:rsidRDefault="00D51A8E" w:rsidP="007B2162">
      <w:pPr>
        <w:pStyle w:val="af3"/>
      </w:pPr>
    </w:p>
    <w:p w14:paraId="2C1B8FCB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Вычисление фактического значения выбранного статистического критерия на основе исходных данных.</w:t>
      </w:r>
    </w:p>
    <w:p w14:paraId="38683A3C" w14:textId="77777777" w:rsidR="007B2162" w:rsidRDefault="007B2162" w:rsidP="007B2162">
      <w:pPr>
        <w:pStyle w:val="af3"/>
      </w:pPr>
      <w:r w:rsidRPr="007B2162">
        <w:lastRenderedPageBreak/>
        <w:t>Поскольку в данном критерии расчеты и проверка связаны друг с другом, все вычисления сведены в один этап.</w:t>
      </w:r>
    </w:p>
    <w:p w14:paraId="118EE152" w14:textId="77777777" w:rsidR="00D51A8E" w:rsidRPr="007B2162" w:rsidRDefault="00D51A8E" w:rsidP="007B2162">
      <w:pPr>
        <w:pStyle w:val="af3"/>
      </w:pPr>
    </w:p>
    <w:p w14:paraId="3166D23E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Нахождение в таблицах квантиля распределения.</w:t>
      </w:r>
    </w:p>
    <w:p w14:paraId="509C6AFD" w14:textId="77777777" w:rsidR="007B2162" w:rsidRPr="007B2162" w:rsidRDefault="007B2162" w:rsidP="007B2162">
      <w:pPr>
        <w:pStyle w:val="af3"/>
      </w:pPr>
      <w:r w:rsidRPr="007B2162">
        <w:t>Согласно таблице В.2</w:t>
      </w:r>
      <w:r w:rsidR="00D51A8E" w:rsidRPr="00D51A8E">
        <w:t>,</w:t>
      </w:r>
      <w:r w:rsidRPr="007B2162">
        <w:t xml:space="preserve"> приложения В для числа измерений n = 20, значение параметра m равно 1, уровень доверительной вероятности Р для уровня значимости q = 0,01 (1%) составляет 0,99.</w:t>
      </w:r>
    </w:p>
    <w:p w14:paraId="1BC15D47" w14:textId="77777777" w:rsidR="007B2162" w:rsidRPr="007B2162" w:rsidRDefault="007B2162" w:rsidP="007B2162">
      <w:pPr>
        <w:pStyle w:val="af3"/>
      </w:pPr>
      <w:r w:rsidRPr="007B2162">
        <w:t xml:space="preserve">Тогда согласно таблице В.З приложения В значение  квантиля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7B2162">
        <w:t>составляет:</w:t>
      </w:r>
    </w:p>
    <w:p w14:paraId="64243FD0" w14:textId="77777777" w:rsidR="007B2162" w:rsidRDefault="00000000" w:rsidP="007B2162">
      <w:pPr>
        <w:pStyle w:val="af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7B2162" w:rsidRPr="007B2162">
        <w:rPr>
          <w:lang w:val="en-US"/>
        </w:rPr>
        <w:t xml:space="preserve"> </w:t>
      </w:r>
      <w:r w:rsidR="007B2162" w:rsidRPr="007B2162">
        <w:t>(Р = 0,99) = 2,58.</w:t>
      </w:r>
    </w:p>
    <w:p w14:paraId="5DB0F24A" w14:textId="77777777" w:rsidR="00D51A8E" w:rsidRPr="007B2162" w:rsidRDefault="00D51A8E" w:rsidP="007B2162">
      <w:pPr>
        <w:pStyle w:val="af3"/>
      </w:pPr>
    </w:p>
    <w:p w14:paraId="684BF804" w14:textId="77777777" w:rsidR="007B2162" w:rsidRPr="007B2162" w:rsidRDefault="007B2162" w:rsidP="007B2162">
      <w:pPr>
        <w:pStyle w:val="af3"/>
        <w:numPr>
          <w:ilvl w:val="0"/>
          <w:numId w:val="21"/>
        </w:numPr>
      </w:pPr>
      <w:r w:rsidRPr="007B2162">
        <w:t>Проверка, выполняется ли указанное в выбранном критерии условие.</w:t>
      </w:r>
    </w:p>
    <w:p w14:paraId="4576AA50" w14:textId="77777777" w:rsidR="007B2162" w:rsidRDefault="007B2162" w:rsidP="007B2162">
      <w:pPr>
        <w:pStyle w:val="af3"/>
      </w:pPr>
      <w:r w:rsidRPr="007B2162">
        <w:t xml:space="preserve">Согласно критерию Б, распределение результатов наблюдений соответствует нормальному, если не более </w:t>
      </w:r>
      <w:r w:rsidRPr="00D51A8E">
        <w:rPr>
          <w:i/>
        </w:rPr>
        <w:t>m</w:t>
      </w:r>
      <w:r w:rsidRPr="007B2162">
        <w:t xml:space="preserve"> разностей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|</m:t>
        </m:r>
      </m:oMath>
      <w:r w:rsidRPr="007B2162">
        <w:t xml:space="preserve"> превысили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</m:oMath>
      <w:r w:rsidRPr="007B2162">
        <w:t>, т.е.</w:t>
      </w:r>
    </w:p>
    <w:p w14:paraId="74709860" w14:textId="77777777" w:rsidR="00D51A8E" w:rsidRPr="007B2162" w:rsidRDefault="00D51A8E" w:rsidP="007B2162">
      <w:pPr>
        <w:pStyle w:val="af3"/>
      </w:pPr>
    </w:p>
    <w:p w14:paraId="1E92887F" w14:textId="77777777" w:rsidR="007B2162" w:rsidRPr="007B2162" w:rsidRDefault="007B2162" w:rsidP="007B2162">
      <w:pPr>
        <w:pStyle w:val="af3"/>
      </w:pPr>
      <w:r w:rsidRPr="007B2162">
        <w:rPr>
          <w:noProof/>
        </w:rPr>
        <w:drawing>
          <wp:inline distT="0" distB="0" distL="0" distR="0" wp14:anchorId="73A1471D" wp14:editId="0D321FC5">
            <wp:extent cx="1152009" cy="237713"/>
            <wp:effectExtent l="0" t="0" r="0" b="0"/>
            <wp:docPr id="34979" name="Picture 34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" name="Picture 349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009" cy="2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4015" w14:textId="77777777" w:rsidR="007B2162" w:rsidRPr="007B2162" w:rsidRDefault="000602BE" w:rsidP="000602BE">
      <w:pPr>
        <w:pStyle w:val="af3"/>
        <w:ind w:firstLine="0"/>
      </w:pPr>
      <w:r>
        <w:t>г</w:t>
      </w:r>
      <w:r w:rsidR="007B2162" w:rsidRPr="007B2162">
        <w:t>де</w:t>
      </w:r>
      <w:r>
        <w:t>,</w:t>
      </w:r>
      <w:r w:rsidR="007B2162" w:rsidRPr="007B2162">
        <w:t xml:space="preserve"> S —среднее квадратическое отклонение; </w:t>
      </w:r>
    </w:p>
    <w:p w14:paraId="57265E90" w14:textId="77777777" w:rsidR="007B2162" w:rsidRPr="007B2162" w:rsidRDefault="00000000" w:rsidP="007B2162">
      <w:pPr>
        <w:pStyle w:val="af3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7B2162" w:rsidRPr="007B2162">
        <w:t xml:space="preserve"> — верхняя квантиль распределения нормированной функции Лапласа, отвечающая вероятности Р/2.</w:t>
      </w:r>
    </w:p>
    <w:p w14:paraId="76069ABE" w14:textId="77777777" w:rsidR="00FB3740" w:rsidRDefault="00FB3740" w:rsidP="007B2162">
      <w:pPr>
        <w:pStyle w:val="af3"/>
      </w:pPr>
    </w:p>
    <w:p w14:paraId="766B6275" w14:textId="77777777" w:rsidR="007B2162" w:rsidRDefault="007B2162" w:rsidP="007B2162">
      <w:pPr>
        <w:pStyle w:val="af3"/>
      </w:pPr>
      <w:r w:rsidRPr="007B2162">
        <w:t>В данном случае:</w:t>
      </w:r>
    </w:p>
    <w:p w14:paraId="10AD1107" w14:textId="77777777" w:rsidR="00FB3740" w:rsidRPr="007B2162" w:rsidRDefault="00FB3740" w:rsidP="007B2162">
      <w:pPr>
        <w:pStyle w:val="af3"/>
      </w:pPr>
    </w:p>
    <w:p w14:paraId="5A72EA05" w14:textId="064DC76E" w:rsidR="007B2162" w:rsidRPr="007B2162" w:rsidRDefault="007B2162" w:rsidP="007B2162">
      <w:pPr>
        <w:pStyle w:val="af3"/>
      </w:pP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1,221438*10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B.</m:t>
        </m:r>
      </m:oMath>
      <w:r w:rsidRPr="007B2162">
        <w:t xml:space="preserve"> </w:t>
      </w:r>
    </w:p>
    <w:p w14:paraId="0588AFAA" w14:textId="33A89941" w:rsidR="007B2162" w:rsidRDefault="00000000" w:rsidP="007B2162">
      <w:pPr>
        <w:pStyle w:val="af3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=2.58*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1,221438*10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=3,15131*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7B2162" w:rsidRPr="007B2162">
        <w:t>.</w:t>
      </w:r>
    </w:p>
    <w:p w14:paraId="67C7CB2C" w14:textId="77777777" w:rsidR="00FB3740" w:rsidRPr="007B2162" w:rsidRDefault="00FB3740" w:rsidP="007B2162">
      <w:pPr>
        <w:pStyle w:val="af3"/>
      </w:pPr>
    </w:p>
    <w:p w14:paraId="76CA3C96" w14:textId="77777777" w:rsidR="007B2162" w:rsidRPr="007B2162" w:rsidRDefault="007B2162" w:rsidP="007B2162">
      <w:pPr>
        <w:pStyle w:val="af3"/>
      </w:pPr>
      <w:r w:rsidRPr="007B2162">
        <w:t>Далее, для удобства расч</w:t>
      </w:r>
      <w:r w:rsidR="00FB3740">
        <w:t>етов следует составить таблицу 4</w:t>
      </w:r>
      <w:r w:rsidRPr="007B2162">
        <w:t>.</w:t>
      </w:r>
    </w:p>
    <w:p w14:paraId="47832C05" w14:textId="77777777" w:rsidR="00FB3740" w:rsidRDefault="007B2162" w:rsidP="00FB3740">
      <w:pPr>
        <w:pStyle w:val="af5"/>
      </w:pPr>
      <w:r w:rsidRPr="007B2162">
        <w:t>Таблица</w:t>
      </w:r>
      <w:r w:rsidR="00FB3740">
        <w:t xml:space="preserve"> 4</w:t>
      </w:r>
    </w:p>
    <w:p w14:paraId="0E3C9A74" w14:textId="77777777" w:rsidR="007B2162" w:rsidRPr="007B2162" w:rsidRDefault="007B2162" w:rsidP="00FB3740">
      <w:pPr>
        <w:pStyle w:val="af7"/>
      </w:pPr>
      <w:r w:rsidRPr="007B2162">
        <w:t>Результаты промежуточных расчетов критерия 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B3740" w14:paraId="1136EC79" w14:textId="77777777" w:rsidTr="00FB3740">
        <w:tc>
          <w:tcPr>
            <w:tcW w:w="3303" w:type="dxa"/>
          </w:tcPr>
          <w:p w14:paraId="45FE176D" w14:textId="77777777" w:rsidR="00FB3740" w:rsidRDefault="00000000" w:rsidP="00B8101D">
            <w:pPr>
              <w:pStyle w:val="af9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B</m:t>
                </m:r>
              </m:oMath>
            </m:oMathPara>
          </w:p>
        </w:tc>
        <w:tc>
          <w:tcPr>
            <w:tcW w:w="3304" w:type="dxa"/>
          </w:tcPr>
          <w:p w14:paraId="3FD58EC8" w14:textId="77777777" w:rsidR="00FB3740" w:rsidRDefault="00B8101D" w:rsidP="00B8101D">
            <w:pPr>
              <w:pStyle w:val="af9"/>
            </w:pPr>
            <w:r w:rsidRPr="00B8101D">
              <w:t>Результат</w:t>
            </w:r>
          </w:p>
        </w:tc>
        <w:tc>
          <w:tcPr>
            <w:tcW w:w="3304" w:type="dxa"/>
          </w:tcPr>
          <w:p w14:paraId="7ED374DB" w14:textId="77777777" w:rsidR="00FB3740" w:rsidRDefault="00000000" w:rsidP="00B8101D">
            <w:pPr>
              <w:pStyle w:val="af3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 xml:space="preserve">S,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</w:tr>
      <w:tr w:rsidR="006E0A02" w14:paraId="23430A78" w14:textId="77777777" w:rsidTr="004521EB">
        <w:tc>
          <w:tcPr>
            <w:tcW w:w="3303" w:type="dxa"/>
            <w:vAlign w:val="center"/>
          </w:tcPr>
          <w:p w14:paraId="031A9BA1" w14:textId="104A2579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0.000375</w:t>
            </w:r>
          </w:p>
        </w:tc>
        <w:tc>
          <w:tcPr>
            <w:tcW w:w="3304" w:type="dxa"/>
          </w:tcPr>
          <w:p w14:paraId="2ED10F69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 w:val="restart"/>
          </w:tcPr>
          <w:p w14:paraId="2548F129" w14:textId="77777777" w:rsidR="006E0A02" w:rsidRDefault="006E0A02" w:rsidP="006E0A02">
            <w:pPr>
              <w:pStyle w:val="af9"/>
            </w:pPr>
          </w:p>
          <w:p w14:paraId="7A587D58" w14:textId="77777777" w:rsidR="006E0A02" w:rsidRDefault="006E0A02" w:rsidP="006E0A02">
            <w:pPr>
              <w:pStyle w:val="af9"/>
            </w:pPr>
          </w:p>
          <w:p w14:paraId="2FCD95CD" w14:textId="77777777" w:rsidR="006E0A02" w:rsidRDefault="006E0A02" w:rsidP="006E0A02">
            <w:pPr>
              <w:pStyle w:val="af9"/>
            </w:pPr>
          </w:p>
          <w:p w14:paraId="7CF8A49F" w14:textId="77777777" w:rsidR="006E0A02" w:rsidRDefault="006E0A02" w:rsidP="006E0A02">
            <w:pPr>
              <w:pStyle w:val="af9"/>
            </w:pPr>
          </w:p>
          <w:p w14:paraId="69D06F14" w14:textId="77777777" w:rsidR="006E0A02" w:rsidRDefault="006E0A02" w:rsidP="006E0A02">
            <w:pPr>
              <w:pStyle w:val="af9"/>
            </w:pPr>
          </w:p>
          <w:p w14:paraId="7C425443" w14:textId="77777777" w:rsidR="006E0A02" w:rsidRDefault="006E0A02" w:rsidP="006E0A02">
            <w:pPr>
              <w:pStyle w:val="af9"/>
            </w:pPr>
          </w:p>
          <w:p w14:paraId="17A7942A" w14:textId="77777777" w:rsidR="006E0A02" w:rsidRDefault="006E0A02" w:rsidP="006E0A02">
            <w:pPr>
              <w:pStyle w:val="af9"/>
            </w:pPr>
          </w:p>
          <w:p w14:paraId="12EBD29F" w14:textId="77777777" w:rsidR="006E0A02" w:rsidRDefault="006E0A02" w:rsidP="006E0A02">
            <w:pPr>
              <w:pStyle w:val="af9"/>
            </w:pPr>
          </w:p>
          <w:p w14:paraId="7BFBDC8C" w14:textId="77777777" w:rsidR="006E0A02" w:rsidRDefault="006E0A02" w:rsidP="006E0A02">
            <w:pPr>
              <w:pStyle w:val="af9"/>
            </w:pPr>
          </w:p>
          <w:p w14:paraId="0848EF4F" w14:textId="50183B37" w:rsidR="006E0A02" w:rsidRPr="006E0A02" w:rsidRDefault="006E0A02" w:rsidP="006E0A02">
            <w:pPr>
              <w:pStyle w:val="af9"/>
              <w:rPr>
                <w:lang w:val="en-US"/>
              </w:rPr>
            </w:pPr>
            <w:r>
              <w:t>0,0031</w:t>
            </w:r>
            <w:r>
              <w:rPr>
                <w:lang w:val="en-US"/>
              </w:rPr>
              <w:t>5131</w:t>
            </w:r>
          </w:p>
          <w:p w14:paraId="71115455" w14:textId="77777777" w:rsidR="006E0A02" w:rsidRDefault="006E0A02" w:rsidP="006E0A02">
            <w:pPr>
              <w:pStyle w:val="af3"/>
            </w:pPr>
          </w:p>
          <w:p w14:paraId="40DD2848" w14:textId="77777777" w:rsidR="006E0A02" w:rsidRDefault="006E0A02" w:rsidP="006E0A02">
            <w:pPr>
              <w:pStyle w:val="af3"/>
            </w:pPr>
          </w:p>
          <w:p w14:paraId="7F5F1F1B" w14:textId="77777777" w:rsidR="006E0A02" w:rsidRDefault="006E0A02" w:rsidP="006E0A02">
            <w:pPr>
              <w:pStyle w:val="af3"/>
            </w:pPr>
          </w:p>
          <w:p w14:paraId="7F393D8D" w14:textId="77777777" w:rsidR="006E0A02" w:rsidRDefault="006E0A02" w:rsidP="006E0A02">
            <w:pPr>
              <w:pStyle w:val="af3"/>
            </w:pPr>
          </w:p>
          <w:p w14:paraId="679CADDF" w14:textId="5AEA3DCB" w:rsidR="006E0A02" w:rsidRPr="006E0A02" w:rsidRDefault="006E0A02" w:rsidP="006E0A02">
            <w:pPr>
              <w:pStyle w:val="af9"/>
              <w:rPr>
                <w:lang w:val="en-US"/>
              </w:rPr>
            </w:pPr>
            <w:r>
              <w:t xml:space="preserve"> 0,0031</w:t>
            </w:r>
            <w:r>
              <w:rPr>
                <w:lang w:val="en-US"/>
              </w:rPr>
              <w:t>5131</w:t>
            </w:r>
          </w:p>
          <w:p w14:paraId="51FB360B" w14:textId="00C73D06" w:rsidR="006E0A02" w:rsidRDefault="006E0A02" w:rsidP="006E0A02">
            <w:pPr>
              <w:pStyle w:val="af3"/>
            </w:pPr>
          </w:p>
          <w:p w14:paraId="2D552C86" w14:textId="77777777" w:rsidR="006E0A02" w:rsidRDefault="006E0A02" w:rsidP="006E0A02">
            <w:pPr>
              <w:pStyle w:val="af3"/>
              <w:ind w:firstLine="0"/>
            </w:pPr>
          </w:p>
          <w:p w14:paraId="3799D311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0571F06C" w14:textId="77777777" w:rsidTr="004521EB">
        <w:tc>
          <w:tcPr>
            <w:tcW w:w="3303" w:type="dxa"/>
            <w:vAlign w:val="center"/>
          </w:tcPr>
          <w:p w14:paraId="5DF56885" w14:textId="2ABEEA46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0.001515</w:t>
            </w:r>
          </w:p>
        </w:tc>
        <w:tc>
          <w:tcPr>
            <w:tcW w:w="3304" w:type="dxa"/>
          </w:tcPr>
          <w:p w14:paraId="2AB7A8BC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62D0F5C8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7441AEAE" w14:textId="77777777" w:rsidTr="004521EB">
        <w:tc>
          <w:tcPr>
            <w:tcW w:w="3303" w:type="dxa"/>
            <w:vAlign w:val="center"/>
          </w:tcPr>
          <w:p w14:paraId="7F210EE3" w14:textId="015A46CC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0.001745</w:t>
            </w:r>
          </w:p>
        </w:tc>
        <w:tc>
          <w:tcPr>
            <w:tcW w:w="3304" w:type="dxa"/>
          </w:tcPr>
          <w:p w14:paraId="32450863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1D5F836D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3FFA1A0E" w14:textId="77777777" w:rsidTr="004521EB">
        <w:tc>
          <w:tcPr>
            <w:tcW w:w="3303" w:type="dxa"/>
            <w:vAlign w:val="center"/>
          </w:tcPr>
          <w:p w14:paraId="16D7515C" w14:textId="52D3F3C1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0.000125</w:t>
            </w:r>
          </w:p>
        </w:tc>
        <w:tc>
          <w:tcPr>
            <w:tcW w:w="3304" w:type="dxa"/>
          </w:tcPr>
          <w:p w14:paraId="5D58EB8B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37512B62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67D6230C" w14:textId="77777777" w:rsidTr="004521EB">
        <w:tc>
          <w:tcPr>
            <w:tcW w:w="3303" w:type="dxa"/>
            <w:vAlign w:val="center"/>
          </w:tcPr>
          <w:p w14:paraId="78C6618D" w14:textId="7E7DA683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3304" w:type="dxa"/>
          </w:tcPr>
          <w:p w14:paraId="6D994F96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2D8F26F4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04214C96" w14:textId="77777777" w:rsidTr="004521EB">
        <w:tc>
          <w:tcPr>
            <w:tcW w:w="3303" w:type="dxa"/>
            <w:vAlign w:val="center"/>
          </w:tcPr>
          <w:p w14:paraId="1D0B7D58" w14:textId="3D68C1C0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0.001835</w:t>
            </w:r>
          </w:p>
        </w:tc>
        <w:tc>
          <w:tcPr>
            <w:tcW w:w="3304" w:type="dxa"/>
          </w:tcPr>
          <w:p w14:paraId="5CD467B8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5B9BD403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4B66579A" w14:textId="77777777" w:rsidTr="004521EB">
        <w:tc>
          <w:tcPr>
            <w:tcW w:w="3303" w:type="dxa"/>
            <w:vAlign w:val="center"/>
          </w:tcPr>
          <w:p w14:paraId="0C83D3A3" w14:textId="3328A392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0.001065</w:t>
            </w:r>
          </w:p>
        </w:tc>
        <w:tc>
          <w:tcPr>
            <w:tcW w:w="3304" w:type="dxa"/>
          </w:tcPr>
          <w:p w14:paraId="385AD015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0EED947E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12F969FC" w14:textId="77777777" w:rsidTr="004521EB">
        <w:tc>
          <w:tcPr>
            <w:tcW w:w="3303" w:type="dxa"/>
            <w:vAlign w:val="center"/>
          </w:tcPr>
          <w:p w14:paraId="303B80C5" w14:textId="67AF8A83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3304" w:type="dxa"/>
          </w:tcPr>
          <w:p w14:paraId="75C7C687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0C181565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713CD4DB" w14:textId="77777777" w:rsidTr="004521EB">
        <w:tc>
          <w:tcPr>
            <w:tcW w:w="3303" w:type="dxa"/>
            <w:vAlign w:val="center"/>
          </w:tcPr>
          <w:p w14:paraId="0563950F" w14:textId="407C8FA6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0.003075</w:t>
            </w:r>
          </w:p>
        </w:tc>
        <w:tc>
          <w:tcPr>
            <w:tcW w:w="3304" w:type="dxa"/>
          </w:tcPr>
          <w:p w14:paraId="585A0FE1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122003C2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191CD5D5" w14:textId="77777777" w:rsidTr="004521EB">
        <w:tc>
          <w:tcPr>
            <w:tcW w:w="3303" w:type="dxa"/>
            <w:vAlign w:val="center"/>
          </w:tcPr>
          <w:p w14:paraId="45BEDC48" w14:textId="5AD629B2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0.000605</w:t>
            </w:r>
          </w:p>
        </w:tc>
        <w:tc>
          <w:tcPr>
            <w:tcW w:w="3304" w:type="dxa"/>
          </w:tcPr>
          <w:p w14:paraId="46158069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41EC1635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0B8C3F05" w14:textId="77777777" w:rsidTr="004521EB">
        <w:tc>
          <w:tcPr>
            <w:tcW w:w="3303" w:type="dxa"/>
            <w:vAlign w:val="center"/>
          </w:tcPr>
          <w:p w14:paraId="02441969" w14:textId="5FAD98C9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0.001255</w:t>
            </w:r>
          </w:p>
        </w:tc>
        <w:tc>
          <w:tcPr>
            <w:tcW w:w="3304" w:type="dxa"/>
          </w:tcPr>
          <w:p w14:paraId="098F7A22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604D2B8A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22ABA36F" w14:textId="77777777" w:rsidTr="004521EB">
        <w:tc>
          <w:tcPr>
            <w:tcW w:w="3303" w:type="dxa"/>
            <w:vAlign w:val="center"/>
          </w:tcPr>
          <w:p w14:paraId="1E5A4A9B" w14:textId="0FD58348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0.000345</w:t>
            </w:r>
          </w:p>
        </w:tc>
        <w:tc>
          <w:tcPr>
            <w:tcW w:w="3304" w:type="dxa"/>
          </w:tcPr>
          <w:p w14:paraId="08ECE119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028425D2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615E02FC" w14:textId="77777777" w:rsidTr="004521EB">
        <w:tc>
          <w:tcPr>
            <w:tcW w:w="3303" w:type="dxa"/>
            <w:vAlign w:val="center"/>
          </w:tcPr>
          <w:p w14:paraId="2DA9B15E" w14:textId="3BD8A50F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0.001535</w:t>
            </w:r>
          </w:p>
        </w:tc>
        <w:tc>
          <w:tcPr>
            <w:tcW w:w="3304" w:type="dxa"/>
          </w:tcPr>
          <w:p w14:paraId="62063E09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2486C5C6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5692EEFC" w14:textId="77777777" w:rsidTr="004521EB">
        <w:tc>
          <w:tcPr>
            <w:tcW w:w="3303" w:type="dxa"/>
            <w:vAlign w:val="center"/>
          </w:tcPr>
          <w:p w14:paraId="6EA57761" w14:textId="37A78562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lastRenderedPageBreak/>
              <w:t>0.000365</w:t>
            </w:r>
          </w:p>
        </w:tc>
        <w:tc>
          <w:tcPr>
            <w:tcW w:w="3304" w:type="dxa"/>
          </w:tcPr>
          <w:p w14:paraId="5CE1AB6A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5879DFFE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7B839698" w14:textId="77777777" w:rsidTr="004521EB">
        <w:tc>
          <w:tcPr>
            <w:tcW w:w="3303" w:type="dxa"/>
            <w:vAlign w:val="center"/>
          </w:tcPr>
          <w:p w14:paraId="5DE71FF9" w14:textId="2366D29F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0.000115</w:t>
            </w:r>
          </w:p>
        </w:tc>
        <w:tc>
          <w:tcPr>
            <w:tcW w:w="3304" w:type="dxa"/>
          </w:tcPr>
          <w:p w14:paraId="06C278EA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6DA55A3C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19F04D81" w14:textId="77777777" w:rsidTr="004521EB">
        <w:tc>
          <w:tcPr>
            <w:tcW w:w="3303" w:type="dxa"/>
            <w:vAlign w:val="center"/>
          </w:tcPr>
          <w:p w14:paraId="02354D84" w14:textId="4A7C910B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0.001115</w:t>
            </w:r>
          </w:p>
        </w:tc>
        <w:tc>
          <w:tcPr>
            <w:tcW w:w="3304" w:type="dxa"/>
          </w:tcPr>
          <w:p w14:paraId="51EB8403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533456BC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134F2D79" w14:textId="77777777" w:rsidTr="004521EB">
        <w:tc>
          <w:tcPr>
            <w:tcW w:w="3303" w:type="dxa"/>
            <w:vAlign w:val="center"/>
          </w:tcPr>
          <w:p w14:paraId="32DA1439" w14:textId="360697DC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0.000365</w:t>
            </w:r>
          </w:p>
        </w:tc>
        <w:tc>
          <w:tcPr>
            <w:tcW w:w="3304" w:type="dxa"/>
          </w:tcPr>
          <w:p w14:paraId="734697AF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763611A0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541782BC" w14:textId="77777777" w:rsidTr="004521EB">
        <w:tc>
          <w:tcPr>
            <w:tcW w:w="3303" w:type="dxa"/>
            <w:vAlign w:val="center"/>
          </w:tcPr>
          <w:p w14:paraId="5F9048A8" w14:textId="35691575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0.000245</w:t>
            </w:r>
          </w:p>
        </w:tc>
        <w:tc>
          <w:tcPr>
            <w:tcW w:w="3304" w:type="dxa"/>
          </w:tcPr>
          <w:p w14:paraId="3D403CBC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6466BAC2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4D06A8AC" w14:textId="77777777" w:rsidTr="004521EB">
        <w:tc>
          <w:tcPr>
            <w:tcW w:w="3303" w:type="dxa"/>
            <w:vAlign w:val="center"/>
          </w:tcPr>
          <w:p w14:paraId="24FF5378" w14:textId="269839CE" w:rsidR="006E0A02" w:rsidRPr="0005687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0.001075</w:t>
            </w:r>
          </w:p>
        </w:tc>
        <w:tc>
          <w:tcPr>
            <w:tcW w:w="3304" w:type="dxa"/>
          </w:tcPr>
          <w:p w14:paraId="7231EF05" w14:textId="77777777" w:rsidR="006E0A02" w:rsidRPr="001A34D8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00AB7726" w14:textId="77777777" w:rsidR="006E0A02" w:rsidRDefault="006E0A02" w:rsidP="006E0A02">
            <w:pPr>
              <w:pStyle w:val="af3"/>
              <w:ind w:firstLine="0"/>
            </w:pPr>
          </w:p>
        </w:tc>
      </w:tr>
      <w:tr w:rsidR="006E0A02" w14:paraId="68ADA427" w14:textId="77777777" w:rsidTr="004521EB">
        <w:tc>
          <w:tcPr>
            <w:tcW w:w="3303" w:type="dxa"/>
            <w:vAlign w:val="center"/>
          </w:tcPr>
          <w:p w14:paraId="1381AD59" w14:textId="2DB03A7F" w:rsidR="006E0A02" w:rsidRDefault="006E0A02" w:rsidP="006E0A02">
            <w:pPr>
              <w:pStyle w:val="af9"/>
            </w:pPr>
            <w:r>
              <w:rPr>
                <w:color w:val="000000"/>
                <w:szCs w:val="28"/>
              </w:rPr>
              <w:t>0.000465</w:t>
            </w:r>
          </w:p>
        </w:tc>
        <w:tc>
          <w:tcPr>
            <w:tcW w:w="3304" w:type="dxa"/>
          </w:tcPr>
          <w:p w14:paraId="70E3EC9F" w14:textId="77777777" w:rsidR="006E0A02" w:rsidRDefault="006E0A02" w:rsidP="006E0A02">
            <w:pPr>
              <w:pStyle w:val="af9"/>
            </w:pPr>
            <w:r w:rsidRPr="001A34D8">
              <w:t>&lt;</w:t>
            </w:r>
          </w:p>
        </w:tc>
        <w:tc>
          <w:tcPr>
            <w:tcW w:w="3304" w:type="dxa"/>
            <w:vMerge/>
          </w:tcPr>
          <w:p w14:paraId="72F97FED" w14:textId="77777777" w:rsidR="006E0A02" w:rsidRDefault="006E0A02" w:rsidP="006E0A02">
            <w:pPr>
              <w:pStyle w:val="af3"/>
              <w:ind w:firstLine="0"/>
            </w:pPr>
          </w:p>
        </w:tc>
      </w:tr>
    </w:tbl>
    <w:p w14:paraId="687F4C26" w14:textId="77777777" w:rsidR="007B2162" w:rsidRDefault="007B2162" w:rsidP="007B2162">
      <w:pPr>
        <w:pStyle w:val="af3"/>
      </w:pPr>
    </w:p>
    <w:p w14:paraId="769941CA" w14:textId="77777777" w:rsidR="007068E9" w:rsidRDefault="007068E9" w:rsidP="007068E9">
      <w:pPr>
        <w:pStyle w:val="af3"/>
      </w:pPr>
      <w:r>
        <w:t>Как видно из таблицы 4</w:t>
      </w:r>
      <w:r w:rsidRPr="007068E9">
        <w:t xml:space="preserve"> ни одна разность вида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|</m:t>
        </m:r>
      </m:oMath>
      <w:r w:rsidRPr="007068E9">
        <w:t xml:space="preserve"> не превысила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</m:oMath>
      <w:r w:rsidRPr="007068E9">
        <w:t>, следовательно, критическая статистика — m * = 0.</w:t>
      </w:r>
    </w:p>
    <w:p w14:paraId="707DE97A" w14:textId="77777777" w:rsidR="007068E9" w:rsidRPr="007068E9" w:rsidRDefault="007068E9" w:rsidP="007068E9">
      <w:pPr>
        <w:pStyle w:val="af3"/>
      </w:pPr>
    </w:p>
    <w:p w14:paraId="2972DA58" w14:textId="77777777" w:rsidR="007068E9" w:rsidRPr="007068E9" w:rsidRDefault="007068E9" w:rsidP="007068E9">
      <w:pPr>
        <w:pStyle w:val="af3"/>
      </w:pPr>
      <w:r w:rsidRPr="007068E9">
        <w:t>8. Формулировка вывода.</w:t>
      </w:r>
    </w:p>
    <w:p w14:paraId="362F2089" w14:textId="77777777" w:rsidR="007068E9" w:rsidRDefault="007068E9" w:rsidP="007068E9">
      <w:pPr>
        <w:pStyle w:val="af3"/>
      </w:pPr>
      <w:r w:rsidRPr="007068E9">
        <w:rPr>
          <w:b/>
          <w:u w:val="single"/>
        </w:rPr>
        <w:t>Вывод</w:t>
      </w:r>
      <w:r w:rsidRPr="007068E9">
        <w:t xml:space="preserve">: установлено, что ни одна из разностей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|</m:t>
        </m:r>
      </m:oMath>
      <w:r w:rsidRPr="007068E9">
        <w:t xml:space="preserve"> не превысила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</m:t>
        </m:r>
      </m:oMath>
      <w:r w:rsidRPr="007068E9">
        <w:t>, следовательно, отвергается альтернативная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7068E9">
        <w:t>) и принимается нулевая гипотеза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7068E9">
        <w:t>), согласно которой распределение результатов измерений соответствует нормальному.</w:t>
      </w:r>
    </w:p>
    <w:p w14:paraId="48FFF4F2" w14:textId="77777777" w:rsidR="007068E9" w:rsidRPr="007068E9" w:rsidRDefault="007068E9" w:rsidP="007068E9">
      <w:pPr>
        <w:pStyle w:val="af3"/>
      </w:pPr>
    </w:p>
    <w:p w14:paraId="1E64C534" w14:textId="77777777" w:rsidR="007068E9" w:rsidRPr="007068E9" w:rsidRDefault="007068E9" w:rsidP="007068E9">
      <w:pPr>
        <w:pStyle w:val="af3"/>
      </w:pPr>
      <w:r w:rsidRPr="007068E9">
        <w:t>Поскольку оба критерия установили, что распределение результатов наблюдений группы соответствует нормальному виду, то формируется соответствующий вывод: вид закона распределения результатов наблюдений выборки соответствует нормальному.</w:t>
      </w:r>
    </w:p>
    <w:p w14:paraId="1AEE14D7" w14:textId="77777777" w:rsidR="007068E9" w:rsidRPr="007068E9" w:rsidRDefault="007068E9" w:rsidP="007068E9">
      <w:pPr>
        <w:pStyle w:val="af3"/>
      </w:pPr>
    </w:p>
    <w:p w14:paraId="3AA23161" w14:textId="77777777" w:rsidR="007068E9" w:rsidRPr="007068E9" w:rsidRDefault="007068E9" w:rsidP="00FC5734">
      <w:pPr>
        <w:pStyle w:val="11"/>
        <w:pageBreakBefore w:val="0"/>
        <w:outlineLvl w:val="0"/>
      </w:pPr>
      <w:r w:rsidRPr="007068E9">
        <w:t>Вычисление доверительных границ случайной погрешности</w:t>
      </w:r>
    </w:p>
    <w:p w14:paraId="7B4D35B2" w14:textId="77777777" w:rsidR="007068E9" w:rsidRPr="007068E9" w:rsidRDefault="007068E9" w:rsidP="007068E9">
      <w:pPr>
        <w:pStyle w:val="af3"/>
      </w:pPr>
      <w:r w:rsidRPr="007068E9">
        <w:t>Для расчета доверительные границы случайной погрешности результатов измерений следует воспользоваться формулой (9).</w:t>
      </w:r>
    </w:p>
    <w:p w14:paraId="5C11D73D" w14:textId="77777777" w:rsidR="007068E9" w:rsidRPr="007068E9" w:rsidRDefault="007068E9" w:rsidP="007068E9">
      <w:pPr>
        <w:pStyle w:val="af3"/>
      </w:pPr>
      <w:r w:rsidRPr="007068E9">
        <w:t xml:space="preserve">Для нахождения коэффициента Стьюдента следует воспользоваться таблицей Г. 1 приложения Г. Поскольку в данной таблице отсутствует квантиль для </w:t>
      </w:r>
      <m:oMath>
        <m:r>
          <w:rPr>
            <w:rFonts w:ascii="Cambria Math" w:hAnsi="Cambria Math"/>
          </w:rPr>
          <m:t>f=20-1=19</m:t>
        </m:r>
      </m:oMath>
      <w:r w:rsidR="0069355F">
        <w:t xml:space="preserve">, </w:t>
      </w:r>
      <w:r w:rsidRPr="007068E9">
        <w:t xml:space="preserve"> выбираем ближайшее меньшее значение, т.е. для </w:t>
      </w:r>
      <m:oMath>
        <m:r>
          <w:rPr>
            <w:rFonts w:ascii="Cambria Math" w:hAnsi="Cambria Math"/>
          </w:rPr>
          <m:t>f=18</m:t>
        </m:r>
      </m:oMath>
      <w:r w:rsidRPr="007068E9">
        <w:t>:</w:t>
      </w:r>
    </w:p>
    <w:p w14:paraId="337B1674" w14:textId="77777777" w:rsidR="007068E9" w:rsidRPr="007068E9" w:rsidRDefault="007068E9" w:rsidP="007068E9">
      <w:pPr>
        <w:pStyle w:val="af3"/>
      </w:pPr>
    </w:p>
    <w:p w14:paraId="14192B12" w14:textId="77777777" w:rsidR="001875CA" w:rsidRDefault="001875CA" w:rsidP="001875CA">
      <w:pPr>
        <w:pStyle w:val="af3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n-1,P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18, 0.99</m:t>
            </m:r>
          </m:e>
        </m:d>
        <m:r>
          <w:rPr>
            <w:rFonts w:ascii="Cambria Math" w:hAnsi="Cambria Math"/>
          </w:rPr>
          <m:t>=2.878</m:t>
        </m:r>
      </m:oMath>
      <w:r w:rsidRPr="001875CA">
        <w:t>,</w:t>
      </w:r>
    </w:p>
    <w:p w14:paraId="24961D98" w14:textId="77777777" w:rsidR="001875CA" w:rsidRDefault="001875CA" w:rsidP="001875CA">
      <w:pPr>
        <w:pStyle w:val="af3"/>
      </w:pPr>
    </w:p>
    <w:p w14:paraId="2DFA11B5" w14:textId="77777777" w:rsidR="001875CA" w:rsidRPr="001875CA" w:rsidRDefault="001875CA" w:rsidP="001875CA">
      <w:pPr>
        <w:pStyle w:val="af3"/>
        <w:ind w:firstLine="0"/>
      </w:pPr>
      <w:r>
        <w:t>г</w:t>
      </w:r>
      <w:r w:rsidRPr="001875CA">
        <w:t xml:space="preserve">де: </w:t>
      </w:r>
      <w:r w:rsidRPr="001875CA">
        <w:rPr>
          <w:lang w:val="en-US"/>
        </w:rPr>
        <w:t>P</w:t>
      </w:r>
      <w:r w:rsidRPr="001875CA">
        <w:t xml:space="preserve"> – уровень доверительной вероятности, который определяется как</w:t>
      </w:r>
    </w:p>
    <w:p w14:paraId="6D861D26" w14:textId="77777777" w:rsidR="001875CA" w:rsidRDefault="001875CA" w:rsidP="001875CA">
      <w:pPr>
        <w:pStyle w:val="af3"/>
      </w:pPr>
      <m:oMath>
        <m:r>
          <w:rPr>
            <w:rFonts w:ascii="Cambria Math" w:hAnsi="Cambria Math"/>
          </w:rPr>
          <m:t>P=1-q</m:t>
        </m:r>
      </m:oMath>
      <w:r w:rsidRPr="001875CA">
        <w:t>.</w:t>
      </w:r>
    </w:p>
    <w:p w14:paraId="4D19372F" w14:textId="77777777" w:rsidR="001875CA" w:rsidRPr="001875CA" w:rsidRDefault="001875CA" w:rsidP="001875CA">
      <w:pPr>
        <w:pStyle w:val="af3"/>
      </w:pPr>
    </w:p>
    <w:p w14:paraId="5B66F3FE" w14:textId="77777777" w:rsidR="001875CA" w:rsidRDefault="001875CA" w:rsidP="001875CA">
      <w:pPr>
        <w:pStyle w:val="af3"/>
      </w:pPr>
      <w:r w:rsidRPr="001875CA">
        <w:t>Таким образом, доверительные границы случайной погрешности результата измерения</w:t>
      </w:r>
      <w:r w:rsidR="001E28ED">
        <w:t>:</w:t>
      </w:r>
    </w:p>
    <w:p w14:paraId="17AB4306" w14:textId="77777777" w:rsidR="001E28ED" w:rsidRPr="001875CA" w:rsidRDefault="001E28ED" w:rsidP="001875CA">
      <w:pPr>
        <w:pStyle w:val="af3"/>
      </w:pPr>
    </w:p>
    <w:p w14:paraId="2036F84D" w14:textId="0B3A6D38" w:rsidR="001875CA" w:rsidRDefault="001875CA" w:rsidP="001875CA">
      <w:pPr>
        <w:pStyle w:val="af3"/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>=2,878*2,73122*1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=7,86045*1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1875CA">
        <w:t>.</w:t>
      </w:r>
    </w:p>
    <w:p w14:paraId="77E06182" w14:textId="77777777" w:rsidR="001E28ED" w:rsidRDefault="001E28ED" w:rsidP="001875CA">
      <w:pPr>
        <w:pStyle w:val="af3"/>
      </w:pPr>
    </w:p>
    <w:p w14:paraId="7609B9A0" w14:textId="77777777" w:rsidR="00FC5734" w:rsidRPr="00FC5734" w:rsidRDefault="00FC5734" w:rsidP="00FC5734">
      <w:pPr>
        <w:pStyle w:val="11"/>
        <w:outlineLvl w:val="0"/>
      </w:pPr>
      <w:r w:rsidRPr="00FC5734">
        <w:lastRenderedPageBreak/>
        <w:t>Вычисление доверительных границ погрешности результата измерения</w:t>
      </w:r>
    </w:p>
    <w:p w14:paraId="6E2323A3" w14:textId="77777777" w:rsidR="00AC2F35" w:rsidRDefault="00FC5734" w:rsidP="00FC5734">
      <w:pPr>
        <w:pStyle w:val="af3"/>
      </w:pPr>
      <w:r w:rsidRPr="00FC5734">
        <w:t>Доверительные границы полной погрешности результата измерени</w:t>
      </w:r>
      <w:r w:rsidR="00AC2F35">
        <w:t>я определяются по выражению:</w:t>
      </w:r>
    </w:p>
    <w:p w14:paraId="551B0F70" w14:textId="77777777" w:rsidR="00AC2F35" w:rsidRDefault="00AC2F35" w:rsidP="00FC5734">
      <w:pPr>
        <w:pStyle w:val="af3"/>
      </w:pPr>
      <m:oMath>
        <m:r>
          <w:rPr>
            <w:rFonts w:ascii="Cambria Math" w:hAnsi="Cambria Math"/>
          </w:rPr>
          <m:t>∆=±K*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sub>
        </m:sSub>
      </m:oMath>
      <w:r w:rsidR="00FC5734" w:rsidRPr="00FC5734">
        <w:t xml:space="preserve"> </w:t>
      </w:r>
    </w:p>
    <w:p w14:paraId="0A2C12D5" w14:textId="77777777" w:rsidR="00FC5734" w:rsidRDefault="00FC5734" w:rsidP="00FC5734">
      <w:pPr>
        <w:pStyle w:val="af3"/>
      </w:pPr>
      <w:r w:rsidRPr="00FC5734">
        <w:t>Для начала следует вычислить суммарн</w:t>
      </w:r>
      <w:r w:rsidR="00AC2F35">
        <w:t>ое СКО результата измерения</w:t>
      </w:r>
      <w:r w:rsidRPr="00FC5734">
        <w:t>:</w:t>
      </w:r>
    </w:p>
    <w:p w14:paraId="57DB325F" w14:textId="77777777" w:rsidR="00574173" w:rsidRPr="00FC5734" w:rsidRDefault="00574173" w:rsidP="00FC5734">
      <w:pPr>
        <w:pStyle w:val="af3"/>
      </w:pPr>
    </w:p>
    <w:p w14:paraId="0F283ACF" w14:textId="532C1BAE" w:rsidR="00FC5734" w:rsidRPr="00FC5734" w:rsidRDefault="00000000" w:rsidP="00FC5734">
      <w:pPr>
        <w:pStyle w:val="af3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+(3,3*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+(6,3*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2,73122*1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=5,026721*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FC5734" w:rsidRPr="00FC5734">
        <w:rPr>
          <w:lang w:val="en-US"/>
        </w:rPr>
        <w:t>B</w:t>
      </w:r>
      <w:r w:rsidR="00FC5734" w:rsidRPr="00FC5734">
        <w:rPr>
          <w:i/>
        </w:rPr>
        <w:t>.</w:t>
      </w:r>
    </w:p>
    <w:p w14:paraId="1564D7F1" w14:textId="77777777" w:rsidR="00574173" w:rsidRDefault="00574173" w:rsidP="00FC5734">
      <w:pPr>
        <w:pStyle w:val="af3"/>
      </w:pPr>
    </w:p>
    <w:p w14:paraId="58BCE9A1" w14:textId="77777777" w:rsidR="00FC5734" w:rsidRDefault="00FC5734" w:rsidP="00FC5734">
      <w:pPr>
        <w:pStyle w:val="af3"/>
      </w:pPr>
      <w:r w:rsidRPr="00FC5734">
        <w:t xml:space="preserve">Коэффициент </w:t>
      </w:r>
      <w:r w:rsidRPr="005918A3">
        <w:rPr>
          <w:i/>
        </w:rPr>
        <w:t>К</w:t>
      </w:r>
      <w:r w:rsidRPr="00FC5734">
        <w:t xml:space="preserve"> вычисляют по форм</w:t>
      </w:r>
      <w:r w:rsidR="00574173">
        <w:t>уле</w:t>
      </w:r>
      <w:r w:rsidRPr="00FC5734">
        <w:t>:</w:t>
      </w:r>
    </w:p>
    <w:p w14:paraId="625B9E5A" w14:textId="77777777" w:rsidR="00574173" w:rsidRPr="00FC5734" w:rsidRDefault="00574173" w:rsidP="00FC5734">
      <w:pPr>
        <w:pStyle w:val="af3"/>
      </w:pPr>
    </w:p>
    <w:p w14:paraId="6FD6CCDE" w14:textId="12395755" w:rsidR="00FC5734" w:rsidRPr="00FC5734" w:rsidRDefault="00FC5734" w:rsidP="00FC5734">
      <w:pPr>
        <w:pStyle w:val="af3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+Θ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0,000786045+0,0118234 </m:t>
            </m:r>
          </m:num>
          <m:den>
            <m:r>
              <w:rPr>
                <w:rFonts w:ascii="Cambria Math" w:hAnsi="Cambria Math"/>
              </w:rPr>
              <m:t>0,000273122+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+(3,3*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+(6,3*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>=2,38255</m:t>
        </m:r>
      </m:oMath>
      <w:r w:rsidRPr="00FC5734">
        <w:t>.</w:t>
      </w:r>
    </w:p>
    <w:p w14:paraId="1E7E4940" w14:textId="77777777" w:rsidR="00574173" w:rsidRDefault="00574173" w:rsidP="00FC5734">
      <w:pPr>
        <w:pStyle w:val="af3"/>
      </w:pPr>
    </w:p>
    <w:p w14:paraId="6DCCE59A" w14:textId="77777777" w:rsidR="00FC5734" w:rsidRDefault="00FC5734" w:rsidP="00FC5734">
      <w:pPr>
        <w:pStyle w:val="af3"/>
      </w:pPr>
      <w:r w:rsidRPr="00FC5734">
        <w:t>Отсюда</w:t>
      </w:r>
    </w:p>
    <w:p w14:paraId="68913E7A" w14:textId="77777777" w:rsidR="00574173" w:rsidRPr="00FC5734" w:rsidRDefault="00574173" w:rsidP="00FC5734">
      <w:pPr>
        <w:pStyle w:val="af3"/>
      </w:pPr>
    </w:p>
    <w:p w14:paraId="2716C023" w14:textId="058D8921" w:rsidR="00FC5734" w:rsidRPr="00FC5734" w:rsidRDefault="00FC5734" w:rsidP="00FC5734">
      <w:pPr>
        <w:pStyle w:val="af3"/>
        <w:rPr>
          <w:i/>
        </w:rPr>
      </w:pPr>
      <m:oMath>
        <m:r>
          <w:rPr>
            <w:rFonts w:ascii="Cambria Math" w:hAnsi="Cambria Math"/>
          </w:rPr>
          <m:t>∆=±K*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sub>
        </m:sSub>
        <m:r>
          <w:rPr>
            <w:rFonts w:ascii="Cambria Math" w:hAnsi="Cambria Math"/>
          </w:rPr>
          <m:t>=±2,38255*5,026721*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=0,01197641 </m:t>
        </m:r>
      </m:oMath>
      <w:r w:rsidRPr="00FC5734">
        <w:rPr>
          <w:lang w:val="en-US"/>
        </w:rPr>
        <w:t>B</w:t>
      </w:r>
      <w:r w:rsidRPr="00FC5734">
        <w:t>.</w:t>
      </w:r>
    </w:p>
    <w:p w14:paraId="2ED5D52F" w14:textId="77777777" w:rsidR="00574173" w:rsidRDefault="00574173" w:rsidP="00FC5734">
      <w:pPr>
        <w:pStyle w:val="af3"/>
      </w:pPr>
    </w:p>
    <w:p w14:paraId="5C603713" w14:textId="77777777" w:rsidR="00FC5734" w:rsidRPr="00FC5734" w:rsidRDefault="00FC5734" w:rsidP="00FC5734">
      <w:pPr>
        <w:pStyle w:val="af3"/>
      </w:pPr>
      <w:r w:rsidRPr="00FC5734">
        <w:t>Теперь нужно записать результат измерения в виде: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±∆,P</m:t>
        </m:r>
      </m:oMath>
      <w:r w:rsidRPr="00FC5734">
        <w:t>.</w:t>
      </w:r>
    </w:p>
    <w:p w14:paraId="722DCD49" w14:textId="77777777" w:rsidR="00FC5734" w:rsidRDefault="00FC5734" w:rsidP="00FC5734">
      <w:pPr>
        <w:pStyle w:val="af3"/>
      </w:pPr>
      <w:r w:rsidRPr="00FC5734">
        <w:t xml:space="preserve">Для представления результата измерения, границы погрешности записывают в виде десятичной дроби. Поскольку уровень доверительной вероятности </w:t>
      </w:r>
      <w:r w:rsidRPr="00574173">
        <w:rPr>
          <w:i/>
        </w:rPr>
        <w:t>Р</w:t>
      </w:r>
      <w:r w:rsidRPr="00FC5734">
        <w:t xml:space="preserve"> составляет 0,99, то значение границ погрешности округляют до двух значащих цифр:</w:t>
      </w:r>
    </w:p>
    <w:p w14:paraId="62294D3F" w14:textId="77777777" w:rsidR="009B3FB2" w:rsidRPr="00FC5734" w:rsidRDefault="009B3FB2" w:rsidP="00FC5734">
      <w:pPr>
        <w:pStyle w:val="af3"/>
      </w:pPr>
    </w:p>
    <w:p w14:paraId="65856118" w14:textId="4E1F6031" w:rsidR="00FC5734" w:rsidRDefault="00FC5734" w:rsidP="00FC5734">
      <w:pPr>
        <w:pStyle w:val="af3"/>
      </w:pPr>
      <m:oMath>
        <m:r>
          <w:rPr>
            <w:rFonts w:ascii="Cambria Math" w:hAnsi="Cambria Math"/>
          </w:rPr>
          <m:t>∆ = 0,012</m:t>
        </m:r>
      </m:oMath>
      <w:r w:rsidRPr="00FC5734">
        <w:t xml:space="preserve"> </w:t>
      </w:r>
      <w:r w:rsidRPr="00FC5734">
        <w:rPr>
          <w:lang w:val="en-US"/>
        </w:rPr>
        <w:t>B</w:t>
      </w:r>
      <w:r w:rsidRPr="00FC5734">
        <w:t xml:space="preserve">. </w:t>
      </w:r>
    </w:p>
    <w:p w14:paraId="48EAD58C" w14:textId="77777777" w:rsidR="009B3FB2" w:rsidRPr="00FC5734" w:rsidRDefault="009B3FB2" w:rsidP="00FC5734">
      <w:pPr>
        <w:pStyle w:val="af3"/>
      </w:pPr>
    </w:p>
    <w:p w14:paraId="740F310D" w14:textId="38ED56C9" w:rsidR="00FC5734" w:rsidRDefault="00FC5734" w:rsidP="00FC5734">
      <w:pPr>
        <w:pStyle w:val="af3"/>
      </w:pPr>
      <w:r w:rsidRPr="00FC5734">
        <w:t>Количество разрядов результата измерения должно соответствовать разрядности погрешности, поэтому в данном с</w:t>
      </w:r>
      <w:r w:rsidR="00285515">
        <w:t xml:space="preserve">лучае следует его округлить до </w:t>
      </w:r>
      <w:r w:rsidR="00C0095A">
        <w:t>3</w:t>
      </w:r>
      <w:r w:rsidRPr="00FC5734">
        <w:t>-</w:t>
      </w:r>
      <w:r w:rsidR="00C0095A">
        <w:t>х</w:t>
      </w:r>
      <w:r w:rsidRPr="00FC5734">
        <w:t xml:space="preserve"> разрядов после запятой:</w:t>
      </w:r>
    </w:p>
    <w:p w14:paraId="05D9ADB9" w14:textId="77777777" w:rsidR="00202D56" w:rsidRPr="00FC5734" w:rsidRDefault="00202D56" w:rsidP="00FC5734">
      <w:pPr>
        <w:pStyle w:val="af3"/>
      </w:pPr>
    </w:p>
    <w:p w14:paraId="0AEA3833" w14:textId="7174D4D9" w:rsidR="00FC5734" w:rsidRDefault="00000000" w:rsidP="00FC5734">
      <w:pPr>
        <w:pStyle w:val="af3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=0,196</m:t>
        </m:r>
      </m:oMath>
      <w:r w:rsidR="00FC5734" w:rsidRPr="00FC5734">
        <w:t>.</w:t>
      </w:r>
    </w:p>
    <w:p w14:paraId="567AB386" w14:textId="77777777" w:rsidR="00202D56" w:rsidRPr="00FC5734" w:rsidRDefault="00202D56" w:rsidP="00FC5734">
      <w:pPr>
        <w:pStyle w:val="af3"/>
      </w:pPr>
    </w:p>
    <w:p w14:paraId="3C4601F5" w14:textId="77777777" w:rsidR="00FC5734" w:rsidRDefault="00FC5734" w:rsidP="00FC5734">
      <w:pPr>
        <w:pStyle w:val="af3"/>
      </w:pPr>
      <w:r w:rsidRPr="00FC5734">
        <w:t>Окончательно, результат измерения напряжения по результатам многократных наблюдений примет вид:</w:t>
      </w:r>
    </w:p>
    <w:p w14:paraId="64C5EB85" w14:textId="77777777" w:rsidR="00202D56" w:rsidRPr="00FC5734" w:rsidRDefault="00202D56" w:rsidP="00FC5734">
      <w:pPr>
        <w:pStyle w:val="af3"/>
      </w:pPr>
    </w:p>
    <w:p w14:paraId="17E92D27" w14:textId="4582D48F" w:rsidR="00FC5734" w:rsidRPr="00FC5734" w:rsidRDefault="00000000" w:rsidP="00FC5734">
      <w:pPr>
        <w:pStyle w:val="af3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0,196±0,012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B,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=0,99</m:t>
        </m:r>
      </m:oMath>
      <w:r w:rsidR="00FC5734" w:rsidRPr="00FC5734">
        <w:t>.</w:t>
      </w:r>
    </w:p>
    <w:p w14:paraId="6775F0DB" w14:textId="77777777" w:rsidR="00FC5734" w:rsidRPr="001875CA" w:rsidRDefault="00FC5734" w:rsidP="001875CA">
      <w:pPr>
        <w:pStyle w:val="af3"/>
      </w:pPr>
    </w:p>
    <w:p w14:paraId="32A5EA89" w14:textId="77777777" w:rsidR="00813AAA" w:rsidRPr="00813AAA" w:rsidRDefault="00813AAA" w:rsidP="00813AAA">
      <w:pPr>
        <w:pStyle w:val="11"/>
      </w:pPr>
      <w:r w:rsidRPr="00813AAA">
        <w:lastRenderedPageBreak/>
        <w:t>Контрольные вопросы в работе</w:t>
      </w:r>
    </w:p>
    <w:p w14:paraId="22234F9B" w14:textId="77777777" w:rsidR="00813AAA" w:rsidRDefault="005F142A" w:rsidP="00813AAA">
      <w:pPr>
        <w:pStyle w:val="af3"/>
      </w:pPr>
      <w:r>
        <w:pict w14:anchorId="56F98256">
          <v:shape id="Picture 41341" o:spid="_x0000_i1028" type="#_x0000_t75" style="width:6.2pt;height:12.4pt;visibility:visible;mso-wrap-style:square">
            <v:imagedata r:id="rId10" o:title=""/>
          </v:shape>
        </w:pict>
      </w:r>
      <w:r w:rsidR="00813AAA" w:rsidRPr="00813AAA">
        <w:t xml:space="preserve"> . Что такое метрология?</w:t>
      </w:r>
    </w:p>
    <w:p w14:paraId="3FB1ABE0" w14:textId="77777777" w:rsidR="00813AAA" w:rsidRDefault="00813AAA" w:rsidP="00813AAA">
      <w:pPr>
        <w:pStyle w:val="af3"/>
      </w:pPr>
      <w:r>
        <w:t>Метрология – это наука об измерениях, методах и средствах обеспечение их единства и способах достижения требуемой точности, основой метрологии являются измерения.</w:t>
      </w:r>
    </w:p>
    <w:p w14:paraId="1E1B7D8E" w14:textId="77777777" w:rsidR="009D4923" w:rsidRPr="00813AAA" w:rsidRDefault="009D4923" w:rsidP="00813AAA">
      <w:pPr>
        <w:pStyle w:val="af3"/>
      </w:pPr>
    </w:p>
    <w:p w14:paraId="1FAC6783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Назовите разделы метрологии. Приведите соответствующие определения.</w:t>
      </w:r>
    </w:p>
    <w:p w14:paraId="340BC589" w14:textId="77777777" w:rsidR="00813AAA" w:rsidRDefault="00813AAA" w:rsidP="00813AAA">
      <w:pPr>
        <w:pStyle w:val="af3"/>
      </w:pPr>
      <w:r>
        <w:t>Метрология величин и единиц измерения - изучение и установление стандартных единиц измерения.</w:t>
      </w:r>
    </w:p>
    <w:p w14:paraId="42A5F468" w14:textId="77777777" w:rsidR="00813AAA" w:rsidRDefault="00813AAA" w:rsidP="00813AAA">
      <w:pPr>
        <w:pStyle w:val="af3"/>
      </w:pPr>
      <w:r>
        <w:t>Метрология измерительных средств - разработка и обеспечение точности средств измерения.</w:t>
      </w:r>
    </w:p>
    <w:p w14:paraId="739E193D" w14:textId="77777777" w:rsidR="00813AAA" w:rsidRDefault="00813AAA" w:rsidP="00813AAA">
      <w:pPr>
        <w:pStyle w:val="af3"/>
      </w:pPr>
      <w:r>
        <w:t>Метрология результатов измерений - анализ и оценка погрешностей в измерениях.</w:t>
      </w:r>
    </w:p>
    <w:p w14:paraId="133B22BD" w14:textId="77777777" w:rsidR="009D4923" w:rsidRPr="00813AAA" w:rsidRDefault="009D4923" w:rsidP="00813AAA">
      <w:pPr>
        <w:pStyle w:val="af3"/>
      </w:pPr>
    </w:p>
    <w:p w14:paraId="5EB05D96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Приведите примеры объектов метрологии.</w:t>
      </w:r>
    </w:p>
    <w:p w14:paraId="2F0334C9" w14:textId="77777777" w:rsidR="00813AAA" w:rsidRDefault="00813AAA" w:rsidP="00813AAA">
      <w:pPr>
        <w:pStyle w:val="af3"/>
      </w:pPr>
      <w:r>
        <w:t>И</w:t>
      </w:r>
      <w:r w:rsidRPr="00813AAA">
        <w:t>змерительные приборы (линейка, весы, микроскоп), стандарты (контрольные грузы, эталоны), измерительные системы (измерительные лаборатории).</w:t>
      </w:r>
    </w:p>
    <w:p w14:paraId="290CCF13" w14:textId="77777777" w:rsidR="009D4923" w:rsidRPr="00813AAA" w:rsidRDefault="009D4923" w:rsidP="00813AAA">
      <w:pPr>
        <w:pStyle w:val="af3"/>
      </w:pPr>
    </w:p>
    <w:p w14:paraId="6B70CD63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Что такое измерение?</w:t>
      </w:r>
    </w:p>
    <w:p w14:paraId="618445B9" w14:textId="77777777" w:rsidR="00813AAA" w:rsidRDefault="00813AAA" w:rsidP="008F7ADC">
      <w:pPr>
        <w:pStyle w:val="af3"/>
      </w:pPr>
      <w:r>
        <w:t>Измерения – это процесс, экспериментального получения одного и более значений физической величины, которые могут быть обоснованно приписаны величине.</w:t>
      </w:r>
    </w:p>
    <w:p w14:paraId="2A73C6AA" w14:textId="77777777" w:rsidR="009D4923" w:rsidRPr="00813AAA" w:rsidRDefault="009D4923" w:rsidP="008F7ADC">
      <w:pPr>
        <w:pStyle w:val="af3"/>
      </w:pPr>
    </w:p>
    <w:p w14:paraId="36993649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Что является результатом измерения?</w:t>
      </w:r>
    </w:p>
    <w:p w14:paraId="2EC44FC9" w14:textId="77777777" w:rsidR="008F7ADC" w:rsidRDefault="004D2BDB" w:rsidP="004D2BDB">
      <w:pPr>
        <w:pStyle w:val="af3"/>
      </w:pPr>
      <w:r w:rsidRPr="004D2BDB">
        <w:t>Результат измерения - это числовое значение измеряемой величины, снабженное единицей измерения.</w:t>
      </w:r>
    </w:p>
    <w:p w14:paraId="3C358D83" w14:textId="77777777" w:rsidR="00EB6A1E" w:rsidRPr="00813AAA" w:rsidRDefault="00EB6A1E" w:rsidP="004D2BDB">
      <w:pPr>
        <w:pStyle w:val="af3"/>
      </w:pPr>
    </w:p>
    <w:p w14:paraId="6D82BCF8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Что является погрешностью результата измерения?</w:t>
      </w:r>
    </w:p>
    <w:p w14:paraId="4B9862E4" w14:textId="77777777" w:rsidR="009D4923" w:rsidRDefault="009D4923" w:rsidP="009D4923">
      <w:pPr>
        <w:pStyle w:val="af3"/>
      </w:pPr>
      <w:r w:rsidRPr="009D4923">
        <w:t>Погрешность результата измерения - это разница между измеренным значением и истинным значением измеряемой величины</w:t>
      </w:r>
      <w:r w:rsidR="00EB6A1E">
        <w:t>.</w:t>
      </w:r>
    </w:p>
    <w:p w14:paraId="301694C7" w14:textId="77777777" w:rsidR="00EB6A1E" w:rsidRPr="00813AAA" w:rsidRDefault="00EB6A1E" w:rsidP="009D4923">
      <w:pPr>
        <w:pStyle w:val="af3"/>
      </w:pPr>
    </w:p>
    <w:p w14:paraId="6D5668DD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Приведите определение систематической погрешности. Каковы физические причины появления систематических погрешностей в результате измерения?</w:t>
      </w:r>
    </w:p>
    <w:p w14:paraId="2701C692" w14:textId="77777777" w:rsidR="009D4923" w:rsidRDefault="009D4923" w:rsidP="009D4923">
      <w:pPr>
        <w:pStyle w:val="af3"/>
      </w:pPr>
      <w:r w:rsidRPr="009D4923">
        <w:t>Систематическая погрешность - это ошибка, которая возникает из-за постоянных факторов и не случайна. Физические причины могут включать несовершенство приборов, некорректную калибровку, внешние воздействия.</w:t>
      </w:r>
    </w:p>
    <w:p w14:paraId="0A2B9241" w14:textId="77777777" w:rsidR="00EB6A1E" w:rsidRPr="00813AAA" w:rsidRDefault="00EB6A1E" w:rsidP="009D4923">
      <w:pPr>
        <w:pStyle w:val="af3"/>
      </w:pPr>
    </w:p>
    <w:p w14:paraId="44967877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Что такое поправка?</w:t>
      </w:r>
    </w:p>
    <w:p w14:paraId="5B98578D" w14:textId="77777777" w:rsidR="009D4923" w:rsidRDefault="009D4923" w:rsidP="009D4923">
      <w:pPr>
        <w:pStyle w:val="af3"/>
      </w:pPr>
      <w:r w:rsidRPr="009D4923">
        <w:t>Поправка - это коррекция измеренного значения для учета известной погрешности.</w:t>
      </w:r>
    </w:p>
    <w:p w14:paraId="7E63B2C1" w14:textId="77777777" w:rsidR="00EB6A1E" w:rsidRDefault="00EB6A1E" w:rsidP="009D4923">
      <w:pPr>
        <w:pStyle w:val="af3"/>
      </w:pPr>
    </w:p>
    <w:p w14:paraId="51CDA3F4" w14:textId="77777777" w:rsidR="0028403D" w:rsidRPr="00813AAA" w:rsidRDefault="0028403D" w:rsidP="009D4923">
      <w:pPr>
        <w:pStyle w:val="af3"/>
      </w:pPr>
    </w:p>
    <w:p w14:paraId="59179BA2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lastRenderedPageBreak/>
        <w:t>Что такое класс точности средства измерения? Приведите примеры обозначений.</w:t>
      </w:r>
    </w:p>
    <w:p w14:paraId="79BA8771" w14:textId="77777777" w:rsidR="00EB6A1E" w:rsidRDefault="00EB6A1E" w:rsidP="00D75C49">
      <w:pPr>
        <w:pStyle w:val="af3"/>
      </w:pPr>
      <w:r w:rsidRPr="00EB6A1E">
        <w:t>Класс точности средства измерения - это характеристика точности прибора, обозначаемая буквенной или цифровой маркировкой, например, для вольтметра, работающего в диапазоне измерений 0—30 В, класс точности 1,0 определяет, что указанная погрешность при положении стрелки в любом месте шкалы не превышает 0,3 В</w:t>
      </w:r>
      <w:r w:rsidR="00ED3353">
        <w:t>.</w:t>
      </w:r>
    </w:p>
    <w:p w14:paraId="03EAE1FB" w14:textId="77777777" w:rsidR="00ED3353" w:rsidRPr="00EB6A1E" w:rsidRDefault="00ED3353" w:rsidP="00EB6A1E">
      <w:pPr>
        <w:pStyle w:val="af3"/>
        <w:ind w:firstLine="0"/>
      </w:pPr>
    </w:p>
    <w:p w14:paraId="64EC0B42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Какими свойствами обладает случайная составляющая погрешности?</w:t>
      </w:r>
    </w:p>
    <w:p w14:paraId="4E78E234" w14:textId="77777777" w:rsidR="00ED3353" w:rsidRDefault="00ED3353" w:rsidP="00ED3353">
      <w:pPr>
        <w:pStyle w:val="af3"/>
      </w:pPr>
      <w:r>
        <w:t>Случайность</w:t>
      </w:r>
      <w:r w:rsidRPr="00ED3353">
        <w:t>, непредсказуем</w:t>
      </w:r>
      <w:r>
        <w:t>ость</w:t>
      </w:r>
      <w:r w:rsidRPr="00ED3353">
        <w:t xml:space="preserve"> и может быть уменьшена увеличением числа измерений.</w:t>
      </w:r>
    </w:p>
    <w:p w14:paraId="0E8ACF11" w14:textId="77777777" w:rsidR="00ED3353" w:rsidRPr="00813AAA" w:rsidRDefault="00ED3353" w:rsidP="00ED3353">
      <w:pPr>
        <w:pStyle w:val="af3"/>
      </w:pPr>
    </w:p>
    <w:p w14:paraId="7E368169" w14:textId="77777777" w:rsidR="00813AAA" w:rsidRDefault="00813AAA" w:rsidP="00813AAA">
      <w:pPr>
        <w:pStyle w:val="af3"/>
        <w:numPr>
          <w:ilvl w:val="0"/>
          <w:numId w:val="22"/>
        </w:numPr>
      </w:pPr>
      <w:r w:rsidRPr="00813AAA">
        <w:t>Приведите правило округления результатов измерений. Приведите примеры.</w:t>
      </w:r>
    </w:p>
    <w:p w14:paraId="0C0F88DE" w14:textId="77777777" w:rsidR="00ED3353" w:rsidRDefault="00ED3353" w:rsidP="00ED3353">
      <w:pPr>
        <w:pStyle w:val="af3"/>
      </w:pPr>
      <w:r>
        <w:t>О</w:t>
      </w:r>
      <w:r w:rsidRPr="00ED3353">
        <w:t>кругленное значение должно содержать столько значащих цифр, сколько имеет наименее точное измерение. Например, при измерении длины с точностью до 0,1 см, результат округляется до десятых долей см.</w:t>
      </w:r>
    </w:p>
    <w:p w14:paraId="4B025988" w14:textId="77777777" w:rsidR="00ED3353" w:rsidRPr="00813AAA" w:rsidRDefault="00ED3353" w:rsidP="00ED3353">
      <w:pPr>
        <w:pStyle w:val="af3"/>
      </w:pPr>
    </w:p>
    <w:p w14:paraId="343188AE" w14:textId="77777777" w:rsidR="00813AAA" w:rsidRPr="00813AAA" w:rsidRDefault="00813AAA" w:rsidP="00813AAA">
      <w:pPr>
        <w:pStyle w:val="af3"/>
        <w:numPr>
          <w:ilvl w:val="0"/>
          <w:numId w:val="22"/>
        </w:numPr>
      </w:pPr>
      <w:r w:rsidRPr="00813AAA">
        <w:t>Приведите правило записи результатов измерений. Приведите примеры.</w:t>
      </w:r>
    </w:p>
    <w:p w14:paraId="6B553F9E" w14:textId="77777777" w:rsidR="00D13377" w:rsidRDefault="000522CC" w:rsidP="007B2162">
      <w:pPr>
        <w:pStyle w:val="af3"/>
      </w:pPr>
      <w:r>
        <w:t>Р</w:t>
      </w:r>
      <w:r w:rsidR="00ED3353" w:rsidRPr="00ED3353">
        <w:t>езультаты должны быть записаны с указанием единицы измерения и погрешн</w:t>
      </w:r>
      <w:r w:rsidR="00ED3353">
        <w:t xml:space="preserve">ости. Например, "5,545 А ± 0,034 </w:t>
      </w:r>
      <w:r w:rsidR="00ED3353">
        <w:rPr>
          <w:lang w:val="en-US"/>
        </w:rPr>
        <w:t>A</w:t>
      </w:r>
      <w:r w:rsidR="00ED3353" w:rsidRPr="00ED3353">
        <w:t>".</w:t>
      </w:r>
    </w:p>
    <w:p w14:paraId="40768A62" w14:textId="77777777" w:rsidR="002E2283" w:rsidRDefault="002E2283" w:rsidP="007B2162">
      <w:pPr>
        <w:pStyle w:val="af3"/>
      </w:pPr>
    </w:p>
    <w:p w14:paraId="1EA7A05B" w14:textId="77777777" w:rsidR="002E2283" w:rsidRPr="002E2283" w:rsidRDefault="002E2283" w:rsidP="002E2283">
      <w:pPr>
        <w:pStyle w:val="11"/>
      </w:pPr>
      <w:r w:rsidRPr="002E2283">
        <w:lastRenderedPageBreak/>
        <w:t>ПРИЛОЖЕНИЯ</w:t>
      </w:r>
    </w:p>
    <w:p w14:paraId="1FBF72DD" w14:textId="77777777" w:rsidR="002E2283" w:rsidRPr="002E2283" w:rsidRDefault="002E2283" w:rsidP="007F4603">
      <w:pPr>
        <w:pStyle w:val="af3"/>
        <w:ind w:firstLine="0"/>
        <w:jc w:val="center"/>
        <w:rPr>
          <w:b/>
        </w:rPr>
      </w:pPr>
      <w:r w:rsidRPr="002E2283">
        <w:rPr>
          <w:b/>
        </w:rPr>
        <w:t>ПРИЛОЖЕНИЕ А</w:t>
      </w:r>
    </w:p>
    <w:p w14:paraId="0EA65DC8" w14:textId="77777777" w:rsidR="002E2283" w:rsidRPr="002E2283" w:rsidRDefault="002E2283" w:rsidP="007F4603">
      <w:pPr>
        <w:pStyle w:val="af3"/>
        <w:ind w:firstLine="0"/>
        <w:jc w:val="center"/>
        <w:rPr>
          <w:b/>
        </w:rPr>
      </w:pPr>
      <w:r w:rsidRPr="002E2283">
        <w:rPr>
          <w:b/>
        </w:rPr>
        <w:t>Таблица критических значений для критерия Граббса</w:t>
      </w:r>
    </w:p>
    <w:p w14:paraId="1F687ECD" w14:textId="77777777" w:rsidR="002E2283" w:rsidRPr="002E2283" w:rsidRDefault="002E2283" w:rsidP="002E2283">
      <w:pPr>
        <w:pStyle w:val="af5"/>
      </w:pPr>
      <w:r w:rsidRPr="002E2283">
        <w:t>Таблица А. 1</w:t>
      </w:r>
      <w:r w:rsidRPr="002E2283">
        <w:rPr>
          <w:noProof/>
        </w:rPr>
        <w:drawing>
          <wp:inline distT="0" distB="0" distL="0" distR="0" wp14:anchorId="3D09F8CE" wp14:editId="429ACF54">
            <wp:extent cx="4570" cy="4571"/>
            <wp:effectExtent l="0" t="0" r="0" b="0"/>
            <wp:docPr id="45558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A58" w14:textId="77777777" w:rsidR="002E2283" w:rsidRPr="002E2283" w:rsidRDefault="002E2283" w:rsidP="002E2283">
      <w:pPr>
        <w:pStyle w:val="af7"/>
      </w:pPr>
      <w:r w:rsidRPr="002E2283">
        <w:t>Критические значения для критерия Граббса</w:t>
      </w:r>
    </w:p>
    <w:p w14:paraId="3D2BFA77" w14:textId="77777777" w:rsidR="002E2283" w:rsidRPr="002E2283" w:rsidRDefault="002E2283" w:rsidP="007F4603">
      <w:pPr>
        <w:pStyle w:val="af3"/>
        <w:ind w:firstLine="0"/>
      </w:pPr>
      <w:r w:rsidRPr="002E2283">
        <w:rPr>
          <w:noProof/>
        </w:rPr>
        <w:drawing>
          <wp:inline distT="0" distB="0" distL="0" distR="0" wp14:anchorId="481090D9" wp14:editId="3E91ABAD">
            <wp:extent cx="5940425" cy="480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F6B" w14:textId="77777777" w:rsidR="002E2283" w:rsidRPr="002E2283" w:rsidRDefault="002E2283" w:rsidP="002E2283">
      <w:pPr>
        <w:pStyle w:val="af3"/>
        <w:rPr>
          <w:lang w:val="en-US"/>
        </w:rPr>
      </w:pPr>
      <w:r w:rsidRPr="002E2283">
        <w:rPr>
          <w:lang w:val="en-US"/>
        </w:rPr>
        <w:br w:type="page"/>
      </w:r>
    </w:p>
    <w:p w14:paraId="0809240F" w14:textId="77777777" w:rsidR="002E2283" w:rsidRPr="002E2283" w:rsidRDefault="002E2283" w:rsidP="002E2283">
      <w:pPr>
        <w:pStyle w:val="af3"/>
        <w:jc w:val="center"/>
        <w:rPr>
          <w:b/>
        </w:rPr>
      </w:pPr>
      <w:r w:rsidRPr="002E2283">
        <w:rPr>
          <w:b/>
        </w:rPr>
        <w:lastRenderedPageBreak/>
        <w:t>ПРИЛОЖЕНИЕ Б</w:t>
      </w:r>
    </w:p>
    <w:p w14:paraId="61B91469" w14:textId="77777777" w:rsidR="002E2283" w:rsidRPr="002E2283" w:rsidRDefault="002E2283" w:rsidP="007F4603">
      <w:pPr>
        <w:pStyle w:val="af3"/>
        <w:ind w:firstLine="0"/>
        <w:jc w:val="center"/>
        <w:rPr>
          <w:b/>
        </w:rPr>
      </w:pPr>
      <w:r w:rsidRPr="002E2283">
        <w:rPr>
          <w:b/>
        </w:rPr>
        <w:t>Таблица критических значений для критерия Аббе</w:t>
      </w:r>
    </w:p>
    <w:p w14:paraId="1450EC7E" w14:textId="77777777" w:rsidR="002E2283" w:rsidRPr="002E2283" w:rsidRDefault="002E2283" w:rsidP="002E2283">
      <w:pPr>
        <w:pStyle w:val="af5"/>
      </w:pPr>
      <w:r w:rsidRPr="002E2283">
        <w:t>Таблица Б. 1</w:t>
      </w:r>
      <w:r w:rsidRPr="002E2283">
        <w:rPr>
          <w:noProof/>
        </w:rPr>
        <w:drawing>
          <wp:inline distT="0" distB="0" distL="0" distR="0" wp14:anchorId="7573D354" wp14:editId="777F224B">
            <wp:extent cx="4570" cy="4571"/>
            <wp:effectExtent l="0" t="0" r="0" b="0"/>
            <wp:docPr id="9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A46" w14:textId="77777777" w:rsidR="002E2283" w:rsidRPr="002E2283" w:rsidRDefault="002E2283" w:rsidP="002E2283">
      <w:pPr>
        <w:pStyle w:val="af7"/>
      </w:pPr>
      <w:r w:rsidRPr="002E2283">
        <w:t>Критические значения для критерия Аббе</w:t>
      </w:r>
    </w:p>
    <w:p w14:paraId="6F32EAB9" w14:textId="77777777" w:rsidR="002E2283" w:rsidRPr="002E2283" w:rsidRDefault="002E2283" w:rsidP="007F4603">
      <w:pPr>
        <w:pStyle w:val="af3"/>
        <w:ind w:firstLine="0"/>
      </w:pPr>
      <w:r w:rsidRPr="002E2283">
        <w:rPr>
          <w:noProof/>
        </w:rPr>
        <w:drawing>
          <wp:inline distT="0" distB="0" distL="0" distR="0" wp14:anchorId="63537CEC" wp14:editId="14EC564F">
            <wp:extent cx="5940425" cy="476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283">
        <w:rPr>
          <w:noProof/>
        </w:rPr>
        <w:drawing>
          <wp:inline distT="0" distB="0" distL="0" distR="0" wp14:anchorId="49B7CFBE" wp14:editId="2BA98AF6">
            <wp:extent cx="5940425" cy="2270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F9C" w14:textId="77777777" w:rsidR="002E2283" w:rsidRPr="002E2283" w:rsidRDefault="002E2283" w:rsidP="002E2283">
      <w:pPr>
        <w:pStyle w:val="af3"/>
      </w:pPr>
      <w:r w:rsidRPr="002E2283">
        <w:br w:type="page"/>
      </w:r>
    </w:p>
    <w:p w14:paraId="00BA75A7" w14:textId="77777777" w:rsidR="002E2283" w:rsidRPr="002E2283" w:rsidRDefault="002E2283" w:rsidP="003E0AA4">
      <w:pPr>
        <w:pStyle w:val="af3"/>
        <w:jc w:val="center"/>
        <w:rPr>
          <w:b/>
        </w:rPr>
      </w:pPr>
      <w:r w:rsidRPr="002E2283">
        <w:rPr>
          <w:b/>
        </w:rPr>
        <w:lastRenderedPageBreak/>
        <w:t>ПРИЛОЖЕНИЕ В</w:t>
      </w:r>
    </w:p>
    <w:p w14:paraId="0C404111" w14:textId="77777777" w:rsidR="002E2283" w:rsidRPr="002E2283" w:rsidRDefault="002E2283" w:rsidP="007F4603">
      <w:pPr>
        <w:pStyle w:val="af3"/>
        <w:ind w:firstLine="0"/>
        <w:jc w:val="center"/>
        <w:rPr>
          <w:b/>
          <w:i/>
        </w:rPr>
      </w:pPr>
      <w:r w:rsidRPr="002E2283">
        <w:rPr>
          <w:b/>
          <w:i/>
        </w:rPr>
        <w:t>Критические значения для составного критерия</w:t>
      </w:r>
    </w:p>
    <w:p w14:paraId="180CE1E7" w14:textId="77777777" w:rsidR="002E2283" w:rsidRPr="002E2283" w:rsidRDefault="002E2283" w:rsidP="003E0AA4">
      <w:pPr>
        <w:pStyle w:val="af5"/>
      </w:pPr>
      <w:r w:rsidRPr="002E2283">
        <w:t>Таблица В. 1</w:t>
      </w:r>
      <w:r w:rsidRPr="002E2283">
        <w:rPr>
          <w:noProof/>
        </w:rPr>
        <w:drawing>
          <wp:inline distT="0" distB="0" distL="0" distR="0" wp14:anchorId="2244B82A" wp14:editId="4159F0F5">
            <wp:extent cx="4570" cy="4571"/>
            <wp:effectExtent l="0" t="0" r="0" b="0"/>
            <wp:docPr id="13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06CA" w14:textId="77777777" w:rsidR="002E2283" w:rsidRPr="002E2283" w:rsidRDefault="002E2283" w:rsidP="007F4603">
      <w:pPr>
        <w:pStyle w:val="af3"/>
        <w:ind w:firstLine="0"/>
      </w:pPr>
      <w:r w:rsidRPr="002E2283">
        <w:rPr>
          <w:noProof/>
        </w:rPr>
        <w:drawing>
          <wp:inline distT="0" distB="0" distL="0" distR="0" wp14:anchorId="327DCEB5" wp14:editId="1F6FB838">
            <wp:extent cx="5940425" cy="26511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77D" w14:textId="77777777" w:rsidR="002E2283" w:rsidRPr="002E2283" w:rsidRDefault="002E2283" w:rsidP="002E2283">
      <w:pPr>
        <w:pStyle w:val="af3"/>
      </w:pPr>
    </w:p>
    <w:p w14:paraId="128B6F50" w14:textId="77777777" w:rsidR="002E2283" w:rsidRPr="002E2283" w:rsidRDefault="002E2283" w:rsidP="003E0AA4">
      <w:pPr>
        <w:pStyle w:val="af5"/>
      </w:pPr>
      <w:r w:rsidRPr="002E2283">
        <w:t>Таблица В. 2</w:t>
      </w:r>
      <w:r w:rsidRPr="002E2283">
        <w:rPr>
          <w:noProof/>
        </w:rPr>
        <w:drawing>
          <wp:inline distT="0" distB="0" distL="0" distR="0" wp14:anchorId="1BFAF43E" wp14:editId="0578B556">
            <wp:extent cx="4570" cy="4571"/>
            <wp:effectExtent l="0" t="0" r="0" b="0"/>
            <wp:docPr id="15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EEE" w14:textId="77777777" w:rsidR="002E2283" w:rsidRPr="002E2283" w:rsidRDefault="002E2283" w:rsidP="007F4603">
      <w:pPr>
        <w:pStyle w:val="af3"/>
        <w:ind w:firstLine="0"/>
      </w:pPr>
      <w:r w:rsidRPr="002E2283">
        <w:rPr>
          <w:noProof/>
        </w:rPr>
        <w:drawing>
          <wp:inline distT="0" distB="0" distL="0" distR="0" wp14:anchorId="02D14A4F" wp14:editId="321C76AB">
            <wp:extent cx="5940425" cy="2626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325" w14:textId="77777777" w:rsidR="002E2283" w:rsidRPr="002E2283" w:rsidRDefault="002E2283" w:rsidP="002E2283">
      <w:pPr>
        <w:pStyle w:val="af3"/>
      </w:pPr>
    </w:p>
    <w:p w14:paraId="01C3159C" w14:textId="77777777" w:rsidR="002E2283" w:rsidRPr="002E2283" w:rsidRDefault="003E0AA4" w:rsidP="003E0AA4">
      <w:pPr>
        <w:pStyle w:val="af5"/>
      </w:pPr>
      <w:r>
        <w:t>Таблица В. 3</w:t>
      </w:r>
      <w:r w:rsidR="002E2283" w:rsidRPr="002E2283">
        <w:rPr>
          <w:noProof/>
        </w:rPr>
        <w:drawing>
          <wp:inline distT="0" distB="0" distL="0" distR="0" wp14:anchorId="090139EB" wp14:editId="0F17B4E8">
            <wp:extent cx="4570" cy="4571"/>
            <wp:effectExtent l="0" t="0" r="0" b="0"/>
            <wp:docPr id="17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BC31" w14:textId="77777777" w:rsidR="002E2283" w:rsidRPr="002E2283" w:rsidRDefault="002E2283" w:rsidP="007F4603">
      <w:pPr>
        <w:pStyle w:val="af3"/>
        <w:ind w:firstLine="0"/>
      </w:pPr>
      <w:r w:rsidRPr="002E2283">
        <w:rPr>
          <w:noProof/>
        </w:rPr>
        <w:drawing>
          <wp:inline distT="0" distB="0" distL="0" distR="0" wp14:anchorId="1B83D52A" wp14:editId="2B957E88">
            <wp:extent cx="5940425" cy="1283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7852" w14:textId="77777777" w:rsidR="002E2283" w:rsidRPr="002E2283" w:rsidRDefault="002E2283" w:rsidP="002E2283">
      <w:pPr>
        <w:pStyle w:val="af3"/>
      </w:pPr>
      <w:r w:rsidRPr="002E2283">
        <w:br w:type="page"/>
      </w:r>
    </w:p>
    <w:p w14:paraId="4C74CE6F" w14:textId="77777777" w:rsidR="002E2283" w:rsidRPr="002E2283" w:rsidRDefault="002E2283" w:rsidP="003E0AA4">
      <w:pPr>
        <w:pStyle w:val="af3"/>
        <w:jc w:val="center"/>
        <w:rPr>
          <w:b/>
        </w:rPr>
      </w:pPr>
      <w:r w:rsidRPr="002E2283">
        <w:rPr>
          <w:b/>
        </w:rPr>
        <w:lastRenderedPageBreak/>
        <w:t>ПРИЛОЖЕНИЕ Г</w:t>
      </w:r>
    </w:p>
    <w:p w14:paraId="382060B3" w14:textId="77777777" w:rsidR="002E2283" w:rsidRPr="002E2283" w:rsidRDefault="002E2283" w:rsidP="007F4603">
      <w:pPr>
        <w:pStyle w:val="af3"/>
        <w:ind w:firstLine="0"/>
        <w:jc w:val="center"/>
        <w:rPr>
          <w:b/>
          <w:i/>
        </w:rPr>
      </w:pPr>
      <w:r w:rsidRPr="002E2283">
        <w:rPr>
          <w:b/>
          <w:i/>
        </w:rPr>
        <w:t xml:space="preserve">Значения коэффициентов </w:t>
      </w:r>
      <w:r w:rsidRPr="002E2283">
        <w:rPr>
          <w:b/>
          <w:i/>
          <w:lang w:val="en-US"/>
        </w:rPr>
        <w:t>t</w:t>
      </w:r>
      <w:r w:rsidRPr="002E2283">
        <w:rPr>
          <w:b/>
          <w:i/>
        </w:rPr>
        <w:t xml:space="preserve"> для случайной величины </w:t>
      </w:r>
      <w:r w:rsidRPr="002E2283">
        <w:rPr>
          <w:b/>
          <w:i/>
          <w:lang w:val="en-US"/>
        </w:rPr>
        <w:t>Y</w:t>
      </w:r>
      <w:r w:rsidRPr="002E2283">
        <w:rPr>
          <w:b/>
          <w:i/>
        </w:rPr>
        <w:t xml:space="preserve">, имеющей распределение Стьюдента с </w:t>
      </w:r>
      <w:r w:rsidRPr="002E2283">
        <w:rPr>
          <w:b/>
          <w:i/>
          <w:lang w:val="en-US"/>
        </w:rPr>
        <w:t>f</w:t>
      </w:r>
      <w:r w:rsidRPr="002E2283">
        <w:rPr>
          <w:b/>
          <w:i/>
        </w:rPr>
        <w:t xml:space="preserve"> (</w:t>
      </w:r>
      <w:r w:rsidRPr="002E2283">
        <w:rPr>
          <w:b/>
          <w:i/>
          <w:lang w:val="en-US"/>
        </w:rPr>
        <w:t>n</w:t>
      </w:r>
      <w:r w:rsidRPr="002E2283">
        <w:rPr>
          <w:b/>
          <w:i/>
        </w:rPr>
        <w:t>-1) степенями свободы</w:t>
      </w:r>
    </w:p>
    <w:p w14:paraId="4D2A8DD7" w14:textId="77777777" w:rsidR="002E2283" w:rsidRDefault="002E2283" w:rsidP="003E0AA4">
      <w:pPr>
        <w:pStyle w:val="af5"/>
      </w:pPr>
      <w:r w:rsidRPr="002E2283">
        <w:t>Таблица Г. 1</w:t>
      </w:r>
      <w:r w:rsidRPr="002E2283">
        <w:rPr>
          <w:noProof/>
        </w:rPr>
        <w:drawing>
          <wp:inline distT="0" distB="0" distL="0" distR="0" wp14:anchorId="2123EBD1" wp14:editId="7A1A848B">
            <wp:extent cx="4570" cy="4571"/>
            <wp:effectExtent l="0" t="0" r="0" b="0"/>
            <wp:docPr id="19" name="Picture 4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" name="Picture 4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50A3" w14:textId="77777777" w:rsidR="003E0AA4" w:rsidRPr="002E2283" w:rsidRDefault="003E0AA4" w:rsidP="007F4603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665BBD9B" wp14:editId="6885DFEA">
            <wp:extent cx="5940425" cy="36106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6DC1" w14:textId="2BD9B457" w:rsidR="002E2283" w:rsidRPr="007B2162" w:rsidRDefault="002E2283" w:rsidP="007B2162">
      <w:pPr>
        <w:pStyle w:val="af3"/>
      </w:pPr>
    </w:p>
    <w:sectPr w:rsidR="002E2283" w:rsidRPr="007B2162" w:rsidSect="004D5CCA">
      <w:footerReference w:type="default" r:id="rId19"/>
      <w:footerReference w:type="first" r:id="rId20"/>
      <w:pgSz w:w="11906" w:h="16838"/>
      <w:pgMar w:top="1134" w:right="567" w:bottom="147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6B6B" w14:textId="77777777" w:rsidR="00580E17" w:rsidRDefault="00580E17" w:rsidP="002E7A89">
      <w:r>
        <w:separator/>
      </w:r>
    </w:p>
  </w:endnote>
  <w:endnote w:type="continuationSeparator" w:id="0">
    <w:p w14:paraId="20FD54CF" w14:textId="77777777" w:rsidR="00580E17" w:rsidRDefault="00580E17" w:rsidP="002E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F131" w14:textId="77777777" w:rsidR="008F7ADC" w:rsidRPr="00022936" w:rsidRDefault="008F7ADC" w:rsidP="00022936">
    <w:pPr>
      <w:pStyle w:val="a8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554D1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695F" w14:textId="33912E23" w:rsidR="008F7ADC" w:rsidRDefault="008F7ADC" w:rsidP="00022936">
    <w:pPr>
      <w:pStyle w:val="a8"/>
    </w:pPr>
    <w:r w:rsidRPr="002E7A89">
      <w:t xml:space="preserve">Челябинск </w:t>
    </w:r>
    <w:r>
      <w:fldChar w:fldCharType="begin"/>
    </w:r>
    <w:r>
      <w:instrText xml:space="preserve"> DATE  \@ "</w:instrText>
    </w:r>
    <w:r>
      <w:rPr>
        <w:lang w:val="en-US"/>
      </w:rPr>
      <w:instrText>yy</w:instrText>
    </w:r>
    <w:r>
      <w:instrText xml:space="preserve">yy"  \* MERGEFORMAT </w:instrText>
    </w:r>
    <w:r>
      <w:fldChar w:fldCharType="separate"/>
    </w:r>
    <w:r w:rsidR="005F142A">
      <w:rPr>
        <w:noProof/>
      </w:rPr>
      <w:t>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B510" w14:textId="77777777" w:rsidR="00580E17" w:rsidRDefault="00580E17" w:rsidP="002E7A89">
      <w:r>
        <w:separator/>
      </w:r>
    </w:p>
  </w:footnote>
  <w:footnote w:type="continuationSeparator" w:id="0">
    <w:p w14:paraId="5F2172AA" w14:textId="77777777" w:rsidR="00580E17" w:rsidRDefault="00580E17" w:rsidP="002E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.6pt;height:23.6pt;visibility:visible;mso-wrap-style:square" o:bullet="t">
        <v:imagedata r:id="rId1" o:title=""/>
      </v:shape>
    </w:pict>
  </w:numPicBullet>
  <w:numPicBullet w:numPicBulletId="1">
    <w:pict>
      <v:shape id="_x0000_i1033" type="#_x0000_t75" style="width:6.2pt;height:17.4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9A4A9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8294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169C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0C8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C6D0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C3F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066D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D00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768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6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476D1"/>
    <w:multiLevelType w:val="hybridMultilevel"/>
    <w:tmpl w:val="157A262C"/>
    <w:lvl w:ilvl="0" w:tplc="29F616F4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14966040"/>
    <w:multiLevelType w:val="hybridMultilevel"/>
    <w:tmpl w:val="0DD05B5E"/>
    <w:lvl w:ilvl="0" w:tplc="1898CBF4">
      <w:start w:val="2"/>
      <w:numFmt w:val="decimal"/>
      <w:lvlText w:val="%1."/>
      <w:lvlJc w:val="left"/>
      <w:pPr>
        <w:ind w:left="7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" w15:restartNumberingAfterBreak="0">
    <w:nsid w:val="14F53757"/>
    <w:multiLevelType w:val="hybridMultilevel"/>
    <w:tmpl w:val="FE1E7D68"/>
    <w:lvl w:ilvl="0" w:tplc="00B6C526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6DC2EF7"/>
    <w:multiLevelType w:val="multilevel"/>
    <w:tmpl w:val="93EA0B08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0" w:firstLine="851"/>
      </w:pPr>
      <w:rPr>
        <w:rFonts w:hint="default"/>
      </w:rPr>
    </w:lvl>
  </w:abstractNum>
  <w:abstractNum w:abstractNumId="14" w15:restartNumberingAfterBreak="0">
    <w:nsid w:val="393F5237"/>
    <w:multiLevelType w:val="hybridMultilevel"/>
    <w:tmpl w:val="6392433C"/>
    <w:lvl w:ilvl="0" w:tplc="F0F0B7C4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3801D96"/>
    <w:multiLevelType w:val="hybridMultilevel"/>
    <w:tmpl w:val="502C32B8"/>
    <w:lvl w:ilvl="0" w:tplc="3DEC1A58">
      <w:start w:val="7"/>
      <w:numFmt w:val="decimal"/>
      <w:lvlText w:val="%1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22A3AC6">
      <w:start w:val="1"/>
      <w:numFmt w:val="lowerLetter"/>
      <w:lvlText w:val="%2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4276CC">
      <w:start w:val="1"/>
      <w:numFmt w:val="lowerRoman"/>
      <w:lvlText w:val="%3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588503E">
      <w:start w:val="1"/>
      <w:numFmt w:val="decimal"/>
      <w:lvlText w:val="%4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0408E2E">
      <w:start w:val="1"/>
      <w:numFmt w:val="lowerLetter"/>
      <w:lvlText w:val="%5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DF69E7E">
      <w:start w:val="1"/>
      <w:numFmt w:val="lowerRoman"/>
      <w:lvlText w:val="%6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568A7D6">
      <w:start w:val="1"/>
      <w:numFmt w:val="decimal"/>
      <w:lvlText w:val="%7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996D386">
      <w:start w:val="1"/>
      <w:numFmt w:val="lowerLetter"/>
      <w:lvlText w:val="%8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866F87A">
      <w:start w:val="1"/>
      <w:numFmt w:val="lowerRoman"/>
      <w:lvlText w:val="%9"/>
      <w:lvlJc w:val="left"/>
      <w:pPr>
        <w:ind w:left="6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F96DF9"/>
    <w:multiLevelType w:val="hybridMultilevel"/>
    <w:tmpl w:val="5B42833C"/>
    <w:lvl w:ilvl="0" w:tplc="F0F0B7C4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58D76A4C"/>
    <w:multiLevelType w:val="hybridMultilevel"/>
    <w:tmpl w:val="0DD05B5E"/>
    <w:lvl w:ilvl="0" w:tplc="1898CBF4">
      <w:start w:val="2"/>
      <w:numFmt w:val="decimal"/>
      <w:lvlText w:val="%1."/>
      <w:lvlJc w:val="left"/>
      <w:pPr>
        <w:ind w:left="7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673525EB"/>
    <w:multiLevelType w:val="hybridMultilevel"/>
    <w:tmpl w:val="ED6870F6"/>
    <w:lvl w:ilvl="0" w:tplc="B5F87B76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6BC9443C"/>
    <w:multiLevelType w:val="hybridMultilevel"/>
    <w:tmpl w:val="01183A98"/>
    <w:lvl w:ilvl="0" w:tplc="1C6236EA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6F7366CA"/>
    <w:multiLevelType w:val="hybridMultilevel"/>
    <w:tmpl w:val="ED6870F6"/>
    <w:lvl w:ilvl="0" w:tplc="B5F87B76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7B5952A2"/>
    <w:multiLevelType w:val="hybridMultilevel"/>
    <w:tmpl w:val="BEFA3664"/>
    <w:lvl w:ilvl="0" w:tplc="032875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006950">
      <w:start w:val="1"/>
      <w:numFmt w:val="lowerLetter"/>
      <w:lvlText w:val="%2"/>
      <w:lvlJc w:val="left"/>
      <w:pPr>
        <w:ind w:left="1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8C3AE">
      <w:start w:val="1"/>
      <w:numFmt w:val="lowerRoman"/>
      <w:lvlText w:val="%3"/>
      <w:lvlJc w:val="left"/>
      <w:pPr>
        <w:ind w:left="2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76931A">
      <w:start w:val="1"/>
      <w:numFmt w:val="decimal"/>
      <w:lvlText w:val="%4"/>
      <w:lvlJc w:val="left"/>
      <w:pPr>
        <w:ind w:left="2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221ADC">
      <w:start w:val="1"/>
      <w:numFmt w:val="lowerLetter"/>
      <w:lvlText w:val="%5"/>
      <w:lvlJc w:val="left"/>
      <w:pPr>
        <w:ind w:left="3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D4140E">
      <w:start w:val="1"/>
      <w:numFmt w:val="lowerRoman"/>
      <w:lvlText w:val="%6"/>
      <w:lvlJc w:val="left"/>
      <w:pPr>
        <w:ind w:left="4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3CF9E4">
      <w:start w:val="1"/>
      <w:numFmt w:val="decimal"/>
      <w:lvlText w:val="%7"/>
      <w:lvlJc w:val="left"/>
      <w:pPr>
        <w:ind w:left="5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AA4E20">
      <w:start w:val="1"/>
      <w:numFmt w:val="lowerLetter"/>
      <w:lvlText w:val="%8"/>
      <w:lvlJc w:val="left"/>
      <w:pPr>
        <w:ind w:left="5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72D632">
      <w:start w:val="1"/>
      <w:numFmt w:val="lowerRoman"/>
      <w:lvlText w:val="%9"/>
      <w:lvlJc w:val="left"/>
      <w:pPr>
        <w:ind w:left="6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508727">
    <w:abstractNumId w:val="12"/>
  </w:num>
  <w:num w:numId="2" w16cid:durableId="1704285078">
    <w:abstractNumId w:val="9"/>
  </w:num>
  <w:num w:numId="3" w16cid:durableId="1819035170">
    <w:abstractNumId w:val="7"/>
  </w:num>
  <w:num w:numId="4" w16cid:durableId="1458447591">
    <w:abstractNumId w:val="6"/>
  </w:num>
  <w:num w:numId="5" w16cid:durableId="1633748400">
    <w:abstractNumId w:val="5"/>
  </w:num>
  <w:num w:numId="6" w16cid:durableId="2048680208">
    <w:abstractNumId w:val="4"/>
  </w:num>
  <w:num w:numId="7" w16cid:durableId="1667200517">
    <w:abstractNumId w:val="8"/>
  </w:num>
  <w:num w:numId="8" w16cid:durableId="1462265515">
    <w:abstractNumId w:val="3"/>
  </w:num>
  <w:num w:numId="9" w16cid:durableId="291834946">
    <w:abstractNumId w:val="2"/>
  </w:num>
  <w:num w:numId="10" w16cid:durableId="1704208396">
    <w:abstractNumId w:val="1"/>
  </w:num>
  <w:num w:numId="11" w16cid:durableId="660813732">
    <w:abstractNumId w:val="0"/>
  </w:num>
  <w:num w:numId="12" w16cid:durableId="174536482">
    <w:abstractNumId w:val="13"/>
  </w:num>
  <w:num w:numId="13" w16cid:durableId="1369725274">
    <w:abstractNumId w:val="11"/>
  </w:num>
  <w:num w:numId="14" w16cid:durableId="172188256">
    <w:abstractNumId w:val="20"/>
  </w:num>
  <w:num w:numId="15" w16cid:durableId="2092503783">
    <w:abstractNumId w:val="18"/>
  </w:num>
  <w:num w:numId="16" w16cid:durableId="1732732061">
    <w:abstractNumId w:val="17"/>
  </w:num>
  <w:num w:numId="17" w16cid:durableId="111826235">
    <w:abstractNumId w:val="19"/>
  </w:num>
  <w:num w:numId="18" w16cid:durableId="1437024254">
    <w:abstractNumId w:val="15"/>
  </w:num>
  <w:num w:numId="19" w16cid:durableId="268658802">
    <w:abstractNumId w:val="14"/>
  </w:num>
  <w:num w:numId="20" w16cid:durableId="1063484454">
    <w:abstractNumId w:val="16"/>
  </w:num>
  <w:num w:numId="21" w16cid:durableId="2124500405">
    <w:abstractNumId w:val="10"/>
  </w:num>
  <w:num w:numId="22" w16cid:durableId="6099712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FC"/>
    <w:rsid w:val="00005117"/>
    <w:rsid w:val="00006554"/>
    <w:rsid w:val="00022936"/>
    <w:rsid w:val="000347B6"/>
    <w:rsid w:val="000522CC"/>
    <w:rsid w:val="000602BE"/>
    <w:rsid w:val="00064440"/>
    <w:rsid w:val="00067877"/>
    <w:rsid w:val="00086179"/>
    <w:rsid w:val="00095179"/>
    <w:rsid w:val="000A471E"/>
    <w:rsid w:val="000B2CB3"/>
    <w:rsid w:val="000C10E4"/>
    <w:rsid w:val="000C11D7"/>
    <w:rsid w:val="000C27F4"/>
    <w:rsid w:val="000E60C4"/>
    <w:rsid w:val="000F59C9"/>
    <w:rsid w:val="00113C68"/>
    <w:rsid w:val="001207FF"/>
    <w:rsid w:val="001300D9"/>
    <w:rsid w:val="00131CBF"/>
    <w:rsid w:val="00131DCC"/>
    <w:rsid w:val="00152926"/>
    <w:rsid w:val="00175829"/>
    <w:rsid w:val="001875CA"/>
    <w:rsid w:val="00190850"/>
    <w:rsid w:val="00194E3C"/>
    <w:rsid w:val="0019502D"/>
    <w:rsid w:val="00196727"/>
    <w:rsid w:val="001A2857"/>
    <w:rsid w:val="001B144E"/>
    <w:rsid w:val="001B5596"/>
    <w:rsid w:val="001B7597"/>
    <w:rsid w:val="001D4ACC"/>
    <w:rsid w:val="001E28ED"/>
    <w:rsid w:val="001F7D21"/>
    <w:rsid w:val="00202D56"/>
    <w:rsid w:val="00205914"/>
    <w:rsid w:val="00215EAF"/>
    <w:rsid w:val="00237436"/>
    <w:rsid w:val="00237BD8"/>
    <w:rsid w:val="002553C5"/>
    <w:rsid w:val="00260B1E"/>
    <w:rsid w:val="00270ECD"/>
    <w:rsid w:val="0027288E"/>
    <w:rsid w:val="0028403D"/>
    <w:rsid w:val="00285515"/>
    <w:rsid w:val="002928DA"/>
    <w:rsid w:val="0029750F"/>
    <w:rsid w:val="002B56A4"/>
    <w:rsid w:val="002B76F6"/>
    <w:rsid w:val="002D31CE"/>
    <w:rsid w:val="002E2283"/>
    <w:rsid w:val="002E3B38"/>
    <w:rsid w:val="002E5A37"/>
    <w:rsid w:val="002E5B80"/>
    <w:rsid w:val="002E7A89"/>
    <w:rsid w:val="002F6EA3"/>
    <w:rsid w:val="0030639B"/>
    <w:rsid w:val="00326335"/>
    <w:rsid w:val="00351CEC"/>
    <w:rsid w:val="00374505"/>
    <w:rsid w:val="0038732E"/>
    <w:rsid w:val="003A5D23"/>
    <w:rsid w:val="003C0AF1"/>
    <w:rsid w:val="003D5D9E"/>
    <w:rsid w:val="003D7CEC"/>
    <w:rsid w:val="003E0AA4"/>
    <w:rsid w:val="0040633A"/>
    <w:rsid w:val="00411CBA"/>
    <w:rsid w:val="004224CA"/>
    <w:rsid w:val="00432DED"/>
    <w:rsid w:val="00450150"/>
    <w:rsid w:val="00455192"/>
    <w:rsid w:val="00483B03"/>
    <w:rsid w:val="004A548E"/>
    <w:rsid w:val="004B156C"/>
    <w:rsid w:val="004C1223"/>
    <w:rsid w:val="004D2BDB"/>
    <w:rsid w:val="004D5CCA"/>
    <w:rsid w:val="00517C90"/>
    <w:rsid w:val="0052293B"/>
    <w:rsid w:val="00524A7D"/>
    <w:rsid w:val="00526C88"/>
    <w:rsid w:val="00536B3A"/>
    <w:rsid w:val="00540998"/>
    <w:rsid w:val="00554D15"/>
    <w:rsid w:val="00556BB4"/>
    <w:rsid w:val="00560A8B"/>
    <w:rsid w:val="00562009"/>
    <w:rsid w:val="00563EC0"/>
    <w:rsid w:val="00564A71"/>
    <w:rsid w:val="00566F59"/>
    <w:rsid w:val="00574173"/>
    <w:rsid w:val="00580E17"/>
    <w:rsid w:val="005918A3"/>
    <w:rsid w:val="00595612"/>
    <w:rsid w:val="005A67BF"/>
    <w:rsid w:val="005B1422"/>
    <w:rsid w:val="005C47BB"/>
    <w:rsid w:val="005D02D6"/>
    <w:rsid w:val="005D0ADE"/>
    <w:rsid w:val="005D54BB"/>
    <w:rsid w:val="005F142A"/>
    <w:rsid w:val="00615E64"/>
    <w:rsid w:val="00620772"/>
    <w:rsid w:val="00624CBE"/>
    <w:rsid w:val="00641AE8"/>
    <w:rsid w:val="00646C97"/>
    <w:rsid w:val="0069355F"/>
    <w:rsid w:val="00696F2B"/>
    <w:rsid w:val="006D2C6B"/>
    <w:rsid w:val="006E0A02"/>
    <w:rsid w:val="006F07FC"/>
    <w:rsid w:val="006F2C92"/>
    <w:rsid w:val="006F4C4E"/>
    <w:rsid w:val="007068E9"/>
    <w:rsid w:val="0072165E"/>
    <w:rsid w:val="00747529"/>
    <w:rsid w:val="0074769C"/>
    <w:rsid w:val="00763781"/>
    <w:rsid w:val="00764814"/>
    <w:rsid w:val="00765003"/>
    <w:rsid w:val="00766298"/>
    <w:rsid w:val="00767A7D"/>
    <w:rsid w:val="007714AC"/>
    <w:rsid w:val="00792832"/>
    <w:rsid w:val="007A6501"/>
    <w:rsid w:val="007A7331"/>
    <w:rsid w:val="007B2162"/>
    <w:rsid w:val="007B34F9"/>
    <w:rsid w:val="007B76ED"/>
    <w:rsid w:val="007F4603"/>
    <w:rsid w:val="00801875"/>
    <w:rsid w:val="00813AAA"/>
    <w:rsid w:val="0082426C"/>
    <w:rsid w:val="00831FA2"/>
    <w:rsid w:val="008353E4"/>
    <w:rsid w:val="00836C32"/>
    <w:rsid w:val="00843543"/>
    <w:rsid w:val="00851D0B"/>
    <w:rsid w:val="00862242"/>
    <w:rsid w:val="00881E26"/>
    <w:rsid w:val="008A1410"/>
    <w:rsid w:val="008B0E9E"/>
    <w:rsid w:val="008C601C"/>
    <w:rsid w:val="008D095C"/>
    <w:rsid w:val="008D28AD"/>
    <w:rsid w:val="008D7329"/>
    <w:rsid w:val="008E1366"/>
    <w:rsid w:val="008E31E3"/>
    <w:rsid w:val="008F68FB"/>
    <w:rsid w:val="008F6A39"/>
    <w:rsid w:val="008F7ADC"/>
    <w:rsid w:val="00913EEC"/>
    <w:rsid w:val="00952044"/>
    <w:rsid w:val="00972FF5"/>
    <w:rsid w:val="00977D3B"/>
    <w:rsid w:val="009853C9"/>
    <w:rsid w:val="0099139B"/>
    <w:rsid w:val="00992CC2"/>
    <w:rsid w:val="009950A8"/>
    <w:rsid w:val="00996D00"/>
    <w:rsid w:val="009B3FB2"/>
    <w:rsid w:val="009C3EA0"/>
    <w:rsid w:val="009C4C97"/>
    <w:rsid w:val="009D4923"/>
    <w:rsid w:val="009E1E3C"/>
    <w:rsid w:val="009E2008"/>
    <w:rsid w:val="009E42E6"/>
    <w:rsid w:val="009E69D2"/>
    <w:rsid w:val="00A01EB1"/>
    <w:rsid w:val="00A039DE"/>
    <w:rsid w:val="00A104BA"/>
    <w:rsid w:val="00A158B3"/>
    <w:rsid w:val="00A16FCC"/>
    <w:rsid w:val="00A24741"/>
    <w:rsid w:val="00A6733A"/>
    <w:rsid w:val="00A9471E"/>
    <w:rsid w:val="00A9610D"/>
    <w:rsid w:val="00AA2933"/>
    <w:rsid w:val="00AA3E04"/>
    <w:rsid w:val="00AB04E2"/>
    <w:rsid w:val="00AC2F35"/>
    <w:rsid w:val="00AC5659"/>
    <w:rsid w:val="00AF7BFC"/>
    <w:rsid w:val="00B00354"/>
    <w:rsid w:val="00B05A06"/>
    <w:rsid w:val="00B067F1"/>
    <w:rsid w:val="00B115C7"/>
    <w:rsid w:val="00B27DCC"/>
    <w:rsid w:val="00B32EBA"/>
    <w:rsid w:val="00B51BEF"/>
    <w:rsid w:val="00B8101D"/>
    <w:rsid w:val="00B96530"/>
    <w:rsid w:val="00BA1D79"/>
    <w:rsid w:val="00BA32E8"/>
    <w:rsid w:val="00BA61F0"/>
    <w:rsid w:val="00BC2A20"/>
    <w:rsid w:val="00BF79C0"/>
    <w:rsid w:val="00C0095A"/>
    <w:rsid w:val="00C108E7"/>
    <w:rsid w:val="00C327ED"/>
    <w:rsid w:val="00C35287"/>
    <w:rsid w:val="00C353ED"/>
    <w:rsid w:val="00C36B29"/>
    <w:rsid w:val="00C473D9"/>
    <w:rsid w:val="00C5729A"/>
    <w:rsid w:val="00C62CC8"/>
    <w:rsid w:val="00C654C2"/>
    <w:rsid w:val="00C66598"/>
    <w:rsid w:val="00CA0A90"/>
    <w:rsid w:val="00CC64A8"/>
    <w:rsid w:val="00CF7A08"/>
    <w:rsid w:val="00D03079"/>
    <w:rsid w:val="00D13377"/>
    <w:rsid w:val="00D275F0"/>
    <w:rsid w:val="00D370D0"/>
    <w:rsid w:val="00D46245"/>
    <w:rsid w:val="00D51A8E"/>
    <w:rsid w:val="00D51ABC"/>
    <w:rsid w:val="00D52BBE"/>
    <w:rsid w:val="00D53464"/>
    <w:rsid w:val="00D53C36"/>
    <w:rsid w:val="00D75C49"/>
    <w:rsid w:val="00D92155"/>
    <w:rsid w:val="00DB09F3"/>
    <w:rsid w:val="00DD0954"/>
    <w:rsid w:val="00DD3019"/>
    <w:rsid w:val="00DE2371"/>
    <w:rsid w:val="00E00EF4"/>
    <w:rsid w:val="00E144D7"/>
    <w:rsid w:val="00E25D69"/>
    <w:rsid w:val="00E84F2E"/>
    <w:rsid w:val="00E94836"/>
    <w:rsid w:val="00EB2029"/>
    <w:rsid w:val="00EB6A1E"/>
    <w:rsid w:val="00EC015D"/>
    <w:rsid w:val="00EC73EC"/>
    <w:rsid w:val="00ED3353"/>
    <w:rsid w:val="00ED6A9F"/>
    <w:rsid w:val="00EE4BA3"/>
    <w:rsid w:val="00EE7B2A"/>
    <w:rsid w:val="00EF02E0"/>
    <w:rsid w:val="00EF1826"/>
    <w:rsid w:val="00F06E49"/>
    <w:rsid w:val="00F236C8"/>
    <w:rsid w:val="00F23AA4"/>
    <w:rsid w:val="00F36911"/>
    <w:rsid w:val="00F5411E"/>
    <w:rsid w:val="00F56806"/>
    <w:rsid w:val="00F73729"/>
    <w:rsid w:val="00F753C1"/>
    <w:rsid w:val="00F83877"/>
    <w:rsid w:val="00F901AD"/>
    <w:rsid w:val="00F95A2E"/>
    <w:rsid w:val="00FB09A1"/>
    <w:rsid w:val="00FB3740"/>
    <w:rsid w:val="00FB6972"/>
    <w:rsid w:val="00FB72CA"/>
    <w:rsid w:val="00FC5734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D047D"/>
  <w15:chartTrackingRefBased/>
  <w15:docId w15:val="{62CBD57B-C2B3-4681-8C3D-D3068CCB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0B1E"/>
    <w:rPr>
      <w:rFonts w:cs="Antiqua"/>
      <w:sz w:val="28"/>
      <w:szCs w:val="16"/>
    </w:rPr>
  </w:style>
  <w:style w:type="paragraph" w:styleId="1">
    <w:name w:val="heading 1"/>
    <w:basedOn w:val="a"/>
    <w:next w:val="a"/>
    <w:link w:val="10"/>
    <w:qFormat/>
    <w:rsid w:val="00260B1E"/>
    <w:pPr>
      <w:keepNext/>
      <w:keepLines/>
      <w:pageBreakBefore/>
      <w:numPr>
        <w:numId w:val="12"/>
      </w:numPr>
      <w:spacing w:after="397" w:line="360" w:lineRule="auto"/>
      <w:outlineLvl w:val="0"/>
    </w:pPr>
    <w:rPr>
      <w:rFonts w:cs="Times New Roman"/>
      <w:bCs/>
      <w:kern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60B1E"/>
    <w:pPr>
      <w:keepNext/>
      <w:numPr>
        <w:ilvl w:val="1"/>
        <w:numId w:val="12"/>
      </w:numPr>
      <w:tabs>
        <w:tab w:val="clear" w:pos="851"/>
        <w:tab w:val="num" w:pos="360"/>
      </w:tabs>
      <w:spacing w:before="397" w:after="397" w:line="360" w:lineRule="auto"/>
      <w:ind w:firstLine="0"/>
      <w:outlineLvl w:val="1"/>
    </w:pPr>
    <w:rPr>
      <w:rFonts w:cs="Times New Roman"/>
      <w:bCs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60B1E"/>
    <w:pPr>
      <w:keepNext/>
      <w:numPr>
        <w:ilvl w:val="2"/>
        <w:numId w:val="12"/>
      </w:numPr>
      <w:spacing w:before="397" w:after="397" w:line="360" w:lineRule="auto"/>
      <w:outlineLvl w:val="2"/>
    </w:pPr>
    <w:rPr>
      <w:rFonts w:cs="Times New Roman"/>
      <w:bCs/>
      <w:szCs w:val="26"/>
    </w:rPr>
  </w:style>
  <w:style w:type="paragraph" w:styleId="4">
    <w:name w:val="heading 4"/>
    <w:basedOn w:val="a"/>
    <w:next w:val="a"/>
    <w:link w:val="40"/>
    <w:uiPriority w:val="9"/>
    <w:qFormat/>
    <w:rsid w:val="00AF7BFC"/>
    <w:pPr>
      <w:keepNext/>
      <w:numPr>
        <w:ilvl w:val="3"/>
        <w:numId w:val="12"/>
      </w:numPr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center"/>
      <w:outlineLvl w:val="3"/>
    </w:pPr>
    <w:rPr>
      <w:rFonts w:ascii="Calibri" w:hAnsi="Calibri" w:cs="Times New Roman"/>
      <w:b/>
      <w:bCs/>
      <w:szCs w:val="28"/>
      <w:vertAlign w:val="superscript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270ECD"/>
    <w:pPr>
      <w:numPr>
        <w:ilvl w:val="4"/>
        <w:numId w:val="12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vertAlign w:val="superscript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260B1E"/>
    <w:pPr>
      <w:numPr>
        <w:ilvl w:val="5"/>
        <w:numId w:val="12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260B1E"/>
    <w:pPr>
      <w:numPr>
        <w:ilvl w:val="6"/>
        <w:numId w:val="12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60B1E"/>
    <w:pPr>
      <w:numPr>
        <w:ilvl w:val="7"/>
        <w:numId w:val="12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60B1E"/>
    <w:pPr>
      <w:numPr>
        <w:ilvl w:val="8"/>
        <w:numId w:val="12"/>
      </w:num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semiHidden/>
    <w:rPr>
      <w:rFonts w:ascii="Calibri" w:eastAsia="Times New Roman" w:hAnsi="Calibri" w:cs="Times New Roman"/>
      <w:b/>
      <w:bCs/>
      <w:sz w:val="28"/>
      <w:szCs w:val="28"/>
      <w:vertAlign w:val="superscript"/>
    </w:rPr>
  </w:style>
  <w:style w:type="character" w:customStyle="1" w:styleId="50">
    <w:name w:val="Заголовок 5 Знак"/>
    <w:link w:val="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vertAlign w:val="superscript"/>
    </w:rPr>
  </w:style>
  <w:style w:type="paragraph" w:styleId="a3">
    <w:name w:val="caption"/>
    <w:basedOn w:val="a"/>
    <w:next w:val="a"/>
    <w:uiPriority w:val="35"/>
    <w:qFormat/>
    <w:rsid w:val="00AF7BFC"/>
    <w:pPr>
      <w:jc w:val="center"/>
    </w:pPr>
    <w:rPr>
      <w:b/>
      <w:bCs/>
      <w:caps/>
      <w:szCs w:val="28"/>
    </w:rPr>
  </w:style>
  <w:style w:type="paragraph" w:styleId="21">
    <w:name w:val="Body Text 2"/>
    <w:basedOn w:val="a"/>
    <w:link w:val="22"/>
    <w:uiPriority w:val="99"/>
    <w:rsid w:val="004224CA"/>
    <w:pPr>
      <w:spacing w:after="120" w:line="480" w:lineRule="auto"/>
    </w:pPr>
    <w:rPr>
      <w:rFonts w:ascii="Antiqua" w:hAnsi="Antiqua" w:cs="Times New Roman"/>
      <w:vertAlign w:val="superscript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Pr>
      <w:rFonts w:ascii="Antiqua" w:hAnsi="Antiqua" w:cs="Antiqua"/>
      <w:sz w:val="16"/>
      <w:szCs w:val="16"/>
      <w:vertAlign w:val="superscript"/>
    </w:rPr>
  </w:style>
  <w:style w:type="paragraph" w:styleId="a4">
    <w:name w:val="Balloon Text"/>
    <w:basedOn w:val="a"/>
    <w:link w:val="a5"/>
    <w:uiPriority w:val="99"/>
    <w:semiHidden/>
    <w:rsid w:val="00566F59"/>
    <w:rPr>
      <w:rFonts w:ascii="Tahoma" w:hAnsi="Tahoma" w:cs="Times New Roman"/>
      <w:vertAlign w:val="superscript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vertAlign w:val="superscript"/>
    </w:rPr>
  </w:style>
  <w:style w:type="paragraph" w:styleId="a6">
    <w:name w:val="header"/>
    <w:basedOn w:val="a"/>
    <w:link w:val="a7"/>
    <w:rsid w:val="00022936"/>
    <w:pPr>
      <w:tabs>
        <w:tab w:val="center" w:pos="4677"/>
        <w:tab w:val="right" w:pos="9355"/>
      </w:tabs>
      <w:jc w:val="center"/>
    </w:pPr>
    <w:rPr>
      <w:rFonts w:cs="Times New Roman"/>
      <w:vertAlign w:val="superscript"/>
      <w:lang w:val="x-none" w:eastAsia="x-none"/>
    </w:rPr>
  </w:style>
  <w:style w:type="character" w:customStyle="1" w:styleId="a7">
    <w:name w:val="Верхний колонтитул Знак"/>
    <w:link w:val="a6"/>
    <w:rsid w:val="00022936"/>
    <w:rPr>
      <w:sz w:val="28"/>
      <w:szCs w:val="16"/>
      <w:vertAlign w:val="superscript"/>
      <w:lang w:val="x-none" w:eastAsia="x-none"/>
    </w:rPr>
  </w:style>
  <w:style w:type="paragraph" w:styleId="a8">
    <w:name w:val="footer"/>
    <w:basedOn w:val="a"/>
    <w:link w:val="a9"/>
    <w:uiPriority w:val="99"/>
    <w:rsid w:val="00EE7B2A"/>
    <w:pPr>
      <w:jc w:val="center"/>
    </w:pPr>
    <w:rPr>
      <w:rFonts w:cs="Times New Roman"/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EE7B2A"/>
    <w:rPr>
      <w:sz w:val="28"/>
      <w:szCs w:val="16"/>
      <w:lang w:val="x-none" w:eastAsia="x-none"/>
    </w:rPr>
  </w:style>
  <w:style w:type="paragraph" w:customStyle="1" w:styleId="aa">
    <w:name w:val="Шапка титульного листа"/>
    <w:basedOn w:val="a"/>
    <w:qFormat/>
    <w:rsid w:val="00190850"/>
    <w:pPr>
      <w:jc w:val="center"/>
    </w:pPr>
    <w:rPr>
      <w:rFonts w:cs="Times New Roman"/>
      <w:sz w:val="24"/>
      <w:szCs w:val="24"/>
    </w:rPr>
  </w:style>
  <w:style w:type="paragraph" w:customStyle="1" w:styleId="ab">
    <w:name w:val="Название работы"/>
    <w:basedOn w:val="a"/>
    <w:qFormat/>
    <w:rsid w:val="00190850"/>
    <w:pPr>
      <w:pBdr>
        <w:bottom w:val="single" w:sz="4" w:space="1" w:color="auto"/>
      </w:pBdr>
      <w:spacing w:before="1990" w:line="360" w:lineRule="auto"/>
      <w:jc w:val="center"/>
    </w:pPr>
    <w:rPr>
      <w:rFonts w:cs="Times New Roman"/>
    </w:rPr>
  </w:style>
  <w:style w:type="paragraph" w:customStyle="1" w:styleId="ac">
    <w:name w:val="Пояснение к названию работы"/>
    <w:basedOn w:val="a"/>
    <w:qFormat/>
    <w:rsid w:val="00190850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d">
    <w:name w:val="Тип работы"/>
    <w:basedOn w:val="a"/>
    <w:qFormat/>
    <w:rsid w:val="00190850"/>
    <w:pPr>
      <w:spacing w:after="1531" w:line="360" w:lineRule="auto"/>
      <w:contextualSpacing/>
      <w:jc w:val="center"/>
    </w:pPr>
    <w:rPr>
      <w:rFonts w:cs="Times New Roman"/>
    </w:rPr>
  </w:style>
  <w:style w:type="paragraph" w:customStyle="1" w:styleId="ae">
    <w:name w:val="Пояснение к подписи"/>
    <w:basedOn w:val="a"/>
    <w:qFormat/>
    <w:rsid w:val="00747529"/>
    <w:pPr>
      <w:spacing w:line="360" w:lineRule="auto"/>
      <w:ind w:left="5761" w:right="2552"/>
      <w:jc w:val="center"/>
    </w:pPr>
    <w:rPr>
      <w:sz w:val="24"/>
    </w:rPr>
  </w:style>
  <w:style w:type="paragraph" w:customStyle="1" w:styleId="af">
    <w:name w:val="Подпись к работе"/>
    <w:basedOn w:val="a"/>
    <w:qFormat/>
    <w:rsid w:val="00747529"/>
    <w:pPr>
      <w:tabs>
        <w:tab w:val="right" w:pos="9072"/>
      </w:tabs>
      <w:spacing w:line="276" w:lineRule="auto"/>
      <w:ind w:left="5761"/>
    </w:pPr>
    <w:rPr>
      <w:rFonts w:cs="Times New Roman"/>
    </w:rPr>
  </w:style>
  <w:style w:type="paragraph" w:customStyle="1" w:styleId="af0">
    <w:name w:val="Дата подписи"/>
    <w:basedOn w:val="a"/>
    <w:qFormat/>
    <w:rsid w:val="00952044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</w:rPr>
  </w:style>
  <w:style w:type="paragraph" w:customStyle="1" w:styleId="af1">
    <w:name w:val="Параграф"/>
    <w:basedOn w:val="a"/>
    <w:link w:val="af2"/>
    <w:qFormat/>
    <w:rsid w:val="00022936"/>
    <w:pPr>
      <w:spacing w:line="360" w:lineRule="auto"/>
      <w:ind w:firstLine="851"/>
      <w:jc w:val="both"/>
    </w:pPr>
  </w:style>
  <w:style w:type="character" w:customStyle="1" w:styleId="10">
    <w:name w:val="Заголовок 1 Знак"/>
    <w:link w:val="1"/>
    <w:rsid w:val="00260B1E"/>
    <w:rPr>
      <w:rFonts w:eastAsia="Times New Roman" w:cs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semiHidden/>
    <w:rsid w:val="00260B1E"/>
    <w:rPr>
      <w:rFonts w:eastAsia="Times New Roman" w:cs="Times New Roman"/>
      <w:bCs/>
      <w:iCs/>
      <w:sz w:val="28"/>
      <w:szCs w:val="28"/>
    </w:rPr>
  </w:style>
  <w:style w:type="character" w:customStyle="1" w:styleId="30">
    <w:name w:val="Заголовок 3 Знак"/>
    <w:link w:val="3"/>
    <w:semiHidden/>
    <w:rsid w:val="00260B1E"/>
    <w:rPr>
      <w:rFonts w:eastAsia="Times New Roman" w:cs="Times New Roman"/>
      <w:bCs/>
      <w:sz w:val="28"/>
      <w:szCs w:val="26"/>
    </w:rPr>
  </w:style>
  <w:style w:type="paragraph" w:customStyle="1" w:styleId="0">
    <w:name w:val="Заголовок 0"/>
    <w:basedOn w:val="a"/>
    <w:next w:val="af1"/>
    <w:link w:val="00"/>
    <w:qFormat/>
    <w:rsid w:val="00260B1E"/>
    <w:pPr>
      <w:keepNext/>
      <w:keepLines/>
      <w:pageBreakBefore/>
      <w:spacing w:after="397" w:line="360" w:lineRule="auto"/>
      <w:ind w:left="851"/>
    </w:pPr>
    <w:rPr>
      <w:caps/>
    </w:rPr>
  </w:style>
  <w:style w:type="character" w:customStyle="1" w:styleId="60">
    <w:name w:val="Заголовок 6 Знак"/>
    <w:link w:val="6"/>
    <w:semiHidden/>
    <w:rsid w:val="00260B1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260B1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260B1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260B1E"/>
    <w:rPr>
      <w:rFonts w:ascii="Calibri Light" w:eastAsia="Times New Roman" w:hAnsi="Calibri Light" w:cs="Times New Roman"/>
      <w:sz w:val="22"/>
      <w:szCs w:val="22"/>
    </w:rPr>
  </w:style>
  <w:style w:type="paragraph" w:customStyle="1" w:styleId="af3">
    <w:name w:val="обычный текст"/>
    <w:basedOn w:val="af1"/>
    <w:link w:val="af4"/>
    <w:qFormat/>
    <w:rsid w:val="00175829"/>
    <w:pPr>
      <w:spacing w:line="240" w:lineRule="auto"/>
      <w:ind w:firstLine="397"/>
    </w:pPr>
  </w:style>
  <w:style w:type="paragraph" w:customStyle="1" w:styleId="11">
    <w:name w:val="заголовок1"/>
    <w:basedOn w:val="0"/>
    <w:link w:val="12"/>
    <w:qFormat/>
    <w:rsid w:val="004D5CCA"/>
    <w:pPr>
      <w:spacing w:after="240" w:line="240" w:lineRule="auto"/>
      <w:ind w:left="0"/>
      <w:jc w:val="center"/>
    </w:pPr>
    <w:rPr>
      <w:b/>
    </w:rPr>
  </w:style>
  <w:style w:type="character" w:customStyle="1" w:styleId="af2">
    <w:name w:val="Параграф Знак"/>
    <w:basedOn w:val="a0"/>
    <w:link w:val="af1"/>
    <w:rsid w:val="00351CEC"/>
    <w:rPr>
      <w:rFonts w:cs="Antiqua"/>
      <w:sz w:val="28"/>
      <w:szCs w:val="16"/>
    </w:rPr>
  </w:style>
  <w:style w:type="character" w:customStyle="1" w:styleId="af4">
    <w:name w:val="обычный текст Знак"/>
    <w:basedOn w:val="af2"/>
    <w:link w:val="af3"/>
    <w:rsid w:val="00175829"/>
    <w:rPr>
      <w:rFonts w:cs="Antiqua"/>
      <w:sz w:val="28"/>
      <w:szCs w:val="16"/>
    </w:rPr>
  </w:style>
  <w:style w:type="paragraph" w:customStyle="1" w:styleId="af5">
    <w:name w:val="табл"/>
    <w:basedOn w:val="af3"/>
    <w:link w:val="af6"/>
    <w:qFormat/>
    <w:rsid w:val="008E31E3"/>
    <w:pPr>
      <w:jc w:val="right"/>
    </w:pPr>
  </w:style>
  <w:style w:type="character" w:customStyle="1" w:styleId="00">
    <w:name w:val="Заголовок 0 Знак"/>
    <w:basedOn w:val="a0"/>
    <w:link w:val="0"/>
    <w:rsid w:val="004D5CCA"/>
    <w:rPr>
      <w:rFonts w:cs="Antiqua"/>
      <w:caps/>
      <w:sz w:val="28"/>
      <w:szCs w:val="16"/>
    </w:rPr>
  </w:style>
  <w:style w:type="character" w:customStyle="1" w:styleId="12">
    <w:name w:val="заголовок1 Знак"/>
    <w:basedOn w:val="00"/>
    <w:link w:val="11"/>
    <w:rsid w:val="004D5CCA"/>
    <w:rPr>
      <w:rFonts w:cs="Antiqua"/>
      <w:b/>
      <w:caps/>
      <w:sz w:val="28"/>
      <w:szCs w:val="16"/>
    </w:rPr>
  </w:style>
  <w:style w:type="paragraph" w:customStyle="1" w:styleId="af7">
    <w:name w:val="назвтабл"/>
    <w:basedOn w:val="af3"/>
    <w:link w:val="af8"/>
    <w:qFormat/>
    <w:rsid w:val="008E31E3"/>
    <w:pPr>
      <w:spacing w:after="120"/>
      <w:jc w:val="center"/>
    </w:pPr>
  </w:style>
  <w:style w:type="character" w:customStyle="1" w:styleId="af6">
    <w:name w:val="табл Знак"/>
    <w:basedOn w:val="af4"/>
    <w:link w:val="af5"/>
    <w:rsid w:val="008E31E3"/>
    <w:rPr>
      <w:rFonts w:cs="Antiqua"/>
      <w:sz w:val="28"/>
      <w:szCs w:val="16"/>
    </w:rPr>
  </w:style>
  <w:style w:type="paragraph" w:customStyle="1" w:styleId="af9">
    <w:name w:val="внуттабл"/>
    <w:basedOn w:val="a"/>
    <w:link w:val="afa"/>
    <w:qFormat/>
    <w:rsid w:val="00913EEC"/>
    <w:pPr>
      <w:jc w:val="center"/>
    </w:pPr>
  </w:style>
  <w:style w:type="character" w:customStyle="1" w:styleId="af8">
    <w:name w:val="назвтабл Знак"/>
    <w:basedOn w:val="af4"/>
    <w:link w:val="af7"/>
    <w:rsid w:val="008E31E3"/>
    <w:rPr>
      <w:rFonts w:cs="Antiqua"/>
      <w:sz w:val="28"/>
      <w:szCs w:val="16"/>
    </w:rPr>
  </w:style>
  <w:style w:type="character" w:styleId="afb">
    <w:name w:val="Placeholder Text"/>
    <w:basedOn w:val="a0"/>
    <w:uiPriority w:val="99"/>
    <w:semiHidden/>
    <w:rsid w:val="00175829"/>
    <w:rPr>
      <w:color w:val="808080"/>
    </w:rPr>
  </w:style>
  <w:style w:type="character" w:customStyle="1" w:styleId="afa">
    <w:name w:val="внуттабл Знак"/>
    <w:basedOn w:val="a0"/>
    <w:link w:val="af9"/>
    <w:rsid w:val="00913EEC"/>
    <w:rPr>
      <w:rFonts w:cs="Antiqua"/>
      <w:sz w:val="28"/>
      <w:szCs w:val="16"/>
    </w:rPr>
  </w:style>
  <w:style w:type="paragraph" w:styleId="afc">
    <w:name w:val="List Paragraph"/>
    <w:basedOn w:val="a"/>
    <w:uiPriority w:val="34"/>
    <w:qFormat/>
    <w:rsid w:val="00C654C2"/>
    <w:pPr>
      <w:ind w:left="720"/>
      <w:contextualSpacing/>
    </w:pPr>
  </w:style>
  <w:style w:type="table" w:styleId="afd">
    <w:name w:val="Table Grid"/>
    <w:basedOn w:val="a1"/>
    <w:rsid w:val="00A67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3310</Words>
  <Characters>18869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FSH</Company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kiki Artem</cp:lastModifiedBy>
  <cp:revision>20</cp:revision>
  <cp:lastPrinted>2023-12-15T09:48:00Z</cp:lastPrinted>
  <dcterms:created xsi:type="dcterms:W3CDTF">2023-12-14T14:33:00Z</dcterms:created>
  <dcterms:modified xsi:type="dcterms:W3CDTF">2023-12-27T03:36:00Z</dcterms:modified>
</cp:coreProperties>
</file>