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Impossible.</w:t>
      </w:r>
      <w:r>
        <w:t xml:space="preserve"> </w:t>
      </w:r>
      <w:r>
        <w:t xml:space="preserve">Perhaps</w:t>
      </w:r>
      <w:r>
        <w:t xml:space="preserve"> </w:t>
      </w:r>
      <w:r>
        <w:t xml:space="preserve">the</w:t>
      </w:r>
      <w:r>
        <w:t xml:space="preserve"> </w:t>
      </w:r>
      <w:r>
        <w:t xml:space="preserve">archives</w:t>
      </w:r>
      <w:r>
        <w:t xml:space="preserve"> </w:t>
      </w:r>
      <w:r>
        <w:t xml:space="preserve">are</w:t>
      </w:r>
      <w:r>
        <w:t xml:space="preserve"> </w:t>
      </w:r>
      <w:r>
        <w:t xml:space="preserve">incomplete.</w:t>
      </w:r>
    </w:p>
    <w:p>
      <w:pPr>
        <w:pStyle w:val="FirstParagraph"/>
      </w:pPr>
      <w:r>
        <w:t xml:space="preserve">Please go back to the</w:t>
      </w:r>
      <w:r>
        <w:t xml:space="preserve"> </w:t>
      </w:r>
      <w:hyperlink r:id="rId20">
        <w:r>
          <w:rPr>
            <w:rStyle w:val="Hyperlink"/>
          </w:rPr>
          <w:t xml:space="preserve">home page</w:t>
        </w:r>
      </w:hyperlink>
      <w:r>
        <w:t xml:space="preserve"> </w:t>
      </w:r>
      <w:r>
        <w:t xml:space="preserve">or try your luck using our magnificent search option.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cp:keywords/>
  <dcterms:created xsi:type="dcterms:W3CDTF">2024-07-15T14:44:38Z</dcterms:created>
  <dcterms:modified xsi:type="dcterms:W3CDTF">2024-07-15T14:44:38Z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subtitle">
    <vt:lpwstr>Impossible. Perhaps the archives are incomplete.</vt:lpwstr>
  </property>
  <property fmtid="{D5CDD505-2E9C-101B-9397-08002B2CF9AE}" pid="11" name="toc-title">
    <vt:lpwstr>Table of contents</vt:lpwstr>
  </property>
</Properties>
</file>