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Changelogs</w:t>
      </w:r>
    </w:p>
    <w:bookmarkStart w:id="20" w:name="changelogs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Changelogs</dc:title>
  <dc:creator/>
  <cp:keywords/>
  <dcterms:created xsi:type="dcterms:W3CDTF">2024-07-15T14:44:52Z</dcterms:created>
  <dcterms:modified xsi:type="dcterms:W3CDTF">2024-07-15T14:44:52Z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repo-actions">
    <vt:lpwstr>False</vt:lpwstr>
  </property>
  <property fmtid="{D5CDD505-2E9C-101B-9397-08002B2CF9AE}" pid="11" name="toc-title">
    <vt:lpwstr>Table of contents</vt:lpwstr>
  </property>
</Properties>
</file>