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Version</w:t>
      </w:r>
      <w:r>
        <w:t xml:space="preserve"> </w:t>
      </w:r>
      <w:r>
        <w:t xml:space="preserve">v05</w:t>
      </w:r>
      <w:r>
        <w:t xml:space="preserve"> </w:t>
      </w:r>
      <w:r>
        <w:t xml:space="preserve">of</w:t>
      </w:r>
      <w:r>
        <w:t xml:space="preserve"> </w:t>
      </w:r>
      <w:r>
        <w:t xml:space="preserve">OAI-PMH</w:t>
      </w:r>
      <w:r>
        <w:t xml:space="preserve"> </w:t>
      </w:r>
      <w:r>
        <w:t xml:space="preserve">API</w:t>
      </w:r>
    </w:p>
    <w:p>
      <w:pPr>
        <w:pStyle w:val="Date"/>
      </w:pPr>
      <w:r>
        <w:t xml:space="preserve">2024-03-26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 v05 of OAI-PMH API</dc:title>
  <dc:creator/>
  <dc:description>The operation of the Digital Archive has been fully restored, we apologize for the inconvenience.</dc:description>
  <cp:keywords/>
  <dcterms:created xsi:type="dcterms:W3CDTF">2024-07-08T06:17:38Z</dcterms:created>
  <dcterms:modified xsi:type="dcterms:W3CDTF">2024-07-08T06:17:38Z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llout-appearance">
    <vt:lpwstr>simple</vt:lpwstr>
  </property>
  <property fmtid="{D5CDD505-2E9C-101B-9397-08002B2CF9AE}" pid="4" name="categories">
    <vt:lpwstr/>
  </property>
  <property fmtid="{D5CDD505-2E9C-101B-9397-08002B2CF9AE}" pid="5" name="crossref">
    <vt:lpwstr/>
  </property>
  <property fmtid="{D5CDD505-2E9C-101B-9397-08002B2CF9AE}" pid="6" name="date">
    <vt:lpwstr>2024-03-26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