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AMČR-PAS</w:t>
      </w:r>
    </w:p>
    <w:p>
      <w:pPr>
        <w:pStyle w:val="Subtitle"/>
      </w:pPr>
      <w:r>
        <w:t xml:space="preserve">Portál</w:t>
      </w:r>
      <w:r>
        <w:t xml:space="preserve"> </w:t>
      </w:r>
      <w:r>
        <w:t xml:space="preserve">amatérských</w:t>
      </w:r>
      <w:r>
        <w:t xml:space="preserve"> </w:t>
      </w:r>
      <w:r>
        <w:t xml:space="preserve">spolupracovníků</w:t>
      </w:r>
      <w:r>
        <w:t xml:space="preserve"> </w:t>
      </w:r>
      <w:r>
        <w:t xml:space="preserve">a</w:t>
      </w:r>
      <w:r>
        <w:t xml:space="preserve"> </w:t>
      </w:r>
      <w:r>
        <w:t xml:space="preserve">evidence</w:t>
      </w:r>
      <w:r>
        <w:t xml:space="preserve"> </w:t>
      </w:r>
      <w:r>
        <w:t xml:space="preserve">samostatných</w:t>
      </w:r>
      <w:r>
        <w:t xml:space="preserve"> </w:t>
      </w:r>
      <w:r>
        <w:t xml:space="preserve">nálezů</w:t>
      </w:r>
      <w:r>
        <w:t xml:space="preserve"> </w:t>
      </w:r>
      <w:r>
        <w:t xml:space="preserve">AMČR</w:t>
      </w:r>
    </w:p>
    <w:p>
      <w:pPr>
        <w:pStyle w:val="FirstParagraph"/>
      </w:pPr>
      <w:r>
        <w:t xml:space="preserve">Sekce k AMČR-PAS obsahuje následující dokumenty: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Často kladené otázky (FAQ)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Návod pro spolupracovníky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Návod pro archeology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Fotografická dokumentace nálezů</w:t>
        </w:r>
      </w:hyperlink>
    </w:p>
    <w:bookmarkStart w:id="30" w:name="vzorové-dokumenty"/>
    <w:p>
      <w:pPr>
        <w:pStyle w:val="Heading2"/>
      </w:pPr>
      <w:r>
        <w:t xml:space="preserve">Vzorové dokumenty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099"/>
        <w:gridCol w:w="344"/>
        <w:gridCol w:w="860"/>
        <w:gridCol w:w="361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Dokument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Formát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Datum aktualizace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Popis dokumentu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Vzor dohody</w:t>
              </w:r>
              <w:r>
                <w:rPr>
                  <w:rStyle w:val="Hyperlink"/>
                </w:rPr>
                <w:t xml:space="preserve"> 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dohody o spolupráci mezi oprávněnou organizací a amatérským spolupracovníkem.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Vzor protokolu</w:t>
              </w:r>
              <w:r>
                <w:rPr>
                  <w:rStyle w:val="Hyperlink"/>
                </w:rPr>
                <w:t xml:space="preserve"> 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protokolu o proškolení spolupracovníka oprávněnou organizací.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Vzor projektu</w:t>
              </w:r>
              <w:r>
                <w:rPr>
                  <w:rStyle w:val="Hyperlink"/>
                </w:rPr>
                <w:t xml:space="preserve"> 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projektové dokumentace pro přiložení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Vzor NZ</w:t>
              </w:r>
              <w:r>
                <w:rPr>
                  <w:rStyle w:val="Hyperlink"/>
                </w:rPr>
                <w:t xml:space="preserve"> 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13. 3. 2023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nálezové zprávy pro přiložení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Příklad NZ</w:t>
              </w:r>
              <w:r>
                <w:rPr>
                  <w:rStyle w:val="Hyperlink"/>
                </w:rPr>
                <w:t xml:space="preserve"> 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24. 5. 2023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Příklad vypracované nálezové zprávy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Grafická měřítka</w:t>
              </w:r>
              <w:r>
                <w:rPr>
                  <w:rStyle w:val="Hyperlink"/>
                </w:rPr>
                <w:t xml:space="preserve"> 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ZIP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Grafická měřítka pro focení připravená pro tisk. Při tisku použijte nastavení velikosti stránky</w:t>
            </w:r>
            <w:r>
              <w:t xml:space="preserve"> </w:t>
            </w:r>
            <w:r>
              <w:t xml:space="preserve">“</w:t>
            </w:r>
            <w:r>
              <w:t xml:space="preserve">skutečná velikost</w:t>
            </w:r>
            <w:r>
              <w:t xml:space="preserve">”</w:t>
            </w:r>
            <w:r>
              <w:t xml:space="preserve">, aby velikost měřítka odpovídala skutečnosti.</w:t>
            </w:r>
          </w:p>
        </w:tc>
      </w:tr>
    </w:tbl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AMCR-PAS_NZ_priklad.pdf" TargetMode="External" /><Relationship Type="http://schemas.openxmlformats.org/officeDocument/2006/relationships/hyperlink" Id="rId27" Target="AMCR-PAS_NZ_vzor.docx" TargetMode="External" /><Relationship Type="http://schemas.openxmlformats.org/officeDocument/2006/relationships/hyperlink" Id="rId24" Target="AMCR-PAS_dohoda_vzor.docx" TargetMode="External" /><Relationship Type="http://schemas.openxmlformats.org/officeDocument/2006/relationships/hyperlink" Id="rId29" Target="AMCR-PAS_meritka.zip" TargetMode="External" /><Relationship Type="http://schemas.openxmlformats.org/officeDocument/2006/relationships/hyperlink" Id="rId26" Target="AMCR-PAS_projekt_vzor.docx" TargetMode="External" /><Relationship Type="http://schemas.openxmlformats.org/officeDocument/2006/relationships/hyperlink" Id="rId25" Target="AMCR-PAS_protokol_vzor.docx" TargetMode="External" /><Relationship Type="http://schemas.openxmlformats.org/officeDocument/2006/relationships/hyperlink" Id="rId21" Target="amater.qmd" TargetMode="External" /><Relationship Type="http://schemas.openxmlformats.org/officeDocument/2006/relationships/hyperlink" Id="rId22" Target="archeolog.qmd" TargetMode="External" /><Relationship Type="http://schemas.openxmlformats.org/officeDocument/2006/relationships/hyperlink" Id="rId20" Target="faq.qmd" TargetMode="External" /><Relationship Type="http://schemas.openxmlformats.org/officeDocument/2006/relationships/hyperlink" Id="rId23" Target="foto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AMCR-PAS_NZ_priklad.pdf" TargetMode="External" /><Relationship Type="http://schemas.openxmlformats.org/officeDocument/2006/relationships/hyperlink" Id="rId27" Target="AMCR-PAS_NZ_vzor.docx" TargetMode="External" /><Relationship Type="http://schemas.openxmlformats.org/officeDocument/2006/relationships/hyperlink" Id="rId24" Target="AMCR-PAS_dohoda_vzor.docx" TargetMode="External" /><Relationship Type="http://schemas.openxmlformats.org/officeDocument/2006/relationships/hyperlink" Id="rId29" Target="AMCR-PAS_meritka.zip" TargetMode="External" /><Relationship Type="http://schemas.openxmlformats.org/officeDocument/2006/relationships/hyperlink" Id="rId26" Target="AMCR-PAS_projekt_vzor.docx" TargetMode="External" /><Relationship Type="http://schemas.openxmlformats.org/officeDocument/2006/relationships/hyperlink" Id="rId25" Target="AMCR-PAS_protokol_vzor.docx" TargetMode="External" /><Relationship Type="http://schemas.openxmlformats.org/officeDocument/2006/relationships/hyperlink" Id="rId21" Target="amater.qmd" TargetMode="External" /><Relationship Type="http://schemas.openxmlformats.org/officeDocument/2006/relationships/hyperlink" Id="rId22" Target="archeolog.qmd" TargetMode="External" /><Relationship Type="http://schemas.openxmlformats.org/officeDocument/2006/relationships/hyperlink" Id="rId20" Target="faq.qmd" TargetMode="External" /><Relationship Type="http://schemas.openxmlformats.org/officeDocument/2006/relationships/hyperlink" Id="rId23" Target="foto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AMČR-PAS</dc:title>
  <dc:creator/>
  <dc:language>cs</dc:language>
  <cp:keywords/>
  <dcterms:created xsi:type="dcterms:W3CDTF">2024-03-01T11:35:26Z</dcterms:created>
  <dcterms:modified xsi:type="dcterms:W3CDTF">2024-03-01T11:35:26Z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Portál amatérských spolupracovníků a evidence samostatných nálezů AMČR</vt:lpwstr>
  </property>
  <property fmtid="{D5CDD505-2E9C-101B-9397-08002B2CF9AE}" pid="11" name="toc-title">
    <vt:lpwstr>Na této stránce…</vt:lpwstr>
  </property>
</Properties>
</file>