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</w:t>
      </w:r>
    </w:p>
    <w:p>
      <w:pPr>
        <w:pStyle w:val="Subtitle"/>
      </w:pPr>
      <w:r>
        <w:t xml:space="preserve">Uživatelská</w:t>
      </w:r>
      <w:r>
        <w:t xml:space="preserve"> </w:t>
      </w:r>
      <w:r>
        <w:t xml:space="preserve">příručka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Oznámení o stavebním či jiném záměru prováděném na území s archeologickými nálezy</w:t>
        </w:r>
      </w:hyperlink>
    </w:p>
    <w:bookmarkStart w:id="22" w:name="správa-projektů"/>
    <w:p>
      <w:pPr>
        <w:pStyle w:val="Heading2"/>
      </w:pPr>
      <w:r>
        <w:t xml:space="preserve">Správa Projektů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Správa Projektů v AMČR</w:t>
        </w:r>
      </w:hyperlink>
    </w:p>
    <w:bookmarkEnd w:id="22"/>
    <w:bookmarkStart w:id="26" w:name="správa-akcí"/>
    <w:p>
      <w:pPr>
        <w:pStyle w:val="Heading2"/>
      </w:pPr>
      <w:r>
        <w:t xml:space="preserve">Správa Akcí</w:t>
      </w:r>
    </w:p>
    <w:p>
      <w:pPr>
        <w:numPr>
          <w:ilvl w:val="0"/>
          <w:numId w:val="1003"/>
        </w:numPr>
        <w:pStyle w:val="Compact"/>
      </w:pPr>
      <w:r>
        <w:t xml:space="preserve">Správa Akcí v AMČR</w:t>
      </w:r>
    </w:p>
    <w:p>
      <w:pPr>
        <w:numPr>
          <w:ilvl w:val="0"/>
          <w:numId w:val="1003"/>
        </w:numPr>
        <w:pStyle w:val="Compact"/>
      </w:pPr>
      <w:hyperlink r:id="rId23">
        <w:r>
          <w:rPr>
            <w:rStyle w:val="Hyperlink"/>
          </w:rPr>
          <w:t xml:space="preserve">Pokyny pro volbu a zápis správného typu dokumentačních jednotek</w:t>
        </w:r>
      </w:hyperlink>
    </w:p>
    <w:p>
      <w:pPr>
        <w:numPr>
          <w:ilvl w:val="0"/>
          <w:numId w:val="1003"/>
        </w:numPr>
        <w:pStyle w:val="Compact"/>
      </w:pPr>
      <w:hyperlink r:id="rId24">
        <w:r>
          <w:rPr>
            <w:rStyle w:val="Hyperlink"/>
          </w:rPr>
          <w:t xml:space="preserve">Postup pro zpracování nálezových zpráv z archeologických akcí drobného rozsahu</w:t>
        </w:r>
      </w:hyperlink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Návod k zápisu Archeologických dokumentačních bodů (ADB) v rámci Pražské památkové rezervace</w:t>
        </w:r>
      </w:hyperlink>
    </w:p>
    <w:bookmarkEnd w:id="26"/>
    <w:bookmarkStart w:id="33" w:name="správa-amčr-pas"/>
    <w:p>
      <w:pPr>
        <w:pStyle w:val="Heading2"/>
      </w:pPr>
      <w:r>
        <w:t xml:space="preserve">Správa AMČR-PAS</w:t>
      </w:r>
    </w:p>
    <w:p>
      <w:pPr>
        <w:pStyle w:val="FirstParagraph"/>
      </w:pPr>
      <w:r>
        <w:t xml:space="preserve">Návody k používání</w:t>
      </w:r>
      <w:r>
        <w:t xml:space="preserve"> </w:t>
      </w:r>
      <w:r>
        <w:rPr>
          <w:bCs/>
          <w:b/>
        </w:rPr>
        <w:t xml:space="preserve">Portálu amatérských spolupracovníků a evidence samostatných nálezů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AMČR-PAS</w:t>
        </w:r>
      </w:hyperlink>
      <w:r>
        <w:t xml:space="preserve">).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Úvodní stránka nápovědy k AMČR-PAS</w:t>
        </w:r>
      </w:hyperlink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Často kladené otázky (FAQ)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Návod pro spolupracovníky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Návod pro archeology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Fotografická dokumentace nálezů</w:t>
        </w:r>
      </w:hyperlink>
    </w:p>
    <w:bookmarkEnd w:id="33"/>
    <w:bookmarkStart w:id="35" w:name="správa-knihovny-3d"/>
    <w:p>
      <w:pPr>
        <w:pStyle w:val="Heading2"/>
      </w:pPr>
      <w:r>
        <w:t xml:space="preserve">Správa Knihovny 3D</w:t>
      </w:r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Správa Knihovny 3D</w:t>
        </w:r>
      </w:hyperlink>
    </w:p>
    <w:bookmarkEnd w:id="35"/>
    <w:bookmarkStart w:id="40" w:name="správa-lokalit"/>
    <w:p>
      <w:pPr>
        <w:pStyle w:val="Heading2"/>
      </w:pPr>
      <w:r>
        <w:t xml:space="preserve">Správa lokalit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Zásady evidence nemovitých archeologických památek (lokalit)</w:t>
        </w:r>
      </w:hyperlink>
    </w:p>
    <w:bookmarkStart w:id="39" w:name="letecká-archeologie"/>
    <w:p>
      <w:pPr>
        <w:pStyle w:val="Heading3"/>
      </w:pPr>
      <w:r>
        <w:t xml:space="preserve">Letecká archeologie</w:t>
      </w:r>
    </w:p>
    <w:p>
      <w:pPr>
        <w:numPr>
          <w:ilvl w:val="0"/>
          <w:numId w:val="1007"/>
        </w:numPr>
        <w:pStyle w:val="Compact"/>
      </w:pPr>
      <w:hyperlink r:id="rId37">
        <w:r>
          <w:rPr>
            <w:rStyle w:val="Hyperlink"/>
          </w:rPr>
          <w:t xml:space="preserve">Metodika tvorby plánů archeologických objektů na základě šikmých leteckých snímků pro potřeby AMČR</w:t>
        </w:r>
      </w:hyperlink>
    </w:p>
    <w:p>
      <w:pPr>
        <w:numPr>
          <w:ilvl w:val="0"/>
          <w:numId w:val="1007"/>
        </w:numPr>
        <w:pStyle w:val="Compact"/>
      </w:pPr>
      <w:hyperlink r:id="rId38">
        <w:r>
          <w:rPr>
            <w:rStyle w:val="Hyperlink"/>
          </w:rPr>
          <w:t xml:space="preserve">Postup vektorizace archeologických objektů na základě šikmých leteckých snímků pro potřeby AMČR</w:t>
        </w:r>
      </w:hyperlink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akce/adb.qmd" TargetMode="External" /><Relationship Type="http://schemas.openxmlformats.org/officeDocument/2006/relationships/hyperlink" Id="rId23" Target="akce/dj.qmd" TargetMode="External" /><Relationship Type="http://schemas.openxmlformats.org/officeDocument/2006/relationships/hyperlink" Id="rId24" Target="akce/drobne-akce.qmd" TargetMode="External" /><Relationship Type="http://schemas.openxmlformats.org/officeDocument/2006/relationships/hyperlink" Id="rId30" Target="amcr-pas/amater.qmd" TargetMode="External" /><Relationship Type="http://schemas.openxmlformats.org/officeDocument/2006/relationships/hyperlink" Id="rId28" Target="amcr-pas/amcr-pas.qmd" TargetMode="External" /><Relationship Type="http://schemas.openxmlformats.org/officeDocument/2006/relationships/hyperlink" Id="rId31" Target="amcr-pas/archeolog.qmd" TargetMode="External" /><Relationship Type="http://schemas.openxmlformats.org/officeDocument/2006/relationships/hyperlink" Id="rId29" Target="amcr-pas/faq.qmd" TargetMode="External" /><Relationship Type="http://schemas.openxmlformats.org/officeDocument/2006/relationships/hyperlink" Id="rId32" Target="amcr-pas/foto.qmd" TargetMode="External" /><Relationship Type="http://schemas.openxmlformats.org/officeDocument/2006/relationships/hyperlink" Id="rId27" Target="https://amcr-info.aiscr.cz/pas" TargetMode="External" /><Relationship Type="http://schemas.openxmlformats.org/officeDocument/2006/relationships/hyperlink" Id="rId34" Target="knihovna3d.qmd" TargetMode="External" /><Relationship Type="http://schemas.openxmlformats.org/officeDocument/2006/relationships/hyperlink" Id="rId36" Target="lokality/lokality.qmd" TargetMode="External" /><Relationship Type="http://schemas.openxmlformats.org/officeDocument/2006/relationships/hyperlink" Id="rId37" Target="lokality/plany.qmd" TargetMode="External" /><Relationship Type="http://schemas.openxmlformats.org/officeDocument/2006/relationships/hyperlink" Id="rId38" Target="lokality/vektorizace.qmd" TargetMode="External" /><Relationship Type="http://schemas.openxmlformats.org/officeDocument/2006/relationships/hyperlink" Id="rId20" Target="oznameni.qmd" TargetMode="External" /><Relationship Type="http://schemas.openxmlformats.org/officeDocument/2006/relationships/hyperlink" Id="rId21" Target="projekt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akce/adb.qmd" TargetMode="External" /><Relationship Type="http://schemas.openxmlformats.org/officeDocument/2006/relationships/hyperlink" Id="rId23" Target="akce/dj.qmd" TargetMode="External" /><Relationship Type="http://schemas.openxmlformats.org/officeDocument/2006/relationships/hyperlink" Id="rId24" Target="akce/drobne-akce.qmd" TargetMode="External" /><Relationship Type="http://schemas.openxmlformats.org/officeDocument/2006/relationships/hyperlink" Id="rId30" Target="amcr-pas/amater.qmd" TargetMode="External" /><Relationship Type="http://schemas.openxmlformats.org/officeDocument/2006/relationships/hyperlink" Id="rId28" Target="amcr-pas/amcr-pas.qmd" TargetMode="External" /><Relationship Type="http://schemas.openxmlformats.org/officeDocument/2006/relationships/hyperlink" Id="rId31" Target="amcr-pas/archeolog.qmd" TargetMode="External" /><Relationship Type="http://schemas.openxmlformats.org/officeDocument/2006/relationships/hyperlink" Id="rId29" Target="amcr-pas/faq.qmd" TargetMode="External" /><Relationship Type="http://schemas.openxmlformats.org/officeDocument/2006/relationships/hyperlink" Id="rId32" Target="amcr-pas/foto.qmd" TargetMode="External" /><Relationship Type="http://schemas.openxmlformats.org/officeDocument/2006/relationships/hyperlink" Id="rId27" Target="https://amcr-info.aiscr.cz/pas" TargetMode="External" /><Relationship Type="http://schemas.openxmlformats.org/officeDocument/2006/relationships/hyperlink" Id="rId34" Target="knihovna3d.qmd" TargetMode="External" /><Relationship Type="http://schemas.openxmlformats.org/officeDocument/2006/relationships/hyperlink" Id="rId36" Target="lokality/lokality.qmd" TargetMode="External" /><Relationship Type="http://schemas.openxmlformats.org/officeDocument/2006/relationships/hyperlink" Id="rId37" Target="lokality/plany.qmd" TargetMode="External" /><Relationship Type="http://schemas.openxmlformats.org/officeDocument/2006/relationships/hyperlink" Id="rId38" Target="lokality/vektorizace.qmd" TargetMode="External" /><Relationship Type="http://schemas.openxmlformats.org/officeDocument/2006/relationships/hyperlink" Id="rId20" Target="oznameni.qmd" TargetMode="External" /><Relationship Type="http://schemas.openxmlformats.org/officeDocument/2006/relationships/hyperlink" Id="rId21" Target="projekt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</dc:title>
  <dc:creator/>
  <dc:language>cs</dc:language>
  <cp:keywords/>
  <dcterms:created xsi:type="dcterms:W3CDTF">2024-03-01T11:34:09Z</dcterms:created>
  <dcterms:modified xsi:type="dcterms:W3CDTF">2024-03-01T11:34:09Z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readcrumbs">
    <vt:lpwstr>True</vt:lpwstr>
  </property>
  <property fmtid="{D5CDD505-2E9C-101B-9397-08002B2CF9AE}" pid="5" name="callout-appearance">
    <vt:lpwstr>simple</vt:lpwstr>
  </property>
  <property fmtid="{D5CDD505-2E9C-101B-9397-08002B2CF9AE}" pid="6" name="crossref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Uživatelská příručka</vt:lpwstr>
  </property>
  <property fmtid="{D5CDD505-2E9C-101B-9397-08002B2CF9AE}" pid="12" name="toc-title">
    <vt:lpwstr>Na této stránce…</vt:lpwstr>
  </property>
</Properties>
</file>