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2.png" ContentType="image/png"/>
  <Override PartName="/word/media/rId3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Jak</w:t>
      </w:r>
      <w:r>
        <w:t xml:space="preserve"> </w:t>
      </w:r>
      <w:r>
        <w:t xml:space="preserve">citovat</w:t>
      </w:r>
      <w:r>
        <w:t xml:space="preserve"> </w:t>
      </w:r>
      <w:r>
        <w:t xml:space="preserve">data</w:t>
      </w:r>
      <w:r>
        <w:t xml:space="preserve"> </w:t>
      </w:r>
      <w:r>
        <w:t xml:space="preserve">a</w:t>
      </w:r>
      <w:r>
        <w:t xml:space="preserve"> </w:t>
      </w:r>
      <w:r>
        <w:t xml:space="preserve">dokumenty</w:t>
      </w:r>
    </w:p>
    <w:p>
      <w:pPr>
        <w:pStyle w:val="Subtitle"/>
      </w:pPr>
      <w:r>
        <w:t xml:space="preserve">Tutoriál</w:t>
      </w:r>
      <w:r>
        <w:t xml:space="preserve"> </w:t>
      </w:r>
      <w:r>
        <w:t xml:space="preserve">ke</w:t>
      </w:r>
      <w:r>
        <w:t xml:space="preserve"> </w:t>
      </w:r>
      <w:r>
        <w:t xml:space="preserve">správnému</w:t>
      </w:r>
      <w:r>
        <w:t xml:space="preserve"> </w:t>
      </w:r>
      <w:r>
        <w:t xml:space="preserve">využívání</w:t>
      </w:r>
      <w:r>
        <w:t xml:space="preserve"> </w:t>
      </w:r>
      <w:r>
        <w:t xml:space="preserve">dat</w:t>
      </w:r>
      <w:r>
        <w:t xml:space="preserve"> </w:t>
      </w:r>
      <w:r>
        <w:t xml:space="preserve">AMČR</w:t>
      </w:r>
    </w:p>
    <w:p>
      <w:pPr>
        <w:pStyle w:val="Date"/>
      </w:pPr>
      <w:r>
        <w:t xml:space="preserve">2024-07-04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Digitální archiv AMČR je dostupný na stránce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https://digiarchiv.aiscr.cz/</w:t>
              </w:r>
            </w:hyperlink>
            <w:r>
              <w:t xml:space="preserve">.</w:t>
            </w:r>
            <w:r>
              <w:br/>
            </w:r>
            <w:r>
              <w:t xml:space="preserve">Úvodní stránka AMČR API je k dispozici zde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https://api.aiscr.cz/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Data dostupná v</w:t>
      </w:r>
      <w:r>
        <w:t xml:space="preserve"> </w:t>
      </w:r>
      <w:hyperlink r:id="rId25">
        <w:r>
          <w:rPr>
            <w:rStyle w:val="Hyperlink"/>
          </w:rPr>
          <w:t xml:space="preserve">Digitálním archivu AMČR</w:t>
        </w:r>
      </w:hyperlink>
      <w:r>
        <w:t xml:space="preserve"> </w:t>
      </w:r>
      <w:r>
        <w:t xml:space="preserve">jsou zveřejňována v souladu s politikou otevřeného přístupu k datům a se souhlasem držitelů autorských práv.</w:t>
      </w:r>
      <w:r>
        <w:t xml:space="preserve"> </w:t>
      </w:r>
      <w:r>
        <w:t xml:space="preserve">Využití dat podléhá (pokud není explicitně uvedeno jinak) licenci</w:t>
      </w:r>
      <w:r>
        <w:t xml:space="preserve"> </w:t>
      </w:r>
      <w:hyperlink r:id="rId26">
        <w:r>
          <w:rPr>
            <w:rStyle w:val="Hyperlink"/>
          </w:rPr>
          <w:t xml:space="preserve">CC BY-NC 4.0</w:t>
        </w:r>
      </w:hyperlink>
      <w:r>
        <w:t xml:space="preserve"> </w:t>
      </w:r>
      <w:r>
        <w:t xml:space="preserve">(Creative Commons Uveďte původ–Neužívejte komerčně 4.0), viz sekce</w:t>
      </w:r>
      <w:r>
        <w:t xml:space="preserve"> </w:t>
      </w:r>
      <w:hyperlink r:id="rId27">
        <w:r>
          <w:rPr>
            <w:rStyle w:val="Hyperlink"/>
          </w:rPr>
          <w:t xml:space="preserve">Licence</w:t>
        </w:r>
      </w:hyperlink>
      <w:r>
        <w:t xml:space="preserve">.</w:t>
      </w:r>
      <w:r>
        <w:t xml:space="preserve"> </w:t>
      </w:r>
      <w:r>
        <w:t xml:space="preserve">Data je proto možné využít pouze s uvedením autora a odkazu na text licence a to pouze pro nekomerční účely.</w:t>
      </w:r>
      <w:r>
        <w:t xml:space="preserve"> </w:t>
      </w:r>
      <w:r>
        <w:t xml:space="preserve">Toto ustanovení neomezuje využití AMČR na základě jiných smluvních ujednání či na základě zákonného titulu.</w:t>
      </w:r>
    </w:p>
    <w:p>
      <w:pPr>
        <w:pStyle w:val="BodyText"/>
      </w:pPr>
      <w:r>
        <w:t xml:space="preserve">Zdrojem podkladových map v aplikacích AMČR je</w:t>
      </w:r>
      <w:r>
        <w:t xml:space="preserve"> </w:t>
      </w:r>
      <w:hyperlink r:id="rId28">
        <w:r>
          <w:rPr>
            <w:rStyle w:val="Hyperlink"/>
          </w:rPr>
          <w:t xml:space="preserve">Geoportál ČÚZK</w:t>
        </w:r>
      </w:hyperlink>
      <w:r>
        <w:t xml:space="preserve"> </w:t>
      </w:r>
      <w:r>
        <w:t xml:space="preserve">a</w:t>
      </w:r>
      <w:r>
        <w:t xml:space="preserve"> </w:t>
      </w:r>
      <w:hyperlink r:id="rId29">
        <w:r>
          <w:rPr>
            <w:rStyle w:val="Hyperlink"/>
          </w:rPr>
          <w:t xml:space="preserve">OpenStreetMap</w:t>
        </w:r>
      </w:hyperlink>
      <w:r>
        <w:t xml:space="preserve">.</w:t>
      </w:r>
      <w:r>
        <w:t xml:space="preserve"> </w:t>
      </w:r>
      <w:r>
        <w:t xml:space="preserve">Další využití těchto podkladů je možné pouze v souladu s podmínkami stanovovanými poskytovateli podkladů pro jednotlivé mapové služby.</w:t>
      </w:r>
    </w:p>
    <w:bookmarkStart w:id="47" w:name="jak-citovat-záznamy-a-dokumenty-amčr"/>
    <w:p>
      <w:pPr>
        <w:pStyle w:val="Heading2"/>
      </w:pPr>
      <w:r>
        <w:t xml:space="preserve">Jak citovat záznamy a dokumenty AMČR</w:t>
      </w:r>
    </w:p>
    <w:p>
      <w:pPr>
        <w:pStyle w:val="FirstParagraph"/>
      </w:pPr>
      <w:r>
        <w:t xml:space="preserve">Při citování obsahu AMČR je potřeba rozlišit mezi</w:t>
      </w:r>
      <w:r>
        <w:t xml:space="preserve"> </w:t>
      </w:r>
      <w:r>
        <w:rPr>
          <w:b/>
          <w:bCs/>
        </w:rPr>
        <w:t xml:space="preserve">samotnými dokumenty</w:t>
      </w:r>
      <w:r>
        <w:t xml:space="preserve"> </w:t>
      </w:r>
      <w:r>
        <w:t xml:space="preserve">a jejich obsahem (např. nálezovými zprávami, leteckými fotografiemi apod.) a</w:t>
      </w:r>
      <w:r>
        <w:t xml:space="preserve"> </w:t>
      </w:r>
      <w:r>
        <w:rPr>
          <w:b/>
          <w:bCs/>
        </w:rPr>
        <w:t xml:space="preserve">záznamy</w:t>
      </w:r>
      <w:r>
        <w:t xml:space="preserve"> </w:t>
      </w:r>
      <w:r>
        <w:t xml:space="preserve">o nich, tedy souvisejícími</w:t>
      </w:r>
      <w:r>
        <w:t xml:space="preserve"> </w:t>
      </w:r>
      <w:r>
        <w:rPr>
          <w:b/>
          <w:bCs/>
        </w:rPr>
        <w:t xml:space="preserve">metadaty</w:t>
      </w:r>
      <w:r>
        <w:t xml:space="preserve">.</w:t>
      </w:r>
    </w:p>
    <w:bookmarkStart w:id="36" w:name="citace-záznamů"/>
    <w:p>
      <w:pPr>
        <w:pStyle w:val="Heading3"/>
      </w:pPr>
      <w:r>
        <w:t xml:space="preserve">Citace záznamů</w:t>
      </w:r>
    </w:p>
    <w:p>
      <w:pPr>
        <w:pStyle w:val="FirstParagraph"/>
      </w:pPr>
      <w:r>
        <w:t xml:space="preserve">Doporučenou formou</w:t>
      </w:r>
      <w:r>
        <w:t xml:space="preserve"> </w:t>
      </w:r>
      <w:r>
        <w:rPr>
          <w:b/>
          <w:bCs/>
        </w:rPr>
        <w:t xml:space="preserve">citace jednotlivého záznamu</w:t>
      </w:r>
      <w:r>
        <w:t xml:space="preserve"> </w:t>
      </w:r>
      <w:r>
        <w:t xml:space="preserve">v AMČR je:</w:t>
      </w:r>
    </w:p>
    <w:bookmarkStart w:id="30" w:name="v-textu"/>
    <w:p>
      <w:pPr>
        <w:pStyle w:val="Heading4"/>
      </w:pPr>
      <w:r>
        <w:t xml:space="preserve">V textu</w:t>
      </w:r>
    </w:p>
    <w:p>
      <w:pPr>
        <w:pStyle w:val="BlockText"/>
      </w:pPr>
      <w:r>
        <w:t xml:space="preserve">(…) text (AMČR M-201400460A). Text…</w:t>
      </w:r>
    </w:p>
    <w:bookmarkEnd w:id="30"/>
    <w:bookmarkStart w:id="35" w:name="v-seznamu-zdrojů"/>
    <w:p>
      <w:pPr>
        <w:pStyle w:val="Heading4"/>
      </w:pPr>
      <w:r>
        <w:t xml:space="preserve">V seznamu zdrojů</w:t>
      </w:r>
    </w:p>
    <w:p>
      <w:pPr>
        <w:pStyle w:val="FirstParagraph"/>
      </w:pPr>
      <w:r>
        <w:t xml:space="preserve">V případě citace jednoho záznamu:</w:t>
      </w:r>
    </w:p>
    <w:p>
      <w:pPr>
        <w:pStyle w:val="BlockText"/>
      </w:pPr>
      <w:r>
        <w:t xml:space="preserve">AMČR:</w:t>
      </w:r>
      <w:r>
        <w:t xml:space="preserve"> </w:t>
      </w:r>
      <w:r>
        <w:rPr>
          <w:i/>
          <w:iCs/>
        </w:rPr>
        <w:t xml:space="preserve">Záznam M-201400460A</w:t>
      </w:r>
      <w:r>
        <w:t xml:space="preserve"> </w:t>
      </w:r>
      <w:r>
        <w:t xml:space="preserve">[cit. RRRR-MM-DD]. Archeologická mapa České republiky. Dostupné z:</w:t>
      </w:r>
      <w:r>
        <w:t xml:space="preserve"> </w:t>
      </w:r>
      <w:hyperlink r:id="rId31">
        <w:r>
          <w:rPr>
            <w:rStyle w:val="Hyperlink"/>
          </w:rPr>
          <w:t xml:space="preserve">https://digiarchiv.aiscr.cz/id/M-201400460A</w:t>
        </w:r>
      </w:hyperlink>
    </w:p>
    <w:p>
      <w:pPr>
        <w:pStyle w:val="FirstParagraph"/>
      </w:pPr>
      <w:r>
        <w:t xml:space="preserve">V Digitálním archivu AMČR při volbě tlačítka</w:t>
      </w:r>
      <w:r>
        <w:t xml:space="preserve"> </w:t>
      </w:r>
      <w:r>
        <w:rPr>
          <w:rStyle w:val="VerbatimChar"/>
        </w:rPr>
        <w:t xml:space="preserve">Odkazy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Persistentí odkaz</w:t>
      </w:r>
      <w:r>
        <w:t xml:space="preserve"> </w:t>
      </w:r>
      <w:r>
        <w:t xml:space="preserve">(alterantivně při volbě</w:t>
      </w:r>
      <w:r>
        <w:t xml:space="preserve"> </w:t>
      </w:r>
      <w:r>
        <w:rPr>
          <w:rStyle w:val="VerbatimChar"/>
        </w:rPr>
        <w:t xml:space="preserve">Vytisknout</w:t>
      </w:r>
      <w:r>
        <w:t xml:space="preserve">) aplikace sama našeptává, jak záznam správně citovat:</w:t>
      </w:r>
    </w:p>
    <w:p>
      <w:pPr>
        <w:pStyle w:val="BodyText"/>
      </w:pPr>
      <w:r>
        <w:drawing>
          <wp:inline>
            <wp:extent cx="5334000" cy="148855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igs/cit-zaznam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8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 případě citace zdrojů souhrnně:</w:t>
      </w:r>
    </w:p>
    <w:p>
      <w:pPr>
        <w:pStyle w:val="BlockText"/>
      </w:pPr>
      <w:r>
        <w:t xml:space="preserve">AMČR:</w:t>
      </w:r>
      <w:r>
        <w:t xml:space="preserve"> </w:t>
      </w:r>
      <w:r>
        <w:rPr>
          <w:i/>
          <w:iCs/>
        </w:rPr>
        <w:t xml:space="preserve">Archeologická mapa České republiky.</w:t>
      </w:r>
      <w:r>
        <w:t xml:space="preserve"> </w:t>
      </w:r>
      <w:r>
        <w:t xml:space="preserve">[cit. RRRR-MM-DD]. Dostupné z:</w:t>
      </w:r>
      <w:r>
        <w:t xml:space="preserve"> </w:t>
      </w:r>
      <w:hyperlink r:id="rId23">
        <w:r>
          <w:rPr>
            <w:rStyle w:val="Hyperlink"/>
          </w:rPr>
          <w:t xml:space="preserve">https://digiarchiv.aiscr.cz/</w:t>
        </w:r>
      </w:hyperlink>
    </w:p>
    <w:bookmarkEnd w:id="35"/>
    <w:bookmarkEnd w:id="36"/>
    <w:bookmarkStart w:id="46" w:name="citace-obsahu-dokumentů"/>
    <w:p>
      <w:pPr>
        <w:pStyle w:val="Heading3"/>
      </w:pPr>
      <w:r>
        <w:t xml:space="preserve">Citace obsahu dokumentů</w:t>
      </w:r>
    </w:p>
    <w:p>
      <w:pPr>
        <w:pStyle w:val="FirstParagraph"/>
      </w:pPr>
      <w:r>
        <w:t xml:space="preserve">Doporučenou formou</w:t>
      </w:r>
      <w:r>
        <w:t xml:space="preserve"> </w:t>
      </w:r>
      <w:r>
        <w:rPr>
          <w:b/>
          <w:bCs/>
        </w:rPr>
        <w:t xml:space="preserve">citace obsahu dokumentu</w:t>
      </w:r>
      <w:r>
        <w:t xml:space="preserve"> </w:t>
      </w:r>
      <w:r>
        <w:t xml:space="preserve">(nikoliv záznamu o něm) je:</w:t>
      </w:r>
    </w:p>
    <w:bookmarkStart w:id="37" w:name="v-textu-1"/>
    <w:p>
      <w:pPr>
        <w:pStyle w:val="Heading4"/>
      </w:pPr>
      <w:r>
        <w:t xml:space="preserve">V textu</w:t>
      </w:r>
    </w:p>
    <w:p>
      <w:pPr>
        <w:pStyle w:val="BlockText"/>
      </w:pPr>
      <w:r>
        <w:t xml:space="preserve">(…) text (Svoboda 1894, 3). Text…</w:t>
      </w:r>
    </w:p>
    <w:bookmarkEnd w:id="37"/>
    <w:bookmarkStart w:id="45" w:name="v-seznamu-zdrojů-1"/>
    <w:p>
      <w:pPr>
        <w:pStyle w:val="Heading4"/>
      </w:pPr>
      <w:r>
        <w:t xml:space="preserve">V seznamu zdrojů</w:t>
      </w:r>
    </w:p>
    <w:p>
      <w:pPr>
        <w:pStyle w:val="FirstParagraph"/>
      </w:pPr>
      <w:r>
        <w:t xml:space="preserve">Jako citace individuálního dokumentu:</w:t>
      </w:r>
    </w:p>
    <w:p>
      <w:pPr>
        <w:pStyle w:val="BlockText"/>
      </w:pPr>
      <w:r>
        <w:t xml:space="preserve">Svoboda, B. 1894:</w:t>
      </w:r>
      <w:r>
        <w:t xml:space="preserve"> </w:t>
      </w:r>
      <w:r>
        <w:rPr>
          <w:i/>
          <w:iCs/>
        </w:rPr>
        <w:t xml:space="preserve">Dokument C-TX-198201171.</w:t>
      </w:r>
      <w:r>
        <w:t xml:space="preserve"> </w:t>
      </w:r>
      <w:r>
        <w:t xml:space="preserve">Archeologický ústav Praha. Dostupné z:</w:t>
      </w:r>
      <w:r>
        <w:t xml:space="preserve"> </w:t>
      </w:r>
      <w:hyperlink r:id="rId38">
        <w:r>
          <w:rPr>
            <w:rStyle w:val="Hyperlink"/>
          </w:rPr>
          <w:t xml:space="preserve">https://digiarchiv.aiscr.cz/id/C-TX-198201171</w:t>
        </w:r>
      </w:hyperlink>
    </w:p>
    <w:p>
      <w:pPr>
        <w:pStyle w:val="FirstParagraph"/>
      </w:pPr>
      <w:r>
        <w:drawing>
          <wp:inline>
            <wp:extent cx="4437246" cy="2348564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figs/cit-dok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2348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Stejně jako v předchozím případě (při volbě tlačítka</w:t>
      </w:r>
      <w:r>
        <w:t xml:space="preserve"> </w:t>
      </w:r>
      <w:r>
        <w:rPr>
          <w:rStyle w:val="VerbatimChar"/>
        </w:rPr>
        <w:t xml:space="preserve">Odkazy</w:t>
      </w:r>
      <w:r>
        <w:t xml:space="preserve"> </w:t>
      </w:r>
      <w:r>
        <w:t xml:space="preserve">a možnosti</w:t>
      </w:r>
      <w:r>
        <w:t xml:space="preserve"> </w:t>
      </w:r>
      <w:r>
        <w:rPr>
          <w:rStyle w:val="VerbatimChar"/>
        </w:rPr>
        <w:t xml:space="preserve">Persistentí odkaz</w:t>
      </w:r>
      <w:r>
        <w:t xml:space="preserve"> </w:t>
      </w:r>
      <w:r>
        <w:t xml:space="preserve">či</w:t>
      </w:r>
      <w:r>
        <w:t xml:space="preserve"> </w:t>
      </w:r>
      <w:r>
        <w:rPr>
          <w:rStyle w:val="VerbatimChar"/>
        </w:rPr>
        <w:t xml:space="preserve">Vytisknout</w:t>
      </w:r>
      <w:r>
        <w:t xml:space="preserve">) Digitální archiv AMČR sám napoví, jak dokument správně citovat.</w:t>
      </w:r>
      <w:r>
        <w:t xml:space="preserve"> </w:t>
      </w:r>
      <w:r>
        <w:t xml:space="preserve">Zároveň ve chvíli, kdy si dokument budete stahovat do počítače, zobrazí se vyskakovací okno s informací o licenci, které dokument podléhá a doporučené formě citace.</w:t>
      </w:r>
    </w:p>
    <w:p>
      <w:pPr>
        <w:pStyle w:val="BodyText"/>
      </w:pPr>
      <w:r>
        <w:drawing>
          <wp:inline>
            <wp:extent cx="5334000" cy="166532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figs/cit-dok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5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bookmarkEnd w:id="47"/>
    <w:bookmarkStart w:id="51" w:name="využívání-dat-amčr"/>
    <w:p>
      <w:pPr>
        <w:pStyle w:val="Heading2"/>
      </w:pPr>
      <w:r>
        <w:t xml:space="preserve">Využívání dat AMČR</w:t>
      </w:r>
    </w:p>
    <w:p>
      <w:pPr>
        <w:pStyle w:val="FirstParagraph"/>
      </w:pPr>
      <w:r>
        <w:t xml:space="preserve">Vzhledem k tomu, že Digitální archiv AMČR, ale i další nástroje patřící do infrastruktury</w:t>
      </w:r>
      <w:r>
        <w:t xml:space="preserve"> </w:t>
      </w:r>
      <w:hyperlink r:id="rId48">
        <w:r>
          <w:rPr>
            <w:rStyle w:val="Hyperlink"/>
          </w:rPr>
          <w:t xml:space="preserve">Archeologický informační systém ČR (AIS CR)</w:t>
        </w:r>
      </w:hyperlink>
      <w:r>
        <w:t xml:space="preserve">, poskytují data převážně v otevřeném režimu (Open Access), nemáme možnost sledovat využití těchto dat, ani to, jaké výstupy na jejich základě vznikají.</w:t>
      </w:r>
      <w:r>
        <w:t xml:space="preserve"> </w:t>
      </w:r>
      <w:r>
        <w:t xml:space="preserve">Jelikož jsme však tyto informace povinni ze zákona vykazovat, chtěli bychom Vás, uživatele služeb AIS CR, požádat o součinnost při vykazování vědeckých výstupů, při jejichž vzniku byla využita data z Digitálního archivu AMČR či dalších součástí AIS CR.</w:t>
      </w:r>
    </w:p>
    <w:p>
      <w:pPr>
        <w:pStyle w:val="BodyText"/>
      </w:pPr>
      <w:r>
        <w:t xml:space="preserve">Každý uživatel Digitálního archivu AMČR, jako nedílné součásti AIS CR, má proto povinnost:</w:t>
      </w:r>
    </w:p>
    <w:p>
      <w:pPr>
        <w:pStyle w:val="Compact"/>
        <w:numPr>
          <w:ilvl w:val="0"/>
          <w:numId w:val="1001"/>
        </w:numPr>
      </w:pPr>
      <w:r>
        <w:t xml:space="preserve">v konkrétních výstupech vždy obvyklým způsobem uvést, že k jejich tvorbě byla využita infrastruktura AIS CR s odkazem na využitá data či konkrétní nástroj;</w:t>
      </w:r>
    </w:p>
    <w:p>
      <w:pPr>
        <w:pStyle w:val="Compact"/>
        <w:numPr>
          <w:ilvl w:val="0"/>
          <w:numId w:val="1001"/>
        </w:numPr>
      </w:pPr>
      <w:r>
        <w:t xml:space="preserve">pokud zadává informace o výstupech do</w:t>
      </w:r>
      <w:r>
        <w:t xml:space="preserve"> </w:t>
      </w:r>
      <w:hyperlink r:id="rId49">
        <w:r>
          <w:rPr>
            <w:rStyle w:val="Hyperlink"/>
          </w:rPr>
          <w:t xml:space="preserve">Rejstříku informací o výsledcích – RIV</w:t>
        </w:r>
      </w:hyperlink>
      <w:r>
        <w:t xml:space="preserve"> </w:t>
      </w:r>
      <w:r>
        <w:t xml:space="preserve">(např. na pracovištích AV ČR prostřednictvím databáze ASEP) vybrat návaznost výsledku na infrastrukturu AIS CR v poli VVI (Velké výzkumné infrastruktury) z nabízeného číselníku projektů podpory velkých výzkumných infrastruktur;</w:t>
      </w:r>
    </w:p>
    <w:p>
      <w:pPr>
        <w:pStyle w:val="Compact"/>
        <w:numPr>
          <w:ilvl w:val="0"/>
          <w:numId w:val="1001"/>
        </w:numPr>
      </w:pPr>
      <w:r>
        <w:t xml:space="preserve">dát nám laskavě vědět prostřednictvím tohoto formuláře (</w:t>
      </w:r>
      <w:hyperlink r:id="rId50">
        <w:r>
          <w:rPr>
            <w:rStyle w:val="Hyperlink"/>
          </w:rPr>
          <w:t xml:space="preserve">https://www.aiscr.cz/vystupy</w:t>
        </w:r>
      </w:hyperlink>
      <w:r>
        <w:t xml:space="preserve">), že výstup byl publikován.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2" Target="media/rId42.png" /><Relationship Type="http://schemas.openxmlformats.org/officeDocument/2006/relationships/image" Id="rId39" Target="media/rId39.png" /><Relationship Type="http://schemas.openxmlformats.org/officeDocument/2006/relationships/image" Id="rId32" Target="media/rId32.png" /><Relationship Type="http://schemas.openxmlformats.org/officeDocument/2006/relationships/hyperlink" Id="rId27" Target="../zakladni-info/licence.qmd" TargetMode="External" /><Relationship Type="http://schemas.openxmlformats.org/officeDocument/2006/relationships/hyperlink" Id="rId25" Target="digiarchiv.qmd" TargetMode="External" /><Relationship Type="http://schemas.openxmlformats.org/officeDocument/2006/relationships/hyperlink" Id="rId48" Target="https://aiscr.cz/" TargetMode="External" /><Relationship Type="http://schemas.openxmlformats.org/officeDocument/2006/relationships/hyperlink" Id="rId24" Target="https://api.aiscr.cz/" TargetMode="External" /><Relationship Type="http://schemas.openxmlformats.org/officeDocument/2006/relationships/hyperlink" Id="rId26" Target="https://creativecommons.org/licenses/by-nc/4.0/" TargetMode="External" /><Relationship Type="http://schemas.openxmlformats.org/officeDocument/2006/relationships/hyperlink" Id="rId23" Target="https://digiarchiv.aiscr.cz/" TargetMode="External" /><Relationship Type="http://schemas.openxmlformats.org/officeDocument/2006/relationships/hyperlink" Id="rId38" Target="https://digiarchiv.aiscr.cz/id/C-TX-198201171" TargetMode="External" /><Relationship Type="http://schemas.openxmlformats.org/officeDocument/2006/relationships/hyperlink" Id="rId31" Target="https://digiarchiv.aiscr.cz/id/M-201400460A" TargetMode="External" /><Relationship Type="http://schemas.openxmlformats.org/officeDocument/2006/relationships/hyperlink" Id="rId28" Target="https://geoportal.cuzk.cz/" TargetMode="External" /><Relationship Type="http://schemas.openxmlformats.org/officeDocument/2006/relationships/hyperlink" Id="rId50" Target="https://www.aiscr.cz/vystupy" TargetMode="External" /><Relationship Type="http://schemas.openxmlformats.org/officeDocument/2006/relationships/hyperlink" Id="rId49" Target="https://www.isvavai.cz/riv" TargetMode="External" /><Relationship Type="http://schemas.openxmlformats.org/officeDocument/2006/relationships/hyperlink" Id="rId29" Target="https://www.openstreetmap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zakladni-info/licence.qmd" TargetMode="External" /><Relationship Type="http://schemas.openxmlformats.org/officeDocument/2006/relationships/hyperlink" Id="rId25" Target="digiarchiv.qmd" TargetMode="External" /><Relationship Type="http://schemas.openxmlformats.org/officeDocument/2006/relationships/hyperlink" Id="rId48" Target="https://aiscr.cz/" TargetMode="External" /><Relationship Type="http://schemas.openxmlformats.org/officeDocument/2006/relationships/hyperlink" Id="rId24" Target="https://api.aiscr.cz/" TargetMode="External" /><Relationship Type="http://schemas.openxmlformats.org/officeDocument/2006/relationships/hyperlink" Id="rId26" Target="https://creativecommons.org/licenses/by-nc/4.0/" TargetMode="External" /><Relationship Type="http://schemas.openxmlformats.org/officeDocument/2006/relationships/hyperlink" Id="rId23" Target="https://digiarchiv.aiscr.cz/" TargetMode="External" /><Relationship Type="http://schemas.openxmlformats.org/officeDocument/2006/relationships/hyperlink" Id="rId38" Target="https://digiarchiv.aiscr.cz/id/C-TX-198201171" TargetMode="External" /><Relationship Type="http://schemas.openxmlformats.org/officeDocument/2006/relationships/hyperlink" Id="rId31" Target="https://digiarchiv.aiscr.cz/id/M-201400460A" TargetMode="External" /><Relationship Type="http://schemas.openxmlformats.org/officeDocument/2006/relationships/hyperlink" Id="rId28" Target="https://geoportal.cuzk.cz/" TargetMode="External" /><Relationship Type="http://schemas.openxmlformats.org/officeDocument/2006/relationships/hyperlink" Id="rId50" Target="https://www.aiscr.cz/vystupy" TargetMode="External" /><Relationship Type="http://schemas.openxmlformats.org/officeDocument/2006/relationships/hyperlink" Id="rId49" Target="https://www.isvavai.cz/riv" TargetMode="External" /><Relationship Type="http://schemas.openxmlformats.org/officeDocument/2006/relationships/hyperlink" Id="rId29" Target="https://www.openstreetmap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 citovat data a dokumenty</dc:title>
  <dc:creator/>
  <dc:language>cs</dc:language>
  <cp:keywords/>
  <dcterms:created xsi:type="dcterms:W3CDTF">2024-07-08T12:19:46Z</dcterms:created>
  <dcterms:modified xsi:type="dcterms:W3CDTF">2024-07-08T12:19:46Z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2024-07-04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Tutoriál ke správnému využívání dat AMČR</vt:lpwstr>
  </property>
  <property fmtid="{D5CDD505-2E9C-101B-9397-08002B2CF9AE}" pid="12" name="toc-title">
    <vt:lpwstr>Na této stránce…</vt:lpwstr>
  </property>
</Properties>
</file>