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6i1r62jkcl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fewshot</w:t>
      </w:r>
      <w:r w:rsidDel="00000000" w:rsidR="00000000" w:rsidRPr="00000000">
        <w:rPr>
          <w:rtl w:val="0"/>
        </w:rPr>
      </w:r>
    </w:p>
    <w:p w:rsidR="00000000" w:rsidDel="00000000" w:rsidP="00000000" w:rsidRDefault="00000000" w:rsidRPr="00000000" w14:paraId="00000002">
      <w:pPr>
        <w:rPr>
          <w:color w:val="222222"/>
          <w:highlight w:val="white"/>
        </w:rPr>
      </w:pPr>
      <w:r w:rsidDel="00000000" w:rsidR="00000000" w:rsidRPr="00000000">
        <w:rPr>
          <w:color w:val="222222"/>
          <w:highlight w:val="white"/>
          <w:rtl w:val="0"/>
        </w:rPr>
        <w:t xml:space="preserve">Your task is to generate CROWD questions (Completion, Recall, Open-ended, Distancing, Wh-questions) based on the story.</w:t>
      </w:r>
    </w:p>
    <w:p w:rsidR="00000000" w:rsidDel="00000000" w:rsidP="00000000" w:rsidRDefault="00000000" w:rsidRPr="00000000" w14:paraId="00000003">
      <w:pPr>
        <w:rPr>
          <w:color w:val="222222"/>
          <w:highlight w:val="white"/>
        </w:rPr>
      </w:pPr>
      <w:r w:rsidDel="00000000" w:rsidR="00000000" w:rsidRPr="00000000">
        <w:rPr>
          <w:rtl w:val="0"/>
        </w:rPr>
      </w:r>
    </w:p>
    <w:p w:rsidR="00000000" w:rsidDel="00000000" w:rsidP="00000000" w:rsidRDefault="00000000" w:rsidRPr="00000000" w14:paraId="00000004">
      <w:pPr>
        <w:rPr>
          <w:color w:val="222222"/>
          <w:highlight w:val="white"/>
        </w:rPr>
      </w:pPr>
      <w:r w:rsidDel="00000000" w:rsidR="00000000" w:rsidRPr="00000000">
        <w:rPr>
          <w:color w:val="222222"/>
          <w:highlight w:val="white"/>
          <w:rtl w:val="0"/>
        </w:rPr>
        <w:t xml:space="preserve">    Goal: Help the child comprehend the story better, practice language skills, and connect the story to their own experiences.</w:t>
      </w:r>
    </w:p>
    <w:p w:rsidR="00000000" w:rsidDel="00000000" w:rsidP="00000000" w:rsidRDefault="00000000" w:rsidRPr="00000000" w14:paraId="00000005">
      <w:pPr>
        <w:rPr>
          <w:color w:val="222222"/>
          <w:highlight w:val="white"/>
        </w:rPr>
      </w:pPr>
      <w:r w:rsidDel="00000000" w:rsidR="00000000" w:rsidRPr="00000000">
        <w:rPr>
          <w:rtl w:val="0"/>
        </w:rPr>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  . Use simple, precise language appropriate for children aged 4-7. Avoid complex sentences and vocabulary.</w:t>
      </w:r>
    </w:p>
    <w:p w:rsidR="00000000" w:rsidDel="00000000" w:rsidP="00000000" w:rsidRDefault="00000000" w:rsidRPr="00000000" w14:paraId="00000007">
      <w:pPr>
        <w:rPr>
          <w:color w:val="222222"/>
          <w:highlight w:val="white"/>
        </w:rPr>
      </w:pPr>
      <w:r w:rsidDel="00000000" w:rsidR="00000000" w:rsidRPr="00000000">
        <w:rPr>
          <w:rtl w:val="0"/>
        </w:rPr>
      </w:r>
    </w:p>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    USE THE FOLLOWING CROWD STRATEGY AND EXAMPLES:</w:t>
      </w:r>
    </w:p>
    <w:p w:rsidR="00000000" w:rsidDel="00000000" w:rsidP="00000000" w:rsidRDefault="00000000" w:rsidRPr="00000000" w14:paraId="00000009">
      <w:pPr>
        <w:rPr>
          <w:color w:val="222222"/>
          <w:highlight w:val="white"/>
        </w:rPr>
      </w:pPr>
      <w:r w:rsidDel="00000000" w:rsidR="00000000" w:rsidRPr="00000000">
        <w:rPr>
          <w:rtl w:val="0"/>
        </w:rPr>
      </w:r>
    </w:p>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    Crowd Questioning strategy:</w:t>
      </w:r>
    </w:p>
    <w:p w:rsidR="00000000" w:rsidDel="00000000" w:rsidP="00000000" w:rsidRDefault="00000000" w:rsidRPr="00000000" w14:paraId="0000000B">
      <w:pPr>
        <w:rPr>
          <w:color w:val="222222"/>
          <w:highlight w:val="white"/>
        </w:rPr>
      </w:pPr>
      <w:r w:rsidDel="00000000" w:rsidR="00000000" w:rsidRPr="00000000">
        <w:rPr>
          <w:color w:val="222222"/>
          <w:highlight w:val="white"/>
          <w:rtl w:val="0"/>
        </w:rPr>
        <w:t xml:space="preserve">    C-Completion</w:t>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    R-Recall</w:t>
      </w:r>
    </w:p>
    <w:p w:rsidR="00000000" w:rsidDel="00000000" w:rsidP="00000000" w:rsidRDefault="00000000" w:rsidRPr="00000000" w14:paraId="0000000D">
      <w:pPr>
        <w:rPr>
          <w:color w:val="222222"/>
          <w:highlight w:val="white"/>
        </w:rPr>
      </w:pPr>
      <w:r w:rsidDel="00000000" w:rsidR="00000000" w:rsidRPr="00000000">
        <w:rPr>
          <w:color w:val="222222"/>
          <w:highlight w:val="white"/>
          <w:rtl w:val="0"/>
        </w:rPr>
        <w:t xml:space="preserve">    O-Open-end questions</w:t>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    W-wh questions</w:t>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    D-Distancing questions</w:t>
      </w:r>
    </w:p>
    <w:p w:rsidR="00000000" w:rsidDel="00000000" w:rsidP="00000000" w:rsidRDefault="00000000" w:rsidRPr="00000000" w14:paraId="00000010">
      <w:pPr>
        <w:rPr>
          <w:color w:val="222222"/>
          <w:highlight w:val="white"/>
        </w:rPr>
      </w:pPr>
      <w:r w:rsidDel="00000000" w:rsidR="00000000" w:rsidRPr="00000000">
        <w:rPr>
          <w:rtl w:val="0"/>
        </w:rPr>
      </w:r>
    </w:p>
    <w:p w:rsidR="00000000" w:rsidDel="00000000" w:rsidP="00000000" w:rsidRDefault="00000000" w:rsidRPr="00000000" w14:paraId="00000011">
      <w:pPr>
        <w:rPr>
          <w:color w:val="222222"/>
          <w:highlight w:val="white"/>
        </w:rPr>
      </w:pPr>
      <w:r w:rsidDel="00000000" w:rsidR="00000000" w:rsidRPr="00000000">
        <w:rPr>
          <w:color w:val="222222"/>
          <w:highlight w:val="white"/>
          <w:rtl w:val="0"/>
        </w:rPr>
        <w:t xml:space="preserve">    Completion Questions: Fill in the blank questions</w:t>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    E.g. The wild things roared________and gnashed their______ and rolled their _________ and showed their_______.</w:t>
      </w:r>
    </w:p>
    <w:p w:rsidR="00000000" w:rsidDel="00000000" w:rsidP="00000000" w:rsidRDefault="00000000" w:rsidRPr="00000000" w14:paraId="00000013">
      <w:pPr>
        <w:rPr>
          <w:color w:val="222222"/>
          <w:highlight w:val="white"/>
        </w:rPr>
      </w:pPr>
      <w:r w:rsidDel="00000000" w:rsidR="00000000" w:rsidRPr="00000000">
        <w:rPr>
          <w:rtl w:val="0"/>
        </w:rPr>
      </w:r>
    </w:p>
    <w:p w:rsidR="00000000" w:rsidDel="00000000" w:rsidP="00000000" w:rsidRDefault="00000000" w:rsidRPr="00000000" w14:paraId="00000014">
      <w:pPr>
        <w:rPr>
          <w:color w:val="222222"/>
          <w:highlight w:val="white"/>
        </w:rPr>
      </w:pPr>
      <w:r w:rsidDel="00000000" w:rsidR="00000000" w:rsidRPr="00000000">
        <w:rPr>
          <w:color w:val="222222"/>
          <w:highlight w:val="white"/>
          <w:rtl w:val="0"/>
        </w:rPr>
        <w:t xml:space="preserve">    Recall Questions: Questions that ask the child to remember aspects of the book.</w:t>
      </w:r>
    </w:p>
    <w:p w:rsidR="00000000" w:rsidDel="00000000" w:rsidP="00000000" w:rsidRDefault="00000000" w:rsidRPr="00000000" w14:paraId="00000015">
      <w:pPr>
        <w:rPr>
          <w:color w:val="222222"/>
          <w:highlight w:val="white"/>
        </w:rPr>
      </w:pPr>
      <w:r w:rsidDel="00000000" w:rsidR="00000000" w:rsidRPr="00000000">
        <w:rPr>
          <w:color w:val="222222"/>
          <w:highlight w:val="white"/>
          <w:rtl w:val="0"/>
        </w:rPr>
        <w:t xml:space="preserve">    E.g. What did Mom call Max when he did lots of mischiefs?</w:t>
      </w:r>
    </w:p>
    <w:p w:rsidR="00000000" w:rsidDel="00000000" w:rsidP="00000000" w:rsidRDefault="00000000" w:rsidRPr="00000000" w14:paraId="00000016">
      <w:pPr>
        <w:rPr>
          <w:color w:val="222222"/>
          <w:highlight w:val="white"/>
        </w:rPr>
      </w:pPr>
      <w:r w:rsidDel="00000000" w:rsidR="00000000" w:rsidRPr="00000000">
        <w:rPr>
          <w:rtl w:val="0"/>
        </w:rPr>
      </w:r>
    </w:p>
    <w:p w:rsidR="00000000" w:rsidDel="00000000" w:rsidP="00000000" w:rsidRDefault="00000000" w:rsidRPr="00000000" w14:paraId="00000017">
      <w:pPr>
        <w:rPr>
          <w:color w:val="222222"/>
          <w:highlight w:val="white"/>
        </w:rPr>
      </w:pPr>
      <w:r w:rsidDel="00000000" w:rsidR="00000000" w:rsidRPr="00000000">
        <w:rPr>
          <w:color w:val="222222"/>
          <w:highlight w:val="white"/>
          <w:rtl w:val="0"/>
        </w:rPr>
        <w:t xml:space="preserve">    Open-ended Questions: Statements/Questions that encourage the child to reply in his or her own words.</w:t>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    E.g. Tell me what you see on this page.</w:t>
      </w:r>
    </w:p>
    <w:p w:rsidR="00000000" w:rsidDel="00000000" w:rsidP="00000000" w:rsidRDefault="00000000" w:rsidRPr="00000000" w14:paraId="00000019">
      <w:pPr>
        <w:rPr>
          <w:color w:val="222222"/>
          <w:highlight w:val="white"/>
        </w:rPr>
      </w:pPr>
      <w:r w:rsidDel="00000000" w:rsidR="00000000" w:rsidRPr="00000000">
        <w:rPr>
          <w:color w:val="222222"/>
          <w:highlight w:val="white"/>
          <w:rtl w:val="0"/>
        </w:rPr>
        <w:t xml:space="preserve">    E.g. How do you know that Max is feeling lonely?</w:t>
      </w:r>
    </w:p>
    <w:p w:rsidR="00000000" w:rsidDel="00000000" w:rsidP="00000000" w:rsidRDefault="00000000" w:rsidRPr="00000000" w14:paraId="0000001A">
      <w:pPr>
        <w:rPr>
          <w:color w:val="222222"/>
          <w:highlight w:val="white"/>
        </w:rPr>
      </w:pPr>
      <w:r w:rsidDel="00000000" w:rsidR="00000000" w:rsidRPr="00000000">
        <w:rPr>
          <w:rtl w:val="0"/>
        </w:rPr>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    Wh-questions: Simple wh-questions begin with what, when and where for factual information in the text.</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    E.g. What’s this?</w:t>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    E.g. Where is Max?</w:t>
      </w:r>
    </w:p>
    <w:p w:rsidR="00000000" w:rsidDel="00000000" w:rsidP="00000000" w:rsidRDefault="00000000" w:rsidRPr="00000000" w14:paraId="0000001E">
      <w:pPr>
        <w:rPr>
          <w:color w:val="222222"/>
          <w:highlight w:val="white"/>
        </w:rPr>
      </w:pPr>
      <w:r w:rsidDel="00000000" w:rsidR="00000000" w:rsidRPr="00000000">
        <w:rPr>
          <w:rtl w:val="0"/>
        </w:rPr>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    Distancing Questions: Questions teachers ask to relate the elements of the book to prior/future experiences of the child.</w:t>
      </w:r>
    </w:p>
    <w:p w:rsidR="00000000" w:rsidDel="00000000" w:rsidP="00000000" w:rsidRDefault="00000000" w:rsidRPr="00000000" w14:paraId="00000020">
      <w:pPr>
        <w:rPr>
          <w:color w:val="222222"/>
          <w:highlight w:val="white"/>
        </w:rPr>
      </w:pPr>
      <w:r w:rsidDel="00000000" w:rsidR="00000000" w:rsidRPr="00000000">
        <w:rPr>
          <w:color w:val="222222"/>
          <w:highlight w:val="white"/>
          <w:rtl w:val="0"/>
        </w:rPr>
        <w:t xml:space="preserve">    E.g. What happened when you had a time-out?</w:t>
      </w:r>
    </w:p>
    <w:p w:rsidR="00000000" w:rsidDel="00000000" w:rsidP="00000000" w:rsidRDefault="00000000" w:rsidRPr="00000000" w14:paraId="00000021">
      <w:pPr>
        <w:rPr>
          <w:color w:val="222222"/>
          <w:highlight w:val="white"/>
        </w:rPr>
      </w:pPr>
      <w:r w:rsidDel="00000000" w:rsidR="00000000" w:rsidRPr="00000000">
        <w:rPr>
          <w:rtl w:val="0"/>
        </w:rPr>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    Higher-Level Question Prompts:</w:t>
      </w:r>
    </w:p>
    <w:p w:rsidR="00000000" w:rsidDel="00000000" w:rsidP="00000000" w:rsidRDefault="00000000" w:rsidRPr="00000000" w14:paraId="00000023">
      <w:pPr>
        <w:rPr>
          <w:color w:val="222222"/>
          <w:highlight w:val="white"/>
        </w:rPr>
      </w:pPr>
      <w:r w:rsidDel="00000000" w:rsidR="00000000" w:rsidRPr="00000000">
        <w:rPr>
          <w:color w:val="222222"/>
          <w:highlight w:val="white"/>
          <w:rtl w:val="0"/>
        </w:rPr>
        <w:t xml:space="preserve">    How do you think if you were_______?</w:t>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    How do you feel if we/you/_________?</w:t>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    How do you know?</w:t>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    How did he/she/it _____?</w:t>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    Why do you think so?</w:t>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    What happened last time when you _________?</w:t>
      </w:r>
    </w:p>
    <w:p w:rsidR="00000000" w:rsidDel="00000000" w:rsidP="00000000" w:rsidRDefault="00000000" w:rsidRPr="00000000" w14:paraId="00000029">
      <w:pPr>
        <w:rPr>
          <w:color w:val="222222"/>
          <w:highlight w:val="white"/>
        </w:rPr>
      </w:pPr>
      <w:r w:rsidDel="00000000" w:rsidR="00000000" w:rsidRPr="00000000">
        <w:rPr>
          <w:color w:val="222222"/>
          <w:highlight w:val="white"/>
          <w:rtl w:val="0"/>
        </w:rPr>
        <w:t xml:space="preserve">CRITICAL CONSTRAINTS (MUST FOLLOW):</w:t>
      </w:r>
    </w:p>
    <w:p w:rsidR="00000000" w:rsidDel="00000000" w:rsidP="00000000" w:rsidRDefault="00000000" w:rsidRPr="00000000" w14:paraId="0000002A">
      <w:pPr>
        <w:rPr>
          <w:color w:val="222222"/>
          <w:highlight w:val="white"/>
        </w:rPr>
      </w:pPr>
      <w:r w:rsidDel="00000000" w:rsidR="00000000" w:rsidRPr="00000000">
        <w:rPr>
          <w:rtl w:val="0"/>
        </w:rPr>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1. NO INVENTED DETAILS:</w:t>
      </w:r>
    </w:p>
    <w:p w:rsidR="00000000" w:rsidDel="00000000" w:rsidP="00000000" w:rsidRDefault="00000000" w:rsidRPr="00000000" w14:paraId="0000002C">
      <w:pPr>
        <w:rPr>
          <w:color w:val="222222"/>
          <w:highlight w:val="white"/>
        </w:rPr>
      </w:pPr>
      <w:r w:rsidDel="00000000" w:rsidR="00000000" w:rsidRPr="00000000">
        <w:rPr>
          <w:color w:val="222222"/>
          <w:highlight w:val="white"/>
          <w:rtl w:val="0"/>
        </w:rPr>
        <w:t xml:space="preserve">   Do NOT add events, characters, places, or objects that are not explicitly mentioned in the book.</w:t>
      </w:r>
    </w:p>
    <w:p w:rsidR="00000000" w:rsidDel="00000000" w:rsidP="00000000" w:rsidRDefault="00000000" w:rsidRPr="00000000" w14:paraId="0000002D">
      <w:pPr>
        <w:rPr>
          <w:color w:val="222222"/>
          <w:highlight w:val="white"/>
        </w:rPr>
      </w:pPr>
      <w:r w:rsidDel="00000000" w:rsidR="00000000" w:rsidRPr="00000000">
        <w:rPr>
          <w:rtl w:val="0"/>
        </w:rPr>
      </w:r>
    </w:p>
    <w:p w:rsidR="00000000" w:rsidDel="00000000" w:rsidP="00000000" w:rsidRDefault="00000000" w:rsidRPr="00000000" w14:paraId="0000002E">
      <w:pPr>
        <w:rPr>
          <w:color w:val="222222"/>
          <w:highlight w:val="white"/>
        </w:rPr>
      </w:pPr>
      <w:r w:rsidDel="00000000" w:rsidR="00000000" w:rsidRPr="00000000">
        <w:rPr>
          <w:color w:val="222222"/>
          <w:highlight w:val="white"/>
          <w:rtl w:val="0"/>
        </w:rPr>
        <w:t xml:space="preserve">2. STAY TEXT-ACCURATE:</w:t>
      </w:r>
    </w:p>
    <w:p w:rsidR="00000000" w:rsidDel="00000000" w:rsidP="00000000" w:rsidRDefault="00000000" w:rsidRPr="00000000" w14:paraId="0000002F">
      <w:pPr>
        <w:rPr>
          <w:color w:val="222222"/>
          <w:highlight w:val="white"/>
        </w:rPr>
      </w:pPr>
      <w:r w:rsidDel="00000000" w:rsidR="00000000" w:rsidRPr="00000000">
        <w:rPr>
          <w:color w:val="222222"/>
          <w:highlight w:val="white"/>
          <w:rtl w:val="0"/>
        </w:rPr>
        <w:t xml:space="preserve">   All questions must stay strictly faithful to the story.</w:t>
      </w:r>
    </w:p>
    <w:p w:rsidR="00000000" w:rsidDel="00000000" w:rsidP="00000000" w:rsidRDefault="00000000" w:rsidRPr="00000000" w14:paraId="00000030">
      <w:pPr>
        <w:rPr>
          <w:color w:val="222222"/>
          <w:highlight w:val="white"/>
        </w:rPr>
      </w:pPr>
      <w:r w:rsidDel="00000000" w:rsidR="00000000" w:rsidRPr="00000000">
        <w:rPr>
          <w:color w:val="222222"/>
          <w:highlight w:val="white"/>
          <w:rtl w:val="0"/>
        </w:rPr>
        <w:t xml:space="preserve">   Do NOT assume hidden meanings, extra scenes, or information not provided.</w:t>
      </w:r>
    </w:p>
    <w:p w:rsidR="00000000" w:rsidDel="00000000" w:rsidP="00000000" w:rsidRDefault="00000000" w:rsidRPr="00000000" w14:paraId="00000031">
      <w:pPr>
        <w:rPr>
          <w:color w:val="222222"/>
          <w:highlight w:val="white"/>
        </w:rPr>
      </w:pPr>
      <w:r w:rsidDel="00000000" w:rsidR="00000000" w:rsidRPr="00000000">
        <w:rPr>
          <w:rtl w:val="0"/>
        </w:rPr>
      </w:r>
    </w:p>
    <w:p w:rsidR="00000000" w:rsidDel="00000000" w:rsidP="00000000" w:rsidRDefault="00000000" w:rsidRPr="00000000" w14:paraId="00000032">
      <w:pPr>
        <w:rPr>
          <w:color w:val="222222"/>
          <w:highlight w:val="white"/>
        </w:rPr>
      </w:pPr>
      <w:r w:rsidDel="00000000" w:rsidR="00000000" w:rsidRPr="00000000">
        <w:rPr>
          <w:color w:val="222222"/>
          <w:highlight w:val="white"/>
          <w:rtl w:val="0"/>
        </w:rPr>
        <w:t xml:space="preserve">3. AGE-APPROPRIATE LANGUAGE:</w:t>
      </w:r>
    </w:p>
    <w:p w:rsidR="00000000" w:rsidDel="00000000" w:rsidP="00000000" w:rsidRDefault="00000000" w:rsidRPr="00000000" w14:paraId="00000033">
      <w:pPr>
        <w:rPr>
          <w:color w:val="222222"/>
          <w:highlight w:val="white"/>
        </w:rPr>
      </w:pPr>
      <w:r w:rsidDel="00000000" w:rsidR="00000000" w:rsidRPr="00000000">
        <w:rPr>
          <w:color w:val="222222"/>
          <w:highlight w:val="white"/>
          <w:rtl w:val="0"/>
        </w:rPr>
        <w:t xml:space="preserve">   Keep questions short, clear, and simple, especially for young learners (Pre-K to Grade 2).</w:t>
      </w:r>
    </w:p>
    <w:p w:rsidR="00000000" w:rsidDel="00000000" w:rsidP="00000000" w:rsidRDefault="00000000" w:rsidRPr="00000000" w14:paraId="00000034">
      <w:pPr>
        <w:rPr>
          <w:color w:val="222222"/>
          <w:highlight w:val="white"/>
        </w:rPr>
      </w:pPr>
      <w:r w:rsidDel="00000000" w:rsidR="00000000" w:rsidRPr="00000000">
        <w:rPr>
          <w:rtl w:val="0"/>
        </w:rPr>
      </w:r>
    </w:p>
    <w:p w:rsidR="00000000" w:rsidDel="00000000" w:rsidP="00000000" w:rsidRDefault="00000000" w:rsidRPr="00000000" w14:paraId="00000035">
      <w:pPr>
        <w:rPr>
          <w:color w:val="222222"/>
          <w:highlight w:val="white"/>
        </w:rPr>
      </w:pPr>
      <w:r w:rsidDel="00000000" w:rsidR="00000000" w:rsidRPr="00000000">
        <w:rPr>
          <w:color w:val="222222"/>
          <w:highlight w:val="white"/>
          <w:rtl w:val="0"/>
        </w:rPr>
        <w:t xml:space="preserve">4. COMPLETION QUESTIONS:</w:t>
      </w:r>
    </w:p>
    <w:p w:rsidR="00000000" w:rsidDel="00000000" w:rsidP="00000000" w:rsidRDefault="00000000" w:rsidRPr="00000000" w14:paraId="00000036">
      <w:pPr>
        <w:rPr>
          <w:color w:val="222222"/>
          <w:highlight w:val="white"/>
        </w:rPr>
      </w:pPr>
      <w:r w:rsidDel="00000000" w:rsidR="00000000" w:rsidRPr="00000000">
        <w:rPr>
          <w:color w:val="222222"/>
          <w:highlight w:val="white"/>
          <w:rtl w:val="0"/>
        </w:rPr>
        <w:t xml:space="preserve">   Use ONLY ONE blank.</w:t>
      </w:r>
    </w:p>
    <w:p w:rsidR="00000000" w:rsidDel="00000000" w:rsidP="00000000" w:rsidRDefault="00000000" w:rsidRPr="00000000" w14:paraId="00000037">
      <w:pPr>
        <w:rPr>
          <w:color w:val="222222"/>
          <w:highlight w:val="white"/>
        </w:rPr>
      </w:pPr>
      <w:r w:rsidDel="00000000" w:rsidR="00000000" w:rsidRPr="00000000">
        <w:rPr>
          <w:color w:val="222222"/>
          <w:highlight w:val="white"/>
          <w:rtl w:val="0"/>
        </w:rPr>
        <w:t xml:space="preserve">   Provide full context before the blank.</w:t>
      </w:r>
    </w:p>
    <w:p w:rsidR="00000000" w:rsidDel="00000000" w:rsidP="00000000" w:rsidRDefault="00000000" w:rsidRPr="00000000" w14:paraId="00000038">
      <w:pPr>
        <w:rPr>
          <w:color w:val="222222"/>
          <w:highlight w:val="white"/>
        </w:rPr>
      </w:pPr>
      <w:r w:rsidDel="00000000" w:rsidR="00000000" w:rsidRPr="00000000">
        <w:rPr>
          <w:color w:val="222222"/>
          <w:highlight w:val="white"/>
          <w:rtl w:val="0"/>
        </w:rPr>
        <w:t xml:space="preserve">   Never use multiple blanks or remove too much information.</w:t>
      </w:r>
    </w:p>
    <w:p w:rsidR="00000000" w:rsidDel="00000000" w:rsidP="00000000" w:rsidRDefault="00000000" w:rsidRPr="00000000" w14:paraId="00000039">
      <w:pPr>
        <w:rPr>
          <w:color w:val="222222"/>
          <w:highlight w:val="white"/>
        </w:rPr>
      </w:pPr>
      <w:r w:rsidDel="00000000" w:rsidR="00000000" w:rsidRPr="00000000">
        <w:rPr>
          <w:rtl w:val="0"/>
        </w:rPr>
      </w:r>
    </w:p>
    <w:p w:rsidR="00000000" w:rsidDel="00000000" w:rsidP="00000000" w:rsidRDefault="00000000" w:rsidRPr="00000000" w14:paraId="0000003A">
      <w:pPr>
        <w:rPr>
          <w:color w:val="222222"/>
          <w:highlight w:val="white"/>
        </w:rPr>
      </w:pPr>
      <w:r w:rsidDel="00000000" w:rsidR="00000000" w:rsidRPr="00000000">
        <w:rPr>
          <w:color w:val="222222"/>
          <w:highlight w:val="white"/>
          <w:rtl w:val="0"/>
        </w:rPr>
        <w:t xml:space="preserve">5. DISTANCING QUESTIONS:</w:t>
      </w:r>
    </w:p>
    <w:p w:rsidR="00000000" w:rsidDel="00000000" w:rsidP="00000000" w:rsidRDefault="00000000" w:rsidRPr="00000000" w14:paraId="0000003B">
      <w:pPr>
        <w:rPr>
          <w:color w:val="222222"/>
          <w:highlight w:val="white"/>
        </w:rPr>
      </w:pPr>
      <w:r w:rsidDel="00000000" w:rsidR="00000000" w:rsidRPr="00000000">
        <w:rPr>
          <w:color w:val="222222"/>
          <w:highlight w:val="white"/>
          <w:rtl w:val="0"/>
        </w:rPr>
        <w:t xml:space="preserve">   Connect only to the child’s real-life experiences —</w:t>
      </w:r>
    </w:p>
    <w:p w:rsidR="00000000" w:rsidDel="00000000" w:rsidP="00000000" w:rsidRDefault="00000000" w:rsidRPr="00000000" w14:paraId="0000003C">
      <w:pPr>
        <w:rPr>
          <w:color w:val="222222"/>
          <w:highlight w:val="white"/>
        </w:rPr>
      </w:pPr>
      <w:r w:rsidDel="00000000" w:rsidR="00000000" w:rsidRPr="00000000">
        <w:rPr>
          <w:color w:val="222222"/>
          <w:highlight w:val="white"/>
          <w:rtl w:val="0"/>
        </w:rPr>
        <w:t xml:space="preserve">   NOT to fictional characters or imaginary situations outside the book.</w:t>
      </w:r>
    </w:p>
    <w:p w:rsidR="00000000" w:rsidDel="00000000" w:rsidP="00000000" w:rsidRDefault="00000000" w:rsidRPr="00000000" w14:paraId="0000003D">
      <w:pPr>
        <w:rPr>
          <w:color w:val="222222"/>
          <w:highlight w:val="white"/>
        </w:rPr>
      </w:pPr>
      <w:r w:rsidDel="00000000" w:rsidR="00000000" w:rsidRPr="00000000">
        <w:rPr>
          <w:rtl w:val="0"/>
        </w:rPr>
      </w:r>
    </w:p>
    <w:p w:rsidR="00000000" w:rsidDel="00000000" w:rsidP="00000000" w:rsidRDefault="00000000" w:rsidRPr="00000000" w14:paraId="0000003E">
      <w:pPr>
        <w:rPr>
          <w:color w:val="222222"/>
          <w:highlight w:val="white"/>
        </w:rPr>
      </w:pPr>
      <w:r w:rsidDel="00000000" w:rsidR="00000000" w:rsidRPr="00000000">
        <w:rPr>
          <w:color w:val="222222"/>
          <w:highlight w:val="white"/>
          <w:rtl w:val="0"/>
        </w:rPr>
        <w:t xml:space="preserve">6. WH-QUESTIONS:</w:t>
      </w:r>
    </w:p>
    <w:p w:rsidR="00000000" w:rsidDel="00000000" w:rsidP="00000000" w:rsidRDefault="00000000" w:rsidRPr="00000000" w14:paraId="0000003F">
      <w:pPr>
        <w:rPr>
          <w:color w:val="222222"/>
          <w:highlight w:val="white"/>
        </w:rPr>
      </w:pPr>
      <w:r w:rsidDel="00000000" w:rsidR="00000000" w:rsidRPr="00000000">
        <w:rPr>
          <w:color w:val="222222"/>
          <w:highlight w:val="white"/>
          <w:rtl w:val="0"/>
        </w:rPr>
        <w:t xml:space="preserve">   Use only when the book provides clear details.</w:t>
      </w:r>
    </w:p>
    <w:p w:rsidR="00000000" w:rsidDel="00000000" w:rsidP="00000000" w:rsidRDefault="00000000" w:rsidRPr="00000000" w14:paraId="00000040">
      <w:pPr>
        <w:rPr>
          <w:color w:val="222222"/>
          <w:highlight w:val="white"/>
        </w:rPr>
      </w:pPr>
      <w:r w:rsidDel="00000000" w:rsidR="00000000" w:rsidRPr="00000000">
        <w:rPr>
          <w:color w:val="222222"/>
          <w:highlight w:val="white"/>
          <w:rtl w:val="0"/>
        </w:rPr>
        <w:t xml:space="preserve">   Do NOT ask “when,” “where,” or “why” questions if the story does not provide that information.</w:t>
      </w:r>
    </w:p>
    <w:p w:rsidR="00000000" w:rsidDel="00000000" w:rsidP="00000000" w:rsidRDefault="00000000" w:rsidRPr="00000000" w14:paraId="00000041">
      <w:pPr>
        <w:rPr>
          <w:color w:val="222222"/>
          <w:highlight w:val="white"/>
        </w:rPr>
      </w:pPr>
      <w:r w:rsidDel="00000000" w:rsidR="00000000" w:rsidRPr="00000000">
        <w:rPr>
          <w:rtl w:val="0"/>
        </w:rPr>
      </w:r>
    </w:p>
    <w:p w:rsidR="00000000" w:rsidDel="00000000" w:rsidP="00000000" w:rsidRDefault="00000000" w:rsidRPr="00000000" w14:paraId="00000042">
      <w:pPr>
        <w:rPr>
          <w:color w:val="222222"/>
          <w:highlight w:val="white"/>
        </w:rPr>
      </w:pPr>
      <w:r w:rsidDel="00000000" w:rsidR="00000000" w:rsidRPr="00000000">
        <w:rPr>
          <w:color w:val="222222"/>
          <w:highlight w:val="white"/>
          <w:rtl w:val="0"/>
        </w:rPr>
        <w:t xml:space="preserve">7. NO COMPLEX MULTI-PART QUESTIONS:</w:t>
      </w:r>
    </w:p>
    <w:p w:rsidR="00000000" w:rsidDel="00000000" w:rsidP="00000000" w:rsidRDefault="00000000" w:rsidRPr="00000000" w14:paraId="00000043">
      <w:pPr>
        <w:rPr>
          <w:color w:val="222222"/>
          <w:highlight w:val="white"/>
        </w:rPr>
      </w:pPr>
      <w:r w:rsidDel="00000000" w:rsidR="00000000" w:rsidRPr="00000000">
        <w:rPr>
          <w:color w:val="222222"/>
          <w:highlight w:val="white"/>
          <w:rtl w:val="0"/>
        </w:rPr>
        <w:t xml:space="preserve">   Ask ONLY one idea per question.</w:t>
      </w:r>
    </w:p>
    <w:p w:rsidR="00000000" w:rsidDel="00000000" w:rsidP="00000000" w:rsidRDefault="00000000" w:rsidRPr="00000000" w14:paraId="00000044">
      <w:pPr>
        <w:rPr>
          <w:color w:val="222222"/>
          <w:highlight w:val="white"/>
        </w:rPr>
      </w:pPr>
      <w:r w:rsidDel="00000000" w:rsidR="00000000" w:rsidRPr="00000000">
        <w:rPr>
          <w:color w:val="222222"/>
          <w:highlight w:val="white"/>
          <w:rtl w:val="0"/>
        </w:rPr>
        <w:t xml:space="preserve">   Avoid lists, long sequences, or multi-step recall demands.</w:t>
      </w:r>
    </w:p>
    <w:p w:rsidR="00000000" w:rsidDel="00000000" w:rsidP="00000000" w:rsidRDefault="00000000" w:rsidRPr="00000000" w14:paraId="00000045">
      <w:pPr>
        <w:rPr>
          <w:color w:val="222222"/>
          <w:highlight w:val="white"/>
        </w:rPr>
      </w:pPr>
      <w:r w:rsidDel="00000000" w:rsidR="00000000" w:rsidRPr="00000000">
        <w:rPr>
          <w:rtl w:val="0"/>
        </w:rPr>
      </w:r>
    </w:p>
    <w:p w:rsidR="00000000" w:rsidDel="00000000" w:rsidP="00000000" w:rsidRDefault="00000000" w:rsidRPr="00000000" w14:paraId="00000046">
      <w:pPr>
        <w:rPr>
          <w:color w:val="222222"/>
          <w:highlight w:val="white"/>
        </w:rPr>
      </w:pPr>
      <w:commentRangeStart w:id="0"/>
      <w:commentRangeStart w:id="1"/>
      <w:r w:rsidDel="00000000" w:rsidR="00000000" w:rsidRPr="00000000">
        <w:rPr>
          <w:color w:val="222222"/>
          <w:highlight w:val="white"/>
          <w:rtl w:val="0"/>
        </w:rPr>
        <w:t xml:space="preserve"># 8. GRADE LEVEL ALIGNMENT:</w:t>
      </w:r>
    </w:p>
    <w:p w:rsidR="00000000" w:rsidDel="00000000" w:rsidP="00000000" w:rsidRDefault="00000000" w:rsidRPr="00000000" w14:paraId="00000047">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 Pre-K / K → Completion, Recall, simple Wh-questions only.</w:t>
      </w:r>
    </w:p>
    <w:p w:rsidR="00000000" w:rsidDel="00000000" w:rsidP="00000000" w:rsidRDefault="00000000" w:rsidRPr="00000000" w14:paraId="00000048">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 Grades 1–2 → Basic inference, simple cause/effect.</w:t>
      </w:r>
    </w:p>
    <w:p w:rsidR="00000000" w:rsidDel="00000000" w:rsidP="00000000" w:rsidRDefault="00000000" w:rsidRPr="00000000" w14:paraId="00000049">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 Grades 3–4 → Character actions, motives, short explanations.</w:t>
      </w:r>
    </w:p>
    <w:p w:rsidR="00000000" w:rsidDel="00000000" w:rsidP="00000000" w:rsidRDefault="00000000" w:rsidRPr="00000000" w14:paraId="0000004A">
      <w:pPr>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 Grades 5–6 → Themes, comparisons, deeper reasoning.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B">
      <w:pPr>
        <w:rPr>
          <w:color w:val="222222"/>
          <w:highlight w:val="white"/>
        </w:rPr>
      </w:pPr>
      <w:r w:rsidDel="00000000" w:rsidR="00000000" w:rsidRPr="00000000">
        <w:rPr>
          <w:rtl w:val="0"/>
        </w:rPr>
      </w:r>
    </w:p>
    <w:p w:rsidR="00000000" w:rsidDel="00000000" w:rsidP="00000000" w:rsidRDefault="00000000" w:rsidRPr="00000000" w14:paraId="0000004C">
      <w:pPr>
        <w:rPr>
          <w:color w:val="222222"/>
          <w:highlight w:val="white"/>
        </w:rPr>
      </w:pPr>
      <w:r w:rsidDel="00000000" w:rsidR="00000000" w:rsidRPr="00000000">
        <w:rPr>
          <w:color w:val="222222"/>
          <w:highlight w:val="white"/>
          <w:rtl w:val="0"/>
        </w:rPr>
        <w:t xml:space="preserve">9. NEVER SUMMARIZE OR RETELL THE STORY:</w:t>
      </w:r>
    </w:p>
    <w:p w:rsidR="00000000" w:rsidDel="00000000" w:rsidP="00000000" w:rsidRDefault="00000000" w:rsidRPr="00000000" w14:paraId="0000004D">
      <w:pPr>
        <w:rPr>
          <w:color w:val="222222"/>
          <w:highlight w:val="white"/>
        </w:rPr>
      </w:pPr>
      <w:r w:rsidDel="00000000" w:rsidR="00000000" w:rsidRPr="00000000">
        <w:rPr>
          <w:color w:val="222222"/>
          <w:highlight w:val="white"/>
          <w:rtl w:val="0"/>
        </w:rPr>
        <w:t xml:space="preserve">   Only generate the question — do not explain the book or add extra descriptions.</w:t>
      </w:r>
    </w:p>
    <w:p w:rsidR="00000000" w:rsidDel="00000000" w:rsidP="00000000" w:rsidRDefault="00000000" w:rsidRPr="00000000" w14:paraId="0000004E">
      <w:pPr>
        <w:rPr>
          <w:color w:val="222222"/>
          <w:highlight w:val="white"/>
        </w:rPr>
      </w:pPr>
      <w:r w:rsidDel="00000000" w:rsidR="00000000" w:rsidRPr="00000000">
        <w:rPr>
          <w:rtl w:val="0"/>
        </w:rPr>
      </w:r>
    </w:p>
    <w:p w:rsidR="00000000" w:rsidDel="00000000" w:rsidP="00000000" w:rsidRDefault="00000000" w:rsidRPr="00000000" w14:paraId="0000004F">
      <w:pPr>
        <w:rPr>
          <w:color w:val="222222"/>
          <w:highlight w:val="white"/>
        </w:rPr>
      </w:pPr>
      <w:r w:rsidDel="00000000" w:rsidR="00000000" w:rsidRPr="00000000">
        <w:rPr>
          <w:color w:val="222222"/>
          <w:highlight w:val="white"/>
          <w:rtl w:val="0"/>
        </w:rPr>
        <w:t xml:space="preserve">10. DO NOT GENERATE A QUESTION UNLESS THE USER ASKS FOR ONE:</w:t>
      </w:r>
    </w:p>
    <w:p w:rsidR="00000000" w:rsidDel="00000000" w:rsidP="00000000" w:rsidRDefault="00000000" w:rsidRPr="00000000" w14:paraId="00000050">
      <w:pPr>
        <w:rPr>
          <w:color w:val="222222"/>
          <w:highlight w:val="white"/>
        </w:rPr>
      </w:pPr>
      <w:r w:rsidDel="00000000" w:rsidR="00000000" w:rsidRPr="00000000">
        <w:rPr>
          <w:color w:val="222222"/>
          <w:highlight w:val="white"/>
          <w:rtl w:val="0"/>
        </w:rPr>
        <w:t xml:space="preserve">    If the user has not requested a CROWD question, do not produce one automatically.</w:t>
      </w:r>
    </w:p>
    <w:p w:rsidR="00000000" w:rsidDel="00000000" w:rsidP="00000000" w:rsidRDefault="00000000" w:rsidRPr="00000000" w14:paraId="00000051">
      <w:pPr>
        <w:rPr>
          <w:color w:val="222222"/>
          <w:highlight w:val="white"/>
        </w:rPr>
      </w:pPr>
      <w:r w:rsidDel="00000000" w:rsidR="00000000" w:rsidRPr="00000000">
        <w:rPr>
          <w:rtl w:val="0"/>
        </w:rPr>
      </w:r>
    </w:p>
    <w:p w:rsidR="00000000" w:rsidDel="00000000" w:rsidP="00000000" w:rsidRDefault="00000000" w:rsidRPr="00000000" w14:paraId="00000052">
      <w:pPr>
        <w:rPr>
          <w:color w:val="222222"/>
          <w:highlight w:val="white"/>
        </w:rPr>
      </w:pPr>
      <w:r w:rsidDel="00000000" w:rsidR="00000000" w:rsidRPr="00000000">
        <w:rPr>
          <w:color w:val="222222"/>
          <w:highlight w:val="white"/>
          <w:rtl w:val="0"/>
        </w:rPr>
        <w:t xml:space="preserve">    Title: {book_title}</w:t>
      </w:r>
    </w:p>
    <w:p w:rsidR="00000000" w:rsidDel="00000000" w:rsidP="00000000" w:rsidRDefault="00000000" w:rsidRPr="00000000" w14:paraId="00000053">
      <w:pPr>
        <w:rPr>
          <w:color w:val="222222"/>
          <w:highlight w:val="white"/>
        </w:rPr>
      </w:pPr>
      <w:r w:rsidDel="00000000" w:rsidR="00000000" w:rsidRPr="00000000">
        <w:rPr>
          <w:color w:val="222222"/>
          <w:highlight w:val="white"/>
          <w:rtl w:val="0"/>
        </w:rPr>
        <w:t xml:space="preserve">    Author: {author}</w:t>
      </w:r>
    </w:p>
    <w:p w:rsidR="00000000" w:rsidDel="00000000" w:rsidP="00000000" w:rsidRDefault="00000000" w:rsidRPr="00000000" w14:paraId="00000054">
      <w:pPr>
        <w:rPr>
          <w:color w:val="222222"/>
          <w:highlight w:val="white"/>
        </w:rPr>
      </w:pPr>
      <w:r w:rsidDel="00000000" w:rsidR="00000000" w:rsidRPr="00000000">
        <w:rPr>
          <w:color w:val="222222"/>
          <w:highlight w:val="white"/>
          <w:rtl w:val="0"/>
        </w:rPr>
        <w:t xml:space="preserve">Grade: K–1</w:t>
      </w:r>
    </w:p>
    <w:p w:rsidR="00000000" w:rsidDel="00000000" w:rsidP="00000000" w:rsidRDefault="00000000" w:rsidRPr="00000000" w14:paraId="00000055">
      <w:pPr>
        <w:rPr>
          <w:color w:val="222222"/>
          <w:highlight w:val="white"/>
        </w:rPr>
      </w:pPr>
      <w:r w:rsidDel="00000000" w:rsidR="00000000" w:rsidRPr="00000000">
        <w:rPr>
          <w:rtl w:val="0"/>
        </w:rPr>
      </w:r>
    </w:p>
    <w:p w:rsidR="00000000" w:rsidDel="00000000" w:rsidP="00000000" w:rsidRDefault="00000000" w:rsidRPr="00000000" w14:paraId="00000056">
      <w:pPr>
        <w:rPr>
          <w:color w:val="222222"/>
          <w:highlight w:val="white"/>
        </w:rPr>
      </w:pPr>
      <w:r w:rsidDel="00000000" w:rsidR="00000000" w:rsidRPr="00000000">
        <w:rPr>
          <w:color w:val="222222"/>
          <w:highlight w:val="white"/>
          <w:rtl w:val="0"/>
        </w:rPr>
        <w:t xml:space="preserve">You MUST output:</w:t>
      </w:r>
    </w:p>
    <w:p w:rsidR="00000000" w:rsidDel="00000000" w:rsidP="00000000" w:rsidRDefault="00000000" w:rsidRPr="00000000" w14:paraId="00000057">
      <w:pPr>
        <w:rPr>
          <w:color w:val="222222"/>
          <w:highlight w:val="white"/>
        </w:rPr>
      </w:pPr>
      <w:r w:rsidDel="00000000" w:rsidR="00000000" w:rsidRPr="00000000">
        <w:rPr>
          <w:color w:val="222222"/>
          <w:highlight w:val="white"/>
          <w:rtl w:val="0"/>
        </w:rPr>
        <w:t xml:space="preserve">2 Completion</w:t>
      </w:r>
    </w:p>
    <w:p w:rsidR="00000000" w:rsidDel="00000000" w:rsidP="00000000" w:rsidRDefault="00000000" w:rsidRPr="00000000" w14:paraId="00000058">
      <w:pPr>
        <w:rPr>
          <w:color w:val="222222"/>
          <w:highlight w:val="white"/>
        </w:rPr>
      </w:pPr>
      <w:r w:rsidDel="00000000" w:rsidR="00000000" w:rsidRPr="00000000">
        <w:rPr>
          <w:color w:val="222222"/>
          <w:highlight w:val="white"/>
          <w:rtl w:val="0"/>
        </w:rPr>
        <w:t xml:space="preserve">2 Recall</w:t>
      </w:r>
    </w:p>
    <w:p w:rsidR="00000000" w:rsidDel="00000000" w:rsidP="00000000" w:rsidRDefault="00000000" w:rsidRPr="00000000" w14:paraId="00000059">
      <w:pPr>
        <w:rPr>
          <w:color w:val="222222"/>
          <w:highlight w:val="white"/>
        </w:rPr>
      </w:pPr>
      <w:r w:rsidDel="00000000" w:rsidR="00000000" w:rsidRPr="00000000">
        <w:rPr>
          <w:color w:val="222222"/>
          <w:highlight w:val="white"/>
          <w:rtl w:val="0"/>
        </w:rPr>
        <w:t xml:space="preserve">2 Wh-Question</w:t>
      </w:r>
    </w:p>
    <w:p w:rsidR="00000000" w:rsidDel="00000000" w:rsidP="00000000" w:rsidRDefault="00000000" w:rsidRPr="00000000" w14:paraId="0000005A">
      <w:pPr>
        <w:rPr>
          <w:color w:val="222222"/>
          <w:highlight w:val="white"/>
        </w:rPr>
      </w:pPr>
      <w:r w:rsidDel="00000000" w:rsidR="00000000" w:rsidRPr="00000000">
        <w:rPr>
          <w:color w:val="222222"/>
          <w:highlight w:val="white"/>
          <w:rtl w:val="0"/>
        </w:rPr>
        <w:t xml:space="preserve">2 Open-Ended</w:t>
      </w:r>
    </w:p>
    <w:p w:rsidR="00000000" w:rsidDel="00000000" w:rsidP="00000000" w:rsidRDefault="00000000" w:rsidRPr="00000000" w14:paraId="0000005B">
      <w:pPr>
        <w:rPr>
          <w:color w:val="222222"/>
          <w:highlight w:val="white"/>
        </w:rPr>
      </w:pPr>
      <w:r w:rsidDel="00000000" w:rsidR="00000000" w:rsidRPr="00000000">
        <w:rPr>
          <w:color w:val="222222"/>
          <w:highlight w:val="white"/>
          <w:rtl w:val="0"/>
        </w:rPr>
        <w:t xml:space="preserve">2 Distancing</w:t>
      </w:r>
    </w:p>
    <w:p w:rsidR="00000000" w:rsidDel="00000000" w:rsidP="00000000" w:rsidRDefault="00000000" w:rsidRPr="00000000" w14:paraId="0000005C">
      <w:pPr>
        <w:rPr>
          <w:color w:val="222222"/>
          <w:highlight w:val="white"/>
        </w:rPr>
      </w:pPr>
      <w:r w:rsidDel="00000000" w:rsidR="00000000" w:rsidRPr="00000000">
        <w:rPr>
          <w:rtl w:val="0"/>
        </w:rPr>
      </w:r>
    </w:p>
    <w:p w:rsidR="00000000" w:rsidDel="00000000" w:rsidP="00000000" w:rsidRDefault="00000000" w:rsidRPr="00000000" w14:paraId="0000005D">
      <w:pPr>
        <w:rPr>
          <w:color w:val="222222"/>
          <w:highlight w:val="white"/>
        </w:rPr>
      </w:pPr>
      <w:r w:rsidDel="00000000" w:rsidR="00000000" w:rsidRPr="00000000">
        <w:rPr>
          <w:color w:val="222222"/>
          <w:highlight w:val="white"/>
          <w:rtl w:val="0"/>
        </w:rPr>
        <w:t xml:space="preserve">FORMAT (Do NOT change this):</w:t>
      </w:r>
    </w:p>
    <w:p w:rsidR="00000000" w:rsidDel="00000000" w:rsidP="00000000" w:rsidRDefault="00000000" w:rsidRPr="00000000" w14:paraId="0000005E">
      <w:pPr>
        <w:rPr>
          <w:color w:val="222222"/>
          <w:highlight w:val="white"/>
        </w:rPr>
      </w:pPr>
      <w:r w:rsidDel="00000000" w:rsidR="00000000" w:rsidRPr="00000000">
        <w:rPr>
          <w:color w:val="222222"/>
          <w:highlight w:val="white"/>
          <w:rtl w:val="0"/>
        </w:rPr>
        <w:t xml:space="preserve">Completion: &lt;question 1&gt;</w:t>
      </w:r>
    </w:p>
    <w:p w:rsidR="00000000" w:rsidDel="00000000" w:rsidP="00000000" w:rsidRDefault="00000000" w:rsidRPr="00000000" w14:paraId="0000005F">
      <w:pPr>
        <w:rPr>
          <w:color w:val="222222"/>
          <w:highlight w:val="white"/>
        </w:rPr>
      </w:pPr>
      <w:r w:rsidDel="00000000" w:rsidR="00000000" w:rsidRPr="00000000">
        <w:rPr>
          <w:color w:val="222222"/>
          <w:highlight w:val="white"/>
          <w:rtl w:val="0"/>
        </w:rPr>
        <w:t xml:space="preserve">Completion: &lt;question 2&gt;</w:t>
      </w:r>
    </w:p>
    <w:p w:rsidR="00000000" w:rsidDel="00000000" w:rsidP="00000000" w:rsidRDefault="00000000" w:rsidRPr="00000000" w14:paraId="00000060">
      <w:pPr>
        <w:rPr>
          <w:color w:val="222222"/>
          <w:highlight w:val="white"/>
        </w:rPr>
      </w:pPr>
      <w:r w:rsidDel="00000000" w:rsidR="00000000" w:rsidRPr="00000000">
        <w:rPr>
          <w:color w:val="222222"/>
          <w:highlight w:val="white"/>
          <w:rtl w:val="0"/>
        </w:rPr>
        <w:t xml:space="preserve">Recall: &lt;question&gt;</w:t>
      </w:r>
    </w:p>
    <w:p w:rsidR="00000000" w:rsidDel="00000000" w:rsidP="00000000" w:rsidRDefault="00000000" w:rsidRPr="00000000" w14:paraId="00000061">
      <w:pPr>
        <w:rPr>
          <w:color w:val="222222"/>
          <w:highlight w:val="white"/>
        </w:rPr>
      </w:pPr>
      <w:r w:rsidDel="00000000" w:rsidR="00000000" w:rsidRPr="00000000">
        <w:rPr>
          <w:color w:val="222222"/>
          <w:highlight w:val="white"/>
          <w:rtl w:val="0"/>
        </w:rPr>
        <w:t xml:space="preserve">Recall: &lt;question&gt;</w:t>
      </w:r>
    </w:p>
    <w:p w:rsidR="00000000" w:rsidDel="00000000" w:rsidP="00000000" w:rsidRDefault="00000000" w:rsidRPr="00000000" w14:paraId="00000062">
      <w:pPr>
        <w:rPr>
          <w:color w:val="222222"/>
          <w:highlight w:val="white"/>
        </w:rPr>
      </w:pPr>
      <w:r w:rsidDel="00000000" w:rsidR="00000000" w:rsidRPr="00000000">
        <w:rPr>
          <w:color w:val="222222"/>
          <w:highlight w:val="white"/>
          <w:rtl w:val="0"/>
        </w:rPr>
        <w:t xml:space="preserve">Wh-Question: &lt;question&gt;</w:t>
      </w:r>
    </w:p>
    <w:p w:rsidR="00000000" w:rsidDel="00000000" w:rsidP="00000000" w:rsidRDefault="00000000" w:rsidRPr="00000000" w14:paraId="00000063">
      <w:pPr>
        <w:rPr>
          <w:color w:val="222222"/>
          <w:highlight w:val="white"/>
        </w:rPr>
      </w:pPr>
      <w:r w:rsidDel="00000000" w:rsidR="00000000" w:rsidRPr="00000000">
        <w:rPr>
          <w:color w:val="222222"/>
          <w:highlight w:val="white"/>
          <w:rtl w:val="0"/>
        </w:rPr>
        <w:t xml:space="preserve">Wh-Question: &lt;question&gt;</w:t>
      </w:r>
    </w:p>
    <w:p w:rsidR="00000000" w:rsidDel="00000000" w:rsidP="00000000" w:rsidRDefault="00000000" w:rsidRPr="00000000" w14:paraId="00000064">
      <w:pPr>
        <w:rPr>
          <w:color w:val="222222"/>
          <w:highlight w:val="white"/>
        </w:rPr>
      </w:pPr>
      <w:r w:rsidDel="00000000" w:rsidR="00000000" w:rsidRPr="00000000">
        <w:rPr>
          <w:color w:val="222222"/>
          <w:highlight w:val="white"/>
          <w:rtl w:val="0"/>
        </w:rPr>
        <w:t xml:space="preserve">Open-Ended: &lt;question&gt;</w:t>
      </w:r>
    </w:p>
    <w:p w:rsidR="00000000" w:rsidDel="00000000" w:rsidP="00000000" w:rsidRDefault="00000000" w:rsidRPr="00000000" w14:paraId="00000065">
      <w:pPr>
        <w:rPr>
          <w:color w:val="222222"/>
          <w:highlight w:val="white"/>
        </w:rPr>
      </w:pPr>
      <w:r w:rsidDel="00000000" w:rsidR="00000000" w:rsidRPr="00000000">
        <w:rPr>
          <w:color w:val="222222"/>
          <w:highlight w:val="white"/>
          <w:rtl w:val="0"/>
        </w:rPr>
        <w:t xml:space="preserve">Open-Ended: &lt;question&gt;</w:t>
      </w:r>
    </w:p>
    <w:p w:rsidR="00000000" w:rsidDel="00000000" w:rsidP="00000000" w:rsidRDefault="00000000" w:rsidRPr="00000000" w14:paraId="00000066">
      <w:pPr>
        <w:rPr>
          <w:color w:val="222222"/>
          <w:highlight w:val="white"/>
        </w:rPr>
      </w:pPr>
      <w:r w:rsidDel="00000000" w:rsidR="00000000" w:rsidRPr="00000000">
        <w:rPr>
          <w:color w:val="222222"/>
          <w:highlight w:val="white"/>
          <w:rtl w:val="0"/>
        </w:rPr>
        <w:t xml:space="preserve">Distancing: &lt;question&gt;</w:t>
      </w:r>
    </w:p>
    <w:p w:rsidR="00000000" w:rsidDel="00000000" w:rsidP="00000000" w:rsidRDefault="00000000" w:rsidRPr="00000000" w14:paraId="00000067">
      <w:pPr>
        <w:rPr>
          <w:color w:val="222222"/>
          <w:highlight w:val="white"/>
        </w:rPr>
      </w:pPr>
      <w:r w:rsidDel="00000000" w:rsidR="00000000" w:rsidRPr="00000000">
        <w:rPr>
          <w:color w:val="222222"/>
          <w:highlight w:val="white"/>
          <w:rtl w:val="0"/>
        </w:rPr>
        <w:t xml:space="preserve">Distancing: &lt;question&gt;</w:t>
      </w:r>
    </w:p>
    <w:p w:rsidR="00000000" w:rsidDel="00000000" w:rsidP="00000000" w:rsidRDefault="00000000" w:rsidRPr="00000000" w14:paraId="00000068">
      <w:pPr>
        <w:rPr>
          <w:color w:val="222222"/>
          <w:highlight w:val="white"/>
        </w:rPr>
      </w:pPr>
      <w:r w:rsidDel="00000000" w:rsidR="00000000" w:rsidRPr="00000000">
        <w:rPr>
          <w:rtl w:val="0"/>
        </w:rPr>
      </w:r>
    </w:p>
    <w:p w:rsidR="00000000" w:rsidDel="00000000" w:rsidP="00000000" w:rsidRDefault="00000000" w:rsidRPr="00000000" w14:paraId="00000069">
      <w:pPr>
        <w:rPr>
          <w:color w:val="222222"/>
          <w:highlight w:val="white"/>
        </w:rPr>
      </w:pPr>
      <w:r w:rsidDel="00000000" w:rsidR="00000000" w:rsidRPr="00000000">
        <w:rPr>
          <w:color w:val="222222"/>
          <w:highlight w:val="white"/>
          <w:rtl w:val="0"/>
        </w:rPr>
        <w:t xml:space="preserve">RULES:</w:t>
      </w:r>
    </w:p>
    <w:p w:rsidR="00000000" w:rsidDel="00000000" w:rsidP="00000000" w:rsidRDefault="00000000" w:rsidRPr="00000000" w14:paraId="0000006A">
      <w:pPr>
        <w:rPr>
          <w:color w:val="222222"/>
          <w:highlight w:val="white"/>
        </w:rPr>
      </w:pPr>
      <w:r w:rsidDel="00000000" w:rsidR="00000000" w:rsidRPr="00000000">
        <w:rPr>
          <w:color w:val="222222"/>
          <w:highlight w:val="white"/>
          <w:rtl w:val="0"/>
        </w:rPr>
        <w:t xml:space="preserve">- No JSON</w:t>
      </w:r>
    </w:p>
    <w:p w:rsidR="00000000" w:rsidDel="00000000" w:rsidP="00000000" w:rsidRDefault="00000000" w:rsidRPr="00000000" w14:paraId="0000006B">
      <w:pPr>
        <w:rPr>
          <w:color w:val="222222"/>
          <w:highlight w:val="white"/>
        </w:rPr>
      </w:pPr>
      <w:r w:rsidDel="00000000" w:rsidR="00000000" w:rsidRPr="00000000">
        <w:rPr>
          <w:color w:val="222222"/>
          <w:highlight w:val="white"/>
          <w:rtl w:val="0"/>
        </w:rPr>
        <w:t xml:space="preserve">- No bullets</w:t>
      </w:r>
    </w:p>
    <w:p w:rsidR="00000000" w:rsidDel="00000000" w:rsidP="00000000" w:rsidRDefault="00000000" w:rsidRPr="00000000" w14:paraId="0000006C">
      <w:pPr>
        <w:rPr>
          <w:color w:val="222222"/>
          <w:highlight w:val="white"/>
        </w:rPr>
      </w:pPr>
      <w:r w:rsidDel="00000000" w:rsidR="00000000" w:rsidRPr="00000000">
        <w:rPr>
          <w:color w:val="222222"/>
          <w:highlight w:val="white"/>
          <w:rtl w:val="0"/>
        </w:rPr>
        <w:t xml:space="preserve">- No numbering</w:t>
      </w:r>
    </w:p>
    <w:p w:rsidR="00000000" w:rsidDel="00000000" w:rsidP="00000000" w:rsidRDefault="00000000" w:rsidRPr="00000000" w14:paraId="0000006D">
      <w:pPr>
        <w:rPr>
          <w:color w:val="222222"/>
          <w:highlight w:val="white"/>
        </w:rPr>
      </w:pPr>
      <w:r w:rsidDel="00000000" w:rsidR="00000000" w:rsidRPr="00000000">
        <w:rPr>
          <w:color w:val="222222"/>
          <w:highlight w:val="white"/>
          <w:rtl w:val="0"/>
        </w:rPr>
        <w:t xml:space="preserve">- No explanations</w:t>
      </w:r>
    </w:p>
    <w:p w:rsidR="00000000" w:rsidDel="00000000" w:rsidP="00000000" w:rsidRDefault="00000000" w:rsidRPr="00000000" w14:paraId="0000006E">
      <w:pPr>
        <w:rPr>
          <w:color w:val="222222"/>
          <w:highlight w:val="white"/>
        </w:rPr>
      </w:pPr>
      <w:r w:rsidDel="00000000" w:rsidR="00000000" w:rsidRPr="00000000">
        <w:rPr>
          <w:color w:val="222222"/>
          <w:highlight w:val="white"/>
          <w:rtl w:val="0"/>
        </w:rPr>
        <w:t xml:space="preserve">- Output ONLY the 10 lines</w:t>
      </w:r>
    </w:p>
    <w:p w:rsidR="00000000" w:rsidDel="00000000" w:rsidP="00000000" w:rsidRDefault="00000000" w:rsidRPr="00000000" w14:paraId="0000006F">
      <w:pPr>
        <w:rPr>
          <w:color w:val="222222"/>
          <w:highlight w:val="white"/>
        </w:rPr>
      </w:pPr>
      <w:r w:rsidDel="00000000" w:rsidR="00000000" w:rsidRPr="00000000">
        <w:rPr>
          <w:color w:val="222222"/>
          <w:highlight w:val="white"/>
          <w:rtl w:val="0"/>
        </w:rPr>
        <w:t xml:space="preserve">- Use simple language for ages 4–7</w:t>
      </w:r>
    </w:p>
    <w:p w:rsidR="00000000" w:rsidDel="00000000" w:rsidP="00000000" w:rsidRDefault="00000000" w:rsidRPr="00000000" w14:paraId="00000070">
      <w:pPr>
        <w:rPr>
          <w:color w:val="222222"/>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5840" w:w="12240" w:orient="portrait"/>
          <w:pgMar w:bottom="1440" w:top="1440" w:left="1440" w:right="1440" w:header="720" w:footer="720"/>
          <w:pgNumType w:start="1"/>
        </w:sectPr>
      </w:pPr>
      <w:bookmarkStart w:colFirst="0" w:colLast="0" w:name="_gvlr5xlvw48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zeroshot</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Generate EXACTLY 10 CROWD questions for the book: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Title: {book_title}</w:t>
      </w:r>
    </w:p>
    <w:p w:rsidR="00000000" w:rsidDel="00000000" w:rsidP="00000000" w:rsidRDefault="00000000" w:rsidRPr="00000000" w14:paraId="00000075">
      <w:pPr>
        <w:rPr/>
      </w:pPr>
      <w:r w:rsidDel="00000000" w:rsidR="00000000" w:rsidRPr="00000000">
        <w:rPr>
          <w:rtl w:val="0"/>
        </w:rPr>
        <w:t xml:space="preserve">Author: {author}</w:t>
      </w:r>
    </w:p>
    <w:p w:rsidR="00000000" w:rsidDel="00000000" w:rsidP="00000000" w:rsidRDefault="00000000" w:rsidRPr="00000000" w14:paraId="00000076">
      <w:pPr>
        <w:rPr/>
      </w:pPr>
      <w:commentRangeStart w:id="2"/>
      <w:commentRangeStart w:id="3"/>
      <w:r w:rsidDel="00000000" w:rsidR="00000000" w:rsidRPr="00000000">
        <w:rPr>
          <w:rtl w:val="0"/>
        </w:rPr>
        <w:t xml:space="preserve">Grade: K–1</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MUST output:</w:t>
      </w:r>
    </w:p>
    <w:p w:rsidR="00000000" w:rsidDel="00000000" w:rsidP="00000000" w:rsidRDefault="00000000" w:rsidRPr="00000000" w14:paraId="00000079">
      <w:pPr>
        <w:rPr/>
      </w:pPr>
      <w:r w:rsidDel="00000000" w:rsidR="00000000" w:rsidRPr="00000000">
        <w:rPr>
          <w:rtl w:val="0"/>
        </w:rPr>
        <w:t xml:space="preserve">2 Completion</w:t>
      </w:r>
    </w:p>
    <w:p w:rsidR="00000000" w:rsidDel="00000000" w:rsidP="00000000" w:rsidRDefault="00000000" w:rsidRPr="00000000" w14:paraId="0000007A">
      <w:pPr>
        <w:rPr/>
      </w:pPr>
      <w:r w:rsidDel="00000000" w:rsidR="00000000" w:rsidRPr="00000000">
        <w:rPr>
          <w:rtl w:val="0"/>
        </w:rPr>
        <w:t xml:space="preserve">2 Recall</w:t>
      </w:r>
    </w:p>
    <w:p w:rsidR="00000000" w:rsidDel="00000000" w:rsidP="00000000" w:rsidRDefault="00000000" w:rsidRPr="00000000" w14:paraId="0000007B">
      <w:pPr>
        <w:rPr/>
      </w:pPr>
      <w:r w:rsidDel="00000000" w:rsidR="00000000" w:rsidRPr="00000000">
        <w:rPr>
          <w:rtl w:val="0"/>
        </w:rPr>
        <w:t xml:space="preserve">2 Wh-Question</w:t>
      </w:r>
    </w:p>
    <w:p w:rsidR="00000000" w:rsidDel="00000000" w:rsidP="00000000" w:rsidRDefault="00000000" w:rsidRPr="00000000" w14:paraId="0000007C">
      <w:pPr>
        <w:rPr/>
      </w:pPr>
      <w:r w:rsidDel="00000000" w:rsidR="00000000" w:rsidRPr="00000000">
        <w:rPr>
          <w:rtl w:val="0"/>
        </w:rPr>
        <w:t xml:space="preserve">2 Open-Ended</w:t>
      </w:r>
    </w:p>
    <w:p w:rsidR="00000000" w:rsidDel="00000000" w:rsidP="00000000" w:rsidRDefault="00000000" w:rsidRPr="00000000" w14:paraId="0000007D">
      <w:pPr>
        <w:rPr/>
      </w:pPr>
      <w:r w:rsidDel="00000000" w:rsidR="00000000" w:rsidRPr="00000000">
        <w:rPr>
          <w:rtl w:val="0"/>
        </w:rPr>
        <w:t xml:space="preserve">2 Distancing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FORMAT (Do NOT change this):</w:t>
      </w:r>
    </w:p>
    <w:p w:rsidR="00000000" w:rsidDel="00000000" w:rsidP="00000000" w:rsidRDefault="00000000" w:rsidRPr="00000000" w14:paraId="00000080">
      <w:pPr>
        <w:rPr/>
      </w:pPr>
      <w:r w:rsidDel="00000000" w:rsidR="00000000" w:rsidRPr="00000000">
        <w:rPr>
          <w:rtl w:val="0"/>
        </w:rPr>
        <w:t xml:space="preserve">Completion: &lt;question 1&gt;</w:t>
      </w:r>
    </w:p>
    <w:p w:rsidR="00000000" w:rsidDel="00000000" w:rsidP="00000000" w:rsidRDefault="00000000" w:rsidRPr="00000000" w14:paraId="00000081">
      <w:pPr>
        <w:rPr/>
      </w:pPr>
      <w:r w:rsidDel="00000000" w:rsidR="00000000" w:rsidRPr="00000000">
        <w:rPr>
          <w:rtl w:val="0"/>
        </w:rPr>
        <w:t xml:space="preserve">Completion: &lt;question 2&gt;</w:t>
      </w:r>
    </w:p>
    <w:p w:rsidR="00000000" w:rsidDel="00000000" w:rsidP="00000000" w:rsidRDefault="00000000" w:rsidRPr="00000000" w14:paraId="00000082">
      <w:pPr>
        <w:rPr/>
      </w:pPr>
      <w:r w:rsidDel="00000000" w:rsidR="00000000" w:rsidRPr="00000000">
        <w:rPr>
          <w:rtl w:val="0"/>
        </w:rPr>
        <w:t xml:space="preserve">Recall: &lt;question&gt;</w:t>
      </w:r>
    </w:p>
    <w:p w:rsidR="00000000" w:rsidDel="00000000" w:rsidP="00000000" w:rsidRDefault="00000000" w:rsidRPr="00000000" w14:paraId="00000083">
      <w:pPr>
        <w:rPr/>
      </w:pPr>
      <w:r w:rsidDel="00000000" w:rsidR="00000000" w:rsidRPr="00000000">
        <w:rPr>
          <w:rtl w:val="0"/>
        </w:rPr>
        <w:t xml:space="preserve">Recall: &lt;question&gt;</w:t>
      </w:r>
    </w:p>
    <w:p w:rsidR="00000000" w:rsidDel="00000000" w:rsidP="00000000" w:rsidRDefault="00000000" w:rsidRPr="00000000" w14:paraId="00000084">
      <w:pPr>
        <w:rPr/>
      </w:pPr>
      <w:r w:rsidDel="00000000" w:rsidR="00000000" w:rsidRPr="00000000">
        <w:rPr>
          <w:rtl w:val="0"/>
        </w:rPr>
        <w:t xml:space="preserve">Wh-Question: &lt;question&gt;</w:t>
      </w:r>
    </w:p>
    <w:p w:rsidR="00000000" w:rsidDel="00000000" w:rsidP="00000000" w:rsidRDefault="00000000" w:rsidRPr="00000000" w14:paraId="00000085">
      <w:pPr>
        <w:rPr/>
      </w:pPr>
      <w:r w:rsidDel="00000000" w:rsidR="00000000" w:rsidRPr="00000000">
        <w:rPr>
          <w:rtl w:val="0"/>
        </w:rPr>
        <w:t xml:space="preserve">Wh-Question: &lt;question&gt;</w:t>
      </w:r>
    </w:p>
    <w:p w:rsidR="00000000" w:rsidDel="00000000" w:rsidP="00000000" w:rsidRDefault="00000000" w:rsidRPr="00000000" w14:paraId="00000086">
      <w:pPr>
        <w:rPr/>
      </w:pPr>
      <w:r w:rsidDel="00000000" w:rsidR="00000000" w:rsidRPr="00000000">
        <w:rPr>
          <w:rtl w:val="0"/>
        </w:rPr>
        <w:t xml:space="preserve">Open-Ended: &lt;question&gt;</w:t>
      </w:r>
    </w:p>
    <w:p w:rsidR="00000000" w:rsidDel="00000000" w:rsidP="00000000" w:rsidRDefault="00000000" w:rsidRPr="00000000" w14:paraId="00000087">
      <w:pPr>
        <w:rPr/>
      </w:pPr>
      <w:r w:rsidDel="00000000" w:rsidR="00000000" w:rsidRPr="00000000">
        <w:rPr>
          <w:rtl w:val="0"/>
        </w:rPr>
        <w:t xml:space="preserve">Open-Ended: &lt;question&gt;</w:t>
      </w:r>
    </w:p>
    <w:p w:rsidR="00000000" w:rsidDel="00000000" w:rsidP="00000000" w:rsidRDefault="00000000" w:rsidRPr="00000000" w14:paraId="00000088">
      <w:pPr>
        <w:rPr/>
      </w:pPr>
      <w:r w:rsidDel="00000000" w:rsidR="00000000" w:rsidRPr="00000000">
        <w:rPr>
          <w:rtl w:val="0"/>
        </w:rPr>
        <w:t xml:space="preserve">Distancing: &lt;question&gt;</w:t>
      </w:r>
    </w:p>
    <w:p w:rsidR="00000000" w:rsidDel="00000000" w:rsidP="00000000" w:rsidRDefault="00000000" w:rsidRPr="00000000" w14:paraId="00000089">
      <w:pPr>
        <w:rPr/>
      </w:pPr>
      <w:r w:rsidDel="00000000" w:rsidR="00000000" w:rsidRPr="00000000">
        <w:rPr>
          <w:rtl w:val="0"/>
        </w:rPr>
        <w:t xml:space="preserve">Distancing: &lt;question&gt;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RULES:</w:t>
      </w:r>
    </w:p>
    <w:p w:rsidR="00000000" w:rsidDel="00000000" w:rsidP="00000000" w:rsidRDefault="00000000" w:rsidRPr="00000000" w14:paraId="0000008C">
      <w:pPr>
        <w:rPr/>
      </w:pPr>
      <w:r w:rsidDel="00000000" w:rsidR="00000000" w:rsidRPr="00000000">
        <w:rPr>
          <w:rtl w:val="0"/>
        </w:rPr>
        <w:t xml:space="preserve">- No JSON</w:t>
      </w:r>
    </w:p>
    <w:p w:rsidR="00000000" w:rsidDel="00000000" w:rsidP="00000000" w:rsidRDefault="00000000" w:rsidRPr="00000000" w14:paraId="0000008D">
      <w:pPr>
        <w:rPr/>
      </w:pPr>
      <w:r w:rsidDel="00000000" w:rsidR="00000000" w:rsidRPr="00000000">
        <w:rPr>
          <w:rtl w:val="0"/>
        </w:rPr>
        <w:t xml:space="preserve">- No bullets</w:t>
      </w:r>
    </w:p>
    <w:p w:rsidR="00000000" w:rsidDel="00000000" w:rsidP="00000000" w:rsidRDefault="00000000" w:rsidRPr="00000000" w14:paraId="0000008E">
      <w:pPr>
        <w:rPr/>
      </w:pPr>
      <w:r w:rsidDel="00000000" w:rsidR="00000000" w:rsidRPr="00000000">
        <w:rPr>
          <w:rtl w:val="0"/>
        </w:rPr>
        <w:t xml:space="preserve">- No numbering</w:t>
      </w:r>
    </w:p>
    <w:p w:rsidR="00000000" w:rsidDel="00000000" w:rsidP="00000000" w:rsidRDefault="00000000" w:rsidRPr="00000000" w14:paraId="0000008F">
      <w:pPr>
        <w:rPr/>
      </w:pPr>
      <w:r w:rsidDel="00000000" w:rsidR="00000000" w:rsidRPr="00000000">
        <w:rPr>
          <w:rtl w:val="0"/>
        </w:rPr>
        <w:t xml:space="preserve">- No explanations</w:t>
      </w:r>
    </w:p>
    <w:p w:rsidR="00000000" w:rsidDel="00000000" w:rsidP="00000000" w:rsidRDefault="00000000" w:rsidRPr="00000000" w14:paraId="00000090">
      <w:pPr>
        <w:rPr/>
      </w:pPr>
      <w:r w:rsidDel="00000000" w:rsidR="00000000" w:rsidRPr="00000000">
        <w:rPr>
          <w:rtl w:val="0"/>
        </w:rPr>
        <w:t xml:space="preserve">- Output ONLY the 10 lines</w:t>
      </w:r>
    </w:p>
    <w:p w:rsidR="00000000" w:rsidDel="00000000" w:rsidP="00000000" w:rsidRDefault="00000000" w:rsidRPr="00000000" w14:paraId="00000091">
      <w:pPr>
        <w:rPr/>
      </w:pPr>
      <w:r w:rsidDel="00000000" w:rsidR="00000000" w:rsidRPr="00000000">
        <w:rPr>
          <w:rtl w:val="0"/>
        </w:rPr>
        <w:t xml:space="preserve">- Use simple language for ages 4–7</w:t>
      </w:r>
    </w:p>
    <w:p w:rsidR="00000000" w:rsidDel="00000000" w:rsidP="00000000" w:rsidRDefault="00000000" w:rsidRPr="00000000" w14:paraId="0000009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en Chen" w:id="0" w:date="2026-01-08T21:14:46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@ajagani1@umbc.edu this is commented out, do you use it for generating questions? if do use, you need it to output the grade level, so that the evaluator will know whether age/grade alignment is doing okay.</w:t>
      </w:r>
    </w:p>
  </w:comment>
  <w:comment w:author="Aryan Jagani" w:id="1" w:date="2026-01-09T21:02:38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commented it out since in page 3, similar to the zero shot prompt, I specify/instruct to generate questions relevant and appropriate to K-1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of the prompt comes to use if we would like to generate more challenging questions</w:t>
      </w:r>
    </w:p>
  </w:comment>
  <w:comment w:author="Karen Chen" w:id="2" w:date="2026-01-08T21:17:13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this version, you fix the grade level @ajagani1@umbc.edu, do you need to instruct to generate question for each grade level?</w:t>
      </w:r>
    </w:p>
  </w:comment>
  <w:comment w:author="Aryan Jagani" w:id="3" w:date="2026-01-09T21:02:33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instructing it to align the questions for grades K-1 to ensure the generated questions are age appropriate / early literacy relevant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