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BD29" w14:textId="4238BD0F" w:rsidR="00640502" w:rsidRPr="001C2587" w:rsidRDefault="002310B9" w:rsidP="0079642F">
      <w:pPr>
        <w:pStyle w:val="Heading1"/>
        <w:ind w:left="360"/>
        <w:jc w:val="center"/>
        <w:rPr>
          <w:rFonts w:cstheme="minorHAnsi"/>
          <w:color w:val="632423" w:themeColor="accent2" w:themeShade="80"/>
          <w:sz w:val="44"/>
          <w:szCs w:val="44"/>
        </w:rPr>
      </w:pPr>
      <w:r w:rsidRPr="001C2587">
        <w:rPr>
          <w:rFonts w:cstheme="minorHAnsi"/>
          <w:color w:val="632423" w:themeColor="accent2" w:themeShade="80"/>
          <w:sz w:val="44"/>
          <w:szCs w:val="44"/>
        </w:rPr>
        <w:t xml:space="preserve">Lab: </w:t>
      </w:r>
      <w:r w:rsidR="001C2587" w:rsidRPr="001C2587">
        <w:rPr>
          <w:rFonts w:cstheme="minorHAnsi"/>
          <w:color w:val="632423" w:themeColor="accent2" w:themeShade="80"/>
          <w:sz w:val="44"/>
          <w:szCs w:val="44"/>
        </w:rPr>
        <w:t>Code Coverage</w:t>
      </w:r>
    </w:p>
    <w:p w14:paraId="0FE43EC5" w14:textId="1BFC892D" w:rsidR="005014A9" w:rsidRPr="005014A9" w:rsidRDefault="000236F9" w:rsidP="005014A9">
      <w:pPr>
        <w:pStyle w:val="Body"/>
        <w:jc w:val="center"/>
        <w:rPr>
          <w:rFonts w:asciiTheme="minorHAnsi" w:hAnsiTheme="minorHAnsi" w:cstheme="minorHAnsi"/>
        </w:rPr>
      </w:pPr>
      <w:r w:rsidRPr="00826FB6">
        <w:rPr>
          <w:rFonts w:asciiTheme="minorHAnsi" w:hAnsiTheme="minorHAnsi" w:cstheme="minorHAnsi"/>
        </w:rPr>
        <w:t>Lab problems</w:t>
      </w:r>
      <w:r w:rsidR="00A3337F" w:rsidRPr="00826FB6">
        <w:rPr>
          <w:rFonts w:asciiTheme="minorHAnsi" w:hAnsiTheme="minorHAnsi" w:cstheme="minorHAnsi"/>
        </w:rPr>
        <w:t xml:space="preserve"> for the </w:t>
      </w:r>
      <w:hyperlink r:id="rId11" w:history="1">
        <w:r w:rsidR="00A3337F" w:rsidRPr="005014A9">
          <w:rPr>
            <w:rStyle w:val="Hyperlink"/>
            <w:rFonts w:asciiTheme="minorHAnsi" w:hAnsiTheme="minorHAnsi" w:cstheme="minorHAnsi"/>
          </w:rPr>
          <w:t>"</w:t>
        </w:r>
        <w:r w:rsidR="00826FB6" w:rsidRPr="005014A9">
          <w:rPr>
            <w:rStyle w:val="Hyperlink"/>
          </w:rPr>
          <w:t>Back-End Technologies Basics</w:t>
        </w:r>
        <w:r w:rsidR="00A3337F" w:rsidRPr="005014A9">
          <w:rPr>
            <w:rStyle w:val="Hyperlink"/>
            <w:rFonts w:asciiTheme="minorHAnsi" w:hAnsiTheme="minorHAnsi" w:cstheme="minorHAnsi"/>
          </w:rPr>
          <w:t>"</w:t>
        </w:r>
      </w:hyperlink>
      <w:r w:rsidR="00A3337F" w:rsidRPr="00826FB6">
        <w:rPr>
          <w:rFonts w:asciiTheme="minorHAnsi" w:hAnsiTheme="minorHAnsi" w:cstheme="minorHAnsi"/>
        </w:rPr>
        <w:t xml:space="preserve"> Course @ </w:t>
      </w:r>
      <w:r w:rsidR="00A3337F" w:rsidRPr="00826FB6">
        <w:rPr>
          <w:rFonts w:asciiTheme="minorHAnsi" w:hAnsiTheme="minorHAnsi" w:cstheme="minorHAnsi"/>
          <w:noProof/>
        </w:rPr>
        <w:t>SoftUni</w:t>
      </w:r>
      <w:r w:rsidR="00A3337F" w:rsidRPr="00826FB6">
        <w:rPr>
          <w:rFonts w:asciiTheme="minorHAnsi" w:hAnsiTheme="minorHAnsi" w:cstheme="minorHAnsi"/>
        </w:rPr>
        <w:t xml:space="preserve">. </w:t>
      </w:r>
    </w:p>
    <w:p w14:paraId="04C2EF7A" w14:textId="5294067E" w:rsidR="00BE7215" w:rsidRDefault="001C2587" w:rsidP="001C2587">
      <w:pPr>
        <w:pStyle w:val="Heading1"/>
        <w:jc w:val="center"/>
      </w:pPr>
      <w:r>
        <w:t>Code Coverage in C#</w:t>
      </w:r>
    </w:p>
    <w:p w14:paraId="14EED558" w14:textId="0B03F20D" w:rsidR="001C2587" w:rsidRDefault="0014224F" w:rsidP="001C2587">
      <w:pPr>
        <w:pStyle w:val="Heading2"/>
      </w:pPr>
      <w:proofErr w:type="spellStart"/>
      <w:r>
        <w:t>MyArray</w:t>
      </w:r>
      <w:r w:rsidR="001C2587">
        <w:t>Project</w:t>
      </w:r>
      <w:proofErr w:type="spellEnd"/>
    </w:p>
    <w:p w14:paraId="38273936" w14:textId="4016A56D" w:rsidR="0014224F" w:rsidRPr="0014224F" w:rsidRDefault="0014224F" w:rsidP="0014224F">
      <w:pPr>
        <w:pStyle w:val="Heading3"/>
      </w:pPr>
      <w:r>
        <w:t>The project</w:t>
      </w:r>
    </w:p>
    <w:p w14:paraId="65C14E34" w14:textId="162D08EC" w:rsidR="001C2587" w:rsidRDefault="001C2587" w:rsidP="001C2587">
      <w:r w:rsidRPr="001C2587">
        <w:t>Let</w:t>
      </w:r>
      <w:r w:rsidR="00A87F59">
        <w:t>'</w:t>
      </w:r>
      <w:r w:rsidRPr="001C2587">
        <w:t>s create a class library with a single class with only one method</w:t>
      </w:r>
      <w:r>
        <w:t>:</w:t>
      </w:r>
    </w:p>
    <w:p w14:paraId="2B94E752" w14:textId="0CE9B956" w:rsidR="00A87F59" w:rsidRDefault="00A87F59" w:rsidP="001C2587">
      <w:r w:rsidRPr="00A87F59">
        <w:rPr>
          <w:noProof/>
        </w:rPr>
        <w:drawing>
          <wp:inline distT="0" distB="0" distL="0" distR="0" wp14:anchorId="6C9BC557" wp14:editId="02D18D22">
            <wp:extent cx="6092190" cy="4780831"/>
            <wp:effectExtent l="19050" t="19050" r="22860" b="20320"/>
            <wp:docPr id="96643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36295" name=""/>
                    <pic:cNvPicPr/>
                  </pic:nvPicPr>
                  <pic:blipFill>
                    <a:blip r:embed="rId12"/>
                    <a:stretch>
                      <a:fillRect/>
                    </a:stretch>
                  </pic:blipFill>
                  <pic:spPr>
                    <a:xfrm>
                      <a:off x="0" y="0"/>
                      <a:ext cx="6094922" cy="4782975"/>
                    </a:xfrm>
                    <a:prstGeom prst="rect">
                      <a:avLst/>
                    </a:prstGeom>
                    <a:ln>
                      <a:solidFill>
                        <a:schemeClr val="tx1"/>
                      </a:solidFill>
                    </a:ln>
                  </pic:spPr>
                </pic:pic>
              </a:graphicData>
            </a:graphic>
          </wp:inline>
        </w:drawing>
      </w:r>
    </w:p>
    <w:p w14:paraId="7D77CC17" w14:textId="77777777" w:rsidR="00A87F59" w:rsidRDefault="00A87F59">
      <w:pPr>
        <w:spacing w:before="0" w:after="200"/>
      </w:pPr>
      <w:r>
        <w:br w:type="page"/>
      </w:r>
    </w:p>
    <w:p w14:paraId="52846544" w14:textId="5F2BB636" w:rsidR="001C2587" w:rsidRPr="001C2587" w:rsidRDefault="00A87F59" w:rsidP="0014224F">
      <w:pPr>
        <w:pStyle w:val="Heading3"/>
      </w:pPr>
      <w:r>
        <w:lastRenderedPageBreak/>
        <w:t>Tests</w:t>
      </w:r>
    </w:p>
    <w:p w14:paraId="6F624DE2" w14:textId="33F50E69" w:rsidR="00F24143" w:rsidRDefault="00A87F59" w:rsidP="00214F8A">
      <w:pPr>
        <w:rPr>
          <w:noProof/>
        </w:rPr>
      </w:pPr>
      <w:r w:rsidRPr="00A87F59">
        <w:t xml:space="preserve">Then, create a test </w:t>
      </w:r>
      <w:r>
        <w:t xml:space="preserve">project with a test </w:t>
      </w:r>
      <w:r w:rsidRPr="00A87F59">
        <w:t xml:space="preserve">class and write some tests for the </w:t>
      </w:r>
      <w:proofErr w:type="spellStart"/>
      <w:r w:rsidRPr="00A87F59">
        <w:t>MyArray</w:t>
      </w:r>
      <w:proofErr w:type="spellEnd"/>
      <w:r w:rsidRPr="00A87F59">
        <w:t xml:space="preserve"> class:</w:t>
      </w:r>
    </w:p>
    <w:p w14:paraId="5BC9D035" w14:textId="2207D708" w:rsidR="00A87F59" w:rsidRDefault="00A87F59" w:rsidP="00214F8A">
      <w:r w:rsidRPr="00A87F59">
        <w:rPr>
          <w:noProof/>
        </w:rPr>
        <w:drawing>
          <wp:inline distT="0" distB="0" distL="0" distR="0" wp14:anchorId="21D10129" wp14:editId="3C2001C1">
            <wp:extent cx="5802630" cy="4241782"/>
            <wp:effectExtent l="19050" t="19050" r="26670" b="26035"/>
            <wp:docPr id="70682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20266" name=""/>
                    <pic:cNvPicPr/>
                  </pic:nvPicPr>
                  <pic:blipFill>
                    <a:blip r:embed="rId13"/>
                    <a:stretch>
                      <a:fillRect/>
                    </a:stretch>
                  </pic:blipFill>
                  <pic:spPr>
                    <a:xfrm>
                      <a:off x="0" y="0"/>
                      <a:ext cx="5811295" cy="4248116"/>
                    </a:xfrm>
                    <a:prstGeom prst="rect">
                      <a:avLst/>
                    </a:prstGeom>
                    <a:ln>
                      <a:solidFill>
                        <a:schemeClr val="tx1"/>
                      </a:solidFill>
                    </a:ln>
                  </pic:spPr>
                </pic:pic>
              </a:graphicData>
            </a:graphic>
          </wp:inline>
        </w:drawing>
      </w:r>
    </w:p>
    <w:p w14:paraId="5D777BDF" w14:textId="2DE0DAA5" w:rsidR="00560C07" w:rsidRDefault="00560C07" w:rsidP="0014224F">
      <w:pPr>
        <w:pStyle w:val="Heading3"/>
      </w:pPr>
      <w:r>
        <w:t xml:space="preserve">Install </w:t>
      </w:r>
      <w:r w:rsidRPr="00560C07">
        <w:t>Report Generator</w:t>
      </w:r>
    </w:p>
    <w:p w14:paraId="29BF238C" w14:textId="37B8DFFC" w:rsidR="00560C07" w:rsidRDefault="00560C07" w:rsidP="00560C07">
      <w:r>
        <w:t>O</w:t>
      </w:r>
      <w:r w:rsidRPr="00560C07">
        <w:t>pen the PowerShell with admin privileges and run the following commands:</w:t>
      </w:r>
    </w:p>
    <w:p w14:paraId="1CC21136" w14:textId="4A87DF4D" w:rsidR="00560C07" w:rsidRPr="00560C07" w:rsidRDefault="00560C07" w:rsidP="00560C07">
      <w:r>
        <w:rPr>
          <w:noProof/>
        </w:rPr>
        <mc:AlternateContent>
          <mc:Choice Requires="wps">
            <w:drawing>
              <wp:anchor distT="0" distB="0" distL="114300" distR="114300" simplePos="0" relativeHeight="251659264" behindDoc="0" locked="0" layoutInCell="1" allowOverlap="1" wp14:anchorId="25449E5F" wp14:editId="5A038494">
                <wp:simplePos x="0" y="0"/>
                <wp:positionH relativeFrom="column">
                  <wp:posOffset>22860</wp:posOffset>
                </wp:positionH>
                <wp:positionV relativeFrom="paragraph">
                  <wp:posOffset>39370</wp:posOffset>
                </wp:positionV>
                <wp:extent cx="5798820" cy="1264920"/>
                <wp:effectExtent l="0" t="0" r="11430" b="11430"/>
                <wp:wrapNone/>
                <wp:docPr id="5" name="Text Placeholder 4">
                  <a:extLst xmlns:a="http://schemas.openxmlformats.org/drawingml/2006/main">
                    <a:ext uri="{FF2B5EF4-FFF2-40B4-BE49-F238E27FC236}">
                      <a16:creationId xmlns:a16="http://schemas.microsoft.com/office/drawing/2014/main" id="{2C99E785-B12B-EA60-29F8-BCBE310D8F3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98820" cy="1264920"/>
                        </a:xfrm>
                        <a:prstGeom prst="rect">
                          <a:avLst/>
                        </a:prstGeom>
                        <a:noFill/>
                        <a:ln w="3175">
                          <a:solidFill>
                            <a:schemeClr val="tx1"/>
                          </a:solidFill>
                        </a:ln>
                      </wps:spPr>
                      <wps:txbx>
                        <w:txbxContent>
                          <w:p w14:paraId="553498C9"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-g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r w:rsidRPr="00560C07">
                              <w:rPr>
                                <w:rFonts w:ascii="Consolas" w:eastAsia="+mn-ea" w:hAnsi="Consolas" w:cs="+mn-cs"/>
                                <w:b/>
                                <w:bCs/>
                                <w:color w:val="234465"/>
                                <w:kern w:val="24"/>
                              </w:rPr>
                              <w:t>globaltool</w:t>
                            </w:r>
                            <w:proofErr w:type="spellEnd"/>
                          </w:p>
                          <w:p w14:paraId="5DD64610"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r w:rsidRPr="00560C07">
                              <w:rPr>
                                <w:rFonts w:ascii="Consolas" w:eastAsia="+mn-ea" w:hAnsi="Consolas" w:cs="+mn-cs"/>
                                <w:b/>
                                <w:bCs/>
                                <w:color w:val="234465"/>
                                <w:kern w:val="24"/>
                              </w:rPr>
                              <w:t>globaltool</w:t>
                            </w:r>
                            <w:proofErr w:type="spellEnd"/>
                            <w:r w:rsidRPr="00560C07">
                              <w:rPr>
                                <w:rFonts w:ascii="Consolas" w:eastAsia="+mn-ea" w:hAnsi="Consolas" w:cs="+mn-cs"/>
                                <w:b/>
                                <w:bCs/>
                                <w:color w:val="234465"/>
                                <w:kern w:val="24"/>
                              </w:rPr>
                              <w:t xml:space="preserve"> --tool-path tools</w:t>
                            </w:r>
                          </w:p>
                          <w:p w14:paraId="004AB500"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new tool-manifest</w:t>
                            </w:r>
                          </w:p>
                          <w:p w14:paraId="4D0E64AA"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r w:rsidRPr="00560C07">
                              <w:rPr>
                                <w:rFonts w:ascii="Consolas" w:eastAsia="+mn-ea" w:hAnsi="Consolas" w:cs="+mn-cs"/>
                                <w:b/>
                                <w:bCs/>
                                <w:color w:val="234465"/>
                                <w:kern w:val="24"/>
                              </w:rPr>
                              <w:t>globaltool</w:t>
                            </w:r>
                            <w:proofErr w:type="spellEnd"/>
                          </w:p>
                        </w:txbxContent>
                      </wps:txbx>
                      <wps:bodyPr vert="horz" wrap="square" lIns="144000" tIns="108000" rIns="144000" bIns="108000" rtlCol="0">
                        <a:noAutofit/>
                      </wps:bodyPr>
                    </wps:wsp>
                  </a:graphicData>
                </a:graphic>
                <wp14:sizeRelH relativeFrom="margin">
                  <wp14:pctWidth>0</wp14:pctWidth>
                </wp14:sizeRelH>
                <wp14:sizeRelV relativeFrom="margin">
                  <wp14:pctHeight>0</wp14:pctHeight>
                </wp14:sizeRelV>
              </wp:anchor>
            </w:drawing>
          </mc:Choice>
          <mc:Fallback>
            <w:pict>
              <v:rect w14:anchorId="25449E5F" id="Text Placeholder 4" o:spid="_x0000_s1026" style="position:absolute;margin-left:1.8pt;margin-top:3.1pt;width:456.6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" filled="f" strokecolor="black [3213]" strokeweight=".25pt">
                <v:path arrowok="t"/>
                <o:lock v:ext="edit" grouping="t"/>
                <v:textbox inset="4mm,3mm,4mm,3mm">
                  <w:txbxContent>
                    <w:p w14:paraId="553498C9"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-g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proofErr w:type="gramStart"/>
                      <w:r w:rsidRPr="00560C07">
                        <w:rPr>
                          <w:rFonts w:ascii="Consolas" w:eastAsia="+mn-ea" w:hAnsi="Consolas" w:cs="+mn-cs"/>
                          <w:b/>
                          <w:bCs/>
                          <w:color w:val="234465"/>
                          <w:kern w:val="24"/>
                        </w:rPr>
                        <w:t>globaltool</w:t>
                      </w:r>
                      <w:proofErr w:type="spellEnd"/>
                      <w:proofErr w:type="gramEnd"/>
                    </w:p>
                    <w:p w14:paraId="5DD64610"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r w:rsidRPr="00560C07">
                        <w:rPr>
                          <w:rFonts w:ascii="Consolas" w:eastAsia="+mn-ea" w:hAnsi="Consolas" w:cs="+mn-cs"/>
                          <w:b/>
                          <w:bCs/>
                          <w:color w:val="234465"/>
                          <w:kern w:val="24"/>
                        </w:rPr>
                        <w:t>globaltool</w:t>
                      </w:r>
                      <w:proofErr w:type="spellEnd"/>
                      <w:r w:rsidRPr="00560C07">
                        <w:rPr>
                          <w:rFonts w:ascii="Consolas" w:eastAsia="+mn-ea" w:hAnsi="Consolas" w:cs="+mn-cs"/>
                          <w:b/>
                          <w:bCs/>
                          <w:color w:val="234465"/>
                          <w:kern w:val="24"/>
                        </w:rPr>
                        <w:t xml:space="preserve"> --</w:t>
                      </w:r>
                      <w:proofErr w:type="gramStart"/>
                      <w:r w:rsidRPr="00560C07">
                        <w:rPr>
                          <w:rFonts w:ascii="Consolas" w:eastAsia="+mn-ea" w:hAnsi="Consolas" w:cs="+mn-cs"/>
                          <w:b/>
                          <w:bCs/>
                          <w:color w:val="234465"/>
                          <w:kern w:val="24"/>
                        </w:rPr>
                        <w:t>tool-path</w:t>
                      </w:r>
                      <w:proofErr w:type="gramEnd"/>
                      <w:r w:rsidRPr="00560C07">
                        <w:rPr>
                          <w:rFonts w:ascii="Consolas" w:eastAsia="+mn-ea" w:hAnsi="Consolas" w:cs="+mn-cs"/>
                          <w:b/>
                          <w:bCs/>
                          <w:color w:val="234465"/>
                          <w:kern w:val="24"/>
                        </w:rPr>
                        <w:t xml:space="preserve"> tools</w:t>
                      </w:r>
                    </w:p>
                    <w:p w14:paraId="004AB500"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new tool-manifest</w:t>
                      </w:r>
                    </w:p>
                    <w:p w14:paraId="4D0E64AA" w14:textId="77777777" w:rsidR="00560C07" w:rsidRPr="00560C07" w:rsidRDefault="00560C07" w:rsidP="00560C07">
                      <w:pPr>
                        <w:spacing w:before="120" w:line="252" w:lineRule="auto"/>
                        <w:ind w:left="562" w:hanging="562"/>
                        <w:rPr>
                          <w:rFonts w:ascii="Consolas" w:eastAsia="+mn-ea" w:hAnsi="Consolas" w:cs="+mn-cs"/>
                          <w:b/>
                          <w:bCs/>
                          <w:color w:val="234465"/>
                          <w:kern w:val="24"/>
                        </w:rPr>
                      </w:pPr>
                      <w:r w:rsidRPr="00560C07">
                        <w:rPr>
                          <w:rFonts w:ascii="Consolas" w:eastAsia="+mn-ea" w:hAnsi="Consolas" w:cs="+mn-cs"/>
                          <w:b/>
                          <w:bCs/>
                          <w:color w:val="234465"/>
                          <w:kern w:val="24"/>
                        </w:rPr>
                        <w:t>dotnet tool install dotnet-</w:t>
                      </w:r>
                      <w:proofErr w:type="spellStart"/>
                      <w:r w:rsidRPr="00560C07">
                        <w:rPr>
                          <w:rFonts w:ascii="Consolas" w:eastAsia="+mn-ea" w:hAnsi="Consolas" w:cs="+mn-cs"/>
                          <w:b/>
                          <w:bCs/>
                          <w:color w:val="234465"/>
                          <w:kern w:val="24"/>
                        </w:rPr>
                        <w:t>reportgenerator</w:t>
                      </w:r>
                      <w:proofErr w:type="spellEnd"/>
                      <w:r w:rsidRPr="00560C07">
                        <w:rPr>
                          <w:rFonts w:ascii="Consolas" w:eastAsia="+mn-ea" w:hAnsi="Consolas" w:cs="+mn-cs"/>
                          <w:b/>
                          <w:bCs/>
                          <w:color w:val="234465"/>
                          <w:kern w:val="24"/>
                        </w:rPr>
                        <w:t>-</w:t>
                      </w:r>
                      <w:proofErr w:type="spellStart"/>
                      <w:proofErr w:type="gramStart"/>
                      <w:r w:rsidRPr="00560C07">
                        <w:rPr>
                          <w:rFonts w:ascii="Consolas" w:eastAsia="+mn-ea" w:hAnsi="Consolas" w:cs="+mn-cs"/>
                          <w:b/>
                          <w:bCs/>
                          <w:color w:val="234465"/>
                          <w:kern w:val="24"/>
                        </w:rPr>
                        <w:t>globaltool</w:t>
                      </w:r>
                      <w:proofErr w:type="spellEnd"/>
                      <w:proofErr w:type="gramEnd"/>
                    </w:p>
                  </w:txbxContent>
                </v:textbox>
              </v:rect>
            </w:pict>
          </mc:Fallback>
        </mc:AlternateContent>
      </w:r>
    </w:p>
    <w:p w14:paraId="07F269E0" w14:textId="76698E60" w:rsidR="00A87F59" w:rsidRDefault="00A87F59" w:rsidP="00214F8A"/>
    <w:p w14:paraId="59B2334B" w14:textId="77777777" w:rsidR="00560C07" w:rsidRDefault="00560C07" w:rsidP="00214F8A"/>
    <w:p w14:paraId="131E5D63" w14:textId="77777777" w:rsidR="00560C07" w:rsidRDefault="00560C07" w:rsidP="00214F8A"/>
    <w:p w14:paraId="5C0E3E0C" w14:textId="77777777" w:rsidR="00560C07" w:rsidRDefault="00560C07" w:rsidP="00214F8A"/>
    <w:p w14:paraId="2BA5D3AE" w14:textId="21CDD7D2" w:rsidR="00560C07" w:rsidRDefault="00560C07" w:rsidP="0014224F">
      <w:pPr>
        <w:pStyle w:val="Heading3"/>
      </w:pPr>
      <w:r>
        <w:t xml:space="preserve">Install </w:t>
      </w:r>
      <w:r w:rsidRPr="00560C07">
        <w:t>Run Coverlet Report</w:t>
      </w:r>
    </w:p>
    <w:p w14:paraId="02F84D1D" w14:textId="04DBF14E" w:rsidR="00560C07" w:rsidRDefault="00560C07" w:rsidP="00560C07">
      <w:pPr>
        <w:rPr>
          <w:rStyle w:val="Heading2Char"/>
        </w:rPr>
      </w:pPr>
      <w:r w:rsidRPr="00560C07">
        <w:t>From the Extensions menu, search for and install Run Coverlet Report</w:t>
      </w:r>
      <w:r>
        <w:t>. Restart VS.</w:t>
      </w:r>
      <w:r>
        <w:br/>
      </w:r>
      <w:r w:rsidRPr="0014224F">
        <w:rPr>
          <w:rStyle w:val="Heading3Char"/>
        </w:rPr>
        <w:t>Run Tests with Coverage</w:t>
      </w:r>
    </w:p>
    <w:p w14:paraId="7709FB2E" w14:textId="2642F2EF" w:rsidR="00560C07" w:rsidRPr="0014224F" w:rsidRDefault="00560C07" w:rsidP="00560C07">
      <w:pPr>
        <w:rPr>
          <w:rStyle w:val="Heading3Char"/>
        </w:rPr>
      </w:pPr>
      <w:r>
        <w:t xml:space="preserve">Observe the results. Can you write some other test </w:t>
      </w:r>
      <w:r w:rsidR="00694F79">
        <w:t>to reach 100% coverage?</w:t>
      </w:r>
      <w:r>
        <w:rPr>
          <w:rStyle w:val="Heading2Char"/>
        </w:rPr>
        <w:br/>
      </w:r>
      <w:bookmarkStart w:id="0" w:name="_Hlk158477516"/>
      <w:r w:rsidRPr="0014224F">
        <w:rPr>
          <w:rStyle w:val="Heading3Char"/>
        </w:rPr>
        <w:t>Try Code Coverage with Fine Code Coverage</w:t>
      </w:r>
      <w:bookmarkEnd w:id="0"/>
    </w:p>
    <w:p w14:paraId="16260700" w14:textId="67CCF2CA" w:rsidR="00560C07" w:rsidRDefault="00694F79" w:rsidP="00560C07">
      <w:r>
        <w:t>Keep in mind that Fine Code Coverage is not perfect, so we suggest that you disable the extension when not using it. It is perfectly safe, but sometimes it makes the tests to run twice or other funny stuff.</w:t>
      </w:r>
    </w:p>
    <w:p w14:paraId="12E3E2A3" w14:textId="77777777" w:rsidR="00B53836" w:rsidRDefault="00B53836" w:rsidP="00560C07"/>
    <w:p w14:paraId="2F0CFD3A" w14:textId="76756484" w:rsidR="00B53836" w:rsidRPr="0014224F" w:rsidRDefault="00B53836" w:rsidP="0014224F">
      <w:pPr>
        <w:pStyle w:val="Heading3"/>
      </w:pPr>
      <w:r w:rsidRPr="0014224F">
        <w:rPr>
          <w:rStyle w:val="Heading2Char"/>
          <w:b/>
          <w:bCs w:val="0"/>
          <w:color w:val="8F400B"/>
          <w:sz w:val="32"/>
          <w:szCs w:val="32"/>
        </w:rPr>
        <w:lastRenderedPageBreak/>
        <w:t xml:space="preserve">Implement a new feature in the </w:t>
      </w:r>
      <w:proofErr w:type="spellStart"/>
      <w:r w:rsidRPr="0014224F">
        <w:rPr>
          <w:rStyle w:val="Heading2Char"/>
          <w:b/>
          <w:bCs w:val="0"/>
          <w:color w:val="8F400B"/>
          <w:sz w:val="32"/>
          <w:szCs w:val="32"/>
        </w:rPr>
        <w:t>MyArray</w:t>
      </w:r>
      <w:proofErr w:type="spellEnd"/>
      <w:r w:rsidRPr="0014224F">
        <w:rPr>
          <w:rStyle w:val="Heading2Char"/>
          <w:b/>
          <w:bCs w:val="0"/>
          <w:color w:val="8F400B"/>
          <w:sz w:val="32"/>
          <w:szCs w:val="32"/>
        </w:rPr>
        <w:t xml:space="preserve"> class </w:t>
      </w:r>
    </w:p>
    <w:p w14:paraId="59B071DF" w14:textId="2F55E1AD" w:rsidR="00B53836" w:rsidRDefault="00B53836" w:rsidP="00560C07">
      <w:r w:rsidRPr="00B53836">
        <w:t xml:space="preserve">Implement a new feature in the </w:t>
      </w:r>
      <w:proofErr w:type="spellStart"/>
      <w:r w:rsidRPr="00B53836">
        <w:t>MyArray</w:t>
      </w:r>
      <w:proofErr w:type="spellEnd"/>
      <w:r w:rsidRPr="00B53836">
        <w:t xml:space="preserve"> class, a method to find the maximum value in the array. </w:t>
      </w:r>
      <w:r w:rsidR="002149B2">
        <w:t xml:space="preserve">Check Code coverage again. </w:t>
      </w:r>
      <w:r w:rsidRPr="00B53836">
        <w:t>Then, write tests for this new feature, aiming for 100% coverage of the new code as well.</w:t>
      </w:r>
    </w:p>
    <w:p w14:paraId="775DCEDD" w14:textId="778D5BF9" w:rsidR="002149B2" w:rsidRDefault="002149B2" w:rsidP="00560C07">
      <w:r w:rsidRPr="002149B2">
        <w:drawing>
          <wp:inline distT="0" distB="0" distL="0" distR="0" wp14:anchorId="050E56F9" wp14:editId="6CD50B9F">
            <wp:extent cx="5676900" cy="1602105"/>
            <wp:effectExtent l="19050" t="19050" r="19050" b="17145"/>
            <wp:docPr id="119135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3372" name=""/>
                    <pic:cNvPicPr/>
                  </pic:nvPicPr>
                  <pic:blipFill rotWithShape="1">
                    <a:blip r:embed="rId14"/>
                    <a:srcRect t="2775"/>
                    <a:stretch/>
                  </pic:blipFill>
                  <pic:spPr bwMode="auto">
                    <a:xfrm>
                      <a:off x="0" y="0"/>
                      <a:ext cx="5676900" cy="160210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A55FF7C" w14:textId="77777777" w:rsidR="0014224F" w:rsidRDefault="0014224F" w:rsidP="00560C07"/>
    <w:p w14:paraId="060E589E" w14:textId="08C6EA18" w:rsidR="0014224F" w:rsidRDefault="0014224F" w:rsidP="0014224F">
      <w:pPr>
        <w:pStyle w:val="Heading2"/>
      </w:pPr>
      <w:r w:rsidRPr="0014224F">
        <w:t>Simple Library Management System</w:t>
      </w:r>
    </w:p>
    <w:p w14:paraId="318AD694" w14:textId="4F3AF5DC" w:rsidR="0014224F" w:rsidRDefault="00667F4E" w:rsidP="0014224F">
      <w:r w:rsidRPr="00667F4E">
        <w:t>Library Management System is a backend simulation that will allow us to manage a collection of books and provide basic functionalities such as adding books to the system, checking out books, and returning them.</w:t>
      </w:r>
    </w:p>
    <w:p w14:paraId="6F5288CA" w14:textId="77777777" w:rsidR="00667F4E" w:rsidRDefault="00667F4E" w:rsidP="00667F4E">
      <w:pPr>
        <w:pStyle w:val="Heading4"/>
      </w:pPr>
      <w:r>
        <w:t>The Book Class</w:t>
      </w:r>
    </w:p>
    <w:p w14:paraId="4F08F420" w14:textId="62693C08" w:rsidR="00667F4E" w:rsidRDefault="00667F4E" w:rsidP="00667F4E">
      <w:r>
        <w:t xml:space="preserve">The Book class represents a book in our library. </w:t>
      </w:r>
    </w:p>
    <w:p w14:paraId="418D0B50" w14:textId="1359B880" w:rsidR="00667F4E" w:rsidRDefault="00667F4E" w:rsidP="00667F4E">
      <w:pPr>
        <w:pStyle w:val="Heading4"/>
      </w:pPr>
      <w:r w:rsidRPr="00667F4E">
        <w:t>The Library Class</w:t>
      </w:r>
    </w:p>
    <w:p w14:paraId="10C1B75F" w14:textId="0BF0C149" w:rsidR="00667F4E" w:rsidRDefault="00667F4E" w:rsidP="00667F4E">
      <w:r>
        <w:t>This class maintains a private list of Book objects, representing all the books that are part of the library's collection. It provides the following methods:</w:t>
      </w:r>
    </w:p>
    <w:p w14:paraId="282AC346" w14:textId="77777777" w:rsidR="00667F4E" w:rsidRDefault="00667F4E" w:rsidP="00667F4E">
      <w:proofErr w:type="spellStart"/>
      <w:proofErr w:type="gramStart"/>
      <w:r w:rsidRPr="00667F4E">
        <w:rPr>
          <w:b/>
          <w:bCs/>
        </w:rPr>
        <w:t>AddBook</w:t>
      </w:r>
      <w:proofErr w:type="spellEnd"/>
      <w:r w:rsidRPr="00667F4E">
        <w:rPr>
          <w:b/>
          <w:bCs/>
        </w:rPr>
        <w:t>(</w:t>
      </w:r>
      <w:proofErr w:type="gramEnd"/>
      <w:r w:rsidRPr="00667F4E">
        <w:rPr>
          <w:b/>
          <w:bCs/>
        </w:rPr>
        <w:t>Book book</w:t>
      </w:r>
      <w:r>
        <w:t>)</w:t>
      </w:r>
      <w:r w:rsidRPr="00667F4E">
        <w:rPr>
          <w:b/>
          <w:bCs/>
        </w:rPr>
        <w:t>:</w:t>
      </w:r>
      <w:r>
        <w:t xml:space="preserve"> Adds a new Book object to the library.</w:t>
      </w:r>
    </w:p>
    <w:p w14:paraId="0B92237C" w14:textId="77777777" w:rsidR="00667F4E" w:rsidRDefault="00667F4E" w:rsidP="00667F4E">
      <w:proofErr w:type="spellStart"/>
      <w:proofErr w:type="gramStart"/>
      <w:r w:rsidRPr="00667F4E">
        <w:rPr>
          <w:b/>
          <w:bCs/>
        </w:rPr>
        <w:t>CheckOutBook</w:t>
      </w:r>
      <w:proofErr w:type="spellEnd"/>
      <w:r w:rsidRPr="00667F4E">
        <w:rPr>
          <w:b/>
          <w:bCs/>
        </w:rPr>
        <w:t>(</w:t>
      </w:r>
      <w:proofErr w:type="gramEnd"/>
      <w:r w:rsidRPr="00667F4E">
        <w:rPr>
          <w:b/>
          <w:bCs/>
        </w:rPr>
        <w:t xml:space="preserve">int </w:t>
      </w:r>
      <w:proofErr w:type="spellStart"/>
      <w:r w:rsidRPr="00667F4E">
        <w:rPr>
          <w:b/>
          <w:bCs/>
        </w:rPr>
        <w:t>bookId</w:t>
      </w:r>
      <w:proofErr w:type="spellEnd"/>
      <w:r w:rsidRPr="00667F4E">
        <w:rPr>
          <w:b/>
          <w:bCs/>
        </w:rPr>
        <w:t>):</w:t>
      </w:r>
      <w:r>
        <w:t xml:space="preserve"> Marks the book with the specified Id as checked out, if it is not already checked out. It returns true if the checkout was successful, false otherwise.</w:t>
      </w:r>
    </w:p>
    <w:p w14:paraId="78F0C5B2" w14:textId="0F82AA7C" w:rsidR="00667F4E" w:rsidRDefault="00667F4E" w:rsidP="00667F4E">
      <w:proofErr w:type="spellStart"/>
      <w:proofErr w:type="gramStart"/>
      <w:r w:rsidRPr="00667F4E">
        <w:rPr>
          <w:b/>
          <w:bCs/>
        </w:rPr>
        <w:t>ReturnBook</w:t>
      </w:r>
      <w:proofErr w:type="spellEnd"/>
      <w:r w:rsidRPr="00667F4E">
        <w:rPr>
          <w:b/>
          <w:bCs/>
        </w:rPr>
        <w:t>(</w:t>
      </w:r>
      <w:proofErr w:type="gramEnd"/>
      <w:r w:rsidRPr="00667F4E">
        <w:rPr>
          <w:b/>
          <w:bCs/>
        </w:rPr>
        <w:t xml:space="preserve">int </w:t>
      </w:r>
      <w:proofErr w:type="spellStart"/>
      <w:r w:rsidRPr="00667F4E">
        <w:rPr>
          <w:b/>
          <w:bCs/>
        </w:rPr>
        <w:t>bookId</w:t>
      </w:r>
      <w:proofErr w:type="spellEnd"/>
      <w:r w:rsidRPr="00667F4E">
        <w:rPr>
          <w:b/>
          <w:bCs/>
        </w:rPr>
        <w:t>):</w:t>
      </w:r>
      <w:r>
        <w:t xml:space="preserve"> </w:t>
      </w:r>
      <w:r w:rsidRPr="00667F4E">
        <w:t>Marks the book with the specified Id as returned, making it available for others to check out. It returns true if the return was successful, false otherwise.</w:t>
      </w:r>
    </w:p>
    <w:p w14:paraId="1858450C" w14:textId="75C417E2" w:rsidR="00667F4E" w:rsidRPr="00667F4E" w:rsidRDefault="00667F4E" w:rsidP="00667F4E">
      <w:pPr>
        <w:pStyle w:val="Heading3"/>
      </w:pPr>
      <w:r w:rsidRPr="00667F4E">
        <w:t>Writing Tests for 100% Code Coverage</w:t>
      </w:r>
    </w:p>
    <w:p w14:paraId="6DE14788" w14:textId="354AB46A" w:rsidR="00667F4E" w:rsidRPr="00667F4E" w:rsidRDefault="00667F4E" w:rsidP="00667F4E">
      <w:r w:rsidRPr="00667F4E">
        <w:t xml:space="preserve">Your task is to write tests </w:t>
      </w:r>
      <w:r>
        <w:t>that</w:t>
      </w:r>
      <w:r w:rsidRPr="00667F4E">
        <w:t xml:space="preserve"> achieve 100% </w:t>
      </w:r>
      <w:r>
        <w:t xml:space="preserve">line and branch </w:t>
      </w:r>
      <w:r w:rsidRPr="00667F4E">
        <w:t>coverage</w:t>
      </w:r>
      <w:r w:rsidR="001634D3">
        <w:t>.</w:t>
      </w:r>
    </w:p>
    <w:p w14:paraId="6E8324E4" w14:textId="62C4B1EF" w:rsidR="00513CE9" w:rsidRDefault="00513CE9" w:rsidP="00560C07"/>
    <w:p w14:paraId="3D523CDA" w14:textId="16F559CE" w:rsidR="00694F79" w:rsidRDefault="00694F79">
      <w:pPr>
        <w:spacing w:before="0" w:after="200"/>
      </w:pPr>
      <w:r>
        <w:br w:type="page"/>
      </w:r>
    </w:p>
    <w:p w14:paraId="5D82E8CF" w14:textId="6EBEB135" w:rsidR="00694F79" w:rsidRDefault="00694F79" w:rsidP="00C21EEE">
      <w:pPr>
        <w:pStyle w:val="Heading1"/>
        <w:jc w:val="center"/>
      </w:pPr>
      <w:r>
        <w:lastRenderedPageBreak/>
        <w:t>Code Coverage in JS</w:t>
      </w:r>
    </w:p>
    <w:p w14:paraId="1C937C5B" w14:textId="128F37F9" w:rsidR="00694F79" w:rsidRDefault="001634D3" w:rsidP="001634D3">
      <w:pPr>
        <w:pStyle w:val="Heading2"/>
      </w:pPr>
      <w:r>
        <w:t>Mocha-Chai-Demo</w:t>
      </w:r>
    </w:p>
    <w:p w14:paraId="41A11410" w14:textId="38768A0E" w:rsidR="001634D3" w:rsidRPr="001634D3" w:rsidRDefault="001634D3" w:rsidP="001634D3">
      <w:pPr>
        <w:pStyle w:val="Heading3"/>
      </w:pPr>
      <w:r>
        <w:t>Simple Project</w:t>
      </w:r>
    </w:p>
    <w:p w14:paraId="3774BBC2" w14:textId="08A011E7" w:rsidR="00694F79" w:rsidRDefault="00694F79" w:rsidP="00694F79">
      <w:r>
        <w:t>You are given a simple project with add and subtract functions:</w:t>
      </w:r>
      <w:r>
        <w:br/>
      </w:r>
      <w:r>
        <w:rPr>
          <w:noProof/>
        </w:rPr>
        <w:drawing>
          <wp:inline distT="0" distB="0" distL="0" distR="0" wp14:anchorId="56695C6C" wp14:editId="540213CE">
            <wp:extent cx="3188970" cy="1584153"/>
            <wp:effectExtent l="19050" t="19050" r="11430" b="16510"/>
            <wp:docPr id="183055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57330" name=""/>
                    <pic:cNvPicPr/>
                  </pic:nvPicPr>
                  <pic:blipFill>
                    <a:blip r:embed="rId15"/>
                    <a:stretch>
                      <a:fillRect/>
                    </a:stretch>
                  </pic:blipFill>
                  <pic:spPr>
                    <a:xfrm>
                      <a:off x="0" y="0"/>
                      <a:ext cx="3198589" cy="1588931"/>
                    </a:xfrm>
                    <a:prstGeom prst="rect">
                      <a:avLst/>
                    </a:prstGeom>
                    <a:ln>
                      <a:solidFill>
                        <a:schemeClr val="tx1"/>
                      </a:solidFill>
                    </a:ln>
                  </pic:spPr>
                </pic:pic>
              </a:graphicData>
            </a:graphic>
          </wp:inline>
        </w:drawing>
      </w:r>
    </w:p>
    <w:p w14:paraId="37406265" w14:textId="0A45EC7B" w:rsidR="00694F79" w:rsidRDefault="00694F79" w:rsidP="001634D3">
      <w:pPr>
        <w:pStyle w:val="Heading3"/>
      </w:pPr>
      <w:r>
        <w:t>Tests</w:t>
      </w:r>
    </w:p>
    <w:p w14:paraId="5B0EBFDB" w14:textId="4553CD8D" w:rsidR="00694F79" w:rsidRDefault="00694F79" w:rsidP="00694F79">
      <w:r>
        <w:t>The test for the Add function is already written for you:</w:t>
      </w:r>
      <w:r>
        <w:br/>
      </w:r>
      <w:r>
        <w:rPr>
          <w:noProof/>
        </w:rPr>
        <w:drawing>
          <wp:inline distT="0" distB="0" distL="0" distR="0" wp14:anchorId="3B017A5B" wp14:editId="24A12342">
            <wp:extent cx="3840480" cy="3456432"/>
            <wp:effectExtent l="19050" t="19050" r="26670" b="10795"/>
            <wp:docPr id="156706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68090" name=""/>
                    <pic:cNvPicPr/>
                  </pic:nvPicPr>
                  <pic:blipFill>
                    <a:blip r:embed="rId16"/>
                    <a:stretch>
                      <a:fillRect/>
                    </a:stretch>
                  </pic:blipFill>
                  <pic:spPr>
                    <a:xfrm>
                      <a:off x="0" y="0"/>
                      <a:ext cx="3849741" cy="3464767"/>
                    </a:xfrm>
                    <a:prstGeom prst="rect">
                      <a:avLst/>
                    </a:prstGeom>
                    <a:ln>
                      <a:solidFill>
                        <a:schemeClr val="tx1"/>
                      </a:solidFill>
                    </a:ln>
                  </pic:spPr>
                </pic:pic>
              </a:graphicData>
            </a:graphic>
          </wp:inline>
        </w:drawing>
      </w:r>
    </w:p>
    <w:p w14:paraId="7000DF06" w14:textId="23C48EFF" w:rsidR="00694F79" w:rsidRDefault="00694F79" w:rsidP="001634D3">
      <w:pPr>
        <w:pStyle w:val="Heading3"/>
      </w:pPr>
      <w:r>
        <w:t>Add and configure NYC in your project</w:t>
      </w:r>
    </w:p>
    <w:p w14:paraId="3F510F4B" w14:textId="215C6094" w:rsidR="00694F79" w:rsidRDefault="006B0F9B" w:rsidP="00694F79">
      <w:bookmarkStart w:id="1" w:name="_Hlk156742532"/>
      <w:r>
        <w:t xml:space="preserve">Add Mocha and Chai if you’re not done so. </w:t>
      </w:r>
      <w:r w:rsidR="00694F79">
        <w:t>Following the steps given in the lecture’s presentation, install and configure NYC.</w:t>
      </w:r>
    </w:p>
    <w:bookmarkEnd w:id="1"/>
    <w:p w14:paraId="3124D6CF" w14:textId="77777777" w:rsidR="00694F79" w:rsidRDefault="00694F79" w:rsidP="001634D3">
      <w:pPr>
        <w:pStyle w:val="Heading3"/>
      </w:pPr>
      <w:r>
        <w:t>Run the tests with coverage</w:t>
      </w:r>
    </w:p>
    <w:p w14:paraId="2E2CDCD7" w14:textId="4084076A" w:rsidR="007C1F28" w:rsidRPr="007C1F28" w:rsidRDefault="007C1F28" w:rsidP="007C1F28">
      <w:r>
        <w:t>Analize the results. View lines that are not covered.</w:t>
      </w:r>
    </w:p>
    <w:p w14:paraId="197678F6" w14:textId="77777777" w:rsidR="00B71A4E" w:rsidRDefault="00694F79" w:rsidP="001634D3">
      <w:pPr>
        <w:pStyle w:val="Heading3"/>
      </w:pPr>
      <w:r>
        <w:t>Refactor the tests to achieve 100%</w:t>
      </w:r>
    </w:p>
    <w:p w14:paraId="7D47561F" w14:textId="45CB27B3" w:rsidR="001634D3" w:rsidRPr="00560C07" w:rsidRDefault="00B71A4E" w:rsidP="00560C07">
      <w:r>
        <w:t>I</w:t>
      </w:r>
      <w:r w:rsidRPr="00B71A4E">
        <w:t>nclude subtract function</w:t>
      </w:r>
      <w:r>
        <w:t xml:space="preserve"> in the tests.</w:t>
      </w:r>
    </w:p>
    <w:sectPr w:rsidR="001634D3" w:rsidRPr="00560C07" w:rsidSect="001220F6">
      <w:headerReference w:type="default" r:id="rId17"/>
      <w:footerReference w:type="default" r:id="rId18"/>
      <w:pgSz w:w="11909" w:h="16834" w:code="9"/>
      <w:pgMar w:top="567" w:right="929" w:bottom="1077" w:left="108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E1CC" w14:textId="77777777" w:rsidR="001220F6" w:rsidRDefault="001220F6" w:rsidP="008068A2">
      <w:pPr>
        <w:spacing w:after="0" w:line="240" w:lineRule="auto"/>
      </w:pPr>
      <w:r>
        <w:separator/>
      </w:r>
    </w:p>
  </w:endnote>
  <w:endnote w:type="continuationSeparator" w:id="0">
    <w:p w14:paraId="425B792D" w14:textId="77777777" w:rsidR="001220F6" w:rsidRDefault="001220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1793284577" name="Picture 179328457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165341466" name="Picture 116534146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1802349101" name="Picture 180234910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95331716" name="Picture 20953317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1878629558" name="Picture 187862955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253417241" name="Picture 25341724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927787107" name="Picture 92778710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948318037" name="Picture 194831803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971947960" name="Picture 971947960"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1793284577" name="Picture 179328457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165341466" name="Picture 11653414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1802349101" name="Picture 1802349101"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95331716" name="Picture 20953317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1878629558" name="Picture 1878629558"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253417241" name="Picture 253417241"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927787107" name="Picture 92778710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948318037" name="Picture 194831803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971947960" name="Picture 971947960"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383592150" name="Picture 38359215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585B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7AF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7AF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585B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7AF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7AF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FE9F" w14:textId="77777777" w:rsidR="001220F6" w:rsidRDefault="001220F6" w:rsidP="008068A2">
      <w:pPr>
        <w:spacing w:after="0" w:line="240" w:lineRule="auto"/>
      </w:pPr>
      <w:r>
        <w:separator/>
      </w:r>
    </w:p>
  </w:footnote>
  <w:footnote w:type="continuationSeparator" w:id="0">
    <w:p w14:paraId="456232C5" w14:textId="77777777" w:rsidR="001220F6" w:rsidRDefault="001220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B02"/>
    <w:multiLevelType w:val="hybridMultilevel"/>
    <w:tmpl w:val="B132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950A0F9C"/>
    <w:lvl w:ilvl="0" w:tplc="C354052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56200"/>
    <w:multiLevelType w:val="hybridMultilevel"/>
    <w:tmpl w:val="3DDC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35CF2"/>
    <w:multiLevelType w:val="hybridMultilevel"/>
    <w:tmpl w:val="CF6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F7286"/>
    <w:multiLevelType w:val="hybridMultilevel"/>
    <w:tmpl w:val="BBCA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15A4A"/>
    <w:multiLevelType w:val="hybridMultilevel"/>
    <w:tmpl w:val="D6A034E2"/>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3F1F90"/>
    <w:multiLevelType w:val="hybridMultilevel"/>
    <w:tmpl w:val="242A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B30DD"/>
    <w:multiLevelType w:val="hybridMultilevel"/>
    <w:tmpl w:val="9D9C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D3F94"/>
    <w:multiLevelType w:val="hybridMultilevel"/>
    <w:tmpl w:val="8CB0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362342">
    <w:abstractNumId w:val="1"/>
  </w:num>
  <w:num w:numId="2" w16cid:durableId="1258904372">
    <w:abstractNumId w:val="5"/>
  </w:num>
  <w:num w:numId="3" w16cid:durableId="1209954321">
    <w:abstractNumId w:val="8"/>
  </w:num>
  <w:num w:numId="4" w16cid:durableId="1035236742">
    <w:abstractNumId w:val="6"/>
  </w:num>
  <w:num w:numId="5" w16cid:durableId="1497576979">
    <w:abstractNumId w:val="4"/>
  </w:num>
  <w:num w:numId="6" w16cid:durableId="233783263">
    <w:abstractNumId w:val="0"/>
  </w:num>
  <w:num w:numId="7" w16cid:durableId="1120105573">
    <w:abstractNumId w:val="3"/>
  </w:num>
  <w:num w:numId="8" w16cid:durableId="1368094748">
    <w:abstractNumId w:val="2"/>
  </w:num>
  <w:num w:numId="9" w16cid:durableId="584415527">
    <w:abstractNumId w:val="1"/>
    <w:lvlOverride w:ilvl="0">
      <w:startOverride w:val="7"/>
    </w:lvlOverride>
  </w:num>
  <w:num w:numId="10" w16cid:durableId="44793940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3MzY3MjOwtDS3NLZU0lEKTi0uzszPAykwqwUAGOg8IywAAAA="/>
  </w:docVars>
  <w:rsids>
    <w:rsidRoot w:val="008068A2"/>
    <w:rsid w:val="000006BB"/>
    <w:rsid w:val="000025EB"/>
    <w:rsid w:val="00002C1C"/>
    <w:rsid w:val="00007044"/>
    <w:rsid w:val="0001451E"/>
    <w:rsid w:val="000236F9"/>
    <w:rsid w:val="00023DC6"/>
    <w:rsid w:val="00025F04"/>
    <w:rsid w:val="000270EC"/>
    <w:rsid w:val="00046AED"/>
    <w:rsid w:val="00064D15"/>
    <w:rsid w:val="0008559D"/>
    <w:rsid w:val="00086727"/>
    <w:rsid w:val="00090B00"/>
    <w:rsid w:val="0009209B"/>
    <w:rsid w:val="000933E2"/>
    <w:rsid w:val="00097AFB"/>
    <w:rsid w:val="000A4579"/>
    <w:rsid w:val="000A6794"/>
    <w:rsid w:val="000B0AB7"/>
    <w:rsid w:val="000B39E6"/>
    <w:rsid w:val="000B56F0"/>
    <w:rsid w:val="000C5361"/>
    <w:rsid w:val="000D2773"/>
    <w:rsid w:val="00103906"/>
    <w:rsid w:val="001220F6"/>
    <w:rsid w:val="001275B9"/>
    <w:rsid w:val="00130929"/>
    <w:rsid w:val="0014224F"/>
    <w:rsid w:val="00142C75"/>
    <w:rsid w:val="001430D9"/>
    <w:rsid w:val="001449E8"/>
    <w:rsid w:val="00156BE6"/>
    <w:rsid w:val="001619DF"/>
    <w:rsid w:val="001634D3"/>
    <w:rsid w:val="001648E9"/>
    <w:rsid w:val="00164CDC"/>
    <w:rsid w:val="00167B88"/>
    <w:rsid w:val="00167CF1"/>
    <w:rsid w:val="00171021"/>
    <w:rsid w:val="00175E1D"/>
    <w:rsid w:val="001837BD"/>
    <w:rsid w:val="00183A2C"/>
    <w:rsid w:val="00191284"/>
    <w:rsid w:val="001A6728"/>
    <w:rsid w:val="001B7060"/>
    <w:rsid w:val="001C1FCD"/>
    <w:rsid w:val="001C2587"/>
    <w:rsid w:val="001D2464"/>
    <w:rsid w:val="001D3179"/>
    <w:rsid w:val="001D50AE"/>
    <w:rsid w:val="001E1161"/>
    <w:rsid w:val="001E3FEF"/>
    <w:rsid w:val="001F3445"/>
    <w:rsid w:val="00202683"/>
    <w:rsid w:val="002149B2"/>
    <w:rsid w:val="00214F8A"/>
    <w:rsid w:val="00215FCE"/>
    <w:rsid w:val="00217903"/>
    <w:rsid w:val="00224A8B"/>
    <w:rsid w:val="002310B9"/>
    <w:rsid w:val="002326A7"/>
    <w:rsid w:val="00232E7D"/>
    <w:rsid w:val="00264287"/>
    <w:rsid w:val="0026589D"/>
    <w:rsid w:val="002664E1"/>
    <w:rsid w:val="002674C4"/>
    <w:rsid w:val="002819B5"/>
    <w:rsid w:val="002853F4"/>
    <w:rsid w:val="00285941"/>
    <w:rsid w:val="002A2D2D"/>
    <w:rsid w:val="002C539D"/>
    <w:rsid w:val="002C71C6"/>
    <w:rsid w:val="002D07CA"/>
    <w:rsid w:val="002F2477"/>
    <w:rsid w:val="00305122"/>
    <w:rsid w:val="00311736"/>
    <w:rsid w:val="00322E1B"/>
    <w:rsid w:val="003230CF"/>
    <w:rsid w:val="00324406"/>
    <w:rsid w:val="0033212E"/>
    <w:rsid w:val="0033490F"/>
    <w:rsid w:val="00341AC8"/>
    <w:rsid w:val="003431FF"/>
    <w:rsid w:val="003565CC"/>
    <w:rsid w:val="0035756B"/>
    <w:rsid w:val="00364C3F"/>
    <w:rsid w:val="00380A57"/>
    <w:rsid w:val="003817EF"/>
    <w:rsid w:val="00382A45"/>
    <w:rsid w:val="003A1601"/>
    <w:rsid w:val="003A33F9"/>
    <w:rsid w:val="003A5602"/>
    <w:rsid w:val="003B0278"/>
    <w:rsid w:val="003B1846"/>
    <w:rsid w:val="003B6A53"/>
    <w:rsid w:val="003C221F"/>
    <w:rsid w:val="003E000D"/>
    <w:rsid w:val="003E1013"/>
    <w:rsid w:val="003E167F"/>
    <w:rsid w:val="003E2A3C"/>
    <w:rsid w:val="003E2F33"/>
    <w:rsid w:val="003E6BFB"/>
    <w:rsid w:val="003F1864"/>
    <w:rsid w:val="003F665A"/>
    <w:rsid w:val="00405151"/>
    <w:rsid w:val="0041081C"/>
    <w:rsid w:val="004311CA"/>
    <w:rsid w:val="00434F9B"/>
    <w:rsid w:val="00440A70"/>
    <w:rsid w:val="00441A59"/>
    <w:rsid w:val="0047331A"/>
    <w:rsid w:val="0047640B"/>
    <w:rsid w:val="0047644B"/>
    <w:rsid w:val="00476D4B"/>
    <w:rsid w:val="00491748"/>
    <w:rsid w:val="004A7E77"/>
    <w:rsid w:val="004B0253"/>
    <w:rsid w:val="004C0A80"/>
    <w:rsid w:val="004D03E1"/>
    <w:rsid w:val="004D223B"/>
    <w:rsid w:val="004D29A9"/>
    <w:rsid w:val="004D3771"/>
    <w:rsid w:val="004D5C72"/>
    <w:rsid w:val="004D764C"/>
    <w:rsid w:val="004E0D4F"/>
    <w:rsid w:val="004E229D"/>
    <w:rsid w:val="004E4C1E"/>
    <w:rsid w:val="0050017E"/>
    <w:rsid w:val="005003EC"/>
    <w:rsid w:val="005014A9"/>
    <w:rsid w:val="00503820"/>
    <w:rsid w:val="005054C7"/>
    <w:rsid w:val="00507F81"/>
    <w:rsid w:val="00513CE9"/>
    <w:rsid w:val="005172E9"/>
    <w:rsid w:val="00517B12"/>
    <w:rsid w:val="00524789"/>
    <w:rsid w:val="00527BE8"/>
    <w:rsid w:val="005439C9"/>
    <w:rsid w:val="00553B24"/>
    <w:rsid w:val="00553CCB"/>
    <w:rsid w:val="00560C07"/>
    <w:rsid w:val="00563DC7"/>
    <w:rsid w:val="00564029"/>
    <w:rsid w:val="00564D7B"/>
    <w:rsid w:val="0056527D"/>
    <w:rsid w:val="00565DDD"/>
    <w:rsid w:val="0056786B"/>
    <w:rsid w:val="0057138C"/>
    <w:rsid w:val="005803E5"/>
    <w:rsid w:val="00580F02"/>
    <w:rsid w:val="00584EDB"/>
    <w:rsid w:val="0058723E"/>
    <w:rsid w:val="00594821"/>
    <w:rsid w:val="00596357"/>
    <w:rsid w:val="00596AA5"/>
    <w:rsid w:val="005A6593"/>
    <w:rsid w:val="005B0164"/>
    <w:rsid w:val="005C131C"/>
    <w:rsid w:val="005C6A24"/>
    <w:rsid w:val="005E04CE"/>
    <w:rsid w:val="005E6CC9"/>
    <w:rsid w:val="00600083"/>
    <w:rsid w:val="00604363"/>
    <w:rsid w:val="00616881"/>
    <w:rsid w:val="00623EA6"/>
    <w:rsid w:val="00624212"/>
    <w:rsid w:val="006242A9"/>
    <w:rsid w:val="00624DCF"/>
    <w:rsid w:val="0063342B"/>
    <w:rsid w:val="00640502"/>
    <w:rsid w:val="00642377"/>
    <w:rsid w:val="00644D27"/>
    <w:rsid w:val="006640AE"/>
    <w:rsid w:val="00667F4E"/>
    <w:rsid w:val="00670041"/>
    <w:rsid w:val="00671FE2"/>
    <w:rsid w:val="00675D5E"/>
    <w:rsid w:val="00686C0C"/>
    <w:rsid w:val="00694F79"/>
    <w:rsid w:val="00695634"/>
    <w:rsid w:val="006A2531"/>
    <w:rsid w:val="006A3168"/>
    <w:rsid w:val="006B0F9B"/>
    <w:rsid w:val="006D03A0"/>
    <w:rsid w:val="006D239A"/>
    <w:rsid w:val="006D2F37"/>
    <w:rsid w:val="006E1302"/>
    <w:rsid w:val="006E164E"/>
    <w:rsid w:val="006E2245"/>
    <w:rsid w:val="006E55B4"/>
    <w:rsid w:val="006E7E50"/>
    <w:rsid w:val="00704432"/>
    <w:rsid w:val="007051DF"/>
    <w:rsid w:val="00724DA4"/>
    <w:rsid w:val="00763912"/>
    <w:rsid w:val="00774E44"/>
    <w:rsid w:val="00785258"/>
    <w:rsid w:val="0078538C"/>
    <w:rsid w:val="00791F02"/>
    <w:rsid w:val="0079324A"/>
    <w:rsid w:val="00794EEE"/>
    <w:rsid w:val="0079642F"/>
    <w:rsid w:val="007A635E"/>
    <w:rsid w:val="007B3686"/>
    <w:rsid w:val="007B717C"/>
    <w:rsid w:val="007C1F28"/>
    <w:rsid w:val="007C2C37"/>
    <w:rsid w:val="007C3E81"/>
    <w:rsid w:val="007C42AC"/>
    <w:rsid w:val="007D742F"/>
    <w:rsid w:val="007E0960"/>
    <w:rsid w:val="007E4E4F"/>
    <w:rsid w:val="007F00EA"/>
    <w:rsid w:val="007F04BF"/>
    <w:rsid w:val="007F177C"/>
    <w:rsid w:val="007F5F65"/>
    <w:rsid w:val="00801502"/>
    <w:rsid w:val="00803217"/>
    <w:rsid w:val="008063E1"/>
    <w:rsid w:val="008068A2"/>
    <w:rsid w:val="008105A0"/>
    <w:rsid w:val="00826FB6"/>
    <w:rsid w:val="00836CA4"/>
    <w:rsid w:val="008462E1"/>
    <w:rsid w:val="0085184F"/>
    <w:rsid w:val="00861625"/>
    <w:rsid w:val="008617B5"/>
    <w:rsid w:val="00870828"/>
    <w:rsid w:val="00873E89"/>
    <w:rsid w:val="008770FA"/>
    <w:rsid w:val="008772C0"/>
    <w:rsid w:val="0088080B"/>
    <w:rsid w:val="008B07D7"/>
    <w:rsid w:val="008B1C93"/>
    <w:rsid w:val="008B557F"/>
    <w:rsid w:val="008C2344"/>
    <w:rsid w:val="008C2B83"/>
    <w:rsid w:val="008C5930"/>
    <w:rsid w:val="008D6097"/>
    <w:rsid w:val="008E5DB2"/>
    <w:rsid w:val="008E6CF3"/>
    <w:rsid w:val="008F1226"/>
    <w:rsid w:val="008F202C"/>
    <w:rsid w:val="008F5B43"/>
    <w:rsid w:val="008F5FDB"/>
    <w:rsid w:val="00901DE8"/>
    <w:rsid w:val="00902E68"/>
    <w:rsid w:val="00912BC6"/>
    <w:rsid w:val="0092145D"/>
    <w:rsid w:val="009254B7"/>
    <w:rsid w:val="00930CEE"/>
    <w:rsid w:val="00941FFF"/>
    <w:rsid w:val="00955691"/>
    <w:rsid w:val="00961157"/>
    <w:rsid w:val="00965C5B"/>
    <w:rsid w:val="0096684B"/>
    <w:rsid w:val="00972C7F"/>
    <w:rsid w:val="00973DE1"/>
    <w:rsid w:val="00974351"/>
    <w:rsid w:val="00975C48"/>
    <w:rsid w:val="00976E46"/>
    <w:rsid w:val="00985F39"/>
    <w:rsid w:val="009B4FB4"/>
    <w:rsid w:val="009C03D0"/>
    <w:rsid w:val="009C0C39"/>
    <w:rsid w:val="009D1805"/>
    <w:rsid w:val="009D3227"/>
    <w:rsid w:val="009D3660"/>
    <w:rsid w:val="009E1A09"/>
    <w:rsid w:val="00A02545"/>
    <w:rsid w:val="00A025E6"/>
    <w:rsid w:val="00A04484"/>
    <w:rsid w:val="00A05555"/>
    <w:rsid w:val="00A06D89"/>
    <w:rsid w:val="00A3337F"/>
    <w:rsid w:val="00A35790"/>
    <w:rsid w:val="00A45A89"/>
    <w:rsid w:val="00A47F12"/>
    <w:rsid w:val="00A66DE2"/>
    <w:rsid w:val="00A70227"/>
    <w:rsid w:val="00A70DAA"/>
    <w:rsid w:val="00A847D3"/>
    <w:rsid w:val="00A87F59"/>
    <w:rsid w:val="00AA3772"/>
    <w:rsid w:val="00AB106E"/>
    <w:rsid w:val="00AB2224"/>
    <w:rsid w:val="00AC36D6"/>
    <w:rsid w:val="00AC60FE"/>
    <w:rsid w:val="00AC77AD"/>
    <w:rsid w:val="00AD1F89"/>
    <w:rsid w:val="00AD3214"/>
    <w:rsid w:val="00AE05D3"/>
    <w:rsid w:val="00AE355A"/>
    <w:rsid w:val="00B148DD"/>
    <w:rsid w:val="00B14E92"/>
    <w:rsid w:val="00B2472A"/>
    <w:rsid w:val="00B53836"/>
    <w:rsid w:val="00B567F6"/>
    <w:rsid w:val="00B56DF3"/>
    <w:rsid w:val="00B57A5C"/>
    <w:rsid w:val="00B6185B"/>
    <w:rsid w:val="00B638EB"/>
    <w:rsid w:val="00B63DED"/>
    <w:rsid w:val="00B71A4E"/>
    <w:rsid w:val="00B753E7"/>
    <w:rsid w:val="00B77019"/>
    <w:rsid w:val="00B85A4B"/>
    <w:rsid w:val="00B86AF3"/>
    <w:rsid w:val="00B9309B"/>
    <w:rsid w:val="00BA1F40"/>
    <w:rsid w:val="00BA4820"/>
    <w:rsid w:val="00BA4A9E"/>
    <w:rsid w:val="00BB05FA"/>
    <w:rsid w:val="00BB5B10"/>
    <w:rsid w:val="00BC56D6"/>
    <w:rsid w:val="00BD0C0D"/>
    <w:rsid w:val="00BD65EF"/>
    <w:rsid w:val="00BE2780"/>
    <w:rsid w:val="00BE399E"/>
    <w:rsid w:val="00BE7215"/>
    <w:rsid w:val="00BF1775"/>
    <w:rsid w:val="00BF201D"/>
    <w:rsid w:val="00BF5713"/>
    <w:rsid w:val="00C0490B"/>
    <w:rsid w:val="00C07904"/>
    <w:rsid w:val="00C121AF"/>
    <w:rsid w:val="00C14C80"/>
    <w:rsid w:val="00C21EEE"/>
    <w:rsid w:val="00C27853"/>
    <w:rsid w:val="00C355A5"/>
    <w:rsid w:val="00C43B64"/>
    <w:rsid w:val="00C44C83"/>
    <w:rsid w:val="00C53F37"/>
    <w:rsid w:val="00C5499A"/>
    <w:rsid w:val="00C62A0F"/>
    <w:rsid w:val="00C70002"/>
    <w:rsid w:val="00C82862"/>
    <w:rsid w:val="00C84E4D"/>
    <w:rsid w:val="00C87E5C"/>
    <w:rsid w:val="00C940D0"/>
    <w:rsid w:val="00CA2A55"/>
    <w:rsid w:val="00CA2FD0"/>
    <w:rsid w:val="00CB53B9"/>
    <w:rsid w:val="00CB626D"/>
    <w:rsid w:val="00CC141E"/>
    <w:rsid w:val="00CD5181"/>
    <w:rsid w:val="00CD7485"/>
    <w:rsid w:val="00CE2360"/>
    <w:rsid w:val="00CE236C"/>
    <w:rsid w:val="00CF0047"/>
    <w:rsid w:val="00D002BD"/>
    <w:rsid w:val="00D22895"/>
    <w:rsid w:val="00D3404A"/>
    <w:rsid w:val="00D37507"/>
    <w:rsid w:val="00D4354E"/>
    <w:rsid w:val="00D43F69"/>
    <w:rsid w:val="00D45AC2"/>
    <w:rsid w:val="00D50F79"/>
    <w:rsid w:val="00D565AD"/>
    <w:rsid w:val="00D73957"/>
    <w:rsid w:val="00D807D0"/>
    <w:rsid w:val="00D8395C"/>
    <w:rsid w:val="00D910AA"/>
    <w:rsid w:val="00D91CC2"/>
    <w:rsid w:val="00DA028F"/>
    <w:rsid w:val="00DA0AA2"/>
    <w:rsid w:val="00DC04AE"/>
    <w:rsid w:val="00DC28E6"/>
    <w:rsid w:val="00DC79E8"/>
    <w:rsid w:val="00DD55F0"/>
    <w:rsid w:val="00DD5B0A"/>
    <w:rsid w:val="00DD7BB2"/>
    <w:rsid w:val="00DE1B8E"/>
    <w:rsid w:val="00DE5EDD"/>
    <w:rsid w:val="00DF00FA"/>
    <w:rsid w:val="00DF57D8"/>
    <w:rsid w:val="00DF6F6D"/>
    <w:rsid w:val="00E032C5"/>
    <w:rsid w:val="00E24C6A"/>
    <w:rsid w:val="00E25811"/>
    <w:rsid w:val="00E32F85"/>
    <w:rsid w:val="00E36FD8"/>
    <w:rsid w:val="00E37380"/>
    <w:rsid w:val="00E403CF"/>
    <w:rsid w:val="00E465C4"/>
    <w:rsid w:val="00E63590"/>
    <w:rsid w:val="00E63F64"/>
    <w:rsid w:val="00E74623"/>
    <w:rsid w:val="00E80E3D"/>
    <w:rsid w:val="00E84C97"/>
    <w:rsid w:val="00E86D42"/>
    <w:rsid w:val="00E870B8"/>
    <w:rsid w:val="00E878D5"/>
    <w:rsid w:val="00EA1019"/>
    <w:rsid w:val="00EA3B29"/>
    <w:rsid w:val="00EB7421"/>
    <w:rsid w:val="00EC1D5A"/>
    <w:rsid w:val="00EC36F5"/>
    <w:rsid w:val="00EC5A4D"/>
    <w:rsid w:val="00ED0DEA"/>
    <w:rsid w:val="00ED73C4"/>
    <w:rsid w:val="00EF6008"/>
    <w:rsid w:val="00F20B48"/>
    <w:rsid w:val="00F24143"/>
    <w:rsid w:val="00F25702"/>
    <w:rsid w:val="00F258BA"/>
    <w:rsid w:val="00F27E9C"/>
    <w:rsid w:val="00F41F41"/>
    <w:rsid w:val="00F46918"/>
    <w:rsid w:val="00F46DDE"/>
    <w:rsid w:val="00F64173"/>
    <w:rsid w:val="00F655ED"/>
    <w:rsid w:val="00F7033C"/>
    <w:rsid w:val="00F72E82"/>
    <w:rsid w:val="00F96D0D"/>
    <w:rsid w:val="00F976AD"/>
    <w:rsid w:val="00FA0324"/>
    <w:rsid w:val="00FA6461"/>
    <w:rsid w:val="00FC0849"/>
    <w:rsid w:val="00FE038F"/>
    <w:rsid w:val="00FF1889"/>
    <w:rsid w:val="00FF2E1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A3337F"/>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paragraph" w:styleId="HTMLPreformatted">
    <w:name w:val="HTML Preformatted"/>
    <w:basedOn w:val="Normal"/>
    <w:link w:val="HTMLPreformattedChar"/>
    <w:uiPriority w:val="99"/>
    <w:unhideWhenUsed/>
    <w:rsid w:val="00BE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215"/>
    <w:rPr>
      <w:rFonts w:ascii="Courier New" w:eastAsia="Times New Roman" w:hAnsi="Courier New" w:cs="Courier New"/>
      <w:sz w:val="20"/>
      <w:szCs w:val="20"/>
    </w:rPr>
  </w:style>
  <w:style w:type="character" w:customStyle="1" w:styleId="jlqj4b">
    <w:name w:val="jlqj4b"/>
    <w:basedOn w:val="DefaultParagraphFont"/>
    <w:rsid w:val="00441A59"/>
  </w:style>
  <w:style w:type="character" w:styleId="UnresolvedMention">
    <w:name w:val="Unresolved Mention"/>
    <w:basedOn w:val="DefaultParagraphFont"/>
    <w:uiPriority w:val="99"/>
    <w:semiHidden/>
    <w:unhideWhenUsed/>
    <w:rsid w:val="00826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35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98/back-end-technologies-basics-january-2024"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8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6" ma:contentTypeDescription="Create a new document." ma:contentTypeScope="" ma:versionID="0d135a5bc24f3e2a4d4c19e28792cd1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acd97cfca6598930b26a0f810b7f0dc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4759E-A4F9-42C2-8AAE-591FA369B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E807B-926F-4ECF-A7F3-75D994B2E945}">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4</Pages>
  <Words>409</Words>
  <Characters>2337</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Miroslava Dimitrova</cp:lastModifiedBy>
  <cp:revision>12</cp:revision>
  <cp:lastPrinted>2023-05-04T06:08:00Z</cp:lastPrinted>
  <dcterms:created xsi:type="dcterms:W3CDTF">2024-01-19T09:48:00Z</dcterms:created>
  <dcterms:modified xsi:type="dcterms:W3CDTF">2024-02-12T08:15:00Z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