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7" w:rsidRPr="00593AEA" w:rsidRDefault="00F26B08" w:rsidP="00AA5427">
      <w:pPr>
        <w:pStyle w:val="berschrift1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AA5427" w:rsidRPr="00593AEA" w:rsidRDefault="00AA5427" w:rsidP="00AA5427">
      <w:pPr>
        <w:rPr>
          <w:lang w:val="en-GB" w:eastAsia="de-AT"/>
        </w:rPr>
      </w:pPr>
    </w:p>
    <w:p w:rsidR="001028F2" w:rsidRPr="00593AEA" w:rsidRDefault="001028F2" w:rsidP="00877983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t>Architecture</w:t>
      </w:r>
    </w:p>
    <w:p w:rsidR="00047995" w:rsidRPr="00593AEA" w:rsidRDefault="00047995" w:rsidP="00047995">
      <w:pPr>
        <w:rPr>
          <w:lang w:val="en-GB" w:eastAsia="de-AT"/>
        </w:rPr>
      </w:pPr>
      <w:r w:rsidRPr="00593AEA">
        <w:rPr>
          <w:lang w:val="en-GB" w:eastAsia="de-AT"/>
        </w:rPr>
        <w:t>The structure of the projec</w:t>
      </w:r>
      <w:r w:rsidR="00FC211D" w:rsidRPr="00593AEA">
        <w:rPr>
          <w:lang w:val="en-GB" w:eastAsia="de-AT"/>
        </w:rPr>
        <w:t xml:space="preserve">t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 xml:space="preserve">ealised with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FA67ED">
      <w:pPr>
        <w:rPr>
          <w:lang w:val="en-GB"/>
        </w:rPr>
      </w:pPr>
      <w:r w:rsidRPr="00593AEA">
        <w:rPr>
          <w:lang w:val="en-GB" w:eastAsia="de-AT"/>
        </w:rPr>
        <w:t xml:space="preserve">The start of the application calls the </w:t>
      </w:r>
      <w:proofErr w:type="spellStart"/>
      <w:r w:rsidRPr="00593AEA">
        <w:rPr>
          <w:lang w:val="en-GB" w:eastAsia="de-AT"/>
        </w:rPr>
        <w:t>index.php</w:t>
      </w:r>
      <w:proofErr w:type="spellEnd"/>
      <w:r w:rsidRPr="00593AEA">
        <w:rPr>
          <w:lang w:val="en-GB" w:eastAsia="de-AT"/>
        </w:rPr>
        <w:t xml:space="preserve">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requests that are received via the web 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map controller </w:t>
      </w:r>
      <w:proofErr w:type="gramStart"/>
      <w:r w:rsidRPr="00593AEA">
        <w:rPr>
          <w:lang w:val="en-GB"/>
        </w:rPr>
        <w:t xml:space="preserve">for  </w:t>
      </w:r>
      <w:proofErr w:type="gramEnd"/>
      <w:r w:rsidR="00593AEA">
        <w:fldChar w:fldCharType="begin"/>
      </w:r>
      <w:r w:rsidR="00593AEA" w:rsidRPr="00593AEA">
        <w:rPr>
          <w:lang w:val="en-GB"/>
        </w:rPr>
        <w:instrText xml:space="preserve"> HYPERLINK "http://twitteranalyser.local/index" </w:instrText>
      </w:r>
      <w:r w:rsidR="00593AEA">
        <w:fldChar w:fldCharType="separate"/>
      </w:r>
      <w:r w:rsidRPr="00593AEA">
        <w:rPr>
          <w:rStyle w:val="Hyperlink"/>
          <w:color w:val="auto"/>
          <w:lang w:val="en-GB"/>
        </w:rPr>
        <w:t>http://twitteranalyser.local/m</w:t>
      </w:r>
      <w:r w:rsidR="00593AEA">
        <w:rPr>
          <w:rStyle w:val="Hyperlink"/>
          <w:color w:val="auto"/>
        </w:rPr>
        <w:fldChar w:fldCharType="end"/>
      </w:r>
      <w:r w:rsidRPr="00593AEA">
        <w:rPr>
          <w:lang w:val="en-GB"/>
        </w:rPr>
        <w:t>ap)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6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FA67ED">
      <w:pPr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593AEA" w:rsidRDefault="00D268F1" w:rsidP="00D268F1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controllers</w:t>
      </w:r>
      <w:bookmarkStart w:id="0" w:name="_GoBack"/>
      <w:bookmarkEnd w:id="0"/>
      <w:proofErr w:type="gramEnd"/>
    </w:p>
    <w:p w:rsidR="00D268F1" w:rsidRPr="00593AEA" w:rsidRDefault="00D268F1" w:rsidP="00D268F1">
      <w:pPr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Index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 xml:space="preserve"> (</w:t>
      </w:r>
      <w:proofErr w:type="spellStart"/>
      <w:r>
        <w:rPr>
          <w:lang w:eastAsia="de-AT"/>
        </w:rPr>
        <w:t>main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>)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Error </w:t>
      </w:r>
      <w:proofErr w:type="spellStart"/>
      <w:r>
        <w:rPr>
          <w:lang w:eastAsia="de-AT"/>
        </w:rPr>
        <w:t>controller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1"/>
        </w:numPr>
        <w:rPr>
          <w:lang w:val="en-GB" w:eastAsia="de-AT"/>
        </w:rPr>
      </w:pPr>
      <w:r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D268F1" w:rsidRDefault="00D268F1" w:rsidP="00047995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90287F" w:rsidP="0090287F">
      <w:pPr>
        <w:pStyle w:val="berschrift3"/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506B449D" wp14:editId="3E34134D">
            <wp:extent cx="5405932" cy="2474594"/>
            <wp:effectExtent l="0" t="0" r="4445" b="2540"/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32" cy="24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11D" w:rsidRDefault="00FC211D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de-AT"/>
        </w:rPr>
      </w:pPr>
      <w:r>
        <w:rPr>
          <w:lang w:eastAsia="de-AT"/>
        </w:rPr>
        <w:br w:type="page"/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lastRenderedPageBreak/>
        <w:t>views</w:t>
      </w:r>
      <w:proofErr w:type="gramEnd"/>
    </w:p>
    <w:p w:rsidR="00700DAC" w:rsidRDefault="0090287F" w:rsidP="00047995">
      <w:pPr>
        <w:rPr>
          <w:lang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>-files in „views</w:t>
      </w:r>
      <w:proofErr w:type="gramStart"/>
      <w:r w:rsidRPr="00593AEA">
        <w:rPr>
          <w:lang w:val="en-GB" w:eastAsia="de-AT"/>
        </w:rPr>
        <w:t>“ 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belongs to. For the views „analysis“, „event</w:t>
      </w:r>
      <w:proofErr w:type="gramStart"/>
      <w:r w:rsidR="0052462F" w:rsidRPr="00593AEA">
        <w:rPr>
          <w:lang w:val="en-GB" w:eastAsia="de-AT"/>
        </w:rPr>
        <w:t>“ and</w:t>
      </w:r>
      <w:proofErr w:type="gramEnd"/>
      <w:r w:rsidR="0052462F" w:rsidRPr="00593AEA">
        <w:rPr>
          <w:lang w:val="en-GB" w:eastAsia="de-AT"/>
        </w:rPr>
        <w:t xml:space="preserve"> „tweets“ it is the API controller.</w:t>
      </w:r>
      <w:r w:rsidR="00700DAC" w:rsidRPr="00593AEA">
        <w:rPr>
          <w:lang w:val="en-GB" w:eastAsia="de-AT"/>
        </w:rPr>
        <w:br/>
        <w:t>The view „event</w:t>
      </w:r>
      <w:proofErr w:type="gramStart"/>
      <w:r w:rsidR="00700DAC" w:rsidRPr="00593AEA">
        <w:rPr>
          <w:lang w:val="en-GB" w:eastAsia="de-AT"/>
        </w:rPr>
        <w:t>“ generates</w:t>
      </w:r>
      <w:proofErr w:type="gramEnd"/>
      <w:r w:rsidR="00700DAC" w:rsidRPr="00593AEA">
        <w:rPr>
          <w:lang w:val="en-GB" w:eastAsia="de-AT"/>
        </w:rPr>
        <w:t xml:space="preserve"> a list as an </w:t>
      </w:r>
      <w:proofErr w:type="spellStart"/>
      <w:r w:rsidR="00700DAC" w:rsidRPr="00593AEA">
        <w:rPr>
          <w:lang w:val="en-GB" w:eastAsia="de-AT"/>
        </w:rPr>
        <w:t>overvies</w:t>
      </w:r>
      <w:proofErr w:type="spellEnd"/>
      <w:r w:rsidR="00700DAC" w:rsidRPr="00593AEA">
        <w:rPr>
          <w:lang w:val="en-GB" w:eastAsia="de-AT"/>
        </w:rPr>
        <w:t xml:space="preserve"> of all currently existing events.  </w:t>
      </w:r>
      <w:proofErr w:type="spellStart"/>
      <w:r w:rsidR="001D4FA2">
        <w:rPr>
          <w:lang w:eastAsia="de-AT"/>
        </w:rPr>
        <w:t>Possible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user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interaction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are</w:t>
      </w:r>
      <w:proofErr w:type="spellEnd"/>
      <w:r w:rsidR="001D4FA2">
        <w:rPr>
          <w:lang w:eastAsia="de-AT"/>
        </w:rPr>
        <w:t>: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 xml:space="preserve">n </w:t>
      </w:r>
      <w:proofErr w:type="spellStart"/>
      <w:r>
        <w:rPr>
          <w:lang w:eastAsia="de-AT"/>
        </w:rPr>
        <w:t>existing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</w:t>
      </w:r>
      <w:proofErr w:type="spellStart"/>
      <w:r>
        <w:rPr>
          <w:lang w:eastAsia="de-AT"/>
        </w:rPr>
        <w:t>new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Pr="00593AEA" w:rsidRDefault="001D4FA2" w:rsidP="001D4FA2">
      <w:pPr>
        <w:pStyle w:val="Listenabsatz"/>
        <w:numPr>
          <w:ilvl w:val="0"/>
          <w:numId w:val="2"/>
        </w:numPr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</w:t>
      </w:r>
      <w:proofErr w:type="spellStart"/>
      <w:r>
        <w:rPr>
          <w:lang w:eastAsia="de-AT"/>
        </w:rPr>
        <w:t>event</w:t>
      </w:r>
      <w:proofErr w:type="spellEnd"/>
    </w:p>
    <w:p w:rsidR="00D268F1" w:rsidRDefault="00D268F1" w:rsidP="00D268F1">
      <w:pPr>
        <w:rPr>
          <w:lang w:eastAsia="de-AT"/>
        </w:rPr>
      </w:pPr>
      <w:r w:rsidRPr="00593AEA">
        <w:rPr>
          <w:lang w:val="en-GB" w:eastAsia="de-AT"/>
        </w:rPr>
        <w:t>The view “tweets</w:t>
      </w:r>
      <w:proofErr w:type="gramStart"/>
      <w:r w:rsidRPr="00593AEA">
        <w:rPr>
          <w:lang w:val="en-GB" w:eastAsia="de-AT"/>
        </w:rPr>
        <w:t>“ generates</w:t>
      </w:r>
      <w:proofErr w:type="gramEnd"/>
      <w:r w:rsidRPr="00593AEA">
        <w:rPr>
          <w:lang w:val="en-GB" w:eastAsia="de-AT"/>
        </w:rPr>
        <w:t xml:space="preserve"> a list of all collected tweets. </w:t>
      </w:r>
      <w:proofErr w:type="spellStart"/>
      <w:r>
        <w:rPr>
          <w:lang w:eastAsia="de-AT"/>
        </w:rPr>
        <w:t>Possible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interactions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are</w:t>
      </w:r>
      <w:proofErr w:type="spellEnd"/>
      <w:r>
        <w:rPr>
          <w:lang w:eastAsia="de-AT"/>
        </w:rPr>
        <w:t>: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Default="00D268F1" w:rsidP="00D268F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 xml:space="preserve">Create a </w:t>
      </w:r>
      <w:proofErr w:type="spellStart"/>
      <w:r>
        <w:rPr>
          <w:lang w:eastAsia="de-AT"/>
        </w:rPr>
        <w:t>new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filter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D268F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 xml:space="preserve">Start </w:t>
      </w:r>
      <w:proofErr w:type="spellStart"/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52462F" w:rsidRPr="00593AEA" w:rsidRDefault="00DF0583" w:rsidP="00DF0583">
      <w:pPr>
        <w:pStyle w:val="StandardWeb"/>
        <w:spacing w:after="0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map and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Maps and Google Visualisation are used for the presentation of the map and charts.   </w:t>
      </w:r>
    </w:p>
    <w:p w:rsidR="00DF0583" w:rsidRPr="00593AEA" w:rsidRDefault="00FC211D" w:rsidP="00FC211D">
      <w:pPr>
        <w:pStyle w:val="berschrift3"/>
        <w:rPr>
          <w:color w:val="auto"/>
          <w:lang w:val="en-GB"/>
        </w:rPr>
      </w:pPr>
      <w:proofErr w:type="spellStart"/>
      <w:proofErr w:type="gramStart"/>
      <w:r w:rsidRPr="00593AEA">
        <w:rPr>
          <w:lang w:val="en-GB"/>
        </w:rPr>
        <w:t>a</w:t>
      </w:r>
      <w:r w:rsidR="00DF0583" w:rsidRPr="00593AEA">
        <w:rPr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>are managed by the file „apimanagement.js“.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br/>
        <w:t>All dialogs of the web application are generated by using EJS code that is loaded and displayed dynamically via JQuery (see „public</w:t>
      </w:r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“ folder</w:t>
      </w:r>
      <w:proofErr w:type="gramEnd"/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in the „</w:t>
      </w:r>
      <w:proofErr w:type="spellStart"/>
      <w:r w:rsidR="00F23A2A" w:rsidRPr="00593AE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F23A2A" w:rsidRPr="00593AEA">
        <w:rPr>
          <w:rFonts w:asciiTheme="minorHAnsi" w:hAnsiTheme="minorHAnsi"/>
          <w:b w:val="0"/>
          <w:color w:val="auto"/>
          <w:lang w:val="en-GB"/>
        </w:rPr>
        <w:t>“ folder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api</w:t>
      </w:r>
      <w:proofErr w:type="spellEnd"/>
      <w:proofErr w:type="gramEnd"/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 management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languages</w:t>
      </w:r>
      <w:proofErr w:type="gramEnd"/>
    </w:p>
    <w:p w:rsidR="0090287F" w:rsidRPr="00593AEA" w:rsidRDefault="0090287F">
      <w:pPr>
        <w:rPr>
          <w:lang w:val="en-GB" w:eastAsia="de-AT"/>
        </w:rPr>
      </w:pPr>
      <w:r w:rsidRPr="00593AEA">
        <w:rPr>
          <w:lang w:val="en-GB" w:eastAsia="de-AT"/>
        </w:rPr>
        <w:t>The csv-files contain the texts that are displayed on the webpage.</w:t>
      </w:r>
    </w:p>
    <w:p w:rsidR="00700DAC" w:rsidRPr="00593AEA" w:rsidRDefault="00877983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models</w:t>
      </w:r>
      <w:proofErr w:type="gramEnd"/>
      <w:r w:rsidRPr="00593AEA">
        <w:rPr>
          <w:lang w:val="en-GB" w:eastAsia="de-AT"/>
        </w:rPr>
        <w:br/>
      </w:r>
      <w:r w:rsidRPr="00593AEA">
        <w:rPr>
          <w:b w:val="0"/>
          <w:color w:val="auto"/>
          <w:lang w:val="en-GB" w:eastAsia="de-AT"/>
        </w:rPr>
        <w:t>For each database table exists a corresponding model.</w:t>
      </w:r>
    </w:p>
    <w:p w:rsidR="00946295" w:rsidRPr="00593AEA" w:rsidRDefault="00946295" w:rsidP="00946295">
      <w:pPr>
        <w:rPr>
          <w:lang w:val="en-GB" w:eastAsia="de-AT"/>
        </w:rPr>
      </w:pPr>
    </w:p>
    <w:p w:rsidR="00946295" w:rsidRPr="00593AEA" w:rsidRDefault="00946295" w:rsidP="00946295">
      <w:pPr>
        <w:rPr>
          <w:lang w:val="en-GB" w:eastAsia="de-AT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1028F2" w:rsidRPr="00593AEA" w:rsidRDefault="001028F2" w:rsidP="0090287F">
      <w:pPr>
        <w:pStyle w:val="berschrift3"/>
        <w:rPr>
          <w:sz w:val="26"/>
          <w:szCs w:val="26"/>
          <w:lang w:val="en-GB" w:eastAsia="de-AT"/>
        </w:rPr>
      </w:pPr>
      <w:r w:rsidRPr="00593AEA">
        <w:rPr>
          <w:lang w:val="en-GB" w:eastAsia="de-AT"/>
        </w:rPr>
        <w:br w:type="page"/>
      </w:r>
    </w:p>
    <w:p w:rsidR="001028F2" w:rsidRPr="00593AEA" w:rsidRDefault="001028F2" w:rsidP="001028F2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Control flow</w:t>
      </w:r>
    </w:p>
    <w:p w:rsidR="001028F2" w:rsidRPr="00593AEA" w:rsidRDefault="00047995" w:rsidP="001028F2">
      <w:pPr>
        <w:pStyle w:val="berschrift3"/>
        <w:rPr>
          <w:lang w:val="en-GB"/>
        </w:rPr>
      </w:pPr>
      <w:r w:rsidRPr="00593AEA">
        <w:rPr>
          <w:lang w:val="en-GB"/>
        </w:rPr>
        <w:t>Events</w:t>
      </w:r>
    </w:p>
    <w:p w:rsidR="001028F2" w:rsidRPr="00593AEA" w:rsidRDefault="00877983" w:rsidP="001028F2">
      <w:pPr>
        <w:rPr>
          <w:lang w:val="en-GB"/>
        </w:rPr>
      </w:pPr>
      <w:r w:rsidRPr="00593AEA">
        <w:rPr>
          <w:lang w:val="en-GB"/>
        </w:rPr>
        <w:t>E</w:t>
      </w:r>
      <w:r w:rsidR="001028F2" w:rsidRPr="00593AEA">
        <w:rPr>
          <w:lang w:val="en-GB"/>
        </w:rPr>
        <w:t>v</w:t>
      </w:r>
      <w:r w:rsidR="00FC211D" w:rsidRPr="00593AEA">
        <w:rPr>
          <w:lang w:val="en-GB"/>
        </w:rPr>
        <w:t xml:space="preserve">ents can be created </w:t>
      </w:r>
      <w:r w:rsidRPr="00593AEA">
        <w:rPr>
          <w:lang w:val="en-GB"/>
        </w:rPr>
        <w:t>via a dialog.</w:t>
      </w:r>
    </w:p>
    <w:p w:rsidR="001028F2" w:rsidRDefault="001028F2" w:rsidP="001028F2">
      <w:r>
        <w:rPr>
          <w:noProof/>
          <w:lang w:eastAsia="de-AT"/>
        </w:rPr>
        <w:drawing>
          <wp:inline distT="0" distB="0" distL="0" distR="0" wp14:anchorId="2C181DC5" wp14:editId="343AE4F6">
            <wp:extent cx="5727700" cy="2100371"/>
            <wp:effectExtent l="0" t="0" r="635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D" w:rsidRPr="00593AEA" w:rsidRDefault="00FC211D" w:rsidP="001028F2">
      <w:pPr>
        <w:rPr>
          <w:lang w:val="en-GB"/>
        </w:rPr>
      </w:pPr>
      <w:r w:rsidRPr="00593AEA">
        <w:rPr>
          <w:lang w:val="en-GB"/>
        </w:rPr>
        <w:t>Existing events can be edited. The same dialog is used as for creating an event.</w:t>
      </w:r>
    </w:p>
    <w:p w:rsidR="001028F2" w:rsidRDefault="001028F2" w:rsidP="001028F2">
      <w:r>
        <w:rPr>
          <w:noProof/>
          <w:lang w:eastAsia="de-AT"/>
        </w:rPr>
        <w:drawing>
          <wp:inline distT="0" distB="0" distL="0" distR="0" wp14:anchorId="52A0D5A3" wp14:editId="7F30C2BA">
            <wp:extent cx="5727700" cy="2100371"/>
            <wp:effectExtent l="19050" t="0" r="0" b="0"/>
            <wp:docPr id="5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3" w:rsidRPr="00593AEA" w:rsidRDefault="00877983" w:rsidP="001028F2">
      <w:pPr>
        <w:rPr>
          <w:lang w:val="en-GB"/>
        </w:rPr>
      </w:pPr>
      <w:r w:rsidRPr="00593AEA">
        <w:rPr>
          <w:lang w:val="en-GB"/>
        </w:rPr>
        <w:t>A certain event can be searched in the list of events.</w:t>
      </w:r>
    </w:p>
    <w:p w:rsidR="001028F2" w:rsidRDefault="00877983" w:rsidP="001028F2">
      <w:r>
        <w:rPr>
          <w:noProof/>
          <w:lang w:eastAsia="de-AT"/>
        </w:rPr>
        <w:drawing>
          <wp:inline distT="0" distB="0" distL="0" distR="0" wp14:anchorId="5E2B9445" wp14:editId="48E3FDE6">
            <wp:extent cx="4836695" cy="2844286"/>
            <wp:effectExtent l="0" t="0" r="254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229" cy="2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F2" w:rsidRPr="00593AEA" w:rsidRDefault="00047995" w:rsidP="001028F2">
      <w:pPr>
        <w:pStyle w:val="berschrift3"/>
        <w:rPr>
          <w:lang w:val="en-GB"/>
        </w:rPr>
      </w:pPr>
      <w:r w:rsidRPr="00593AEA">
        <w:rPr>
          <w:lang w:val="en-GB"/>
        </w:rPr>
        <w:lastRenderedPageBreak/>
        <w:t>Tweets</w:t>
      </w:r>
    </w:p>
    <w:p w:rsidR="001028F2" w:rsidRPr="00593AEA" w:rsidRDefault="001028F2" w:rsidP="001028F2">
      <w:pPr>
        <w:rPr>
          <w:lang w:val="en-GB"/>
        </w:rPr>
      </w:pPr>
      <w:r w:rsidRPr="00593AEA">
        <w:rPr>
          <w:lang w:val="en-GB"/>
        </w:rPr>
        <w:t>The collected tweets are shown in a list</w:t>
      </w:r>
      <w:r w:rsidR="00877983" w:rsidRPr="00593AEA">
        <w:rPr>
          <w:lang w:val="en-GB"/>
        </w:rPr>
        <w:t>. The list can be restricted by only displaying the tweets for a certain event.</w:t>
      </w:r>
      <w:r>
        <w:rPr>
          <w:noProof/>
          <w:lang w:eastAsia="de-AT"/>
        </w:rPr>
        <w:drawing>
          <wp:inline distT="0" distB="0" distL="0" distR="0" wp14:anchorId="41ECC7E7" wp14:editId="33BDAE87">
            <wp:extent cx="5727700" cy="2297991"/>
            <wp:effectExtent l="1905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3" w:rsidRPr="00593AEA" w:rsidRDefault="00877983" w:rsidP="001028F2">
      <w:pPr>
        <w:rPr>
          <w:lang w:val="en-GB" w:eastAsia="de-AT"/>
        </w:rPr>
      </w:pPr>
      <w:r w:rsidRPr="00593AEA">
        <w:rPr>
          <w:lang w:val="en-GB"/>
        </w:rPr>
        <w:t xml:space="preserve">The tweet list for an event can be filtered by applying an </w:t>
      </w:r>
      <w:proofErr w:type="gramStart"/>
      <w:r w:rsidRPr="00593AEA">
        <w:rPr>
          <w:lang w:val="en-GB"/>
        </w:rPr>
        <w:t>existing  filter</w:t>
      </w:r>
      <w:proofErr w:type="gramEnd"/>
      <w:r w:rsidRPr="00593AEA">
        <w:rPr>
          <w:lang w:val="en-GB"/>
        </w:rPr>
        <w:t>.</w:t>
      </w:r>
    </w:p>
    <w:p w:rsidR="00877983" w:rsidRDefault="00877983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280"/>
            <wp:effectExtent l="0" t="0" r="0" b="0"/>
            <wp:docPr id="3" name="Grafik 3" descr="C:\Users\Corinna\Desktop\use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esktop\useFil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83" w:rsidRPr="00593AEA" w:rsidRDefault="00877983">
      <w:pPr>
        <w:rPr>
          <w:lang w:val="en-GB" w:eastAsia="de-AT"/>
        </w:rPr>
      </w:pPr>
      <w:r w:rsidRPr="00593AEA">
        <w:rPr>
          <w:lang w:val="en-GB" w:eastAsia="de-AT"/>
        </w:rPr>
        <w:t>New filters can be created via a dialog.</w:t>
      </w:r>
    </w:p>
    <w:p w:rsidR="00047995" w:rsidRPr="00047995" w:rsidRDefault="00877983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280"/>
            <wp:effectExtent l="0" t="0" r="0" b="0"/>
            <wp:docPr id="6" name="Grafik 6" descr="C:\Users\Corinna\Desktop\filter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inna\Desktop\filterad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8F2">
        <w:rPr>
          <w:lang w:eastAsia="de-AT"/>
        </w:rPr>
        <w:br w:type="page"/>
      </w:r>
    </w:p>
    <w:p w:rsidR="00AA5427" w:rsidRPr="00593AEA" w:rsidRDefault="00AA5427" w:rsidP="00AA5427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Database</w:t>
      </w:r>
    </w:p>
    <w:p w:rsidR="00B64028" w:rsidRPr="00593AEA" w:rsidRDefault="00B64028" w:rsidP="00B64028">
      <w:pPr>
        <w:pStyle w:val="berschrift3"/>
        <w:rPr>
          <w:lang w:val="en-GB" w:eastAsia="de-AT"/>
        </w:rPr>
      </w:pPr>
      <w:r w:rsidRPr="00593AEA">
        <w:rPr>
          <w:lang w:val="en-GB" w:eastAsia="de-AT"/>
        </w:rPr>
        <w:t>Entity Relationship Diagram</w:t>
      </w:r>
    </w:p>
    <w:p w:rsidR="00944D64" w:rsidRPr="00593AEA" w:rsidRDefault="00AA5427">
      <w:pPr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</w:t>
      </w:r>
      <w:r w:rsidR="00B64028" w:rsidRPr="00593AEA">
        <w:rPr>
          <w:noProof/>
          <w:lang w:val="en-GB" w:eastAsia="de-AT"/>
        </w:rPr>
        <w:t>ing Entity Relationship Diagram</w:t>
      </w:r>
      <w:r w:rsidR="00944D64" w:rsidRPr="00593AEA">
        <w:rPr>
          <w:noProof/>
          <w:lang w:val="en-GB" w:eastAsia="de-AT"/>
        </w:rPr>
        <w:t xml:space="preserve"> shows all tables of the database</w:t>
      </w:r>
      <w:r w:rsidR="00593AEA"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944D64" w:rsidRDefault="00AC5A1D">
      <w:r>
        <w:rPr>
          <w:noProof/>
          <w:lang w:eastAsia="de-AT"/>
        </w:rPr>
        <w:drawing>
          <wp:inline distT="0" distB="0" distL="0" distR="0">
            <wp:extent cx="4607626" cy="7011165"/>
            <wp:effectExtent l="0" t="0" r="2540" b="0"/>
            <wp:docPr id="4" name="Grafik 4" descr="C:\Users\Corinna\Desktop\sql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inna\Desktop\sql_d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26" cy="70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F2" w:rsidRDefault="001028F2">
      <w:r>
        <w:br w:type="page"/>
      </w:r>
    </w:p>
    <w:p w:rsidR="006869B0" w:rsidRPr="00593AEA" w:rsidRDefault="006869B0">
      <w:pPr>
        <w:rPr>
          <w:lang w:val="en-GB"/>
        </w:rPr>
      </w:pPr>
      <w:r w:rsidRPr="00593AEA">
        <w:rPr>
          <w:lang w:val="en-GB"/>
        </w:rPr>
        <w:lastRenderedPageBreak/>
        <w:t xml:space="preserve">The table </w:t>
      </w:r>
      <w:proofErr w:type="spellStart"/>
      <w:r w:rsidR="001028F2"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were collected for a certain event. </w:t>
      </w:r>
      <w:r w:rsidR="001028F2" w:rsidRPr="00593AEA">
        <w:rPr>
          <w:lang w:val="en-GB"/>
        </w:rPr>
        <w:t xml:space="preserve">These can be restricted by defining a filter. </w:t>
      </w: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analysis_tweets</w:t>
      </w:r>
      <w:proofErr w:type="spellEnd"/>
      <w:r w:rsidR="001028F2" w:rsidRPr="00593AEA">
        <w:rPr>
          <w:lang w:val="en-GB"/>
        </w:rPr>
        <w:t xml:space="preserve"> </w:t>
      </w:r>
      <w:proofErr w:type="gramStart"/>
      <w:r w:rsidRPr="00593AEA">
        <w:rPr>
          <w:lang w:val="en-GB"/>
        </w:rPr>
        <w:t>marks  the</w:t>
      </w:r>
      <w:proofErr w:type="gramEnd"/>
      <w:r w:rsidRPr="00593AEA">
        <w:rPr>
          <w:lang w:val="en-GB"/>
        </w:rPr>
        <w:t xml:space="preserve"> subset of all collected tweets that </w:t>
      </w:r>
      <w:r w:rsidR="001028F2" w:rsidRPr="00593AEA">
        <w:rPr>
          <w:lang w:val="en-GB"/>
        </w:rPr>
        <w:t xml:space="preserve">are </w:t>
      </w:r>
      <w:r w:rsidRPr="00593AEA">
        <w:rPr>
          <w:lang w:val="en-GB"/>
        </w:rPr>
        <w:t>used</w:t>
      </w:r>
      <w:r w:rsidR="001028F2" w:rsidRPr="00593AEA">
        <w:rPr>
          <w:lang w:val="en-GB"/>
        </w:rPr>
        <w:t xml:space="preserve"> in a certain</w:t>
      </w:r>
      <w:r w:rsidRPr="00593AEA">
        <w:rPr>
          <w:lang w:val="en-GB"/>
        </w:rPr>
        <w:t xml:space="preserve"> analysis.</w:t>
      </w:r>
      <w:r w:rsidR="001028F2" w:rsidRPr="00593AEA">
        <w:rPr>
          <w:lang w:val="en-GB"/>
        </w:rPr>
        <w:t xml:space="preserve"> It also contains the results of the sentiment analysis for each tweet.</w:t>
      </w:r>
    </w:p>
    <w:p w:rsidR="00B64028" w:rsidRPr="00593AEA" w:rsidRDefault="006869B0">
      <w:pPr>
        <w:rPr>
          <w:lang w:val="en-GB"/>
        </w:rPr>
      </w:pPr>
      <w:r w:rsidRPr="00593AEA">
        <w:rPr>
          <w:noProof/>
          <w:lang w:val="en-GB" w:eastAsia="de-AT"/>
        </w:rPr>
        <w:t>The tab</w:t>
      </w:r>
      <w:r w:rsidR="00593AEA"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</w:t>
      </w:r>
      <w:r w:rsidR="001028F2" w:rsidRPr="00593AEA">
        <w:rPr>
          <w:noProof/>
          <w:lang w:val="en-GB" w:eastAsia="de-AT"/>
        </w:rPr>
        <w:t>connotation.</w:t>
      </w:r>
    </w:p>
    <w:p w:rsidR="00AA5427" w:rsidRPr="00593AEA" w:rsidRDefault="006869B0" w:rsidP="00B64028">
      <w:pPr>
        <w:pStyle w:val="berschrift3"/>
        <w:rPr>
          <w:lang w:val="en-GB"/>
        </w:rPr>
      </w:pPr>
      <w:r w:rsidRPr="00593AEA">
        <w:rPr>
          <w:lang w:val="en-GB"/>
        </w:rPr>
        <w:t>Description of t</w:t>
      </w:r>
      <w:r w:rsidR="00B64028" w:rsidRPr="00593AEA">
        <w:rPr>
          <w:lang w:val="en-GB"/>
        </w:rPr>
        <w:t>he tables</w:t>
      </w:r>
    </w:p>
    <w:p w:rsidR="00C546EE" w:rsidRPr="00593AEA" w:rsidRDefault="00944D64">
      <w:pPr>
        <w:rPr>
          <w:lang w:val="en-GB"/>
        </w:rPr>
      </w:pPr>
      <w:r w:rsidRPr="00593AEA">
        <w:rPr>
          <w:lang w:val="en-GB"/>
        </w:rPr>
        <w:t>The table event</w:t>
      </w:r>
      <w:r w:rsidR="00C546EE" w:rsidRPr="00593AEA">
        <w:rPr>
          <w:lang w:val="en-GB"/>
        </w:rPr>
        <w:t xml:space="preserve"> contains the information needed for each</w:t>
      </w:r>
      <w:r w:rsidR="0046010A" w:rsidRPr="00593AEA">
        <w:rPr>
          <w:lang w:val="en-GB"/>
        </w:rPr>
        <w:t xml:space="preserve"> created</w:t>
      </w:r>
      <w:r w:rsidR="00C546EE" w:rsidRPr="00593AEA">
        <w:rPr>
          <w:lang w:val="en-GB"/>
        </w:rPr>
        <w:t xml:space="preserve">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A5427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38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A5427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A5427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event_title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AA5427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AA5427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</w:t>
            </w:r>
            <w:r w:rsidR="00AA5427" w:rsidRPr="00593AEA">
              <w:rPr>
                <w:sz w:val="20"/>
                <w:szCs w:val="20"/>
                <w:lang w:val="en-GB"/>
              </w:rPr>
              <w:t xml:space="preserve"> </w:t>
            </w:r>
            <w:r w:rsidRPr="00593AEA">
              <w:rPr>
                <w:sz w:val="20"/>
                <w:szCs w:val="20"/>
                <w:lang w:val="en-GB"/>
              </w:rPr>
              <w:t>t</w:t>
            </w:r>
            <w:r w:rsidR="00AA5427" w:rsidRPr="00593AEA">
              <w:rPr>
                <w:sz w:val="20"/>
                <w:szCs w:val="20"/>
                <w:lang w:val="en-GB"/>
              </w:rPr>
              <w:t>he tweet collection</w:t>
            </w:r>
          </w:p>
        </w:tc>
      </w:tr>
      <w:tr w:rsidR="00AA5427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AA5427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initial state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in progress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finished</w:t>
            </w:r>
          </w:p>
        </w:tc>
      </w:tr>
      <w:tr w:rsidR="00C546EE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 w:rsidR="00593AEA"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AA5427" w:rsidRPr="00593AEA" w:rsidRDefault="00AA5427">
      <w:pPr>
        <w:rPr>
          <w:lang w:val="en-GB"/>
        </w:rPr>
      </w:pPr>
    </w:p>
    <w:p w:rsidR="000C6AD1" w:rsidRPr="00593AEA" w:rsidRDefault="000C6AD1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944D64"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</w:t>
      </w:r>
      <w:r w:rsidR="00427794" w:rsidRPr="00593AEA">
        <w:rPr>
          <w:lang w:val="en-GB"/>
        </w:rPr>
        <w:t>lds all collected tweets and their</w:t>
      </w:r>
      <w:r w:rsidR="00593AEA"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546EE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tweet_entry</w:t>
            </w:r>
            <w:proofErr w:type="spellEnd"/>
          </w:p>
        </w:tc>
        <w:tc>
          <w:tcPr>
            <w:tcW w:w="338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546EE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546EE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546EE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tw_text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C546EE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C546EE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</w:t>
            </w:r>
            <w:r w:rsidR="000C6AD1" w:rsidRPr="00593AEA">
              <w:rPr>
                <w:sz w:val="20"/>
                <w:szCs w:val="20"/>
                <w:lang w:val="en-GB"/>
              </w:rPr>
              <w:t>he tweet</w:t>
            </w:r>
          </w:p>
        </w:tc>
      </w:tr>
      <w:tr w:rsidR="00C546EE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C546EE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C546EE" w:rsidRPr="00FA67ED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C546EE" w:rsidRPr="00FA67ED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</w:tbl>
    <w:p w:rsidR="00C546EE" w:rsidRPr="00593AEA" w:rsidRDefault="00C546EE">
      <w:pPr>
        <w:rPr>
          <w:lang w:val="en-GB"/>
        </w:rPr>
      </w:pPr>
    </w:p>
    <w:p w:rsidR="006B19D5" w:rsidRPr="00593AEA" w:rsidRDefault="006B19D5">
      <w:pPr>
        <w:rPr>
          <w:lang w:val="en-GB"/>
        </w:rPr>
      </w:pPr>
      <w:r w:rsidRPr="00593AEA">
        <w:rPr>
          <w:lang w:val="en-GB"/>
        </w:rPr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593AEA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FA67ED" w:rsidTr="006B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885517"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6B19D5" w:rsidRPr="00FA67ED" w:rsidTr="006B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filter_from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885517" w:rsidRPr="00FA67ED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filter_to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885517" w:rsidRPr="00FA67ED" w:rsidTr="008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885517" w:rsidRPr="00FA67ED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</w:tbl>
    <w:p w:rsidR="000C6AD1" w:rsidRPr="00593AEA" w:rsidRDefault="000C6AD1">
      <w:pPr>
        <w:rPr>
          <w:lang w:val="en-GB"/>
        </w:rPr>
      </w:pPr>
    </w:p>
    <w:p w:rsidR="00AC5A1D" w:rsidRPr="00593AEA" w:rsidRDefault="00AC5A1D">
      <w:pPr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FA67ED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analysis_date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6B19D5" w:rsidRPr="00FA67ED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6B19D5" w:rsidRPr="00FA67ED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AC5A1D" w:rsidRPr="00593AEA" w:rsidRDefault="00AC5A1D">
      <w:pPr>
        <w:rPr>
          <w:lang w:val="en-GB"/>
        </w:rPr>
      </w:pPr>
    </w:p>
    <w:p w:rsidR="00AC5A1D" w:rsidRDefault="00AC5A1D" w:rsidP="00AC5A1D"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C5A1D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analysis_tweets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C5A1D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C5A1D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C5A1D" w:rsidRPr="00FA67ED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AC5A1D" w:rsidRPr="00FA67ED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AC5A1D" w:rsidRPr="00FA67ED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6B19D5" w:rsidRPr="00593AEA" w:rsidRDefault="006B19D5">
      <w:pPr>
        <w:rPr>
          <w:lang w:val="en-GB"/>
        </w:rPr>
      </w:pPr>
    </w:p>
    <w:p w:rsidR="00B64028" w:rsidRPr="00593AEA" w:rsidRDefault="00885517">
      <w:pPr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8855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85517">
              <w:rPr>
                <w:sz w:val="20"/>
                <w:szCs w:val="20"/>
              </w:rPr>
              <w:t>sentiment</w:t>
            </w:r>
            <w:proofErr w:type="spellEnd"/>
          </w:p>
        </w:tc>
        <w:tc>
          <w:tcPr>
            <w:tcW w:w="338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0C6AD1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sent_text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B64028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r w:rsidR="0042779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</w:t>
            </w:r>
            <w:r w:rsidR="00B64028" w:rsidRPr="00593AEA">
              <w:rPr>
                <w:sz w:val="20"/>
                <w:szCs w:val="20"/>
                <w:lang w:val="en-GB"/>
              </w:rPr>
              <w:t>he keyword</w:t>
            </w:r>
          </w:p>
          <w:p w:rsidR="00AC5A1D" w:rsidRPr="00593AEA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AC5A1D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AC5A1D" w:rsidRPr="00131825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C6AD1" w:rsidRDefault="000C6AD1"/>
    <w:p w:rsidR="0046010A" w:rsidRPr="001028F2" w:rsidRDefault="0046010A" w:rsidP="00460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6010A" w:rsidRPr="0010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F"/>
    <w:rsid w:val="00047995"/>
    <w:rsid w:val="000A6C8C"/>
    <w:rsid w:val="000C6AD1"/>
    <w:rsid w:val="001028F2"/>
    <w:rsid w:val="001D4FA2"/>
    <w:rsid w:val="00286356"/>
    <w:rsid w:val="00331CE7"/>
    <w:rsid w:val="00427794"/>
    <w:rsid w:val="0046010A"/>
    <w:rsid w:val="0052462F"/>
    <w:rsid w:val="00593AEA"/>
    <w:rsid w:val="00594C9D"/>
    <w:rsid w:val="005F51DC"/>
    <w:rsid w:val="006470D9"/>
    <w:rsid w:val="006869B0"/>
    <w:rsid w:val="006B19D5"/>
    <w:rsid w:val="00700DAC"/>
    <w:rsid w:val="007A37EB"/>
    <w:rsid w:val="00877983"/>
    <w:rsid w:val="00885517"/>
    <w:rsid w:val="008A27A8"/>
    <w:rsid w:val="0090287F"/>
    <w:rsid w:val="00944D64"/>
    <w:rsid w:val="00946295"/>
    <w:rsid w:val="00A74CA4"/>
    <w:rsid w:val="00AA5427"/>
    <w:rsid w:val="00AC5A1D"/>
    <w:rsid w:val="00B55DB6"/>
    <w:rsid w:val="00B64028"/>
    <w:rsid w:val="00C43D3F"/>
    <w:rsid w:val="00C546EE"/>
    <w:rsid w:val="00D268F1"/>
    <w:rsid w:val="00D377C5"/>
    <w:rsid w:val="00D97199"/>
    <w:rsid w:val="00DF0583"/>
    <w:rsid w:val="00DF7549"/>
    <w:rsid w:val="00F23A2A"/>
    <w:rsid w:val="00F26B08"/>
    <w:rsid w:val="00FA67ED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witteranalyser.local/inde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935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21</cp:revision>
  <dcterms:created xsi:type="dcterms:W3CDTF">2014-04-25T12:26:00Z</dcterms:created>
  <dcterms:modified xsi:type="dcterms:W3CDTF">2014-05-14T12:16:00Z</dcterms:modified>
</cp:coreProperties>
</file>