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57AF9" w14:textId="77777777" w:rsidR="0049021F" w:rsidRPr="00E31439" w:rsidRDefault="0049021F" w:rsidP="0049021F">
      <w:pPr>
        <w:jc w:val="center"/>
        <w:rPr>
          <w:rFonts w:cstheme="minorHAnsi"/>
          <w:b/>
          <w:bCs/>
          <w:sz w:val="32"/>
          <w:szCs w:val="32"/>
        </w:rPr>
      </w:pPr>
    </w:p>
    <w:p w14:paraId="75BDB22A" w14:textId="77777777" w:rsidR="0049021F" w:rsidRPr="00E31439" w:rsidRDefault="0049021F" w:rsidP="0049021F">
      <w:pPr>
        <w:jc w:val="center"/>
        <w:rPr>
          <w:rFonts w:cstheme="minorHAnsi"/>
          <w:b/>
          <w:bCs/>
          <w:sz w:val="32"/>
          <w:szCs w:val="32"/>
        </w:rPr>
      </w:pPr>
    </w:p>
    <w:p w14:paraId="18479C84" w14:textId="77777777" w:rsidR="0049021F" w:rsidRPr="00E31439" w:rsidRDefault="0049021F" w:rsidP="0049021F">
      <w:pPr>
        <w:jc w:val="center"/>
        <w:rPr>
          <w:rFonts w:cstheme="minorHAnsi"/>
          <w:b/>
          <w:bCs/>
          <w:sz w:val="32"/>
          <w:szCs w:val="32"/>
        </w:rPr>
      </w:pPr>
    </w:p>
    <w:p w14:paraId="1D85769F" w14:textId="77777777" w:rsidR="0049021F" w:rsidRPr="00E31439" w:rsidRDefault="0049021F" w:rsidP="0049021F">
      <w:pPr>
        <w:jc w:val="center"/>
        <w:rPr>
          <w:rFonts w:cstheme="minorHAnsi"/>
          <w:b/>
          <w:bCs/>
          <w:sz w:val="32"/>
          <w:szCs w:val="32"/>
        </w:rPr>
      </w:pPr>
    </w:p>
    <w:p w14:paraId="4BBC2DAC" w14:textId="0E4C3B23" w:rsidR="00F35359" w:rsidRPr="00E31439" w:rsidRDefault="0049021F" w:rsidP="0049021F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E31439">
        <w:rPr>
          <w:rFonts w:cstheme="minorHAnsi"/>
          <w:b/>
          <w:bCs/>
          <w:sz w:val="32"/>
          <w:szCs w:val="32"/>
        </w:rPr>
        <w:t>Pflichtenheft Firmenprojekt SRZ</w:t>
      </w:r>
    </w:p>
    <w:p w14:paraId="526D3421" w14:textId="4B52845E" w:rsidR="0049021F" w:rsidRDefault="0049021F" w:rsidP="0049021F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E31439">
        <w:rPr>
          <w:rFonts w:cstheme="minorHAnsi"/>
          <w:b/>
          <w:bCs/>
          <w:sz w:val="32"/>
          <w:szCs w:val="32"/>
        </w:rPr>
        <w:t>Schuljahr 20</w:t>
      </w:r>
      <w:r w:rsidR="00092C41">
        <w:rPr>
          <w:rFonts w:cstheme="minorHAnsi"/>
          <w:b/>
          <w:bCs/>
          <w:sz w:val="32"/>
          <w:szCs w:val="32"/>
        </w:rPr>
        <w:t>21</w:t>
      </w:r>
      <w:r w:rsidRPr="00E31439">
        <w:rPr>
          <w:rFonts w:cstheme="minorHAnsi"/>
          <w:b/>
          <w:bCs/>
          <w:sz w:val="32"/>
          <w:szCs w:val="32"/>
        </w:rPr>
        <w:t>/2</w:t>
      </w:r>
      <w:r w:rsidR="00092C41">
        <w:rPr>
          <w:rFonts w:cstheme="minorHAnsi"/>
          <w:b/>
          <w:bCs/>
          <w:sz w:val="32"/>
          <w:szCs w:val="32"/>
        </w:rPr>
        <w:t>2</w:t>
      </w:r>
    </w:p>
    <w:p w14:paraId="37ACD574" w14:textId="77777777" w:rsidR="0088055C" w:rsidRDefault="0088055C" w:rsidP="0049021F">
      <w:pPr>
        <w:spacing w:after="0"/>
        <w:jc w:val="center"/>
        <w:rPr>
          <w:rFonts w:cstheme="minorHAnsi"/>
          <w:b/>
          <w:bCs/>
          <w:sz w:val="32"/>
          <w:szCs w:val="32"/>
        </w:rPr>
      </w:pPr>
    </w:p>
    <w:p w14:paraId="720AAB48" w14:textId="77777777" w:rsidR="0088055C" w:rsidRDefault="0088055C" w:rsidP="0088055C">
      <w:pPr>
        <w:spacing w:after="0"/>
        <w:jc w:val="center"/>
        <w:rPr>
          <w:rFonts w:cstheme="minorHAnsi"/>
          <w:b/>
          <w:bCs/>
          <w:sz w:val="32"/>
          <w:szCs w:val="32"/>
        </w:rPr>
      </w:pPr>
      <w:proofErr w:type="spellStart"/>
      <w:r w:rsidRPr="0088055C">
        <w:rPr>
          <w:rFonts w:cstheme="minorHAnsi"/>
          <w:b/>
          <w:bCs/>
          <w:sz w:val="96"/>
          <w:szCs w:val="96"/>
        </w:rPr>
        <w:t>Cordic</w:t>
      </w:r>
      <w:proofErr w:type="spellEnd"/>
    </w:p>
    <w:p w14:paraId="572FA10B" w14:textId="0A18BCAB" w:rsidR="00092C41" w:rsidRDefault="00092C41" w:rsidP="0088055C">
      <w:pPr>
        <w:spacing w:after="0"/>
        <w:jc w:val="center"/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  <w:b/>
          <w:bCs/>
          <w:sz w:val="32"/>
          <w:szCs w:val="32"/>
        </w:rPr>
        <w:t>Discord</w:t>
      </w:r>
      <w:proofErr w:type="spellEnd"/>
      <w:r>
        <w:rPr>
          <w:rFonts w:cstheme="minorHAnsi"/>
          <w:b/>
          <w:bCs/>
          <w:sz w:val="32"/>
          <w:szCs w:val="32"/>
        </w:rPr>
        <w:t>-Bot</w:t>
      </w:r>
    </w:p>
    <w:p w14:paraId="445D9048" w14:textId="77777777" w:rsidR="0088055C" w:rsidRPr="00E31439" w:rsidRDefault="0088055C" w:rsidP="0088055C">
      <w:pPr>
        <w:spacing w:after="0"/>
        <w:jc w:val="center"/>
        <w:rPr>
          <w:rFonts w:cstheme="minorHAnsi"/>
          <w:b/>
          <w:bCs/>
          <w:sz w:val="32"/>
          <w:szCs w:val="32"/>
        </w:rPr>
      </w:pPr>
    </w:p>
    <w:p w14:paraId="779BEE9E" w14:textId="27A190F7" w:rsidR="0049021F" w:rsidRPr="00E31439" w:rsidRDefault="2430C236" w:rsidP="2430C236">
      <w:pPr>
        <w:spacing w:after="0"/>
        <w:jc w:val="center"/>
      </w:pPr>
      <w:r w:rsidRPr="2430C236">
        <w:t xml:space="preserve">Schüler: </w:t>
      </w:r>
      <w:r w:rsidR="00651271">
        <w:t xml:space="preserve">Nick Edelhäuser, Ahmad </w:t>
      </w:r>
      <w:r w:rsidR="00A72BB2">
        <w:t>Yosef</w:t>
      </w:r>
      <w:r w:rsidR="00651271">
        <w:t>, Florian Weinert</w:t>
      </w:r>
    </w:p>
    <w:p w14:paraId="7265AD15" w14:textId="2C28795E" w:rsidR="001E2407" w:rsidRPr="00E31439" w:rsidRDefault="001E2407" w:rsidP="0049021F">
      <w:pPr>
        <w:spacing w:after="0"/>
        <w:jc w:val="center"/>
        <w:rPr>
          <w:rFonts w:cstheme="minorHAnsi"/>
        </w:rPr>
      </w:pPr>
      <w:r w:rsidRPr="00E31439">
        <w:rPr>
          <w:rFonts w:cstheme="minorHAnsi"/>
        </w:rPr>
        <w:t xml:space="preserve"> Kurs: Informatik </w:t>
      </w:r>
      <w:r w:rsidR="00651271">
        <w:rPr>
          <w:rFonts w:cstheme="minorHAnsi"/>
        </w:rPr>
        <w:t>2, 3, 4</w:t>
      </w:r>
    </w:p>
    <w:p w14:paraId="2E1A89E9" w14:textId="1E7D9D24" w:rsidR="001E2407" w:rsidRPr="00E31439" w:rsidRDefault="001E2407" w:rsidP="0049021F">
      <w:pPr>
        <w:spacing w:after="0"/>
        <w:jc w:val="center"/>
        <w:rPr>
          <w:rFonts w:cstheme="minorHAnsi"/>
        </w:rPr>
      </w:pPr>
      <w:r w:rsidRPr="00E31439">
        <w:rPr>
          <w:rFonts w:cstheme="minorHAnsi"/>
        </w:rPr>
        <w:t xml:space="preserve">Firma: </w:t>
      </w:r>
      <w:proofErr w:type="spellStart"/>
      <w:r w:rsidR="005962A0">
        <w:rPr>
          <w:rFonts w:cstheme="minorHAnsi"/>
        </w:rPr>
        <w:t>Communardo</w:t>
      </w:r>
      <w:proofErr w:type="spellEnd"/>
      <w:r w:rsidR="0088055C">
        <w:rPr>
          <w:rFonts w:cstheme="minorHAnsi"/>
        </w:rPr>
        <w:t xml:space="preserve"> Software GmbH</w:t>
      </w:r>
    </w:p>
    <w:p w14:paraId="46382C58" w14:textId="7484EFCA" w:rsidR="001E2407" w:rsidRPr="00E31439" w:rsidRDefault="001E2407" w:rsidP="0049021F">
      <w:pPr>
        <w:spacing w:after="0"/>
        <w:jc w:val="center"/>
        <w:rPr>
          <w:rFonts w:cstheme="minorHAnsi"/>
        </w:rPr>
      </w:pPr>
      <w:r w:rsidRPr="00E31439">
        <w:rPr>
          <w:rFonts w:cstheme="minorHAnsi"/>
        </w:rPr>
        <w:t xml:space="preserve"> Firmenvertreter: </w:t>
      </w:r>
      <w:r w:rsidR="005962A0">
        <w:rPr>
          <w:rFonts w:cstheme="minorHAnsi"/>
        </w:rPr>
        <w:t>Enrico Kutscher</w:t>
      </w:r>
    </w:p>
    <w:p w14:paraId="056BF44D" w14:textId="0D9C8DFF" w:rsidR="00517424" w:rsidRPr="00E31439" w:rsidRDefault="005962A0" w:rsidP="00B84692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Vertretender </w:t>
      </w:r>
      <w:r w:rsidR="001E2407" w:rsidRPr="00E31439">
        <w:rPr>
          <w:rFonts w:cstheme="minorHAnsi"/>
        </w:rPr>
        <w:t xml:space="preserve">AG-Leiter: </w:t>
      </w:r>
      <w:r>
        <w:rPr>
          <w:rFonts w:cstheme="minorHAnsi"/>
        </w:rPr>
        <w:t>Herr Stock</w:t>
      </w:r>
    </w:p>
    <w:p w14:paraId="030F45C4" w14:textId="37D8B5B1" w:rsidR="00675140" w:rsidRPr="00E31439" w:rsidRDefault="00517424" w:rsidP="00517424">
      <w:pPr>
        <w:pStyle w:val="berschrift1"/>
        <w:rPr>
          <w:rFonts w:cstheme="minorHAnsi"/>
        </w:rPr>
      </w:pPr>
      <w:bookmarkStart w:id="0" w:name="_Toc90401791"/>
      <w:r w:rsidRPr="00E31439">
        <w:rPr>
          <w:rFonts w:cstheme="minorHAnsi"/>
        </w:rPr>
        <w:lastRenderedPageBreak/>
        <w:t>Inhaltsverzeichnis</w:t>
      </w:r>
      <w:bookmarkEnd w:id="0"/>
    </w:p>
    <w:sdt>
      <w:sdtPr>
        <w:rPr>
          <w:rFonts w:cstheme="minorHAnsi"/>
        </w:rPr>
        <w:id w:val="-18461635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93C8E7" w14:textId="36D28FCC" w:rsidR="00C056B4" w:rsidRDefault="0027154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E31439">
            <w:rPr>
              <w:rFonts w:cstheme="minorHAnsi"/>
            </w:rPr>
            <w:fldChar w:fldCharType="begin"/>
          </w:r>
          <w:r w:rsidRPr="00E31439">
            <w:rPr>
              <w:rFonts w:cstheme="minorHAnsi"/>
            </w:rPr>
            <w:instrText xml:space="preserve"> TOC \o "1-3" \h \z \u </w:instrText>
          </w:r>
          <w:r w:rsidRPr="00E31439">
            <w:rPr>
              <w:rFonts w:cstheme="minorHAnsi"/>
            </w:rPr>
            <w:fldChar w:fldCharType="separate"/>
          </w:r>
          <w:bookmarkStart w:id="1" w:name="_GoBack"/>
          <w:bookmarkEnd w:id="1"/>
          <w:r w:rsidR="00C056B4" w:rsidRPr="00B17D98">
            <w:rPr>
              <w:rStyle w:val="Hyperlink"/>
              <w:noProof/>
            </w:rPr>
            <w:fldChar w:fldCharType="begin"/>
          </w:r>
          <w:r w:rsidR="00C056B4" w:rsidRPr="00B17D98">
            <w:rPr>
              <w:rStyle w:val="Hyperlink"/>
              <w:noProof/>
            </w:rPr>
            <w:instrText xml:space="preserve"> </w:instrText>
          </w:r>
          <w:r w:rsidR="00C056B4">
            <w:rPr>
              <w:noProof/>
            </w:rPr>
            <w:instrText>HYPERLINK \l "_Toc90401791"</w:instrText>
          </w:r>
          <w:r w:rsidR="00C056B4" w:rsidRPr="00B17D98">
            <w:rPr>
              <w:rStyle w:val="Hyperlink"/>
              <w:noProof/>
            </w:rPr>
            <w:instrText xml:space="preserve"> </w:instrText>
          </w:r>
          <w:r w:rsidR="00C056B4" w:rsidRPr="00B17D98">
            <w:rPr>
              <w:rStyle w:val="Hyperlink"/>
              <w:noProof/>
            </w:rPr>
          </w:r>
          <w:r w:rsidR="00C056B4" w:rsidRPr="00B17D98">
            <w:rPr>
              <w:rStyle w:val="Hyperlink"/>
              <w:noProof/>
            </w:rPr>
            <w:fldChar w:fldCharType="separate"/>
          </w:r>
          <w:r w:rsidR="00C056B4" w:rsidRPr="00B17D98">
            <w:rPr>
              <w:rStyle w:val="Hyperlink"/>
              <w:rFonts w:cstheme="minorHAnsi"/>
              <w:noProof/>
            </w:rPr>
            <w:t>Inhaltsverzeichnis</w:t>
          </w:r>
          <w:r w:rsidR="00C056B4">
            <w:rPr>
              <w:noProof/>
              <w:webHidden/>
            </w:rPr>
            <w:tab/>
          </w:r>
          <w:r w:rsidR="00C056B4">
            <w:rPr>
              <w:noProof/>
              <w:webHidden/>
            </w:rPr>
            <w:fldChar w:fldCharType="begin"/>
          </w:r>
          <w:r w:rsidR="00C056B4">
            <w:rPr>
              <w:noProof/>
              <w:webHidden/>
            </w:rPr>
            <w:instrText xml:space="preserve"> PAGEREF _Toc90401791 \h </w:instrText>
          </w:r>
          <w:r w:rsidR="00C056B4">
            <w:rPr>
              <w:noProof/>
              <w:webHidden/>
            </w:rPr>
          </w:r>
          <w:r w:rsidR="00C056B4">
            <w:rPr>
              <w:noProof/>
              <w:webHidden/>
            </w:rPr>
            <w:fldChar w:fldCharType="separate"/>
          </w:r>
          <w:r w:rsidR="00C056B4">
            <w:rPr>
              <w:noProof/>
              <w:webHidden/>
            </w:rPr>
            <w:t>2</w:t>
          </w:r>
          <w:r w:rsidR="00C056B4">
            <w:rPr>
              <w:noProof/>
              <w:webHidden/>
            </w:rPr>
            <w:fldChar w:fldCharType="end"/>
          </w:r>
          <w:r w:rsidR="00C056B4" w:rsidRPr="00B17D98">
            <w:rPr>
              <w:rStyle w:val="Hyperlink"/>
              <w:noProof/>
            </w:rPr>
            <w:fldChar w:fldCharType="end"/>
          </w:r>
        </w:p>
        <w:p w14:paraId="268F0516" w14:textId="00146F36" w:rsidR="00C056B4" w:rsidRDefault="00C056B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0401792" w:history="1">
            <w:r w:rsidRPr="00B17D98">
              <w:rPr>
                <w:rStyle w:val="Hyperlink"/>
                <w:rFonts w:cstheme="minorHAnsi"/>
                <w:noProof/>
              </w:rPr>
              <w:t>Thema der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2D530" w14:textId="6808BBF4" w:rsidR="00C056B4" w:rsidRDefault="00C056B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0401793" w:history="1">
            <w:r w:rsidRPr="00B17D98">
              <w:rPr>
                <w:rStyle w:val="Hyperlink"/>
                <w:rFonts w:cstheme="minorHAnsi"/>
                <w:noProof/>
              </w:rPr>
              <w:t>Beschreibung/Vorgaben des Projektes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9751E" w14:textId="7F2C5387" w:rsidR="00C056B4" w:rsidRDefault="00C056B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0401794" w:history="1">
            <w:r w:rsidRPr="00B17D98">
              <w:rPr>
                <w:rStyle w:val="Hyperlink"/>
                <w:noProof/>
              </w:rPr>
              <w:t>Terminverwaltung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EE235" w14:textId="5DA94641" w:rsidR="00C056B4" w:rsidRDefault="00C056B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0401795" w:history="1">
            <w:r w:rsidRPr="00B17D98">
              <w:rPr>
                <w:rStyle w:val="Hyperlink"/>
                <w:noProof/>
              </w:rPr>
              <w:t>Projektverwaltung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8CAB9" w14:textId="1B4AD4D8" w:rsidR="00C056B4" w:rsidRDefault="00C056B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0401796" w:history="1">
            <w:r w:rsidRPr="00B17D98">
              <w:rPr>
                <w:rStyle w:val="Hyperlink"/>
                <w:noProof/>
              </w:rPr>
              <w:t>Sprach-Steuerung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5C8EA" w14:textId="701AFDF4" w:rsidR="00C056B4" w:rsidRDefault="00C056B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0401797" w:history="1">
            <w:r w:rsidRPr="00B17D98">
              <w:rPr>
                <w:rStyle w:val="Hyperlink"/>
                <w:noProof/>
              </w:rPr>
              <w:t>Optional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98B35" w14:textId="4B2A7DA2" w:rsidR="00C056B4" w:rsidRDefault="00C056B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0401798" w:history="1">
            <w:r w:rsidRPr="00B17D98">
              <w:rPr>
                <w:rStyle w:val="Hyperlink"/>
                <w:noProof/>
              </w:rPr>
              <w:t>Projektverwaltung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E44B3" w14:textId="051DC296" w:rsidR="00C056B4" w:rsidRDefault="00C056B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0401799" w:history="1">
            <w:r w:rsidRPr="00B17D98">
              <w:rPr>
                <w:rStyle w:val="Hyperlink"/>
                <w:noProof/>
              </w:rPr>
              <w:t>Planung der 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E55B4" w14:textId="04E478FC" w:rsidR="00C056B4" w:rsidRDefault="00C056B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0401800" w:history="1">
            <w:r w:rsidRPr="00B17D98">
              <w:rPr>
                <w:rStyle w:val="Hyperlink"/>
                <w:noProof/>
              </w:rPr>
              <w:t>Rahmenbedingungen und 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AA997" w14:textId="3CF4100C" w:rsidR="00C056B4" w:rsidRDefault="00C056B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0401801" w:history="1">
            <w:r w:rsidRPr="00B17D98">
              <w:rPr>
                <w:rStyle w:val="Hyperlink"/>
                <w:noProof/>
              </w:rPr>
              <w:t>Anwendungsszenarien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8DF79" w14:textId="4F0DB58A" w:rsidR="00C056B4" w:rsidRDefault="00C056B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0401802" w:history="1">
            <w:r w:rsidRPr="00B17D98">
              <w:rPr>
                <w:rStyle w:val="Hyperlink"/>
                <w:noProof/>
              </w:rPr>
              <w:t>Schnittstellen / 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1E1B9" w14:textId="47144E4D" w:rsidR="00C056B4" w:rsidRDefault="00C056B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0401803" w:history="1">
            <w:r w:rsidRPr="00B17D98">
              <w:rPr>
                <w:rStyle w:val="Hyperlink"/>
                <w:noProof/>
              </w:rPr>
              <w:t>Grafische 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D5BF6" w14:textId="6480EA40" w:rsidR="00C056B4" w:rsidRDefault="00C056B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0401804" w:history="1">
            <w:r w:rsidRPr="00B17D98">
              <w:rPr>
                <w:rStyle w:val="Hyperlink"/>
                <w:noProof/>
              </w:rPr>
              <w:t>Weitere Gedanken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DD08D" w14:textId="445DDCD6" w:rsidR="00C056B4" w:rsidRDefault="00C056B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0401805" w:history="1">
            <w:r w:rsidRPr="00B17D98">
              <w:rPr>
                <w:rStyle w:val="Hyperlink"/>
                <w:rFonts w:cstheme="minorHAnsi"/>
                <w:noProof/>
              </w:rPr>
              <w:t>Grobgliederung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65F15" w14:textId="05E28F20" w:rsidR="00C056B4" w:rsidRDefault="00C056B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0401806" w:history="1">
            <w:r w:rsidRPr="00B17D98">
              <w:rPr>
                <w:rStyle w:val="Hyperlink"/>
                <w:rFonts w:cstheme="minorHAnsi"/>
                <w:noProof/>
              </w:rPr>
              <w:t>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F5489" w14:textId="75C841DE" w:rsidR="00E74723" w:rsidRPr="00E31439" w:rsidRDefault="00271547" w:rsidP="00CA01A9">
          <w:pPr>
            <w:rPr>
              <w:rFonts w:cstheme="minorHAnsi"/>
            </w:rPr>
          </w:pPr>
          <w:r w:rsidRPr="00E31439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4B76D733" w14:textId="54C94D71" w:rsidR="000F4C8D" w:rsidRDefault="000F4C8D" w:rsidP="007E7B91">
      <w:pPr>
        <w:pStyle w:val="berschrift1"/>
        <w:rPr>
          <w:rFonts w:cstheme="minorHAnsi"/>
        </w:rPr>
      </w:pPr>
      <w:bookmarkStart w:id="2" w:name="_Toc90401792"/>
      <w:r>
        <w:rPr>
          <w:rFonts w:cstheme="minorHAnsi"/>
        </w:rPr>
        <w:lastRenderedPageBreak/>
        <w:t>Thema der Arbeit</w:t>
      </w:r>
      <w:bookmarkEnd w:id="2"/>
    </w:p>
    <w:p w14:paraId="60EEAC78" w14:textId="2738D996" w:rsidR="000F4C8D" w:rsidRPr="00EA05FA" w:rsidRDefault="00CB5341">
      <w:pPr>
        <w:rPr>
          <w:rFonts w:cstheme="minorHAnsi"/>
        </w:rPr>
      </w:pPr>
      <w:r>
        <w:rPr>
          <w:rFonts w:cstheme="minorHAnsi"/>
        </w:rPr>
        <w:t xml:space="preserve">Ein </w:t>
      </w:r>
      <w:proofErr w:type="spellStart"/>
      <w:r>
        <w:rPr>
          <w:rFonts w:cstheme="minorHAnsi"/>
        </w:rPr>
        <w:t>Discord</w:t>
      </w:r>
      <w:proofErr w:type="spellEnd"/>
      <w:r>
        <w:rPr>
          <w:rFonts w:cstheme="minorHAnsi"/>
        </w:rPr>
        <w:t xml:space="preserve">-Bot (namens </w:t>
      </w:r>
      <w:proofErr w:type="spellStart"/>
      <w:r>
        <w:rPr>
          <w:rFonts w:cstheme="minorHAnsi"/>
        </w:rPr>
        <w:t>Cordic</w:t>
      </w:r>
      <w:proofErr w:type="spellEnd"/>
      <w:r>
        <w:rPr>
          <w:rFonts w:cstheme="minorHAnsi"/>
        </w:rPr>
        <w:t xml:space="preserve">) soll die Jira-Projekte von Firmen über </w:t>
      </w:r>
      <w:proofErr w:type="spellStart"/>
      <w:r>
        <w:rPr>
          <w:rFonts w:cstheme="minorHAnsi"/>
        </w:rPr>
        <w:t>Discord</w:t>
      </w:r>
      <w:proofErr w:type="spellEnd"/>
      <w:r>
        <w:rPr>
          <w:rFonts w:cstheme="minorHAnsi"/>
        </w:rPr>
        <w:t xml:space="preserve">, als grafische Oberfläche, anzeigen und verwalten </w:t>
      </w:r>
      <w:r w:rsidR="00402645">
        <w:rPr>
          <w:rFonts w:cstheme="minorHAnsi"/>
        </w:rPr>
        <w:t>können</w:t>
      </w:r>
      <w:r>
        <w:rPr>
          <w:rFonts w:cstheme="minorHAnsi"/>
        </w:rPr>
        <w:t>. Hinzu kommen noch weitere Funktionen wie eine Terminverwaltung, sowie eine Sprachsteuerung</w:t>
      </w:r>
      <w:r w:rsidR="00402645">
        <w:rPr>
          <w:rFonts w:cstheme="minorHAnsi"/>
        </w:rPr>
        <w:t xml:space="preserve">, </w:t>
      </w:r>
      <w:r w:rsidR="00EA05FA">
        <w:rPr>
          <w:rFonts w:cstheme="minorHAnsi"/>
        </w:rPr>
        <w:t xml:space="preserve">mit der man die Funktionen des </w:t>
      </w:r>
      <w:proofErr w:type="spellStart"/>
      <w:r w:rsidR="00EA05FA">
        <w:rPr>
          <w:rFonts w:cstheme="minorHAnsi"/>
        </w:rPr>
        <w:t>Discord</w:t>
      </w:r>
      <w:proofErr w:type="spellEnd"/>
      <w:r w:rsidR="00EA05FA">
        <w:rPr>
          <w:rFonts w:cstheme="minorHAnsi"/>
        </w:rPr>
        <w:t>-Bots auch anderweitig ausführen kann.</w:t>
      </w:r>
    </w:p>
    <w:p w14:paraId="7C577A03" w14:textId="45F14198" w:rsidR="007E7B91" w:rsidRDefault="00675140" w:rsidP="007E7B91">
      <w:pPr>
        <w:pStyle w:val="berschrift1"/>
        <w:rPr>
          <w:rFonts w:cstheme="minorHAnsi"/>
        </w:rPr>
      </w:pPr>
      <w:bookmarkStart w:id="3" w:name="_Toc90401793"/>
      <w:r w:rsidRPr="00E31439">
        <w:rPr>
          <w:rFonts w:cstheme="minorHAnsi"/>
        </w:rPr>
        <w:lastRenderedPageBreak/>
        <w:t>Beschreibung</w:t>
      </w:r>
      <w:r w:rsidR="000F4C8D">
        <w:rPr>
          <w:rFonts w:cstheme="minorHAnsi"/>
        </w:rPr>
        <w:t xml:space="preserve">/Vorgaben </w:t>
      </w:r>
      <w:r w:rsidRPr="00E31439">
        <w:rPr>
          <w:rFonts w:cstheme="minorHAnsi"/>
        </w:rPr>
        <w:t>des Projektes</w:t>
      </w:r>
      <w:bookmarkEnd w:id="3"/>
    </w:p>
    <w:p w14:paraId="7218FDE0" w14:textId="77777777" w:rsidR="00E879FE" w:rsidRDefault="00E879FE" w:rsidP="00447C16">
      <w:pPr>
        <w:pStyle w:val="berschrift2"/>
      </w:pPr>
      <w:bookmarkStart w:id="4" w:name="_Toc90401794"/>
      <w:r>
        <w:t>Terminverwaltung</w:t>
      </w:r>
      <w:bookmarkEnd w:id="4"/>
    </w:p>
    <w:p w14:paraId="43D05D0E" w14:textId="77777777" w:rsidR="00E879FE" w:rsidRDefault="00E879FE" w:rsidP="00E879FE">
      <w:pPr>
        <w:pStyle w:val="Listenabsatz"/>
        <w:numPr>
          <w:ilvl w:val="1"/>
          <w:numId w:val="1"/>
        </w:numPr>
      </w:pPr>
      <w:bookmarkStart w:id="5" w:name="_Hlk90388960"/>
      <w:r>
        <w:t>Konfigurierbar je Termin sind: Teilnehmer, Ort, Datum (von</w:t>
      </w:r>
      <w:proofErr w:type="gramStart"/>
      <w:r>
        <w:t xml:space="preserve"> ..</w:t>
      </w:r>
      <w:proofErr w:type="gramEnd"/>
      <w:r>
        <w:t xml:space="preserve"> bis), Thema, Erinnerung (</w:t>
      </w:r>
      <w:r w:rsidRPr="003B6EC3">
        <w:rPr>
          <w:i/>
          <w:iCs/>
        </w:rPr>
        <w:t>Zeit vor dem Terminstart zu der eine Erinnerung an die Teilnehmenden gesendet wird</w:t>
      </w:r>
      <w:r>
        <w:t>)</w:t>
      </w:r>
    </w:p>
    <w:p w14:paraId="2B8EC478" w14:textId="77777777" w:rsidR="00E879FE" w:rsidRDefault="00E879FE" w:rsidP="00E879FE">
      <w:pPr>
        <w:pStyle w:val="Listenabsatz"/>
        <w:numPr>
          <w:ilvl w:val="1"/>
          <w:numId w:val="1"/>
        </w:numPr>
      </w:pPr>
      <w:r>
        <w:t>Termine können erstellt, abgesagt, bearbeitet werden</w:t>
      </w:r>
    </w:p>
    <w:p w14:paraId="1F13F607" w14:textId="77777777" w:rsidR="00E879FE" w:rsidRDefault="00E879FE" w:rsidP="00E879FE">
      <w:pPr>
        <w:pStyle w:val="Listenabsatz"/>
        <w:numPr>
          <w:ilvl w:val="1"/>
          <w:numId w:val="1"/>
        </w:numPr>
      </w:pPr>
      <w:r>
        <w:t>Jeder Teilnehmer hat eigenen (privaten) Termin-Channel</w:t>
      </w:r>
    </w:p>
    <w:p w14:paraId="5BD23A7D" w14:textId="77777777" w:rsidR="00E879FE" w:rsidRDefault="00E879FE" w:rsidP="00E879FE">
      <w:pPr>
        <w:pStyle w:val="Listenabsatz"/>
        <w:numPr>
          <w:ilvl w:val="2"/>
          <w:numId w:val="1"/>
        </w:numPr>
      </w:pPr>
      <w:r>
        <w:t>Dieser beinhaltet alle laufenden und anstehenden Termine die für den Teilnehmer relevant sind</w:t>
      </w:r>
    </w:p>
    <w:p w14:paraId="2B1AC659" w14:textId="77777777" w:rsidR="00E879FE" w:rsidRDefault="00E879FE" w:rsidP="00E879FE">
      <w:pPr>
        <w:pStyle w:val="Listenabsatz"/>
        <w:numPr>
          <w:ilvl w:val="2"/>
          <w:numId w:val="1"/>
        </w:numPr>
      </w:pPr>
      <w:r>
        <w:t>(Optional) Admins haben keinen Zugriff</w:t>
      </w:r>
    </w:p>
    <w:p w14:paraId="3D37FE41" w14:textId="1B4CC849" w:rsidR="00E879FE" w:rsidRDefault="00E879FE" w:rsidP="00E879FE">
      <w:pPr>
        <w:pStyle w:val="Listenabsatz"/>
        <w:numPr>
          <w:ilvl w:val="1"/>
          <w:numId w:val="1"/>
        </w:numPr>
      </w:pPr>
      <w:r>
        <w:t xml:space="preserve">Zu jedem Termin existiert ein temporärer Text + Voice-Channel, welcher nur für die </w:t>
      </w:r>
      <w:r w:rsidR="000320EA">
        <w:t>Termin</w:t>
      </w:r>
      <w:r w:rsidR="00A72935">
        <w:t>t</w:t>
      </w:r>
      <w:r>
        <w:t>eilnehmer verfügbar ist</w:t>
      </w:r>
    </w:p>
    <w:p w14:paraId="2821C6C0" w14:textId="66367CAD" w:rsidR="00E879FE" w:rsidRDefault="00E879FE" w:rsidP="00E879FE">
      <w:pPr>
        <w:pStyle w:val="Listenabsatz"/>
        <w:numPr>
          <w:ilvl w:val="1"/>
          <w:numId w:val="1"/>
        </w:numPr>
      </w:pPr>
      <w:r>
        <w:t>Termin wird vom Host</w:t>
      </w:r>
      <w:r w:rsidR="000320EA">
        <w:t xml:space="preserve"> bzw. Leiter des Termins</w:t>
      </w:r>
      <w:r>
        <w:t xml:space="preserve"> geschlossen und </w:t>
      </w:r>
      <w:r w:rsidR="000320EA">
        <w:t>von ihm</w:t>
      </w:r>
      <w:r w:rsidR="00076514">
        <w:t>, falls nötig, nachträglich</w:t>
      </w:r>
      <w:r w:rsidR="000320EA">
        <w:t xml:space="preserve"> </w:t>
      </w:r>
      <w:r>
        <w:t xml:space="preserve">bearbeitet </w:t>
      </w:r>
    </w:p>
    <w:p w14:paraId="32D28400" w14:textId="77777777" w:rsidR="00E879FE" w:rsidRDefault="00E879FE" w:rsidP="00E879FE">
      <w:pPr>
        <w:pStyle w:val="Listenabsatz"/>
        <w:numPr>
          <w:ilvl w:val="1"/>
          <w:numId w:val="1"/>
        </w:numPr>
      </w:pPr>
      <w:r>
        <w:t>Erinnerungsfunktion</w:t>
      </w:r>
    </w:p>
    <w:p w14:paraId="511EBC15" w14:textId="77777777" w:rsidR="00E879FE" w:rsidRDefault="00E879FE" w:rsidP="00E879FE">
      <w:pPr>
        <w:pStyle w:val="Listenabsatz"/>
        <w:numPr>
          <w:ilvl w:val="2"/>
          <w:numId w:val="1"/>
        </w:numPr>
      </w:pPr>
      <w:r>
        <w:t>sendet Direktnachrichten an Teilnehmer und an den Server-Channel bei Terminen, zu Deadlines, …</w:t>
      </w:r>
    </w:p>
    <w:p w14:paraId="2322416E" w14:textId="77777777" w:rsidR="00E879FE" w:rsidRDefault="00E879FE" w:rsidP="00447C16">
      <w:pPr>
        <w:pStyle w:val="berschrift2"/>
      </w:pPr>
      <w:bookmarkStart w:id="6" w:name="_Toc90401795"/>
      <w:bookmarkEnd w:id="5"/>
      <w:r>
        <w:t>Projektverwaltung</w:t>
      </w:r>
      <w:bookmarkEnd w:id="6"/>
    </w:p>
    <w:p w14:paraId="7434DD98" w14:textId="77777777" w:rsidR="00E879FE" w:rsidRDefault="00E879FE" w:rsidP="00E879FE">
      <w:pPr>
        <w:pStyle w:val="Listenabsatz"/>
        <w:numPr>
          <w:ilvl w:val="1"/>
          <w:numId w:val="1"/>
        </w:numPr>
      </w:pPr>
      <w:r w:rsidRPr="004E12E7">
        <w:rPr>
          <w:i/>
          <w:iCs/>
        </w:rPr>
        <w:t>einmalige administrative Tätigkeit</w:t>
      </w:r>
      <w:r>
        <w:t>: Discord Bot wird mit bestehendem Jira-Cloud System verlinkt</w:t>
      </w:r>
    </w:p>
    <w:p w14:paraId="2B25F8BF" w14:textId="77777777" w:rsidR="00E879FE" w:rsidRDefault="00E879FE" w:rsidP="00E879FE">
      <w:pPr>
        <w:pStyle w:val="Listenabsatz"/>
        <w:numPr>
          <w:ilvl w:val="1"/>
          <w:numId w:val="1"/>
        </w:numPr>
      </w:pPr>
      <w:r>
        <w:t>existierende Tickets (</w:t>
      </w:r>
      <w:proofErr w:type="spellStart"/>
      <w:r>
        <w:t>Issues</w:t>
      </w:r>
      <w:proofErr w:type="spellEnd"/>
      <w:r>
        <w:t>) können aus dem verlinktem Jira Projekt abgefragt werden.</w:t>
      </w:r>
    </w:p>
    <w:p w14:paraId="6AC479D9" w14:textId="77777777" w:rsidR="00E879FE" w:rsidRDefault="00E879FE" w:rsidP="00E879FE">
      <w:pPr>
        <w:pStyle w:val="Listenabsatz"/>
        <w:numPr>
          <w:ilvl w:val="1"/>
          <w:numId w:val="1"/>
        </w:numPr>
      </w:pPr>
      <w:r>
        <w:t>Details zu diesen Tickets können auf Wunsch ebenfalls ermittelt werden</w:t>
      </w:r>
    </w:p>
    <w:p w14:paraId="09295BAC" w14:textId="2F781863" w:rsidR="007E7B91" w:rsidRDefault="00E879FE" w:rsidP="007E7B91">
      <w:pPr>
        <w:pStyle w:val="Listenabsatz"/>
        <w:numPr>
          <w:ilvl w:val="1"/>
          <w:numId w:val="1"/>
        </w:numPr>
      </w:pPr>
      <w:r>
        <w:t xml:space="preserve">Die Datenabfrage erfolgt jeweils via </w:t>
      </w:r>
      <w:proofErr w:type="spellStart"/>
      <w:r>
        <w:t>ReST</w:t>
      </w:r>
      <w:proofErr w:type="spellEnd"/>
      <w:r>
        <w:t xml:space="preserve"> (immer von </w:t>
      </w:r>
      <w:proofErr w:type="spellStart"/>
      <w:r>
        <w:t>Discord</w:t>
      </w:r>
      <w:proofErr w:type="spellEnd"/>
      <w:r>
        <w:t xml:space="preserve"> [Servicenehmer] zu Jira [Service-Provider])</w:t>
      </w:r>
    </w:p>
    <w:p w14:paraId="7D3F7971" w14:textId="77777777" w:rsidR="00876F40" w:rsidRDefault="00876F40" w:rsidP="00876F40">
      <w:pPr>
        <w:pStyle w:val="berschrift2"/>
      </w:pPr>
      <w:bookmarkStart w:id="7" w:name="_Toc90401796"/>
      <w:r>
        <w:t>Sprach-Steuerung</w:t>
      </w:r>
      <w:bookmarkEnd w:id="7"/>
    </w:p>
    <w:p w14:paraId="2D4C5F1D" w14:textId="583BEDD7" w:rsidR="00876F40" w:rsidRPr="007E7B91" w:rsidRDefault="00876F40" w:rsidP="00876F40">
      <w:pPr>
        <w:pStyle w:val="Listenabsatz"/>
        <w:numPr>
          <w:ilvl w:val="1"/>
          <w:numId w:val="1"/>
        </w:numPr>
      </w:pPr>
      <w:r>
        <w:t>Als Ergänzung der Slash Commands. D.h. unterstütze Funktionen können zusätzlich zu den „/“-Befehlen (Slash Commands) auch über Sprachsteuerung ausgeführt werden</w:t>
      </w:r>
    </w:p>
    <w:p w14:paraId="5BB188D8" w14:textId="07FEF0A3" w:rsidR="0016390E" w:rsidRDefault="00876F40" w:rsidP="0016390E">
      <w:pPr>
        <w:pStyle w:val="berschrift2"/>
      </w:pPr>
      <w:bookmarkStart w:id="8" w:name="_Toc90401797"/>
      <w:r>
        <w:t>Optional</w:t>
      </w:r>
      <w:bookmarkEnd w:id="8"/>
    </w:p>
    <w:p w14:paraId="7555A6B9" w14:textId="606B0914" w:rsidR="00E31E6E" w:rsidRDefault="00E31E6E" w:rsidP="00E31E6E">
      <w:pPr>
        <w:pStyle w:val="berschrift3"/>
      </w:pPr>
      <w:bookmarkStart w:id="9" w:name="_Toc90401798"/>
      <w:r>
        <w:t>Projektverwaltung</w:t>
      </w:r>
      <w:bookmarkEnd w:id="9"/>
    </w:p>
    <w:p w14:paraId="054832CA" w14:textId="0D73E71C" w:rsidR="00E31E6E" w:rsidRPr="00E31E6E" w:rsidRDefault="00FB3728" w:rsidP="00FB3728">
      <w:pPr>
        <w:pStyle w:val="Listenabsatz"/>
        <w:numPr>
          <w:ilvl w:val="1"/>
          <w:numId w:val="1"/>
        </w:numPr>
      </w:pPr>
      <w:r>
        <w:t>Jira-Tickets verwalten</w:t>
      </w:r>
    </w:p>
    <w:p w14:paraId="42C774E4" w14:textId="77777777" w:rsidR="00E879FE" w:rsidRPr="00E879FE" w:rsidRDefault="00E879FE" w:rsidP="00E879FE"/>
    <w:p w14:paraId="1E7B69DB" w14:textId="2773B5FC" w:rsidR="00051DFA" w:rsidRPr="00E31439" w:rsidRDefault="00051DFA" w:rsidP="00DA249E">
      <w:pPr>
        <w:pStyle w:val="berschrift1"/>
      </w:pPr>
      <w:bookmarkStart w:id="10" w:name="_Toc90401799"/>
      <w:r w:rsidRPr="00E31439">
        <w:lastRenderedPageBreak/>
        <w:t>Planung der Umsetzung</w:t>
      </w:r>
      <w:bookmarkEnd w:id="10"/>
    </w:p>
    <w:p w14:paraId="23502A8C" w14:textId="3F8366AE" w:rsidR="00FC7BDE" w:rsidRPr="00FC7BDE" w:rsidRDefault="00062BB3" w:rsidP="006841C7">
      <w:pPr>
        <w:pStyle w:val="berschrift2"/>
      </w:pPr>
      <w:bookmarkStart w:id="11" w:name="_Toc90401800"/>
      <w:r w:rsidRPr="00E31439">
        <w:t>Rahmenbedingungen und Voraussetzungen</w:t>
      </w:r>
      <w:bookmarkEnd w:id="11"/>
    </w:p>
    <w:p w14:paraId="14274F2A" w14:textId="7650FCE0" w:rsidR="00062BB3" w:rsidRPr="00E31439" w:rsidRDefault="2430C236" w:rsidP="00FC7BDE">
      <w:pPr>
        <w:spacing w:after="0"/>
      </w:pPr>
      <w:r>
        <w:t xml:space="preserve">Das Projekt soll als Open Source Projekt </w:t>
      </w:r>
      <w:r w:rsidR="00EB40C4">
        <w:t>auf GitHub entstehen.</w:t>
      </w:r>
      <w:r>
        <w:t xml:space="preserve"> </w:t>
      </w:r>
    </w:p>
    <w:p w14:paraId="71E70935" w14:textId="6C4DDE00" w:rsidR="003411CA" w:rsidRDefault="009F33EB" w:rsidP="00FC7BDE">
      <w:pPr>
        <w:spacing w:after="0"/>
      </w:pPr>
      <w:r>
        <w:t xml:space="preserve">Der Quellcode wird auf Englisch </w:t>
      </w:r>
      <w:r w:rsidR="00EB40C4">
        <w:t xml:space="preserve">und die Dokumentation auf Deutsch </w:t>
      </w:r>
      <w:r>
        <w:t>sein</w:t>
      </w:r>
      <w:r w:rsidR="00AF33BD">
        <w:t>.</w:t>
      </w:r>
    </w:p>
    <w:p w14:paraId="7B256765" w14:textId="7B50051C" w:rsidR="00FC7BDE" w:rsidRDefault="00AF33BD" w:rsidP="00FC7BDE">
      <w:pPr>
        <w:spacing w:after="0"/>
      </w:pPr>
      <w:proofErr w:type="gramStart"/>
      <w:r>
        <w:t xml:space="preserve">Der </w:t>
      </w:r>
      <w:r w:rsidR="00FC7BDE">
        <w:t>Discord-Bot</w:t>
      </w:r>
      <w:proofErr w:type="gramEnd"/>
      <w:r w:rsidR="00FC7BDE">
        <w:t xml:space="preserve"> befindet sich auf</w:t>
      </w:r>
      <w:r>
        <w:t xml:space="preserve"> dem</w:t>
      </w:r>
      <w:r w:rsidR="00FC7BDE">
        <w:t xml:space="preserve"> Firmen- oder Abteilungs-Discord-Server</w:t>
      </w:r>
      <w:r w:rsidR="00BC54E7">
        <w:t>.</w:t>
      </w:r>
    </w:p>
    <w:p w14:paraId="27A08F66" w14:textId="41CF8AA9" w:rsidR="007B46CD" w:rsidRDefault="00FC7BDE" w:rsidP="007A2764">
      <w:pPr>
        <w:spacing w:after="0"/>
      </w:pPr>
      <w:r>
        <w:t>Es steht ein Jira Cloud Instanz zur Verfügung, die öffentlich verfügbar ist.</w:t>
      </w:r>
      <w:r w:rsidR="007B46CD">
        <w:t xml:space="preserve"> </w:t>
      </w:r>
    </w:p>
    <w:p w14:paraId="19EA4211" w14:textId="7C890740" w:rsidR="00470C21" w:rsidRDefault="007A2764" w:rsidP="007A2764">
      <w:pPr>
        <w:spacing w:after="0"/>
      </w:pPr>
      <w:r>
        <w:t>Der Discord Bot wird mit Nextcord geschrieben. Die Programmiersprache ist Python</w:t>
      </w:r>
      <w:r w:rsidR="00470C21">
        <w:t xml:space="preserve"> 3.9</w:t>
      </w:r>
      <w:r>
        <w:t>.</w:t>
      </w:r>
      <w:r w:rsidR="00470C21">
        <w:t xml:space="preserve"> Im Projekt nutzen wir das </w:t>
      </w:r>
      <w:proofErr w:type="spellStart"/>
      <w:r w:rsidR="00470C21">
        <w:t>Venv</w:t>
      </w:r>
      <w:proofErr w:type="spellEnd"/>
      <w:r w:rsidR="00470C21">
        <w:t>-Modul</w:t>
      </w:r>
      <w:r w:rsidR="00BC54E7">
        <w:t>, welches eine „virtual environment“ bereitstellt.</w:t>
      </w:r>
    </w:p>
    <w:p w14:paraId="2FE81198" w14:textId="77777777" w:rsidR="00BF5834" w:rsidRPr="00E31439" w:rsidRDefault="00BF5834" w:rsidP="007A2764">
      <w:pPr>
        <w:spacing w:after="0"/>
      </w:pPr>
    </w:p>
    <w:p w14:paraId="7F8ACE9E" w14:textId="44E191BB" w:rsidR="00C40BE0" w:rsidRPr="00E31439" w:rsidRDefault="00C40BE0" w:rsidP="00C40BE0">
      <w:pPr>
        <w:pStyle w:val="berschrift2"/>
      </w:pPr>
      <w:bookmarkStart w:id="12" w:name="_Toc90401801"/>
      <w:r w:rsidRPr="00E31439">
        <w:t>Anwendungsszenarien</w:t>
      </w:r>
      <w:bookmarkEnd w:id="12"/>
    </w:p>
    <w:p w14:paraId="0051F3A3" w14:textId="6A0992E2" w:rsidR="001B57CF" w:rsidRDefault="00A72935" w:rsidP="001B57CF">
      <w:r w:rsidRPr="00A72935">
        <w:rPr>
          <w:iCs/>
        </w:rPr>
        <w:t xml:space="preserve">Man kann den </w:t>
      </w:r>
      <w:proofErr w:type="spellStart"/>
      <w:r w:rsidRPr="00A72935">
        <w:rPr>
          <w:iCs/>
        </w:rPr>
        <w:t>Discord</w:t>
      </w:r>
      <w:proofErr w:type="spellEnd"/>
      <w:r w:rsidRPr="00A72935">
        <w:rPr>
          <w:iCs/>
        </w:rPr>
        <w:t xml:space="preserve"> Bot mit einer Jira Cloud Instanz einer Firmen verknüpfen und mit Hilfe des </w:t>
      </w:r>
      <w:proofErr w:type="spellStart"/>
      <w:r w:rsidRPr="00A72935">
        <w:rPr>
          <w:iCs/>
        </w:rPr>
        <w:t>Discord</w:t>
      </w:r>
      <w:proofErr w:type="spellEnd"/>
      <w:r w:rsidRPr="00A72935">
        <w:rPr>
          <w:iCs/>
        </w:rPr>
        <w:t xml:space="preserve">-Bots dedizierte Teile der Projekte verwalten sowie Projektdaten in </w:t>
      </w:r>
      <w:proofErr w:type="spellStart"/>
      <w:r w:rsidRPr="00A72935">
        <w:rPr>
          <w:iCs/>
        </w:rPr>
        <w:t>Discord</w:t>
      </w:r>
      <w:proofErr w:type="spellEnd"/>
      <w:r w:rsidRPr="00A72935">
        <w:rPr>
          <w:iCs/>
        </w:rPr>
        <w:t xml:space="preserve"> anzeigen lassen</w:t>
      </w:r>
      <w:r w:rsidR="001B57CF" w:rsidRPr="00A72935">
        <w:t>. Es</w:t>
      </w:r>
      <w:r w:rsidR="001B57CF">
        <w:t xml:space="preserve"> wird außerdem möglich sein Firmen-Termine über Discord mit Hilfe des Discord-Bots zu führen.</w:t>
      </w:r>
    </w:p>
    <w:p w14:paraId="7E2FCEA9" w14:textId="5EB92875" w:rsidR="00C40BE0" w:rsidRPr="00E31439" w:rsidRDefault="00C40BE0" w:rsidP="00C40BE0">
      <w:pPr>
        <w:pStyle w:val="berschrift2"/>
      </w:pPr>
      <w:bookmarkStart w:id="13" w:name="_Toc90401802"/>
      <w:r w:rsidRPr="00E31439">
        <w:t>Schnittstellen / Daten</w:t>
      </w:r>
      <w:bookmarkEnd w:id="13"/>
    </w:p>
    <w:p w14:paraId="4944B77D" w14:textId="300A9623" w:rsidR="00671A50" w:rsidRDefault="00671A50" w:rsidP="00C40BE0">
      <w:r w:rsidRPr="00671A50">
        <w:rPr>
          <w:iCs/>
        </w:rPr>
        <w:t xml:space="preserve">Alle benötigten Daten aus der jeweiligen Jira Cloud Instanz können über die bestehende Jira </w:t>
      </w:r>
      <w:proofErr w:type="spellStart"/>
      <w:r w:rsidRPr="00671A50">
        <w:rPr>
          <w:iCs/>
        </w:rPr>
        <w:t>ReST</w:t>
      </w:r>
      <w:proofErr w:type="spellEnd"/>
      <w:r w:rsidRPr="00671A50">
        <w:rPr>
          <w:iCs/>
        </w:rPr>
        <w:t xml:space="preserve"> API ermittelt werden</w:t>
      </w:r>
      <w:r w:rsidRPr="00671A50">
        <w:t>.</w:t>
      </w:r>
    </w:p>
    <w:p w14:paraId="212E8758" w14:textId="110B1184" w:rsidR="00671A50" w:rsidRPr="00671A50" w:rsidRDefault="00671A50" w:rsidP="00C40BE0">
      <w:r>
        <w:t xml:space="preserve">Zur Beschreibung: </w:t>
      </w:r>
      <w:hyperlink r:id="rId8" w:history="1">
        <w:r w:rsidRPr="00781F94">
          <w:rPr>
            <w:rStyle w:val="Hyperlink"/>
          </w:rPr>
          <w:t>https://developer.atlassian.com/cloud/jira/platform/rest/v3/intro/</w:t>
        </w:r>
      </w:hyperlink>
    </w:p>
    <w:p w14:paraId="209735F8" w14:textId="7CCEAC0E" w:rsidR="00C40BE0" w:rsidRPr="00E31439" w:rsidRDefault="00C40BE0" w:rsidP="00C40BE0">
      <w:pPr>
        <w:pStyle w:val="berschrift2"/>
      </w:pPr>
      <w:bookmarkStart w:id="14" w:name="_Toc90401803"/>
      <w:r w:rsidRPr="00E31439">
        <w:t>Grafische Oberfläche</w:t>
      </w:r>
      <w:bookmarkEnd w:id="14"/>
    </w:p>
    <w:p w14:paraId="35952CF0" w14:textId="38741155" w:rsidR="00872AA2" w:rsidRDefault="00335065" w:rsidP="00C40BE0">
      <w:proofErr w:type="spellStart"/>
      <w:r>
        <w:t>Discord</w:t>
      </w:r>
      <w:proofErr w:type="spellEnd"/>
    </w:p>
    <w:p w14:paraId="57C9BF39" w14:textId="1B30A505" w:rsidR="007653B4" w:rsidRDefault="00082405" w:rsidP="00082405">
      <w:pPr>
        <w:pStyle w:val="berschrift2"/>
      </w:pPr>
      <w:bookmarkStart w:id="15" w:name="_Toc90401804"/>
      <w:r>
        <w:t>Weitere Gedanken</w:t>
      </w:r>
      <w:bookmarkEnd w:id="15"/>
    </w:p>
    <w:p w14:paraId="424A1DF2" w14:textId="5FDD18D7" w:rsidR="009074A8" w:rsidRDefault="001724DC" w:rsidP="00082405">
      <w:r w:rsidRPr="001724DC">
        <w:t xml:space="preserve">Nick wird die Sprachsteuerung für den Bot programmieren. Doch da das Empfangen von Sprachpaketen aus einem Discord Sprachkanal noch in der Testphase bei Nextcord ist, muss er einen experimentellen </w:t>
      </w:r>
      <w:proofErr w:type="spellStart"/>
      <w:r w:rsidRPr="001724DC">
        <w:t>Github</w:t>
      </w:r>
      <w:proofErr w:type="spellEnd"/>
      <w:r w:rsidRPr="001724DC">
        <w:t xml:space="preserve"> Branch des Moduls verwenden. Dieser könnte aber noch instabil sein und unbekannte Probleme aufweisen. Zur Spracherkennung wird das Python Modul "</w:t>
      </w:r>
      <w:proofErr w:type="spellStart"/>
      <w:r w:rsidRPr="001724DC">
        <w:t>vosk</w:t>
      </w:r>
      <w:proofErr w:type="spellEnd"/>
      <w:r w:rsidRPr="001724DC">
        <w:t xml:space="preserve">" benutzt. Leider müssen wir bei der Genauigkeit der Spracheingabe </w:t>
      </w:r>
      <w:proofErr w:type="spellStart"/>
      <w:r w:rsidRPr="001724DC">
        <w:t>Abzuüge</w:t>
      </w:r>
      <w:proofErr w:type="spellEnd"/>
      <w:r w:rsidRPr="001724DC">
        <w:t xml:space="preserve"> </w:t>
      </w:r>
      <w:proofErr w:type="gramStart"/>
      <w:r w:rsidRPr="001724DC">
        <w:t>machen</w:t>
      </w:r>
      <w:proofErr w:type="gramEnd"/>
      <w:r w:rsidRPr="001724DC">
        <w:t xml:space="preserve"> wenn wir den Bot komplett auf </w:t>
      </w:r>
      <w:proofErr w:type="spellStart"/>
      <w:r w:rsidRPr="001724DC">
        <w:t>Github</w:t>
      </w:r>
      <w:proofErr w:type="spellEnd"/>
      <w:r w:rsidRPr="001724DC">
        <w:t xml:space="preserve"> hochladen wollen, da man zur Spracherkennung sogenannte Sprachmodelle braucht, welche das Vokabular und die </w:t>
      </w:r>
      <w:proofErr w:type="spellStart"/>
      <w:r w:rsidRPr="001724DC">
        <w:t>Ausprache</w:t>
      </w:r>
      <w:proofErr w:type="spellEnd"/>
      <w:r w:rsidRPr="001724DC">
        <w:t xml:space="preserve"> enthalten. Diese können aber bis zu 2GB groß sein, je nach Vokabular. Deshalb wird Nick (zumindest in der Testphase) ein kleineres, weniger genaues Sprachmodell mit ca. 50 MB Vokabular nutzen</w:t>
      </w:r>
      <w:r w:rsidR="00447069">
        <w:t>.</w:t>
      </w:r>
    </w:p>
    <w:p w14:paraId="400EE897" w14:textId="0F415B6E" w:rsidR="0050278C" w:rsidRDefault="0050278C" w:rsidP="00082405">
      <w:bookmarkStart w:id="16" w:name="_Hlk90388954"/>
      <w:r w:rsidRPr="0050278C">
        <w:t>Die Termine werden in einer SQLite3 Datenbank temporär abgespeichert, bis zum Zeitpunkt des Termins. Danach werden sie entfernt. Die SQLite3 Datenbank enthält den Terminnamen, -</w:t>
      </w:r>
      <w:proofErr w:type="spellStart"/>
      <w:r w:rsidRPr="0050278C">
        <w:t>zeitpunkt</w:t>
      </w:r>
      <w:proofErr w:type="spellEnd"/>
      <w:r w:rsidRPr="0050278C">
        <w:t>, -beschreibung, eine Liste an einbezogenen Mitgliedern und eine optionale Nachricht, die bei Terminstart verschickt wird. Termine können eingerichtet, angesehen und gelöscht werden.</w:t>
      </w:r>
    </w:p>
    <w:bookmarkEnd w:id="16"/>
    <w:p w14:paraId="25041EC1" w14:textId="3AE559EB" w:rsidR="00064FFF" w:rsidRDefault="00064FFF" w:rsidP="00064FFF">
      <w:r>
        <w:t xml:space="preserve">Über der Jira Rest API werden die Daten </w:t>
      </w:r>
      <w:r w:rsidR="00671A50">
        <w:t xml:space="preserve">als JSON Objekt </w:t>
      </w:r>
      <w:r>
        <w:t>übermittelt. Daraus kann man Projekte, Tickets, Nutzer, Kommentare, … auslesen. Man soll außerdem die Discord-Nutzer mit den Jira Nutzern verknüpfen können</w:t>
      </w:r>
      <w:r w:rsidR="00CA4DBE">
        <w:rPr>
          <w:b/>
        </w:rPr>
        <w:t xml:space="preserve">. </w:t>
      </w:r>
      <w:r w:rsidR="00CA4DBE">
        <w:t>Die Verknüpfungen werden ebenfalls in der SQLite3 Datenbank abgespeichert</w:t>
      </w:r>
      <w:r w:rsidR="00671A50">
        <w:t>.</w:t>
      </w:r>
      <w:r w:rsidR="00CA4DBE">
        <w:t xml:space="preserve"> </w:t>
      </w:r>
      <w:r>
        <w:t>Dadurch ist es möglich</w:t>
      </w:r>
      <w:r w:rsidR="00671A50">
        <w:t xml:space="preserve"> für</w:t>
      </w:r>
      <w:r>
        <w:t xml:space="preserve"> jede</w:t>
      </w:r>
      <w:r w:rsidR="00671A50">
        <w:t>n</w:t>
      </w:r>
      <w:r>
        <w:t xml:space="preserve"> Nutzer einen Discord-Channel zu erstellen, in dem er einen Überblick über seine anstehenden Tickets hat, zusätzlich zum Gesamtüberblick zum Projekt.</w:t>
      </w:r>
    </w:p>
    <w:p w14:paraId="7B025F04" w14:textId="77777777" w:rsidR="00064FFF" w:rsidRPr="00082405" w:rsidRDefault="00064FFF" w:rsidP="00082405"/>
    <w:p w14:paraId="5FA235DD" w14:textId="451CF39D" w:rsidR="00051DFA" w:rsidRPr="00E31439" w:rsidRDefault="00415632" w:rsidP="00051DFA">
      <w:pPr>
        <w:pStyle w:val="berschrift1"/>
        <w:rPr>
          <w:rFonts w:cstheme="minorHAnsi"/>
        </w:rPr>
      </w:pPr>
      <w:bookmarkStart w:id="17" w:name="_Toc90401805"/>
      <w:r>
        <w:rPr>
          <w:rFonts w:cstheme="minorHAnsi"/>
        </w:rPr>
        <w:lastRenderedPageBreak/>
        <w:t>Grobgliederung</w:t>
      </w:r>
      <w:bookmarkEnd w:id="17"/>
    </w:p>
    <w:p w14:paraId="79DEB7AE" w14:textId="1019CE21" w:rsidR="00D20C73" w:rsidRDefault="006318B4" w:rsidP="00D20C73">
      <w:pPr>
        <w:pStyle w:val="Listenabsatz"/>
        <w:numPr>
          <w:ilvl w:val="0"/>
          <w:numId w:val="2"/>
        </w:numPr>
      </w:pPr>
      <w:r>
        <w:t>Abfragen und veranschaulichen von Jira-Tickets</w:t>
      </w:r>
      <w:r w:rsidR="00E064FD">
        <w:t>, sowie den Details</w:t>
      </w:r>
      <w:r w:rsidR="00E31E6E">
        <w:t>, über den Discord-Bot</w:t>
      </w:r>
      <w:r w:rsidR="00D20C73">
        <w:t xml:space="preserve"> (Florian)</w:t>
      </w:r>
    </w:p>
    <w:p w14:paraId="383D4D4F" w14:textId="38631E27" w:rsidR="00A22612" w:rsidRDefault="000010BF" w:rsidP="00A22612">
      <w:pPr>
        <w:pStyle w:val="Listenabsatz"/>
        <w:numPr>
          <w:ilvl w:val="0"/>
          <w:numId w:val="2"/>
        </w:numPr>
      </w:pPr>
      <w:r>
        <w:t>Termine verwalten</w:t>
      </w:r>
      <w:r w:rsidR="00D20C73">
        <w:t xml:space="preserve"> (Ahmad)</w:t>
      </w:r>
    </w:p>
    <w:p w14:paraId="72211044" w14:textId="2D0DF757" w:rsidR="00E064FD" w:rsidRDefault="000010BF" w:rsidP="006318B4">
      <w:pPr>
        <w:pStyle w:val="Listenabsatz"/>
        <w:numPr>
          <w:ilvl w:val="0"/>
          <w:numId w:val="2"/>
        </w:numPr>
      </w:pPr>
      <w:r>
        <w:t>Sprachsteuerung implementieren</w:t>
      </w:r>
      <w:r w:rsidR="00D20C73">
        <w:t xml:space="preserve"> (Nick)</w:t>
      </w:r>
    </w:p>
    <w:p w14:paraId="7C0717B4" w14:textId="5BF37115" w:rsidR="00A41BCC" w:rsidRDefault="00246E26" w:rsidP="00A41BCC">
      <w:pPr>
        <w:pStyle w:val="Listenabsatz"/>
        <w:numPr>
          <w:ilvl w:val="0"/>
          <w:numId w:val="2"/>
        </w:numPr>
      </w:pPr>
      <w:r>
        <w:t>Optional: Verwalten von Jira-Tickets über Discord</w:t>
      </w:r>
      <w:r w:rsidR="00D20C73">
        <w:t xml:space="preserve"> (Flo</w:t>
      </w:r>
      <w:r w:rsidR="00FC1DED">
        <w:t>rian</w:t>
      </w:r>
      <w:r w:rsidR="00D20C73">
        <w:t xml:space="preserve"> + Nick)</w:t>
      </w:r>
    </w:p>
    <w:p w14:paraId="30013439" w14:textId="77777777" w:rsidR="00A41BCC" w:rsidRDefault="00A41BCC" w:rsidP="00A41BCC"/>
    <w:p w14:paraId="2C26D271" w14:textId="1C981902" w:rsidR="00031E19" w:rsidRPr="00A54E03" w:rsidRDefault="003121C6" w:rsidP="00A54E03">
      <w:pPr>
        <w:pStyle w:val="berschrift1"/>
        <w:rPr>
          <w:rFonts w:cstheme="minorHAnsi"/>
        </w:rPr>
      </w:pPr>
      <w:bookmarkStart w:id="18" w:name="_Toc90401806"/>
      <w:r w:rsidRPr="00E31439">
        <w:rPr>
          <w:rFonts w:cstheme="minorHAnsi"/>
        </w:rPr>
        <w:lastRenderedPageBreak/>
        <w:t>Zeitplan</w:t>
      </w:r>
      <w:bookmarkEnd w:id="18"/>
    </w:p>
    <w:p w14:paraId="449C7BCF" w14:textId="235FAA55" w:rsidR="00A54E03" w:rsidRDefault="00284C1C" w:rsidP="00284C1C">
      <w:r>
        <w:t xml:space="preserve">Es ist </w:t>
      </w:r>
      <w:r w:rsidR="002164EA">
        <w:t>jede Woche</w:t>
      </w:r>
      <w:r>
        <w:t xml:space="preserve"> ein Meeting mit der Firma geplant.</w:t>
      </w:r>
    </w:p>
    <w:tbl>
      <w:tblPr>
        <w:tblW w:w="9120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735"/>
        <w:gridCol w:w="720"/>
        <w:gridCol w:w="2670"/>
        <w:gridCol w:w="4065"/>
        <w:gridCol w:w="930"/>
      </w:tblGrid>
      <w:tr w:rsidR="004F0125" w14:paraId="050631F0" w14:textId="77777777" w:rsidTr="004F0125">
        <w:trPr>
          <w:trHeight w:val="281"/>
        </w:trPr>
        <w:tc>
          <w:tcPr>
            <w:tcW w:w="145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BB9CB15" w14:textId="77777777" w:rsidR="004F0125" w:rsidRDefault="004F0125">
            <w:pPr>
              <w:ind w:right="49"/>
              <w:jc w:val="center"/>
            </w:pPr>
            <w:r>
              <w:rPr>
                <w:b/>
              </w:rPr>
              <w:t xml:space="preserve">Datum </w:t>
            </w:r>
          </w:p>
        </w:tc>
        <w:tc>
          <w:tcPr>
            <w:tcW w:w="267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1B0C6F0" w14:textId="77777777" w:rsidR="004F0125" w:rsidRDefault="004F0125">
            <w:pPr>
              <w:ind w:right="50"/>
              <w:jc w:val="center"/>
            </w:pPr>
            <w:r>
              <w:rPr>
                <w:b/>
              </w:rPr>
              <w:t xml:space="preserve">Termin </w:t>
            </w:r>
          </w:p>
        </w:tc>
        <w:tc>
          <w:tcPr>
            <w:tcW w:w="406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5CCA4A6" w14:textId="77777777" w:rsidR="004F0125" w:rsidRDefault="004F0125">
            <w:pPr>
              <w:ind w:right="53"/>
              <w:jc w:val="center"/>
            </w:pPr>
            <w:r>
              <w:rPr>
                <w:b/>
              </w:rPr>
              <w:t xml:space="preserve">Aufgabe </w:t>
            </w:r>
          </w:p>
        </w:tc>
        <w:tc>
          <w:tcPr>
            <w:tcW w:w="93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6D56EBD" w14:textId="77777777" w:rsidR="004F0125" w:rsidRDefault="004F0125">
            <w:r>
              <w:rPr>
                <w:b/>
              </w:rPr>
              <w:t xml:space="preserve">Erledigt </w:t>
            </w:r>
          </w:p>
        </w:tc>
      </w:tr>
      <w:tr w:rsidR="004F0125" w14:paraId="1CA70691" w14:textId="77777777" w:rsidTr="004F0125">
        <w:trPr>
          <w:trHeight w:val="308"/>
        </w:trPr>
        <w:tc>
          <w:tcPr>
            <w:tcW w:w="7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59B67F88" w14:textId="77777777" w:rsidR="004F0125" w:rsidRDefault="004F0125">
            <w:pPr>
              <w:ind w:left="86"/>
            </w:pPr>
            <w:r>
              <w:rPr>
                <w:b/>
              </w:rPr>
              <w:t xml:space="preserve">von </w:t>
            </w:r>
          </w:p>
        </w:tc>
        <w:tc>
          <w:tcPr>
            <w:tcW w:w="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494758DA" w14:textId="77777777" w:rsidR="004F0125" w:rsidRDefault="004F0125">
            <w:pPr>
              <w:ind w:right="50"/>
              <w:jc w:val="center"/>
            </w:pPr>
            <w:r>
              <w:rPr>
                <w:b/>
              </w:rPr>
              <w:t xml:space="preserve">bis </w:t>
            </w:r>
          </w:p>
        </w:tc>
        <w:tc>
          <w:tcPr>
            <w:tcW w:w="267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12871DF" w14:textId="77777777" w:rsidR="004F0125" w:rsidRDefault="004F0125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406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7A54737" w14:textId="77777777" w:rsidR="004F0125" w:rsidRDefault="004F0125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93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AA9BC3B" w14:textId="77777777" w:rsidR="004F0125" w:rsidRDefault="004F0125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4F0125" w14:paraId="2158971B" w14:textId="77777777" w:rsidTr="004F0125">
        <w:trPr>
          <w:trHeight w:val="312"/>
        </w:trPr>
        <w:tc>
          <w:tcPr>
            <w:tcW w:w="7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EB3A811" w14:textId="77777777" w:rsidR="004F0125" w:rsidRDefault="004F0125">
            <w:pPr>
              <w:ind w:left="7"/>
            </w:pPr>
            <w:r>
              <w:t xml:space="preserve">13.12 </w:t>
            </w:r>
          </w:p>
        </w:tc>
        <w:tc>
          <w:tcPr>
            <w:tcW w:w="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D436147" w14:textId="77777777" w:rsidR="004F0125" w:rsidRDefault="004F0125">
            <w:r>
              <w:t xml:space="preserve">17.12 </w:t>
            </w:r>
          </w:p>
        </w:tc>
        <w:tc>
          <w:tcPr>
            <w:tcW w:w="2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F7B71B" w14:textId="2C8F4242" w:rsidR="004F0125" w:rsidRDefault="00077DF1">
            <w:r>
              <w:t>Pflichtenheft Abgeben</w:t>
            </w:r>
          </w:p>
        </w:tc>
        <w:tc>
          <w:tcPr>
            <w:tcW w:w="4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38909A" w14:textId="23673C9B" w:rsidR="004F0125" w:rsidRDefault="00077DF1">
            <w:r>
              <w:t>Pflichtenheft vorbereiten</w:t>
            </w:r>
            <w:r w:rsidR="005976ED">
              <w:t xml:space="preserve"> (alle)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3103F49" w14:textId="77777777" w:rsidR="004F0125" w:rsidRDefault="004F0125">
            <w:r>
              <w:t xml:space="preserve"> </w:t>
            </w:r>
          </w:p>
        </w:tc>
      </w:tr>
      <w:tr w:rsidR="004F0125" w14:paraId="02F20EA4" w14:textId="77777777" w:rsidTr="004F0125">
        <w:trPr>
          <w:trHeight w:val="545"/>
        </w:trPr>
        <w:tc>
          <w:tcPr>
            <w:tcW w:w="7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5EA9BA81" w14:textId="77777777" w:rsidR="004F0125" w:rsidRDefault="004F0125">
            <w:pPr>
              <w:ind w:left="7"/>
            </w:pPr>
            <w:r>
              <w:t xml:space="preserve">20.12 </w:t>
            </w:r>
          </w:p>
        </w:tc>
        <w:tc>
          <w:tcPr>
            <w:tcW w:w="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3064D396" w14:textId="77777777" w:rsidR="004F0125" w:rsidRDefault="004F0125">
            <w:r>
              <w:t xml:space="preserve">24.12 </w:t>
            </w:r>
          </w:p>
        </w:tc>
        <w:tc>
          <w:tcPr>
            <w:tcW w:w="2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715EA79" w14:textId="081D95F0" w:rsidR="004F0125" w:rsidRDefault="00222361">
            <w:r>
              <w:t>Weihnachtsferien</w:t>
            </w:r>
          </w:p>
        </w:tc>
        <w:tc>
          <w:tcPr>
            <w:tcW w:w="4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2A33197" w14:textId="4DF7E230" w:rsidR="004F0125" w:rsidRDefault="005976ED">
            <w:r>
              <w:t xml:space="preserve">Experimentellen Branch von Nextcord-Modul </w:t>
            </w:r>
            <w:proofErr w:type="gramStart"/>
            <w:r>
              <w:t>ausprobieren</w:t>
            </w:r>
            <w:proofErr w:type="gramEnd"/>
            <w:r>
              <w:t xml:space="preserve"> (Nick)</w:t>
            </w:r>
          </w:p>
          <w:p w14:paraId="14E8BEE3" w14:textId="6D78907A" w:rsidR="00082441" w:rsidRDefault="00C51830">
            <w:r>
              <w:t>Termine mit Konfiguration erstellen (+nachträglich bearbeiten) und in sqlite3 Datenbank abspeichern (Ahmad)</w:t>
            </w:r>
          </w:p>
          <w:p w14:paraId="0ED0FAA7" w14:textId="5585DCAF" w:rsidR="005976ED" w:rsidRDefault="00F61480">
            <w:r>
              <w:t>Verbindung Jira-Cloud mit Discord (Florian)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022C9238" w14:textId="77777777" w:rsidR="004F0125" w:rsidRDefault="004F0125">
            <w:r>
              <w:t xml:space="preserve"> </w:t>
            </w:r>
          </w:p>
        </w:tc>
      </w:tr>
      <w:tr w:rsidR="004F0125" w14:paraId="7E7001C1" w14:textId="77777777" w:rsidTr="004F0125">
        <w:trPr>
          <w:trHeight w:val="550"/>
        </w:trPr>
        <w:tc>
          <w:tcPr>
            <w:tcW w:w="7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B286813" w14:textId="77777777" w:rsidR="004F0125" w:rsidRDefault="004F0125">
            <w:pPr>
              <w:ind w:left="7"/>
            </w:pPr>
            <w:r>
              <w:t xml:space="preserve">27.12 </w:t>
            </w:r>
          </w:p>
        </w:tc>
        <w:tc>
          <w:tcPr>
            <w:tcW w:w="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82D57BE" w14:textId="77777777" w:rsidR="004F0125" w:rsidRDefault="004F0125">
            <w:r>
              <w:t xml:space="preserve">31.12 </w:t>
            </w:r>
          </w:p>
        </w:tc>
        <w:tc>
          <w:tcPr>
            <w:tcW w:w="2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8C0B15" w14:textId="17451F2E" w:rsidR="004F0125" w:rsidRDefault="00222361">
            <w:r>
              <w:t>Weihnachtsferien</w:t>
            </w:r>
          </w:p>
        </w:tc>
        <w:tc>
          <w:tcPr>
            <w:tcW w:w="4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0F0C30" w14:textId="27388A12" w:rsidR="004F0125" w:rsidRDefault="00261D5A">
            <w:r>
              <w:t>Audio Daten empfangen und in eigene Klasse umleiten (Nick)</w:t>
            </w:r>
          </w:p>
          <w:p w14:paraId="3816250C" w14:textId="35693A4A" w:rsidR="00082441" w:rsidRDefault="00C51830">
            <w:r>
              <w:t>Termine mit Konfiguration erstellen (+nachträglich bearbeiten) und in sqlite3 Datenbank abspeichern</w:t>
            </w:r>
            <w:r w:rsidR="00082441">
              <w:t xml:space="preserve"> (Ahmad)</w:t>
            </w:r>
          </w:p>
          <w:p w14:paraId="5D921698" w14:textId="4445CEF8" w:rsidR="005976ED" w:rsidRDefault="005976ED">
            <w:r>
              <w:t>Abfragen von Jira-Tickets (Florian)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879A9B3" w14:textId="77777777" w:rsidR="004F0125" w:rsidRDefault="004F0125">
            <w:r>
              <w:t xml:space="preserve"> </w:t>
            </w:r>
          </w:p>
        </w:tc>
      </w:tr>
      <w:tr w:rsidR="004F0125" w14:paraId="6BD29D15" w14:textId="77777777" w:rsidTr="004F0125">
        <w:trPr>
          <w:trHeight w:val="540"/>
        </w:trPr>
        <w:tc>
          <w:tcPr>
            <w:tcW w:w="7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2A003F21" w14:textId="77777777" w:rsidR="004F0125" w:rsidRDefault="004F0125">
            <w:pPr>
              <w:ind w:left="7"/>
            </w:pPr>
            <w:r>
              <w:t xml:space="preserve">03.01 </w:t>
            </w:r>
          </w:p>
        </w:tc>
        <w:tc>
          <w:tcPr>
            <w:tcW w:w="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66828BC2" w14:textId="77777777" w:rsidR="004F0125" w:rsidRDefault="004F0125">
            <w:r>
              <w:t xml:space="preserve">07.01 </w:t>
            </w:r>
          </w:p>
        </w:tc>
        <w:tc>
          <w:tcPr>
            <w:tcW w:w="2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9388936" w14:textId="77777777" w:rsidR="004F0125" w:rsidRDefault="004F0125"/>
        </w:tc>
        <w:tc>
          <w:tcPr>
            <w:tcW w:w="4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52DE715" w14:textId="4B32A05F" w:rsidR="004F0125" w:rsidRDefault="0015250E">
            <w:r>
              <w:t xml:space="preserve">Audio Daten im richtigen Format in Sprachmodelle </w:t>
            </w:r>
            <w:r w:rsidR="008C0530">
              <w:t>einspeisen</w:t>
            </w:r>
            <w:r w:rsidR="00082441">
              <w:t xml:space="preserve"> (Nick)</w:t>
            </w:r>
          </w:p>
          <w:p w14:paraId="40AC60BC" w14:textId="000FB0B4" w:rsidR="00082441" w:rsidRDefault="00C51830">
            <w:r>
              <w:t>Termine mit Konfiguration erstellen (+nachträglich bearbeiten) und in sqlite3 Datenbank abspeichern</w:t>
            </w:r>
            <w:r w:rsidR="00082441">
              <w:t xml:space="preserve"> (Ahmad)</w:t>
            </w:r>
          </w:p>
          <w:p w14:paraId="48F4C07F" w14:textId="3007E949" w:rsidR="005976ED" w:rsidRDefault="005976ED">
            <w:r>
              <w:t>Abfragen von Jira-Tickets (Florian)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7089A6D8" w14:textId="77777777" w:rsidR="004F0125" w:rsidRDefault="004F0125">
            <w:r>
              <w:t xml:space="preserve"> </w:t>
            </w:r>
          </w:p>
        </w:tc>
      </w:tr>
      <w:tr w:rsidR="004F0125" w14:paraId="73389F30" w14:textId="77777777" w:rsidTr="004F0125">
        <w:trPr>
          <w:trHeight w:val="525"/>
        </w:trPr>
        <w:tc>
          <w:tcPr>
            <w:tcW w:w="7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9E12F22" w14:textId="77777777" w:rsidR="004F0125" w:rsidRDefault="004F0125">
            <w:pPr>
              <w:ind w:left="7"/>
            </w:pPr>
            <w:r>
              <w:t xml:space="preserve">10.01 </w:t>
            </w:r>
          </w:p>
        </w:tc>
        <w:tc>
          <w:tcPr>
            <w:tcW w:w="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ED9F29C" w14:textId="77777777" w:rsidR="004F0125" w:rsidRDefault="004F0125">
            <w:r>
              <w:t xml:space="preserve">14.01 </w:t>
            </w:r>
          </w:p>
        </w:tc>
        <w:tc>
          <w:tcPr>
            <w:tcW w:w="2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3D1A8C" w14:textId="77777777" w:rsidR="004F0125" w:rsidRDefault="004F0125"/>
        </w:tc>
        <w:tc>
          <w:tcPr>
            <w:tcW w:w="4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28AA38" w14:textId="3139DE93" w:rsidR="004F0125" w:rsidRDefault="00082441">
            <w:r>
              <w:t xml:space="preserve">Sprachsteuerung </w:t>
            </w:r>
            <w:r w:rsidR="000705ED">
              <w:t>beenden (</w:t>
            </w:r>
            <w:r>
              <w:t>Nick)</w:t>
            </w:r>
          </w:p>
          <w:p w14:paraId="5B9A74C3" w14:textId="18DA9470" w:rsidR="00082441" w:rsidRDefault="00C51830">
            <w:r>
              <w:t>Termin-Chanels automatisiert erstellen, löschen und verwalten</w:t>
            </w:r>
            <w:r w:rsidR="00082441">
              <w:t xml:space="preserve"> (Ahmad)</w:t>
            </w:r>
          </w:p>
          <w:p w14:paraId="05303877" w14:textId="3B6C1B6B" w:rsidR="005976ED" w:rsidRDefault="005976ED">
            <w:r>
              <w:t xml:space="preserve">Veranschaulichen von Jira-Tickets </w:t>
            </w:r>
            <w:r w:rsidR="001D3D75">
              <w:t xml:space="preserve">+ abspeichern der Verknüpfung von Discord Account mit Jira Nutzeraccount in Datenbank </w:t>
            </w:r>
            <w:r>
              <w:t>(Florian)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5F2EB46" w14:textId="77777777" w:rsidR="004F0125" w:rsidRDefault="004F0125">
            <w:r>
              <w:t xml:space="preserve"> </w:t>
            </w:r>
          </w:p>
        </w:tc>
      </w:tr>
      <w:tr w:rsidR="004F0125" w14:paraId="26986427" w14:textId="77777777" w:rsidTr="004F0125">
        <w:trPr>
          <w:trHeight w:val="525"/>
        </w:trPr>
        <w:tc>
          <w:tcPr>
            <w:tcW w:w="7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5E3FEE92" w14:textId="77777777" w:rsidR="004F0125" w:rsidRDefault="004F0125">
            <w:r>
              <w:t xml:space="preserve">17.01 </w:t>
            </w:r>
          </w:p>
        </w:tc>
        <w:tc>
          <w:tcPr>
            <w:tcW w:w="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55B033E0" w14:textId="77777777" w:rsidR="004F0125" w:rsidRDefault="004F0125">
            <w:r>
              <w:t xml:space="preserve">21.01 </w:t>
            </w:r>
          </w:p>
        </w:tc>
        <w:tc>
          <w:tcPr>
            <w:tcW w:w="2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3C2F43C" w14:textId="77777777" w:rsidR="004F0125" w:rsidRDefault="004F0125"/>
        </w:tc>
        <w:tc>
          <w:tcPr>
            <w:tcW w:w="4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692D609" w14:textId="52FDF8AC" w:rsidR="004F0125" w:rsidRDefault="00C51830" w:rsidP="00C51830">
            <w:r>
              <w:t xml:space="preserve">Erinnerungsfunktion </w:t>
            </w:r>
            <w:r w:rsidR="00082441">
              <w:t>(Ahmad)</w:t>
            </w:r>
          </w:p>
          <w:p w14:paraId="49209629" w14:textId="7A2A0D47" w:rsidR="005976ED" w:rsidRDefault="005976ED">
            <w:r>
              <w:t>Veranschaulichen von Jira-Tickets (Florian)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022D801C" w14:textId="77777777" w:rsidR="004F0125" w:rsidRDefault="004F0125">
            <w:r>
              <w:t xml:space="preserve"> </w:t>
            </w:r>
          </w:p>
        </w:tc>
      </w:tr>
      <w:tr w:rsidR="004F0125" w14:paraId="2FD2D864" w14:textId="77777777" w:rsidTr="004F0125">
        <w:trPr>
          <w:trHeight w:val="550"/>
        </w:trPr>
        <w:tc>
          <w:tcPr>
            <w:tcW w:w="7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F46E591" w14:textId="77777777" w:rsidR="004F0125" w:rsidRDefault="004F0125">
            <w:pPr>
              <w:ind w:left="7"/>
            </w:pPr>
            <w:r>
              <w:t xml:space="preserve">24.01 </w:t>
            </w:r>
          </w:p>
        </w:tc>
        <w:tc>
          <w:tcPr>
            <w:tcW w:w="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DE1BB67" w14:textId="77777777" w:rsidR="004F0125" w:rsidRDefault="004F0125">
            <w:r>
              <w:t xml:space="preserve">28.01 </w:t>
            </w:r>
          </w:p>
        </w:tc>
        <w:tc>
          <w:tcPr>
            <w:tcW w:w="2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DF1C15" w14:textId="77777777" w:rsidR="004F0125" w:rsidRDefault="004F0125"/>
        </w:tc>
        <w:tc>
          <w:tcPr>
            <w:tcW w:w="4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16EEB2" w14:textId="04FC1B62" w:rsidR="00082441" w:rsidRDefault="00082441">
            <w:r>
              <w:t xml:space="preserve">Terminverwaltung </w:t>
            </w:r>
            <w:r w:rsidR="00C51830">
              <w:t xml:space="preserve">beenden </w:t>
            </w:r>
            <w:r>
              <w:t>(Ahmad)</w:t>
            </w:r>
          </w:p>
          <w:p w14:paraId="45453E46" w14:textId="4DCFE726" w:rsidR="005976ED" w:rsidRDefault="005976ED">
            <w:r>
              <w:t>Veranschaulichen von Jira-Tickets (Florian)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C72EBF5" w14:textId="77777777" w:rsidR="004F0125" w:rsidRDefault="004F0125">
            <w:r>
              <w:t xml:space="preserve"> </w:t>
            </w:r>
          </w:p>
        </w:tc>
      </w:tr>
      <w:tr w:rsidR="004F0125" w14:paraId="676B6DE2" w14:textId="77777777" w:rsidTr="004F0125">
        <w:trPr>
          <w:trHeight w:val="542"/>
        </w:trPr>
        <w:tc>
          <w:tcPr>
            <w:tcW w:w="7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46C44B9F" w14:textId="77777777" w:rsidR="004F0125" w:rsidRDefault="004F0125">
            <w:pPr>
              <w:ind w:left="7"/>
            </w:pPr>
            <w:r>
              <w:t xml:space="preserve">31.01 </w:t>
            </w:r>
          </w:p>
        </w:tc>
        <w:tc>
          <w:tcPr>
            <w:tcW w:w="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7395DDB0" w14:textId="77777777" w:rsidR="004F0125" w:rsidRDefault="004F0125">
            <w:r>
              <w:t xml:space="preserve">04.02 </w:t>
            </w:r>
          </w:p>
        </w:tc>
        <w:tc>
          <w:tcPr>
            <w:tcW w:w="2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7669B5A" w14:textId="77777777" w:rsidR="004F0125" w:rsidRDefault="004F0125"/>
        </w:tc>
        <w:tc>
          <w:tcPr>
            <w:tcW w:w="4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662B3A0" w14:textId="5B8EB9A5" w:rsidR="004F0125" w:rsidRDefault="00082441">
            <w:r>
              <w:t>Terminverwaltung</w:t>
            </w:r>
            <w:r w:rsidR="00C51830">
              <w:t xml:space="preserve"> beenden</w:t>
            </w:r>
            <w:r>
              <w:t xml:space="preserve"> (Ahmad)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6391B220" w14:textId="77777777" w:rsidR="004F0125" w:rsidRDefault="004F0125">
            <w:r>
              <w:t xml:space="preserve"> </w:t>
            </w:r>
          </w:p>
        </w:tc>
      </w:tr>
      <w:tr w:rsidR="004F0125" w14:paraId="459D1972" w14:textId="77777777" w:rsidTr="004F0125">
        <w:trPr>
          <w:trHeight w:val="570"/>
        </w:trPr>
        <w:tc>
          <w:tcPr>
            <w:tcW w:w="7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F636566" w14:textId="77777777" w:rsidR="004F0125" w:rsidRDefault="004F0125">
            <w:pPr>
              <w:ind w:left="7"/>
            </w:pPr>
            <w:r>
              <w:lastRenderedPageBreak/>
              <w:t xml:space="preserve">07.02 </w:t>
            </w:r>
          </w:p>
        </w:tc>
        <w:tc>
          <w:tcPr>
            <w:tcW w:w="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335BBEB" w14:textId="77777777" w:rsidR="004F0125" w:rsidRDefault="004F0125">
            <w:r>
              <w:t xml:space="preserve">11.02 </w:t>
            </w:r>
          </w:p>
        </w:tc>
        <w:tc>
          <w:tcPr>
            <w:tcW w:w="2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76F33E" w14:textId="77777777" w:rsidR="004F0125" w:rsidRDefault="004F0125"/>
        </w:tc>
        <w:tc>
          <w:tcPr>
            <w:tcW w:w="4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5E9FAA" w14:textId="74C01F8D" w:rsidR="004F0125" w:rsidRDefault="00607BE1">
            <w:r>
              <w:t>Optional: Verwalten von Jira-Tickets über Discord (Florian + Nick)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6200642" w14:textId="77777777" w:rsidR="004F0125" w:rsidRDefault="004F0125">
            <w:r>
              <w:t xml:space="preserve"> </w:t>
            </w:r>
          </w:p>
        </w:tc>
      </w:tr>
      <w:tr w:rsidR="004F0125" w14:paraId="53B1FDB8" w14:textId="77777777" w:rsidTr="004F0125">
        <w:trPr>
          <w:trHeight w:val="555"/>
        </w:trPr>
        <w:tc>
          <w:tcPr>
            <w:tcW w:w="7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36E613D7" w14:textId="77777777" w:rsidR="004F0125" w:rsidRDefault="004F0125">
            <w:pPr>
              <w:ind w:left="7"/>
            </w:pPr>
            <w:r>
              <w:t xml:space="preserve">14.02 </w:t>
            </w:r>
          </w:p>
        </w:tc>
        <w:tc>
          <w:tcPr>
            <w:tcW w:w="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3393E863" w14:textId="77777777" w:rsidR="004F0125" w:rsidRDefault="004F0125">
            <w:r>
              <w:t xml:space="preserve">18.02 </w:t>
            </w:r>
          </w:p>
        </w:tc>
        <w:tc>
          <w:tcPr>
            <w:tcW w:w="2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C46EA2B" w14:textId="4CF8F7ED" w:rsidR="004F0125" w:rsidRDefault="00DE1D79">
            <w:r>
              <w:t>Winterferien</w:t>
            </w:r>
          </w:p>
        </w:tc>
        <w:tc>
          <w:tcPr>
            <w:tcW w:w="4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792430B" w14:textId="29CC3D11" w:rsidR="004F0125" w:rsidRDefault="00607BE1">
            <w:r>
              <w:t>Optional: Verwalten von Jira-Tickets über Discord (Florian + Nick)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2122EB84" w14:textId="77777777" w:rsidR="004F0125" w:rsidRDefault="004F0125">
            <w:r>
              <w:t xml:space="preserve"> </w:t>
            </w:r>
          </w:p>
        </w:tc>
      </w:tr>
      <w:tr w:rsidR="004F0125" w14:paraId="6FFE45BC" w14:textId="77777777" w:rsidTr="004F0125">
        <w:trPr>
          <w:trHeight w:val="550"/>
        </w:trPr>
        <w:tc>
          <w:tcPr>
            <w:tcW w:w="7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E5F62B8" w14:textId="77777777" w:rsidR="004F0125" w:rsidRDefault="004F0125">
            <w:pPr>
              <w:ind w:left="7"/>
            </w:pPr>
            <w:r>
              <w:t xml:space="preserve">21.02 </w:t>
            </w:r>
          </w:p>
        </w:tc>
        <w:tc>
          <w:tcPr>
            <w:tcW w:w="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C5B15BE" w14:textId="77777777" w:rsidR="004F0125" w:rsidRDefault="004F0125">
            <w:r>
              <w:t xml:space="preserve">25.02 </w:t>
            </w:r>
          </w:p>
        </w:tc>
        <w:tc>
          <w:tcPr>
            <w:tcW w:w="2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5DFF41" w14:textId="11761E12" w:rsidR="004F0125" w:rsidRDefault="00DE1D79">
            <w:r>
              <w:t>Winterferien</w:t>
            </w:r>
          </w:p>
        </w:tc>
        <w:tc>
          <w:tcPr>
            <w:tcW w:w="4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16234E" w14:textId="1B4F8C78" w:rsidR="004F0125" w:rsidRDefault="00607BE1">
            <w:r>
              <w:t>Optional: Verwalten von Jira-Tickets über Discord (Florian + Nick)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E550DC7" w14:textId="77777777" w:rsidR="004F0125" w:rsidRDefault="004F0125">
            <w:r>
              <w:t xml:space="preserve"> </w:t>
            </w:r>
          </w:p>
        </w:tc>
      </w:tr>
      <w:tr w:rsidR="004F0125" w14:paraId="042ADF39" w14:textId="77777777" w:rsidTr="004F0125">
        <w:trPr>
          <w:trHeight w:val="545"/>
        </w:trPr>
        <w:tc>
          <w:tcPr>
            <w:tcW w:w="7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08C63137" w14:textId="77777777" w:rsidR="004F0125" w:rsidRDefault="004F0125">
            <w:pPr>
              <w:ind w:left="7"/>
            </w:pPr>
            <w:r>
              <w:t xml:space="preserve">28.02 </w:t>
            </w:r>
          </w:p>
        </w:tc>
        <w:tc>
          <w:tcPr>
            <w:tcW w:w="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365ABE75" w14:textId="77777777" w:rsidR="004F0125" w:rsidRDefault="004F0125">
            <w:r>
              <w:t xml:space="preserve">04.03 </w:t>
            </w:r>
          </w:p>
        </w:tc>
        <w:tc>
          <w:tcPr>
            <w:tcW w:w="2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249602D" w14:textId="77777777" w:rsidR="004F0125" w:rsidRDefault="004F0125"/>
        </w:tc>
        <w:tc>
          <w:tcPr>
            <w:tcW w:w="4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3FB77BC" w14:textId="5A2331CF" w:rsidR="004F0125" w:rsidRDefault="002C78F4">
            <w:r>
              <w:t>Frei</w:t>
            </w:r>
            <w:r w:rsidR="00481D82">
              <w:t xml:space="preserve"> (Puffer)</w:t>
            </w:r>
            <w:r>
              <w:t xml:space="preserve"> oder zusätzliche Ideen implementieren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412D5BE3" w14:textId="77777777" w:rsidR="004F0125" w:rsidRDefault="004F0125">
            <w:r>
              <w:t xml:space="preserve"> </w:t>
            </w:r>
          </w:p>
        </w:tc>
      </w:tr>
      <w:tr w:rsidR="004F0125" w14:paraId="0668C808" w14:textId="77777777" w:rsidTr="004F0125">
        <w:trPr>
          <w:trHeight w:val="550"/>
        </w:trPr>
        <w:tc>
          <w:tcPr>
            <w:tcW w:w="7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BC23351" w14:textId="77777777" w:rsidR="004F0125" w:rsidRDefault="004F0125">
            <w:r>
              <w:t>07.03</w:t>
            </w:r>
          </w:p>
        </w:tc>
        <w:tc>
          <w:tcPr>
            <w:tcW w:w="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437B1AB" w14:textId="77777777" w:rsidR="004F0125" w:rsidRDefault="004F0125">
            <w:r>
              <w:t xml:space="preserve">11.03 </w:t>
            </w:r>
          </w:p>
        </w:tc>
        <w:tc>
          <w:tcPr>
            <w:tcW w:w="2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A7E814" w14:textId="77777777" w:rsidR="004F0125" w:rsidRDefault="004F0125"/>
        </w:tc>
        <w:tc>
          <w:tcPr>
            <w:tcW w:w="4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7F23E1" w14:textId="5001BE8F" w:rsidR="004F0125" w:rsidRDefault="00481D82">
            <w:r>
              <w:t>Frei (Puffer) oder zusätzliche Ideen implementieren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B9035B3" w14:textId="77777777" w:rsidR="004F0125" w:rsidRDefault="004F0125">
            <w:r>
              <w:t xml:space="preserve"> </w:t>
            </w:r>
          </w:p>
        </w:tc>
      </w:tr>
      <w:tr w:rsidR="004F0125" w14:paraId="3DBD9500" w14:textId="77777777" w:rsidTr="004F0125">
        <w:trPr>
          <w:trHeight w:val="545"/>
        </w:trPr>
        <w:tc>
          <w:tcPr>
            <w:tcW w:w="7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7CCE90A0" w14:textId="77777777" w:rsidR="004F0125" w:rsidRDefault="004F0125">
            <w:r>
              <w:t>14.03</w:t>
            </w:r>
          </w:p>
        </w:tc>
        <w:tc>
          <w:tcPr>
            <w:tcW w:w="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1B8F5365" w14:textId="77777777" w:rsidR="004F0125" w:rsidRDefault="004F0125">
            <w:r>
              <w:t>18.03</w:t>
            </w:r>
          </w:p>
        </w:tc>
        <w:tc>
          <w:tcPr>
            <w:tcW w:w="2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14:paraId="647F1A8A" w14:textId="77777777" w:rsidR="004F0125" w:rsidRDefault="004F0125"/>
        </w:tc>
        <w:tc>
          <w:tcPr>
            <w:tcW w:w="4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B29F998" w14:textId="6D39C89C" w:rsidR="004F0125" w:rsidRDefault="00481D82">
            <w:r>
              <w:t>Frei (Puffer) oder zusätzliche Ideen implementieren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45937C7" w14:textId="77777777" w:rsidR="004F0125" w:rsidRDefault="004F0125"/>
        </w:tc>
      </w:tr>
      <w:tr w:rsidR="004F0125" w14:paraId="3AC008D7" w14:textId="77777777" w:rsidTr="004F0125">
        <w:trPr>
          <w:trHeight w:val="550"/>
        </w:trPr>
        <w:tc>
          <w:tcPr>
            <w:tcW w:w="7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D09F452" w14:textId="77777777" w:rsidR="004F0125" w:rsidRDefault="004F0125">
            <w:pPr>
              <w:ind w:left="7"/>
            </w:pPr>
            <w:r>
              <w:t>21.03</w:t>
            </w:r>
          </w:p>
        </w:tc>
        <w:tc>
          <w:tcPr>
            <w:tcW w:w="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1EEC707" w14:textId="77777777" w:rsidR="004F0125" w:rsidRDefault="004F0125">
            <w:r>
              <w:t>25.04</w:t>
            </w:r>
          </w:p>
        </w:tc>
        <w:tc>
          <w:tcPr>
            <w:tcW w:w="2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563E31" w14:textId="77777777" w:rsidR="004F0125" w:rsidRDefault="004F0125"/>
        </w:tc>
        <w:tc>
          <w:tcPr>
            <w:tcW w:w="4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9CD84F" w14:textId="7C38FE55" w:rsidR="004F0125" w:rsidRDefault="00481D82">
            <w:r>
              <w:t>Frei (Puffer) oder zusätzliche Ideen implementieren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2327F1" w14:textId="77777777" w:rsidR="004F0125" w:rsidRDefault="004F0125"/>
        </w:tc>
      </w:tr>
      <w:tr w:rsidR="004F0125" w14:paraId="1FD7AF6B" w14:textId="77777777" w:rsidTr="004F0125">
        <w:trPr>
          <w:trHeight w:val="307"/>
        </w:trPr>
        <w:tc>
          <w:tcPr>
            <w:tcW w:w="7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741FF419" w14:textId="77777777" w:rsidR="004F0125" w:rsidRDefault="004F0125">
            <w:pPr>
              <w:ind w:left="7"/>
            </w:pPr>
            <w:r>
              <w:t>28.03</w:t>
            </w:r>
          </w:p>
        </w:tc>
        <w:tc>
          <w:tcPr>
            <w:tcW w:w="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08E454AD" w14:textId="77777777" w:rsidR="004F0125" w:rsidRDefault="004F0125">
            <w:r>
              <w:t>01.04</w:t>
            </w:r>
          </w:p>
        </w:tc>
        <w:tc>
          <w:tcPr>
            <w:tcW w:w="2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A913269" w14:textId="5BADB757" w:rsidR="004F0125" w:rsidRDefault="00064896">
            <w:r>
              <w:t>Konsultation Projekt</w:t>
            </w:r>
          </w:p>
        </w:tc>
        <w:tc>
          <w:tcPr>
            <w:tcW w:w="4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F47BD82" w14:textId="6210C1B8" w:rsidR="004F0125" w:rsidRDefault="00481D82">
            <w:r>
              <w:t>Frei (Puffer) oder zusätzliche Ideen implementieren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E3E1C7D" w14:textId="77777777" w:rsidR="004F0125" w:rsidRDefault="004F0125"/>
        </w:tc>
      </w:tr>
      <w:tr w:rsidR="004F0125" w14:paraId="0DDE42BD" w14:textId="77777777" w:rsidTr="004F0125">
        <w:trPr>
          <w:trHeight w:val="313"/>
        </w:trPr>
        <w:tc>
          <w:tcPr>
            <w:tcW w:w="7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07164B4" w14:textId="77777777" w:rsidR="004F0125" w:rsidRDefault="004F0125">
            <w:pPr>
              <w:ind w:left="7"/>
            </w:pPr>
            <w:r>
              <w:t>04.04</w:t>
            </w:r>
          </w:p>
        </w:tc>
        <w:tc>
          <w:tcPr>
            <w:tcW w:w="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9311626" w14:textId="77777777" w:rsidR="004F0125" w:rsidRDefault="004F0125">
            <w:r>
              <w:t>08.04</w:t>
            </w:r>
          </w:p>
        </w:tc>
        <w:tc>
          <w:tcPr>
            <w:tcW w:w="2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2B7198" w14:textId="77777777" w:rsidR="004F0125" w:rsidRDefault="004F0125"/>
        </w:tc>
        <w:tc>
          <w:tcPr>
            <w:tcW w:w="4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B19A21" w14:textId="5790D894" w:rsidR="004F0125" w:rsidRDefault="00481D82">
            <w:r>
              <w:t>Frei (Puffer) oder zusätzliche Ideen implementieren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72A986" w14:textId="77777777" w:rsidR="004F0125" w:rsidRDefault="004F0125"/>
        </w:tc>
      </w:tr>
      <w:tr w:rsidR="004F0125" w14:paraId="5858FD81" w14:textId="77777777" w:rsidTr="004F0125">
        <w:trPr>
          <w:trHeight w:val="307"/>
        </w:trPr>
        <w:tc>
          <w:tcPr>
            <w:tcW w:w="7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22B303F6" w14:textId="77777777" w:rsidR="004F0125" w:rsidRDefault="004F0125">
            <w:pPr>
              <w:ind w:left="7"/>
            </w:pPr>
            <w:r>
              <w:t>11.04</w:t>
            </w:r>
          </w:p>
        </w:tc>
        <w:tc>
          <w:tcPr>
            <w:tcW w:w="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48ABA9CA" w14:textId="77777777" w:rsidR="004F0125" w:rsidRDefault="004F0125">
            <w:r>
              <w:t>15.04</w:t>
            </w:r>
          </w:p>
        </w:tc>
        <w:tc>
          <w:tcPr>
            <w:tcW w:w="2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C9D97C6" w14:textId="77777777" w:rsidR="004F0125" w:rsidRDefault="004F0125"/>
        </w:tc>
        <w:tc>
          <w:tcPr>
            <w:tcW w:w="4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4D48EA0" w14:textId="70BAFE75" w:rsidR="004F0125" w:rsidRDefault="00CD12D4">
            <w:r>
              <w:t>Zwischenverteidigung vorbereiten</w:t>
            </w:r>
            <w:r w:rsidR="0080591E">
              <w:t xml:space="preserve"> (alle)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970682B" w14:textId="77777777" w:rsidR="004F0125" w:rsidRDefault="004F0125"/>
        </w:tc>
      </w:tr>
      <w:tr w:rsidR="003631BF" w14:paraId="6AF0F177" w14:textId="77777777" w:rsidTr="004F0125">
        <w:trPr>
          <w:trHeight w:val="307"/>
        </w:trPr>
        <w:tc>
          <w:tcPr>
            <w:tcW w:w="7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980400F" w14:textId="2842E5D9" w:rsidR="003631BF" w:rsidRDefault="003631BF">
            <w:pPr>
              <w:ind w:left="7"/>
            </w:pPr>
            <w:r>
              <w:t>18.04</w:t>
            </w:r>
          </w:p>
        </w:tc>
        <w:tc>
          <w:tcPr>
            <w:tcW w:w="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8264DF9" w14:textId="26569908" w:rsidR="003631BF" w:rsidRDefault="003631BF">
            <w:r>
              <w:t>22.04</w:t>
            </w:r>
          </w:p>
        </w:tc>
        <w:tc>
          <w:tcPr>
            <w:tcW w:w="2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08A3116" w14:textId="6DF72F11" w:rsidR="003631BF" w:rsidRDefault="00255333">
            <w:r>
              <w:t>Osterferien</w:t>
            </w:r>
          </w:p>
        </w:tc>
        <w:tc>
          <w:tcPr>
            <w:tcW w:w="4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089D47C" w14:textId="6A5C8112" w:rsidR="003631BF" w:rsidRDefault="00736F4A">
            <w:r>
              <w:t>frei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2A97B6D" w14:textId="77777777" w:rsidR="003631BF" w:rsidRDefault="003631BF"/>
        </w:tc>
      </w:tr>
      <w:tr w:rsidR="003631BF" w14:paraId="7FAB9D9A" w14:textId="77777777" w:rsidTr="004F0125">
        <w:trPr>
          <w:trHeight w:val="307"/>
        </w:trPr>
        <w:tc>
          <w:tcPr>
            <w:tcW w:w="7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FE182B2" w14:textId="3CED22B4" w:rsidR="003631BF" w:rsidRDefault="003631BF">
            <w:pPr>
              <w:ind w:left="7"/>
            </w:pPr>
            <w:r>
              <w:t>25.04</w:t>
            </w:r>
          </w:p>
        </w:tc>
        <w:tc>
          <w:tcPr>
            <w:tcW w:w="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95F921F" w14:textId="1D8D455B" w:rsidR="003631BF" w:rsidRDefault="003631BF">
            <w:r>
              <w:t>29.04</w:t>
            </w:r>
          </w:p>
        </w:tc>
        <w:tc>
          <w:tcPr>
            <w:tcW w:w="2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2759697" w14:textId="56B2ADEE" w:rsidR="003631BF" w:rsidRDefault="00823F28">
            <w:r>
              <w:t>Zwischenverteidigung</w:t>
            </w:r>
          </w:p>
        </w:tc>
        <w:tc>
          <w:tcPr>
            <w:tcW w:w="4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41EE4D7" w14:textId="40AB282E" w:rsidR="003631BF" w:rsidRDefault="00EE0342">
            <w:r>
              <w:t xml:space="preserve">Erweiterungs- und Verbesserungsvorschläge bei Zwischenverteidigung </w:t>
            </w:r>
            <w:r w:rsidR="006250ED">
              <w:t>mitberücksichtigen</w:t>
            </w:r>
            <w:r w:rsidR="0080591E">
              <w:t xml:space="preserve"> (alle)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03DD89C" w14:textId="77777777" w:rsidR="003631BF" w:rsidRDefault="003631BF"/>
        </w:tc>
      </w:tr>
      <w:tr w:rsidR="003631BF" w14:paraId="169EBEF3" w14:textId="77777777" w:rsidTr="004F0125">
        <w:trPr>
          <w:trHeight w:val="307"/>
        </w:trPr>
        <w:tc>
          <w:tcPr>
            <w:tcW w:w="7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D00A398" w14:textId="77026EEE" w:rsidR="003631BF" w:rsidRDefault="003631BF">
            <w:pPr>
              <w:ind w:left="7"/>
            </w:pPr>
            <w:r>
              <w:t>02.05</w:t>
            </w:r>
          </w:p>
        </w:tc>
        <w:tc>
          <w:tcPr>
            <w:tcW w:w="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C90C3C1" w14:textId="1A56D4B7" w:rsidR="003631BF" w:rsidRDefault="003631BF">
            <w:r>
              <w:t>06.05</w:t>
            </w:r>
          </w:p>
        </w:tc>
        <w:tc>
          <w:tcPr>
            <w:tcW w:w="2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8B28C2C" w14:textId="77777777" w:rsidR="003631BF" w:rsidRDefault="003631BF"/>
        </w:tc>
        <w:tc>
          <w:tcPr>
            <w:tcW w:w="4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4B82B48" w14:textId="7C965F61" w:rsidR="003631BF" w:rsidRDefault="00C17137">
            <w:r>
              <w:t>Projekt fertigstellen</w:t>
            </w:r>
            <w:r w:rsidR="00151E93">
              <w:t xml:space="preserve"> +</w:t>
            </w:r>
            <w:r w:rsidR="00AC17CC">
              <w:t xml:space="preserve"> </w:t>
            </w:r>
            <w:r w:rsidR="00EE0342">
              <w:t xml:space="preserve">Erweiterungs- und Verbesserungsvorschläge bei Zwischenverteidigung </w:t>
            </w:r>
            <w:r w:rsidR="006250ED">
              <w:t>mitberücksichtigen</w:t>
            </w:r>
            <w:r w:rsidR="0080591E">
              <w:t xml:space="preserve"> (alle)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86144F2" w14:textId="77777777" w:rsidR="003631BF" w:rsidRDefault="003631BF"/>
        </w:tc>
      </w:tr>
      <w:tr w:rsidR="003631BF" w14:paraId="11C7A3FC" w14:textId="77777777" w:rsidTr="004F0125">
        <w:trPr>
          <w:trHeight w:val="307"/>
        </w:trPr>
        <w:tc>
          <w:tcPr>
            <w:tcW w:w="7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1F55736" w14:textId="4BBC7A87" w:rsidR="003631BF" w:rsidRDefault="003631BF">
            <w:pPr>
              <w:ind w:left="7"/>
            </w:pPr>
            <w:r>
              <w:t>09.05</w:t>
            </w:r>
          </w:p>
        </w:tc>
        <w:tc>
          <w:tcPr>
            <w:tcW w:w="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C1FB5BD" w14:textId="6DD75E7F" w:rsidR="003631BF" w:rsidRDefault="003631BF">
            <w:r>
              <w:t>13.05</w:t>
            </w:r>
          </w:p>
        </w:tc>
        <w:tc>
          <w:tcPr>
            <w:tcW w:w="2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78C0F12" w14:textId="77777777" w:rsidR="003631BF" w:rsidRDefault="003631BF"/>
        </w:tc>
        <w:tc>
          <w:tcPr>
            <w:tcW w:w="4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32ADF4E" w14:textId="3B3BE160" w:rsidR="003631BF" w:rsidRDefault="00C17137">
            <w:r>
              <w:t>Discord-Bot hochladen</w:t>
            </w:r>
            <w:r w:rsidR="0080591E">
              <w:t xml:space="preserve"> (alle)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EC5B543" w14:textId="77777777" w:rsidR="003631BF" w:rsidRDefault="003631BF"/>
        </w:tc>
      </w:tr>
      <w:tr w:rsidR="003631BF" w14:paraId="486827EC" w14:textId="77777777" w:rsidTr="004F0125">
        <w:trPr>
          <w:trHeight w:val="307"/>
        </w:trPr>
        <w:tc>
          <w:tcPr>
            <w:tcW w:w="7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6218744" w14:textId="3343F368" w:rsidR="003631BF" w:rsidRDefault="003631BF">
            <w:pPr>
              <w:ind w:left="7"/>
            </w:pPr>
            <w:r>
              <w:t>16.05</w:t>
            </w:r>
          </w:p>
        </w:tc>
        <w:tc>
          <w:tcPr>
            <w:tcW w:w="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F4F1D69" w14:textId="0654945B" w:rsidR="003631BF" w:rsidRDefault="003631BF">
            <w:r>
              <w:t>20.05</w:t>
            </w:r>
          </w:p>
        </w:tc>
        <w:tc>
          <w:tcPr>
            <w:tcW w:w="2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9281998" w14:textId="05EF2F83" w:rsidR="003631BF" w:rsidRDefault="00FA0EE5">
            <w:r>
              <w:t>Abgabe Projekt</w:t>
            </w:r>
          </w:p>
        </w:tc>
        <w:tc>
          <w:tcPr>
            <w:tcW w:w="4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26A8487" w14:textId="61824330" w:rsidR="003631BF" w:rsidRDefault="0097708A">
            <w:r>
              <w:t>Verteidigung vorbereiten</w:t>
            </w:r>
            <w:r w:rsidR="0080591E">
              <w:t xml:space="preserve"> (alle)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B6B249B" w14:textId="77777777" w:rsidR="003631BF" w:rsidRDefault="003631BF"/>
        </w:tc>
      </w:tr>
      <w:tr w:rsidR="00FA0EE5" w14:paraId="0604DE15" w14:textId="77777777" w:rsidTr="004F0125">
        <w:trPr>
          <w:trHeight w:val="307"/>
        </w:trPr>
        <w:tc>
          <w:tcPr>
            <w:tcW w:w="7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0050C31" w14:textId="4F18A435" w:rsidR="00FA0EE5" w:rsidRDefault="00FA0EE5">
            <w:pPr>
              <w:ind w:left="7"/>
            </w:pPr>
            <w:r>
              <w:t>23.05</w:t>
            </w:r>
          </w:p>
        </w:tc>
        <w:tc>
          <w:tcPr>
            <w:tcW w:w="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CB15451" w14:textId="65D93885" w:rsidR="00FA0EE5" w:rsidRDefault="00FA0EE5">
            <w:r>
              <w:t>27.05</w:t>
            </w:r>
          </w:p>
        </w:tc>
        <w:tc>
          <w:tcPr>
            <w:tcW w:w="2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9FCA130" w14:textId="77777777" w:rsidR="00FA0EE5" w:rsidRDefault="00FA0EE5"/>
        </w:tc>
        <w:tc>
          <w:tcPr>
            <w:tcW w:w="4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BC07626" w14:textId="59D0546B" w:rsidR="00FA0EE5" w:rsidRDefault="00C17137">
            <w:r>
              <w:t>Verteidigung vorbereiten</w:t>
            </w:r>
            <w:r w:rsidR="0080591E">
              <w:t xml:space="preserve"> (alle)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1813CC2" w14:textId="77777777" w:rsidR="00FA0EE5" w:rsidRDefault="00FA0EE5"/>
        </w:tc>
      </w:tr>
      <w:tr w:rsidR="00FA0EE5" w14:paraId="47FD6684" w14:textId="77777777" w:rsidTr="004F0125">
        <w:trPr>
          <w:trHeight w:val="307"/>
        </w:trPr>
        <w:tc>
          <w:tcPr>
            <w:tcW w:w="7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B518548" w14:textId="1F9EF91E" w:rsidR="00FA0EE5" w:rsidRDefault="00FA0EE5">
            <w:pPr>
              <w:ind w:left="7"/>
            </w:pPr>
            <w:r>
              <w:t>30.05</w:t>
            </w:r>
          </w:p>
        </w:tc>
        <w:tc>
          <w:tcPr>
            <w:tcW w:w="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17302EE" w14:textId="6E934862" w:rsidR="00FA0EE5" w:rsidRDefault="00FA0EE5">
            <w:r>
              <w:t>03.06</w:t>
            </w:r>
          </w:p>
        </w:tc>
        <w:tc>
          <w:tcPr>
            <w:tcW w:w="2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4445442" w14:textId="5AB474B6" w:rsidR="00FA0EE5" w:rsidRDefault="00FA0EE5">
            <w:r>
              <w:t>Verteidigung</w:t>
            </w:r>
          </w:p>
        </w:tc>
        <w:tc>
          <w:tcPr>
            <w:tcW w:w="4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C611BC1" w14:textId="77777777" w:rsidR="00FA0EE5" w:rsidRDefault="00FA0EE5"/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472824B" w14:textId="77777777" w:rsidR="00FA0EE5" w:rsidRDefault="00FA0EE5"/>
        </w:tc>
      </w:tr>
    </w:tbl>
    <w:p w14:paraId="1945B4B3" w14:textId="77777777" w:rsidR="007551A0" w:rsidRDefault="007551A0" w:rsidP="00284C1C"/>
    <w:sectPr w:rsidR="007551A0" w:rsidSect="00B7239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635890" w16cex:dateUtc="2021-12-14T16:53:00Z"/>
  <w16cex:commentExtensible w16cex:durableId="25635878" w16cex:dateUtc="2021-12-14T16:52:00Z"/>
  <w16cex:commentExtensible w16cex:durableId="2563591C" w16cex:dateUtc="2021-12-14T16:55:00Z"/>
  <w16cex:commentExtensible w16cex:durableId="25635AB7" w16cex:dateUtc="2021-12-14T17:02:00Z"/>
  <w16cex:commentExtensible w16cex:durableId="2563581D" w16cex:dateUtc="2021-12-14T16:51:00Z"/>
  <w16cex:commentExtensible w16cex:durableId="25635D39" w16cex:dateUtc="2021-12-14T17:13:00Z"/>
  <w16cex:commentExtensible w16cex:durableId="25635B65" w16cex:dateUtc="2021-12-14T17:05:00Z"/>
  <w16cex:commentExtensible w16cex:durableId="25635EC8" w16cex:dateUtc="2021-12-14T17:19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53575" w14:textId="77777777" w:rsidR="002B686D" w:rsidRDefault="002B686D" w:rsidP="00F35E6D">
      <w:pPr>
        <w:spacing w:after="0" w:line="240" w:lineRule="auto"/>
      </w:pPr>
      <w:r>
        <w:separator/>
      </w:r>
    </w:p>
  </w:endnote>
  <w:endnote w:type="continuationSeparator" w:id="0">
    <w:p w14:paraId="31F42F29" w14:textId="77777777" w:rsidR="002B686D" w:rsidRDefault="002B686D" w:rsidP="00F35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9444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B39E13" w14:textId="22AFD767" w:rsidR="00D22F12" w:rsidRDefault="00D22F12">
        <w:pPr>
          <w:pStyle w:val="Fuzeile"/>
          <w:jc w:val="right"/>
        </w:pPr>
        <w:r>
          <w:t xml:space="preserve">Seite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06A61" w14:textId="77777777" w:rsidR="002B686D" w:rsidRDefault="002B686D" w:rsidP="00F35E6D">
      <w:pPr>
        <w:spacing w:after="0" w:line="240" w:lineRule="auto"/>
      </w:pPr>
      <w:r>
        <w:separator/>
      </w:r>
    </w:p>
  </w:footnote>
  <w:footnote w:type="continuationSeparator" w:id="0">
    <w:p w14:paraId="2C390308" w14:textId="77777777" w:rsidR="002B686D" w:rsidRDefault="002B686D" w:rsidP="00F35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87FC5" w14:textId="4B6E4048" w:rsidR="00F35E6D" w:rsidRPr="00F35E6D" w:rsidRDefault="00F35E6D" w:rsidP="00F35E6D">
    <w:pPr>
      <w:pStyle w:val="Kopfzeile"/>
      <w:pBdr>
        <w:bottom w:val="single" w:sz="4" w:space="1" w:color="auto"/>
      </w:pBdr>
    </w:pPr>
    <w:r w:rsidRPr="00F35E6D">
      <w:t>Pflichtenheft</w:t>
    </w:r>
    <w:r w:rsidR="00C51C2E">
      <w:t xml:space="preserve"> Jahresarbeit</w:t>
    </w:r>
    <w:r w:rsidR="00C51C2E">
      <w:tab/>
    </w:r>
    <w:proofErr w:type="spellStart"/>
    <w:r w:rsidR="00B67E3B">
      <w:t>Cordic</w:t>
    </w:r>
    <w:proofErr w:type="spellEnd"/>
    <w:r w:rsidR="00C51C2E">
      <w:tab/>
    </w:r>
    <w:r w:rsidRPr="00F35E6D">
      <w:fldChar w:fldCharType="begin"/>
    </w:r>
    <w:r w:rsidRPr="00F35E6D">
      <w:instrText xml:space="preserve"> TIME \@ "dd.MM.yyyy" </w:instrText>
    </w:r>
    <w:r w:rsidRPr="00F35E6D">
      <w:fldChar w:fldCharType="separate"/>
    </w:r>
    <w:r w:rsidR="00C056B4">
      <w:rPr>
        <w:noProof/>
      </w:rPr>
      <w:t>14.12.2021</w:t>
    </w:r>
    <w:r w:rsidRPr="00F35E6D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365AD"/>
    <w:multiLevelType w:val="hybridMultilevel"/>
    <w:tmpl w:val="EBCA65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5095D"/>
    <w:multiLevelType w:val="hybridMultilevel"/>
    <w:tmpl w:val="A936159A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9F6DEB"/>
    <w:multiLevelType w:val="hybridMultilevel"/>
    <w:tmpl w:val="81B44C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17299"/>
    <w:multiLevelType w:val="hybridMultilevel"/>
    <w:tmpl w:val="2DAA457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CD7"/>
    <w:rsid w:val="000010BF"/>
    <w:rsid w:val="000042EA"/>
    <w:rsid w:val="000057B4"/>
    <w:rsid w:val="0000660C"/>
    <w:rsid w:val="00021632"/>
    <w:rsid w:val="00027F9F"/>
    <w:rsid w:val="00031E19"/>
    <w:rsid w:val="000320EA"/>
    <w:rsid w:val="000343E9"/>
    <w:rsid w:val="00047C2C"/>
    <w:rsid w:val="00051DFA"/>
    <w:rsid w:val="00053768"/>
    <w:rsid w:val="00062BB3"/>
    <w:rsid w:val="00064896"/>
    <w:rsid w:val="00064FFF"/>
    <w:rsid w:val="000705ED"/>
    <w:rsid w:val="0007351C"/>
    <w:rsid w:val="00076514"/>
    <w:rsid w:val="00077DF1"/>
    <w:rsid w:val="00082405"/>
    <w:rsid w:val="00082441"/>
    <w:rsid w:val="000842CB"/>
    <w:rsid w:val="00092C41"/>
    <w:rsid w:val="00095E54"/>
    <w:rsid w:val="000C1394"/>
    <w:rsid w:val="000C372E"/>
    <w:rsid w:val="000E52B8"/>
    <w:rsid w:val="000F4C8D"/>
    <w:rsid w:val="00110E19"/>
    <w:rsid w:val="00113493"/>
    <w:rsid w:val="00142AE0"/>
    <w:rsid w:val="00151E93"/>
    <w:rsid w:val="0015250E"/>
    <w:rsid w:val="0016390E"/>
    <w:rsid w:val="001724DC"/>
    <w:rsid w:val="0017257E"/>
    <w:rsid w:val="001754FA"/>
    <w:rsid w:val="001A0DCD"/>
    <w:rsid w:val="001A2620"/>
    <w:rsid w:val="001A3DE1"/>
    <w:rsid w:val="001B57CF"/>
    <w:rsid w:val="001B6F04"/>
    <w:rsid w:val="001B74C4"/>
    <w:rsid w:val="001D155F"/>
    <w:rsid w:val="001D1C64"/>
    <w:rsid w:val="001D3D75"/>
    <w:rsid w:val="001D4E17"/>
    <w:rsid w:val="001E2407"/>
    <w:rsid w:val="001E26DF"/>
    <w:rsid w:val="00202FA7"/>
    <w:rsid w:val="00213CF3"/>
    <w:rsid w:val="0021413E"/>
    <w:rsid w:val="002164EA"/>
    <w:rsid w:val="00222361"/>
    <w:rsid w:val="00246E26"/>
    <w:rsid w:val="00255333"/>
    <w:rsid w:val="00261D5A"/>
    <w:rsid w:val="00271547"/>
    <w:rsid w:val="002765F8"/>
    <w:rsid w:val="002773F8"/>
    <w:rsid w:val="00284C1C"/>
    <w:rsid w:val="00284FB7"/>
    <w:rsid w:val="00285D55"/>
    <w:rsid w:val="002A357A"/>
    <w:rsid w:val="002A6D4F"/>
    <w:rsid w:val="002B0879"/>
    <w:rsid w:val="002B686D"/>
    <w:rsid w:val="002C4123"/>
    <w:rsid w:val="002C78F4"/>
    <w:rsid w:val="002E4BDC"/>
    <w:rsid w:val="003121C6"/>
    <w:rsid w:val="003274FC"/>
    <w:rsid w:val="00335065"/>
    <w:rsid w:val="003411CA"/>
    <w:rsid w:val="003560C8"/>
    <w:rsid w:val="003631BF"/>
    <w:rsid w:val="00363531"/>
    <w:rsid w:val="00371954"/>
    <w:rsid w:val="003B454E"/>
    <w:rsid w:val="003C519B"/>
    <w:rsid w:val="003D47C3"/>
    <w:rsid w:val="003E677C"/>
    <w:rsid w:val="003F2DDE"/>
    <w:rsid w:val="00402645"/>
    <w:rsid w:val="0040516D"/>
    <w:rsid w:val="00412E5A"/>
    <w:rsid w:val="00415632"/>
    <w:rsid w:val="004174FB"/>
    <w:rsid w:val="004214DA"/>
    <w:rsid w:val="00447069"/>
    <w:rsid w:val="00447C16"/>
    <w:rsid w:val="00470C21"/>
    <w:rsid w:val="00481D82"/>
    <w:rsid w:val="00487509"/>
    <w:rsid w:val="0049021F"/>
    <w:rsid w:val="004A744B"/>
    <w:rsid w:val="004C7A5E"/>
    <w:rsid w:val="004D7ACB"/>
    <w:rsid w:val="004F0125"/>
    <w:rsid w:val="0050278C"/>
    <w:rsid w:val="00517424"/>
    <w:rsid w:val="00520229"/>
    <w:rsid w:val="00522C8B"/>
    <w:rsid w:val="00531BA2"/>
    <w:rsid w:val="00532856"/>
    <w:rsid w:val="00536147"/>
    <w:rsid w:val="00537903"/>
    <w:rsid w:val="00537C8A"/>
    <w:rsid w:val="005962A0"/>
    <w:rsid w:val="005976ED"/>
    <w:rsid w:val="005A0FC4"/>
    <w:rsid w:val="005A11E3"/>
    <w:rsid w:val="005A22DF"/>
    <w:rsid w:val="005E0B68"/>
    <w:rsid w:val="0060424A"/>
    <w:rsid w:val="006042F8"/>
    <w:rsid w:val="00607BE1"/>
    <w:rsid w:val="006222C7"/>
    <w:rsid w:val="006250ED"/>
    <w:rsid w:val="00627934"/>
    <w:rsid w:val="00627E3F"/>
    <w:rsid w:val="00631800"/>
    <w:rsid w:val="006318B4"/>
    <w:rsid w:val="00633AE4"/>
    <w:rsid w:val="00650F06"/>
    <w:rsid w:val="00651271"/>
    <w:rsid w:val="0065588A"/>
    <w:rsid w:val="00671A50"/>
    <w:rsid w:val="0067463D"/>
    <w:rsid w:val="00675140"/>
    <w:rsid w:val="006841C7"/>
    <w:rsid w:val="006A35ED"/>
    <w:rsid w:val="006B53E1"/>
    <w:rsid w:val="006C4FC1"/>
    <w:rsid w:val="006D1811"/>
    <w:rsid w:val="006D4909"/>
    <w:rsid w:val="006E0500"/>
    <w:rsid w:val="006F2691"/>
    <w:rsid w:val="006F4A0E"/>
    <w:rsid w:val="00700454"/>
    <w:rsid w:val="00705C36"/>
    <w:rsid w:val="00712C87"/>
    <w:rsid w:val="00725010"/>
    <w:rsid w:val="00736F4A"/>
    <w:rsid w:val="0074288E"/>
    <w:rsid w:val="0075037D"/>
    <w:rsid w:val="007551A0"/>
    <w:rsid w:val="00761C7C"/>
    <w:rsid w:val="007653B4"/>
    <w:rsid w:val="007779A9"/>
    <w:rsid w:val="00781F94"/>
    <w:rsid w:val="00783BEF"/>
    <w:rsid w:val="007938BF"/>
    <w:rsid w:val="00795BCA"/>
    <w:rsid w:val="007A2764"/>
    <w:rsid w:val="007B1313"/>
    <w:rsid w:val="007B46CD"/>
    <w:rsid w:val="007C27E9"/>
    <w:rsid w:val="007D06D4"/>
    <w:rsid w:val="007E14DD"/>
    <w:rsid w:val="007E7907"/>
    <w:rsid w:val="007E7B91"/>
    <w:rsid w:val="007F0B25"/>
    <w:rsid w:val="007F5D63"/>
    <w:rsid w:val="0080591E"/>
    <w:rsid w:val="00815855"/>
    <w:rsid w:val="0081711F"/>
    <w:rsid w:val="00823F28"/>
    <w:rsid w:val="00872AA2"/>
    <w:rsid w:val="00876669"/>
    <w:rsid w:val="00876F40"/>
    <w:rsid w:val="0088055C"/>
    <w:rsid w:val="00881C45"/>
    <w:rsid w:val="00884604"/>
    <w:rsid w:val="00887663"/>
    <w:rsid w:val="008A42A6"/>
    <w:rsid w:val="008B16E7"/>
    <w:rsid w:val="008B7CD8"/>
    <w:rsid w:val="008C0530"/>
    <w:rsid w:val="008E2D3B"/>
    <w:rsid w:val="008F07F8"/>
    <w:rsid w:val="009074A8"/>
    <w:rsid w:val="009138EA"/>
    <w:rsid w:val="00915E0D"/>
    <w:rsid w:val="0093514F"/>
    <w:rsid w:val="00946693"/>
    <w:rsid w:val="00955E1F"/>
    <w:rsid w:val="009636AC"/>
    <w:rsid w:val="0097708A"/>
    <w:rsid w:val="00981DA8"/>
    <w:rsid w:val="00985DE5"/>
    <w:rsid w:val="0099003A"/>
    <w:rsid w:val="009A7DD7"/>
    <w:rsid w:val="009B5530"/>
    <w:rsid w:val="009B6B58"/>
    <w:rsid w:val="009D044D"/>
    <w:rsid w:val="009F33EB"/>
    <w:rsid w:val="00A1766A"/>
    <w:rsid w:val="00A22612"/>
    <w:rsid w:val="00A41A03"/>
    <w:rsid w:val="00A41BCC"/>
    <w:rsid w:val="00A46D2F"/>
    <w:rsid w:val="00A52680"/>
    <w:rsid w:val="00A543DE"/>
    <w:rsid w:val="00A54E03"/>
    <w:rsid w:val="00A65471"/>
    <w:rsid w:val="00A72935"/>
    <w:rsid w:val="00A72BB2"/>
    <w:rsid w:val="00A83C2E"/>
    <w:rsid w:val="00A9182D"/>
    <w:rsid w:val="00AA1CC4"/>
    <w:rsid w:val="00AA41B0"/>
    <w:rsid w:val="00AC17CC"/>
    <w:rsid w:val="00AD2BDB"/>
    <w:rsid w:val="00AD7CA4"/>
    <w:rsid w:val="00AF33BD"/>
    <w:rsid w:val="00B07F34"/>
    <w:rsid w:val="00B20F2E"/>
    <w:rsid w:val="00B277AC"/>
    <w:rsid w:val="00B4124A"/>
    <w:rsid w:val="00B52E3D"/>
    <w:rsid w:val="00B67E3B"/>
    <w:rsid w:val="00B72390"/>
    <w:rsid w:val="00B76DBA"/>
    <w:rsid w:val="00B84692"/>
    <w:rsid w:val="00B84847"/>
    <w:rsid w:val="00B855AC"/>
    <w:rsid w:val="00B92A79"/>
    <w:rsid w:val="00B97DB6"/>
    <w:rsid w:val="00BA661D"/>
    <w:rsid w:val="00BC54E7"/>
    <w:rsid w:val="00BF5834"/>
    <w:rsid w:val="00C056B4"/>
    <w:rsid w:val="00C05A9D"/>
    <w:rsid w:val="00C14112"/>
    <w:rsid w:val="00C17137"/>
    <w:rsid w:val="00C31438"/>
    <w:rsid w:val="00C40BE0"/>
    <w:rsid w:val="00C45BE3"/>
    <w:rsid w:val="00C51830"/>
    <w:rsid w:val="00C51C2E"/>
    <w:rsid w:val="00C63583"/>
    <w:rsid w:val="00C73805"/>
    <w:rsid w:val="00C77F78"/>
    <w:rsid w:val="00C86BDB"/>
    <w:rsid w:val="00CA01A9"/>
    <w:rsid w:val="00CA4DBE"/>
    <w:rsid w:val="00CA6DE5"/>
    <w:rsid w:val="00CB190A"/>
    <w:rsid w:val="00CB2FF2"/>
    <w:rsid w:val="00CB5341"/>
    <w:rsid w:val="00CC0A55"/>
    <w:rsid w:val="00CC2158"/>
    <w:rsid w:val="00CD12D4"/>
    <w:rsid w:val="00CE4215"/>
    <w:rsid w:val="00CE556D"/>
    <w:rsid w:val="00CF5329"/>
    <w:rsid w:val="00D125B7"/>
    <w:rsid w:val="00D16CD7"/>
    <w:rsid w:val="00D20328"/>
    <w:rsid w:val="00D20C73"/>
    <w:rsid w:val="00D22F12"/>
    <w:rsid w:val="00D35152"/>
    <w:rsid w:val="00D45F9B"/>
    <w:rsid w:val="00D64F7A"/>
    <w:rsid w:val="00D6683E"/>
    <w:rsid w:val="00D73713"/>
    <w:rsid w:val="00D81952"/>
    <w:rsid w:val="00D93639"/>
    <w:rsid w:val="00DA249E"/>
    <w:rsid w:val="00DD31D2"/>
    <w:rsid w:val="00DD6348"/>
    <w:rsid w:val="00DE059D"/>
    <w:rsid w:val="00DE1D79"/>
    <w:rsid w:val="00DE6C94"/>
    <w:rsid w:val="00E064FD"/>
    <w:rsid w:val="00E31439"/>
    <w:rsid w:val="00E31E6E"/>
    <w:rsid w:val="00E35DD4"/>
    <w:rsid w:val="00E74723"/>
    <w:rsid w:val="00E879FE"/>
    <w:rsid w:val="00E9198E"/>
    <w:rsid w:val="00E91CA9"/>
    <w:rsid w:val="00EA05FA"/>
    <w:rsid w:val="00EA3776"/>
    <w:rsid w:val="00EA6F0A"/>
    <w:rsid w:val="00EB40C4"/>
    <w:rsid w:val="00EB4A45"/>
    <w:rsid w:val="00EC4896"/>
    <w:rsid w:val="00ED4178"/>
    <w:rsid w:val="00EE0342"/>
    <w:rsid w:val="00EE5FDD"/>
    <w:rsid w:val="00EF7DBD"/>
    <w:rsid w:val="00F0692A"/>
    <w:rsid w:val="00F30154"/>
    <w:rsid w:val="00F35359"/>
    <w:rsid w:val="00F35E6D"/>
    <w:rsid w:val="00F51B55"/>
    <w:rsid w:val="00F61480"/>
    <w:rsid w:val="00F62E78"/>
    <w:rsid w:val="00F70819"/>
    <w:rsid w:val="00F812FD"/>
    <w:rsid w:val="00FA0EE5"/>
    <w:rsid w:val="00FB3728"/>
    <w:rsid w:val="00FC1DED"/>
    <w:rsid w:val="00FC7BDE"/>
    <w:rsid w:val="00FD0109"/>
    <w:rsid w:val="00FD0DAE"/>
    <w:rsid w:val="00FD54CB"/>
    <w:rsid w:val="2430C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A43C2"/>
  <w15:chartTrackingRefBased/>
  <w15:docId w15:val="{5F2AB1F2-07D1-4310-81FF-6A90A205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51830"/>
    <w:rPr>
      <w:lang w:val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051DFA"/>
    <w:pPr>
      <w:keepNext/>
      <w:keepLines/>
      <w:pageBreakBefore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6D2F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79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35E6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5E6D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F35E6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5E6D"/>
    <w:rPr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51DFA"/>
    <w:rPr>
      <w:rFonts w:eastAsiaTheme="majorEastAsia" w:cstheme="majorBidi"/>
      <w:b/>
      <w:sz w:val="32"/>
      <w:szCs w:val="32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71547"/>
    <w:pPr>
      <w:pageBreakBefore w:val="0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27154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71547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6D2F"/>
    <w:rPr>
      <w:rFonts w:eastAsiaTheme="majorEastAsia" w:cstheme="majorBidi"/>
      <w:b/>
      <w:sz w:val="26"/>
      <w:szCs w:val="26"/>
      <w:lang w:val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053768"/>
    <w:pPr>
      <w:spacing w:after="100"/>
      <w:ind w:left="220"/>
    </w:pPr>
  </w:style>
  <w:style w:type="paragraph" w:styleId="KeinLeerraum">
    <w:name w:val="No Spacing"/>
    <w:uiPriority w:val="1"/>
    <w:qFormat/>
    <w:rsid w:val="00E3143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table" w:styleId="EinfacheTabelle1">
    <w:name w:val="Plain Table 1"/>
    <w:basedOn w:val="NormaleTabelle"/>
    <w:uiPriority w:val="41"/>
    <w:rsid w:val="00E314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E879F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/>
    </w:rPr>
  </w:style>
  <w:style w:type="paragraph" w:styleId="Listenabsatz">
    <w:name w:val="List Paragraph"/>
    <w:basedOn w:val="Standard"/>
    <w:uiPriority w:val="34"/>
    <w:qFormat/>
    <w:rsid w:val="00E879FE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447C16"/>
    <w:pPr>
      <w:spacing w:after="100"/>
      <w:ind w:left="44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88055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8055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8055C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8055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8055C"/>
    <w:rPr>
      <w:b/>
      <w:bCs/>
      <w:sz w:val="20"/>
      <w:szCs w:val="20"/>
      <w:lang w:val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81F94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76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766A"/>
    <w:rPr>
      <w:rFonts w:ascii="Segoe UI" w:hAnsi="Segoe UI" w:cs="Segoe UI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3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tlassian.com/cloud/jira/platform/rest/v3/intro/" TargetMode="Externa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3411C-E86C-4016-BEDE-FBC890B4D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1240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Koch</dc:creator>
  <cp:keywords/>
  <dc:description/>
  <cp:lastModifiedBy>u2</cp:lastModifiedBy>
  <cp:revision>12</cp:revision>
  <dcterms:created xsi:type="dcterms:W3CDTF">2021-12-14T17:49:00Z</dcterms:created>
  <dcterms:modified xsi:type="dcterms:W3CDTF">2021-12-14T18:16:00Z</dcterms:modified>
</cp:coreProperties>
</file>