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webSettings.xml" ContentType="application/vnd.openxmlformats-officedocument.wordprocessingml.webSettings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851" w:firstLine="709"/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4</w:t>
      </w:r>
      <w:r/>
    </w:p>
    <w:p>
      <w:pPr>
        <w:ind w:left="-851" w:firstLine="709"/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 xml:space="preserve">Разработка руководства оператора</w:t>
      </w:r>
      <w:r/>
    </w:p>
    <w:p>
      <w:pPr>
        <w:ind w:left="-851" w:firstLine="709"/>
        <w:jc w:val="center"/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hAnsi="Times New Roman" w:cs="Times New Roman" w:eastAsia="Times New Roman"/>
          <w:color w:val="000000"/>
          <w:sz w:val="28"/>
          <w:szCs w:val="28"/>
          <w:lang w:eastAsia="zh-CN"/>
        </w:rPr>
        <w:t xml:space="preserve">разработать руководство оператора</w:t>
      </w:r>
      <w:r/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ФЕДЕРАЛЬНАЯ ИНФОРМАЦИОННАЯ СИСТЕМА «ФЕДЕРАЛЬНЫЙ РЕЕСТР СВЕДЕНИЙ О ДОКУМЕНТАХ ОБ ОБРАЗОВАНИИ И (ИЛИ) О КВАЛИФИКАЦИИ, ДОКУМЕНТАХ ОБ ОБУЧЕНИИ» (ФИС ФРДО)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ФУНКЦИОНАЛЬНЫЙ ПРОГРАММНЫЙ МОДУЛЬ ПО УЧЕТУ СВЕДЕНИЙ О ДОКУМЕНТАХ О ПРОФЕССИОНАЛЬНОМ ОБУЧЕНИИ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Руководство пользователя (</w:t>
      </w:r>
      <w:r>
        <w:rPr>
          <w:rFonts w:ascii="Times New Roman" w:hAnsi="Times New Roman" w:cs="Times New Roman"/>
          <w:sz w:val="28"/>
          <w:szCs w:val="28"/>
        </w:rPr>
        <w:t xml:space="preserve">Мебельного производства</w:t>
      </w:r>
      <w:r>
        <w:rPr>
          <w:rFonts w:ascii="Times New Roman" w:hAnsi="Times New Roman" w:cs="Times New Roman"/>
          <w:sz w:val="28"/>
          <w:szCs w:val="28"/>
        </w:rPr>
        <w:t xml:space="preserve">)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ИТВБ.00508-01 34 01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Выполняли: 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Ткач Валерия, 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Родионова Александра,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Филиппова Алена</w:t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/>
    </w:p>
    <w:p>
      <w:pPr>
        <w:jc w:val="right"/>
        <w:rPr>
          <w:rFonts w:ascii="Times New Roman" w:hAnsi="Times New Roman" w:cs="Times New Roman"/>
          <w:sz w:val="28"/>
          <w:szCs w:val="28"/>
        </w:rPr>
        <w:sectPr>
          <w:footerReference w:type="default" r:id="rId10"/>
          <w:footnotePr/>
          <w:endnotePr/>
          <w:type w:val="nextPage"/>
          <w:pgSz w:w="11906" w:h="16838" w:orient="portrait"/>
          <w:pgMar w:top="1134" w:right="850" w:bottom="1134" w:left="1701" w:header="709" w:footer="709" w:gutter="0"/>
          <w:cols w:num="1" w:sep="0" w:space="708" w:equalWidth="1"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br/>
      </w:r>
      <w:r/>
    </w:p>
    <w:p>
      <w:r/>
      <w:r/>
    </w:p>
    <w:p>
      <w:pPr>
        <w:rPr>
          <w:rFonts w:ascii="Times New Roman" w:hAnsi="Times New Roman" w:cs="Times New Roman" w:eastAsia="Times New Roman"/>
        </w:rPr>
      </w:pPr>
      <w:r>
        <w:rPr>
          <w:rStyle w:val="691"/>
          <w:rFonts w:ascii="Times New Roman" w:hAnsi="Times New Roman" w:cs="Times New Roman" w:eastAsia="Times New Roman"/>
          <w:szCs w:val="28"/>
          <w:lang w:eastAsia="zh-CN"/>
        </w:rPr>
        <w:t xml:space="preserve">Аннотация</w:t>
      </w:r>
      <w:r>
        <w:rPr>
          <w:rStyle w:val="691"/>
          <w:rFonts w:ascii="Times New Roman" w:hAnsi="Times New Roman" w:cs="Times New Roman" w:eastAsia="Times New Roman"/>
        </w:rPr>
        <w:t xml:space="preserve">: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Руководство оператора</w:t>
      </w:r>
      <w:r>
        <w:rPr>
          <w:rFonts w:ascii="Times New Roman" w:hAnsi="Times New Roman" w:cs="Times New Roman" w:eastAsia="Times New Roman"/>
          <w:sz w:val="28"/>
        </w:rPr>
        <w:t xml:space="preserve"> программного обеспечения для мебельного производства предназначено для обучения и ориентации операторов по использованию специализированного программного обеспечения, которое играет важную роль в автоматизации и оптимизации процессов производства мебели. 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В данном руководстве представлены подробные инструкции по работе с программной системой, которая включает в себя следующие функциональные возможности: 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1. Управление заказами и проектами.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2. Управление производственными процессами.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3. Оптимизация производства.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4. Мониторинг и отчетность.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5. Безопасность и обучение.</w:t>
      </w:r>
      <w:r/>
    </w:p>
    <w:p>
      <w:pPr>
        <w:rPr>
          <w:rFonts w:ascii="Times New Roman" w:hAnsi="Times New Roman" w:cs="Times New Roman" w:eastAsia="Times New Roman"/>
        </w:rPr>
      </w:pPr>
      <w:r>
        <w:rPr>
          <w:rFonts w:ascii="Times New Roman" w:hAnsi="Times New Roman" w:cs="Times New Roman" w:eastAsia="Times New Roman"/>
          <w:sz w:val="28"/>
        </w:rPr>
        <w:t xml:space="preserve"> Руководство оператора программного обеспечения для мебельного производства предназначено для операторов, которые будут использовать ПО в своей работе для оптимизации и автоматизации процессов производства мебели.</w:t>
      </w:r>
      <w:r/>
    </w:p>
    <w:p>
      <w:pPr>
        <w:rPr>
          <w:rStyle w:val="691"/>
          <w:rFonts w:ascii="Times New Roman" w:hAnsi="Times New Roman" w:cs="Times New Roman" w:eastAsia="Times New Roman"/>
        </w:rPr>
      </w:pPr>
      <w:r>
        <w:br w:type="page" w:clear="all"/>
      </w:r>
      <w:r/>
    </w:p>
    <w:sdt>
      <w:sdtPr>
        <w15:appearance w15:val="boundingBox"/>
        <w:id w:val="-465736820"/>
        <w:placeholder>
          <w:docPart w:val="DefaultPlaceholder_TEXT"/>
        </w:placeholder>
        <w:docPartObj>
          <w:docPartGallery w:val="Table of Contents"/>
          <w:docPartUnique w:val="true"/>
        </w:docPartObj>
        <w:rPr/>
      </w:sdtPr>
      <w:sdtContent>
        <w:p>
          <w:pPr>
            <w:pStyle w:val="84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>
            <w:fldChar w:fldCharType="begin"/>
          </w:r>
          <w:r>
            <w:instrText xml:space="preserve">TOC \o "1-9" \h </w:instrText>
          </w:r>
          <w:r>
            <w:fldChar w:fldCharType="separate"/>
          </w:r>
          <w:hyperlink w:tooltip="#_Toc1" w:anchor="_Toc1" w:history="1">
            <w:r>
              <w:rPr>
                <w:rStyle w:val="840"/>
                <w:rFonts w:ascii="Times New Roman" w:hAnsi="Times New Roman" w:cs="Times New Roman" w:eastAsia="Times New Roman"/>
                <w:b/>
              </w:rPr>
              <w:t xml:space="preserve">1</w:t>
            </w:r>
            <w:r>
              <w:rPr>
                <w:rStyle w:val="840"/>
                <w:rFonts w:ascii="Times New Roman" w:hAnsi="Times New Roman" w:cs="Times New Roman" w:eastAsia="Times New Roman"/>
                <w:b/>
                <w:color w:val="000000" w:themeColor="text1"/>
                <w:sz w:val="28"/>
                <w:u w:val="none"/>
              </w:rPr>
              <w:t xml:space="preserve">.</w:t>
            </w:r>
            <w:r>
              <w:rPr>
                <w:rStyle w:val="840"/>
                <w:rFonts w:ascii="Times New Roman" w:hAnsi="Times New Roman" w:cs="Times New Roman" w:eastAsia="Times New Roman"/>
                <w:b/>
                <w:bCs/>
                <w:caps/>
                <w:color w:val="000000" w:themeColor="text1"/>
                <w:sz w:val="28"/>
                <w:szCs w:val="28"/>
                <w:u w:val="none"/>
              </w:rPr>
              <w:t xml:space="preserve">Назначение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_Toc1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2" w:anchor="_Toc2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1.1. Функциональное назначение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_Toc2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11" w:anchor="_Toc11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1.2. 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Эксплуатационное назначение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_Toc11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17" w:anchor="_Toc17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1.3. 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Состав функций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_Toc17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</w:rPr>
            <w:t xml:space="preserve">     </w:t>
          </w:r>
          <w:hyperlink w:tooltip="#_Toc18" w:anchor="_Toc18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1.3.1. </w:t>
            </w:r>
            <w:r>
              <w:rPr>
                <w:rStyle w:val="840"/>
                <w:rFonts w:ascii="Times New Roman" w:hAnsi="Times New Roman" w:cs="Times New Roman" w:eastAsia="Times New Roman"/>
                <w:bCs/>
                <w:color w:val="000000" w:themeColor="text1"/>
                <w:sz w:val="28"/>
                <w:szCs w:val="26"/>
                <w:u w:val="none"/>
                <w:lang w:eastAsia="ru-RU"/>
              </w:rPr>
              <w:t xml:space="preserve">Функция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учета и планирования производства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_Toc18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20" w:anchor="_Toc20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1.3.2. Функция 3D-моделирование и дизайн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_Toc20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9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22" w:anchor="_Toc22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1.3.3. Аналитика и отчетность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_Toc22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6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24" w:anchor="_Toc24" w:history="1">
            <w:r>
              <w:rPr>
                <w:rStyle w:val="840"/>
                <w:rFonts w:ascii="Times New Roman" w:hAnsi="Times New Roman" w:cs="Times New Roman" w:eastAsia="Times New Roman"/>
                <w:b/>
                <w:bCs/>
                <w:color w:val="000000" w:themeColor="text1"/>
                <w:sz w:val="28"/>
                <w:szCs w:val="28"/>
                <w:u w:val="none"/>
              </w:rPr>
              <w:t xml:space="preserve">2. Условия выполнения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_Toc24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25" w:anchor="_Toc25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2.1. Минимальный состав аппаратных средств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_Toc25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ind w:left="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rFonts w:ascii="Times New Roman" w:hAnsi="Times New Roman" w:cs="Times New Roman" w:eastAsia="Times New Roman"/>
              <w:color w:val="000000" w:themeColor="text1"/>
              <w:sz w:val="28"/>
            </w:rPr>
            <w:t xml:space="preserve">     </w:t>
          </w:r>
          <w:hyperlink w:tooltip="#_Toc36" w:anchor="_Toc36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2.2. Минимальный состав программных средств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_Toc36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7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44" w:anchor="_Toc44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2.3.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 Требования к персоналу (пользователю)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_Toc44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8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49" w:anchor="_Toc49" w:history="1">
            <w:r>
              <w:rPr>
                <w:rStyle w:val="840"/>
                <w:rFonts w:ascii="Times New Roman" w:hAnsi="Times New Roman" w:cs="Times New Roman" w:eastAsia="Times New Roman"/>
                <w:b/>
                <w:bCs/>
                <w:caps/>
                <w:color w:val="000000" w:themeColor="text1"/>
                <w:sz w:val="28"/>
                <w:szCs w:val="28"/>
                <w:u w:val="none"/>
              </w:rPr>
              <w:t xml:space="preserve">3. Выполнение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_Toc49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50" w:anchor="_Toc50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3.1. Загрузка и запуск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_Toc50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57" w:anchor="_Toc57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3.2. Выполнение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_Toc57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59" w:anchor="_Toc59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     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3.2.1. </w:t>
            </w:r>
            <w:r>
              <w:rPr>
                <w:rStyle w:val="840"/>
                <w:rFonts w:ascii="Times New Roman" w:hAnsi="Times New Roman" w:cs="Times New Roman" w:eastAsia="Times New Roman"/>
                <w:bCs/>
                <w:color w:val="000000" w:themeColor="text1"/>
                <w:sz w:val="28"/>
                <w:szCs w:val="26"/>
                <w:u w:val="none"/>
                <w:lang w:eastAsia="ru-RU"/>
              </w:rPr>
              <w:t xml:space="preserve">Выполнение функции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_Toc59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9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60" w:anchor="_Toc60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u w:val="none"/>
              </w:rPr>
              <w:t xml:space="preserve">      </w:t>
            </w:r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3.3. Завершение работы программы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_Toc60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10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61" w:anchor="_Toc61" w:history="1">
            <w:r>
              <w:rPr>
                <w:rStyle w:val="840"/>
                <w:rFonts w:ascii="Times New Roman" w:hAnsi="Times New Roman" w:cs="Times New Roman" w:eastAsia="Times New Roman"/>
                <w:b/>
                <w:bCs/>
                <w:caps/>
                <w:color w:val="000000" w:themeColor="text1"/>
                <w:sz w:val="28"/>
                <w:szCs w:val="32"/>
                <w:u w:val="none"/>
              </w:rPr>
              <w:t xml:space="preserve">4. Сообщения оператору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_Toc61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8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/>
          <w:hyperlink w:tooltip="#_Toc62" w:anchor="_Toc62" w:history="1">
            <w:r>
              <w:rPr>
                <w:rStyle w:val="840"/>
                <w:rFonts w:ascii="Times New Roman" w:hAnsi="Times New Roman" w:cs="Times New Roman" w:eastAsia="Times New Roman"/>
                <w:color w:val="000000" w:themeColor="text1"/>
                <w:sz w:val="28"/>
                <w:szCs w:val="24"/>
                <w:u w:val="none"/>
                <w:lang w:eastAsia="ru-RU"/>
              </w:rPr>
              <w:t xml:space="preserve">4.1. Сообщение 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ab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begin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instrText xml:space="preserve">PAGEREF _Toc62 \h</w:instrTex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separate"/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t xml:space="preserve">11</w:t>
            </w:r>
            <w:r>
              <w:rPr>
                <w:rFonts w:ascii="Times New Roman" w:hAnsi="Times New Roman" w:cs="Times New Roman" w:eastAsia="Times New Roman"/>
                <w:color w:val="000000" w:themeColor="text1"/>
                <w:sz w:val="28"/>
              </w:rPr>
              <w:fldChar w:fldCharType="end"/>
            </w:r>
          </w:hyperlink>
          <w:r/>
          <w:r/>
        </w:p>
        <w:p>
          <w:pPr>
            <w:pStyle w:val="847"/>
            <w:tabs>
              <w:tab w:val="right" w:pos="9355" w:leader="dot"/>
            </w:tabs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rFonts w:ascii="Times New Roman" w:hAnsi="Times New Roman" w:cs="Times New Roman" w:eastAsia="Times New Roman"/>
              <w:color w:val="000000"/>
            </w:rPr>
          </w:r>
          <w:r/>
        </w:p>
        <w:p>
          <w:pPr>
            <w:rPr>
              <w:rFonts w:ascii="Times New Roman" w:hAnsi="Times New Roman" w:cs="Times New Roman" w:eastAsia="Times New Roman"/>
              <w:color w:val="000000"/>
            </w:rPr>
          </w:pPr>
          <w:r>
            <w:rPr>
              <w:color w:val="000000" w:themeColor="text1"/>
            </w:rPr>
            <w:fldChar w:fldCharType="end"/>
          </w:r>
          <w:r/>
        </w:p>
      </w:sdtContent>
    </w:sdt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br w:type="page" w:clear="all"/>
      </w:r>
      <w:r/>
    </w:p>
    <w:p>
      <w:r/>
      <w:bookmarkStart w:id="0" w:name="_Toc1"/>
      <w:r>
        <w:rPr>
          <w:rFonts w:ascii="Times New Roman" w:hAnsi="Times New Roman" w:cs="Times New Roman" w:eastAsia="Times New Roman"/>
          <w:sz w:val="32"/>
        </w:rPr>
        <w:t xml:space="preserve">1.</w:t>
      </w:r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  <w:t xml:space="preserve">Назначение программы</w:t>
      </w:r>
      <w:bookmarkEnd w:id="0"/>
      <w:r/>
      <w:r/>
    </w:p>
    <w:p>
      <w:r/>
      <w:bookmarkStart w:id="1" w:name="_Toc2"/>
      <w:r>
        <w:rPr>
          <w:rStyle w:val="692"/>
          <w:rFonts w:ascii="Times New Roman" w:hAnsi="Times New Roman" w:cs="Times New Roman" w:eastAsia="Times New Roman"/>
          <w:szCs w:val="24"/>
          <w:lang w:eastAsia="ru-RU"/>
        </w:rPr>
        <w:t xml:space="preserve">1.1. Функциональное назначение программы</w:t>
      </w:r>
      <w:bookmarkEnd w:id="1"/>
      <w:r/>
      <w:r>
        <w:rPr>
          <w:highlight w:val="none"/>
        </w:rPr>
      </w:r>
    </w:p>
    <w:p>
      <w:pPr>
        <w:ind w:left="-992" w:right="0" w:firstLine="992"/>
        <w:rPr>
          <w:rFonts w:ascii="Times New Roman" w:hAnsi="Times New Roman" w:cs="Times New Roman" w:eastAsia="Times New Roman"/>
          <w:sz w:val="28"/>
          <w:highlight w:val="none"/>
        </w:rPr>
      </w:pPr>
      <w:r/>
      <w:r>
        <w:rPr>
          <w:rFonts w:ascii="Times New Roman" w:hAnsi="Times New Roman" w:cs="Times New Roman" w:eastAsia="Times New Roman"/>
          <w:sz w:val="28"/>
          <w:highlight w:val="none"/>
        </w:rPr>
        <w:t xml:space="preserve">Для реализации программы для мебельного производства программисту необходимо провести анализ требований клиента и на основе этого определить функциональные и нефункциональные требования к программному продукту. Затем программист должен разработать архитекту</w:t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ру программы, выбрать подходящие инструменты и языки программирования, написать код и провести тестирование и отладку программы. Также программист может потребоваться внедрить программу в производственную среду и обучить персонал работе с ней.</w:t>
      </w:r>
      <w:r>
        <w:rPr>
          <w:highlight w:val="none"/>
        </w:rPr>
      </w:r>
    </w:p>
    <w:p>
      <w:pPr>
        <w:ind w:left="-992" w:right="0" w:firstLine="992"/>
        <w:rPr>
          <w:highlight w:val="none"/>
        </w:rP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10" w:name="_Toc11"/>
      <w:r>
        <w:rPr>
          <w:rStyle w:val="692"/>
          <w:rFonts w:ascii="Times New Roman" w:hAnsi="Times New Roman" w:cs="Times New Roman" w:eastAsia="Times New Roman"/>
        </w:rPr>
        <w:t xml:space="preserve">1.2.</w:t>
      </w:r>
      <w:r>
        <w:rPr>
          <w:rStyle w:val="692"/>
        </w:rPr>
        <w:t xml:space="preserve"> </w:t>
      </w:r>
      <w:r>
        <w:rPr>
          <w:rStyle w:val="692"/>
          <w:rFonts w:ascii="Times New Roman" w:hAnsi="Times New Roman" w:cs="Times New Roman" w:eastAsia="Times New Roman"/>
          <w:szCs w:val="24"/>
          <w:lang w:eastAsia="ru-RU"/>
        </w:rPr>
        <w:t xml:space="preserve">Эксплуатационное назначение программы</w:t>
      </w:r>
      <w:bookmarkEnd w:id="10"/>
      <w:r>
        <w:rPr>
          <w:highlight w:val="none"/>
        </w:rPr>
      </w:r>
      <w:r>
        <w:rPr>
          <w:highlight w:val="none"/>
        </w:rPr>
      </w:r>
    </w:p>
    <w:p>
      <w:pPr>
        <w:ind w:left="-992" w:right="0" w:firstLine="992"/>
        <w:spacing w:before="0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Для успешного эксплуатационного назначения программы в мебельном производстве программисту необходимо выполнить следующие задачи:</w:t>
        <w:br/>
        <w:t xml:space="preserve"> 1. Разработка пользовательского интерфейса: программист должен создать удобный и интуитивно понятный интерфейс, который позво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лит пользователям легко взаимодействовать с программой, выбирать параметры моделей мебели, создавать эскизы и получать необходимую информацию о расчетах, заказах и других процессах.</w:t>
        <w:br/>
        <w:t xml:space="preserve"> 2. Оптимизация и производительность: программист должен оптимизировать ал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горитмы и код программы для достижения максимальной производительности и быстрого отклика. Программа должна работать стабильно и эффективно, обрабатывая большие объемы данных и выполняя сложные расчеты.</w:t>
        <w:br/>
        <w:t xml:space="preserve"> 3. Безопасность данных: программисту следует обеспеч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ить безопасность и конфиденциальность данных, хранящихся и используемых программой. Система должна быть защищена от несанкционированного доступа и предусматривать механизмы резервного копирования и восстановления данных.</w:t>
        <w:br/>
        <w:t xml:space="preserve"> 4. Поддержка и обновления: програм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мист должен гарантировать поддержку программы, обеспечивая ее работоспособность, решая возникающие проблемы и выпуская обновления с исправлениями и улучшениями. Программист также должен взаимодействовать с пользователями, получать обратную связь, анализиро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вать ее и внедрять изменения и новые функциональности в программу.</w:t>
        <w:br/>
        <w:t xml:space="preserve"> 5. Обучение пользователей: программист может потребоваться провести обучение пользователей работе с программой, объяснить ее возможности и функции. Обучение может включать установку програ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ммы, демонстрацию функций, проведение практических занятий и предоставление справочной документации.</w:t>
      </w:r>
      <w:r>
        <w:rPr>
          <w:rFonts w:ascii="Times New Roman" w:hAnsi="Times New Roman" w:cs="Times New Roman" w:eastAsia="Times New Roman"/>
          <w:color w:val="000000"/>
          <w:sz w:val="28"/>
        </w:rPr>
        <w:t xml:space="preserve">22:10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992" w:right="0" w:firstLine="992"/>
      </w:pPr>
      <w:r>
        <w:rPr>
          <w:sz w:val="24"/>
        </w:rPr>
      </w:r>
      <w:r/>
      <w:r>
        <w:rPr>
          <w:highlight w:val="none"/>
        </w:rPr>
      </w:r>
      <w:r>
        <w:rPr>
          <w:highlight w:val="none"/>
        </w:rPr>
      </w:r>
      <w:r>
        <w:rPr>
          <w:sz w:val="24"/>
        </w:rPr>
      </w:r>
    </w:p>
    <w:p>
      <w:pPr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32"/>
          <w:lang w:eastAsia="ru-RU"/>
        </w:rPr>
        <w:outlineLvl w:val="1"/>
      </w:pPr>
      <w:r/>
      <w:bookmarkStart w:id="16" w:name="_Toc17"/>
      <w:r>
        <w:rPr>
          <w:rStyle w:val="692"/>
          <w:rFonts w:ascii="Times New Roman" w:hAnsi="Times New Roman" w:cs="Times New Roman" w:eastAsia="Times New Roman"/>
        </w:rPr>
        <w:t xml:space="preserve">1.3.</w:t>
      </w:r>
      <w:r>
        <w:rPr>
          <w:rStyle w:val="692"/>
        </w:rPr>
        <w:t xml:space="preserve"> </w:t>
      </w:r>
      <w:r>
        <w:rPr>
          <w:rStyle w:val="692"/>
          <w:rFonts w:ascii="Times New Roman" w:hAnsi="Times New Roman" w:cs="Times New Roman" w:eastAsia="Times New Roman"/>
          <w:szCs w:val="24"/>
          <w:lang w:eastAsia="ru-RU"/>
        </w:rPr>
        <w:t xml:space="preserve">Состав функций</w:t>
      </w:r>
      <w:bookmarkEnd w:id="16"/>
      <w:r/>
      <w:r/>
    </w:p>
    <w:p>
      <w:pPr>
        <w:ind w:left="-794"/>
        <w:keepNext/>
        <w:spacing w:beforeAutospacing="1" w:after="0" w:line="240" w:lineRule="auto"/>
        <w:tabs>
          <w:tab w:val="left" w:pos="5727" w:leader="none"/>
        </w:tabs>
        <w:rPr>
          <w:szCs w:val="24"/>
        </w:rPr>
        <w:outlineLvl w:val="1"/>
      </w:pPr>
      <w:r/>
      <w:bookmarkStart w:id="17" w:name="_Toc18"/>
      <w:r>
        <w:rPr>
          <w:rStyle w:val="693"/>
          <w:rFonts w:ascii="Times New Roman" w:hAnsi="Times New Roman" w:cs="Times New Roman" w:eastAsia="Times New Roman"/>
          <w:szCs w:val="24"/>
          <w:lang w:eastAsia="ru-RU"/>
        </w:rPr>
        <w:t xml:space="preserve">1.3.1. </w:t>
      </w:r>
      <w:r>
        <w:rPr>
          <w:rStyle w:val="693"/>
          <w:rFonts w:ascii="Times New Roman" w:hAnsi="Times New Roman" w:cs="Times New Roman" w:eastAsia="Times New Roman"/>
          <w:bCs/>
          <w:szCs w:val="26"/>
          <w:lang w:eastAsia="ru-RU"/>
        </w:rPr>
        <w:t xml:space="preserve">Функция</w:t>
      </w:r>
      <w:r>
        <w:rPr>
          <w:rStyle w:val="693"/>
          <w:rFonts w:ascii="Times New Roman" w:hAnsi="Times New Roman" w:cs="Times New Roman" w:eastAsia="Times New Roman"/>
          <w:szCs w:val="24"/>
          <w:lang w:eastAsia="ru-RU"/>
        </w:rPr>
        <w:t xml:space="preserve"> учета и планирования производства</w:t>
      </w:r>
      <w:bookmarkEnd w:id="17"/>
      <w:r/>
      <w:r>
        <w:rPr>
          <w:szCs w:val="24"/>
        </w:rPr>
      </w:r>
    </w:p>
    <w:p>
      <w:pPr>
        <w:ind w:left="-794"/>
        <w:keepNext/>
        <w:spacing w:beforeAutospacing="1" w:after="0" w:line="240" w:lineRule="auto"/>
        <w:tabs>
          <w:tab w:val="left" w:pos="5727" w:leader="none"/>
        </w:tabs>
        <w:rPr>
          <w:szCs w:val="24"/>
        </w:rPr>
        <w:outlineLvl w:val="1"/>
      </w:pPr>
      <w:r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П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рограммисту необходимо выполнить следующие задачи:</w:t>
      </w:r>
      <w:r>
        <w:rPr>
          <w:szCs w:val="24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Определение требований и сбор информации: программист должен составить список требований клиента и основываясь на этом информации, собрать все необходимые данные для учета и планирования производства.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Разработка алгоритмов и логики: на основе собранных данных, программисту следует разработать алгоритмы и логику учета и планирования производства.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Создание базы данных: программист должен создать базу данных, где будет храниться вся информация о заказах, ресурсах, материалах, планах производства и других связанных данных.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Разработка пользовательского интерфейса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Тестирование и отладка: после разработки программы, программисту следует провести тестирование и отладку программы.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Внедрение программы: программист может потребоваться внедрить программу в производственную среду. 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7. Поддержка и обновление: программист должен обеспечивать поддержку программы, обновлять ее для учета изменений в производственных процессах и ресурсах, а также внедрять новые функции и улучшения на основе обратной связи от пользователей.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/>
      <w:bookmarkStart w:id="19" w:name="_Toc20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1.3.2. Функция 3D-моделирование и дизайн</w:t>
      </w:r>
      <w:bookmarkEnd w:id="19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Для реализации функции 3D-моделирования и дизайна в программе для мебельного производства программисту необходимо выполнить следующие задачи: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Выбор подходящих технологий и инструментов</w:t>
      </w:r>
      <w:r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Разработка алгоритмов моделирования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Реализация функциональности редактирования и визуализации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Интеграция с другими функциями программы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Тестирование и отладка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Поддержка и обновление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7. Внедрение программы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8. Совместная работа с дизайнерами и инженерами</w:t>
      </w:r>
      <w:r/>
      <w:r>
        <w:rPr>
          <w:rFonts w:ascii="Times New Roman" w:hAnsi="Times New Roman" w:cs="Times New Roman" w:eastAsia="Times New Roman"/>
          <w:sz w:val="28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21" w:name="_Toc22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1.3.3. Аналитика и отчетность</w:t>
      </w:r>
      <w:bookmarkEnd w:id="21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Для реализации функции аналитики и отчетности в программе для мебельного производства программисту необходимо выполнить следующие задачи: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Определение требований аналитики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Выбор и реализация методов анализа данных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Разработка алгоритмов и логики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Создание отчетов и визуализация данных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Интеграция с другими функциями программы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Тестирование и отладка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7. Поддержка и обновление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3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34"/>
          <w:highlight w:val="none"/>
        </w:rPr>
        <w:t xml:space="preserve">  </w:t>
      </w:r>
      <w:r>
        <w:rPr>
          <w:rFonts w:ascii="Times New Roman" w:hAnsi="Times New Roman" w:cs="Times New Roman" w:eastAsia="Times New Roman"/>
          <w:color w:val="000000"/>
          <w:sz w:val="34"/>
          <w:highlight w:val="white"/>
        </w:rPr>
      </w:r>
      <w:r>
        <w:rPr>
          <w:sz w:val="34"/>
        </w:rPr>
      </w:r>
      <w:bookmarkStart w:id="23" w:name="_Toc24"/>
      <w:r>
        <w:rPr>
          <w:rStyle w:val="691"/>
          <w:rFonts w:ascii="Times New Roman" w:hAnsi="Times New Roman" w:cs="Times New Roman" w:eastAsia="Times New Roman"/>
          <w:bCs/>
          <w:sz w:val="34"/>
          <w:szCs w:val="28"/>
        </w:rPr>
        <w:t xml:space="preserve">2. Условия выполнения программы</w:t>
      </w:r>
      <w:bookmarkEnd w:id="23"/>
      <w:r>
        <w:rPr>
          <w:rFonts w:ascii="Times New Roman" w:hAnsi="Times New Roman" w:cs="Times New Roman" w:eastAsia="Times New Roman"/>
          <w:sz w:val="34"/>
        </w:rPr>
      </w:r>
      <w:r>
        <w:rPr>
          <w:rFonts w:ascii="Times New Roman" w:hAnsi="Times New Roman" w:cs="Times New Roman" w:eastAsia="Times New Roman"/>
          <w:sz w:val="34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3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34"/>
          <w:highlight w:val="none"/>
        </w:rPr>
      </w:r>
      <w:r>
        <w:rPr>
          <w:rFonts w:ascii="Times New Roman" w:hAnsi="Times New Roman" w:cs="Times New Roman" w:eastAsia="Times New Roman"/>
          <w:sz w:val="34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34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34"/>
        </w:rPr>
      </w:r>
      <w:r/>
      <w:bookmarkStart w:id="24" w:name="_Toc25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2.1. Минимальный состав аппаратных средств</w:t>
      </w:r>
      <w:bookmarkEnd w:id="24"/>
      <w:r>
        <w:rPr>
          <w:rFonts w:ascii="Times New Roman" w:hAnsi="Times New Roman" w:cs="Times New Roman" w:eastAsia="Times New Roman"/>
          <w:sz w:val="34"/>
          <w:highlight w:val="none"/>
        </w:rPr>
      </w:r>
      <w:r/>
    </w:p>
    <w:p>
      <w:pPr>
        <w:ind w:left="0" w:right="0" w:firstLine="0"/>
        <w:spacing w:before="0" w:after="0"/>
        <w:shd w:val="clear" w:color="ffffff" w:fill="ffffff"/>
        <w:rPr>
          <w:rFonts w:ascii="Arial" w:hAnsi="Arial" w:cs="Arial" w:eastAsia="Arial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Arial" w:hAnsi="Arial" w:cs="Arial" w:eastAsia="Arial"/>
          <w:color w:val="000000"/>
          <w:sz w:val="24"/>
          <w:highlight w:val="none"/>
        </w:rPr>
      </w:r>
      <w:r>
        <w:rPr>
          <w:rFonts w:ascii="Arial" w:hAnsi="Arial" w:cs="Arial" w:eastAsia="Arial"/>
          <w:color w:val="000000"/>
          <w:sz w:val="24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1. Компьютер - основной инструмент работы программиста.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2. Принтер - для печати чертежей и спецификаций, необходимых для проектирования и производства мебели.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3. Сканер - для обработки и импорта изображений, графиков или чертежей в компьютер.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4. Графический планшет - для создания или редактирования графических изображений, а также для работы с CAD-программами.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5. Внешний жесткий диск - для резервного копирования и хранения данных. </w:t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6. Интернет-подключение - для доступа к онлайн-ресурсам, консультациям, поиску новых программ, материалов и технической информации.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Помимо аппаратных средств, программист мебельного производства также может использовать специальное программное обеспечение, такое как CAD-программы, 3D-моделирование и многие другие инструменты, специально разработанные для работы в данной области.</w:t>
      </w:r>
      <w:r>
        <w:rPr>
          <w:rFonts w:ascii="Times New Roman" w:hAnsi="Times New Roman" w:cs="Times New Roman" w:eastAsia="Times New Roman"/>
          <w:sz w:val="28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/>
      <w:bookmarkStart w:id="35" w:name="_Toc36"/>
      <w:r>
        <w:rPr>
          <w:rStyle w:val="692"/>
          <w:rFonts w:ascii="Times New Roman" w:hAnsi="Times New Roman" w:cs="Times New Roman" w:eastAsia="Times New Roman"/>
          <w:szCs w:val="24"/>
          <w:lang w:eastAsia="ru-RU"/>
        </w:rPr>
        <w:t xml:space="preserve">2.2. Минимальный состав программных средств</w:t>
      </w:r>
      <w:bookmarkEnd w:id="35"/>
      <w:r>
        <w:rPr>
          <w:rFonts w:ascii="Times New Roman" w:hAnsi="Times New Roman" w:cs="Times New Roman" w:eastAsia="Times New Roman"/>
          <w:sz w:val="28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  <w:bookmarkStart w:id="36" w:name="_Toc37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1. CAD-программа для 3D-моделирования и проектирования мебели. </w:t>
      </w:r>
      <w:bookmarkEnd w:id="36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37" w:name="_Toc38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2. CAM-программа для предварительной обработки данных из CAD-программы и последующей подготовки их к производству, включая генерацию управляющих кодов для станков и оборудования. </w:t>
      </w:r>
      <w:bookmarkEnd w:id="37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38" w:name="_Toc39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3. ERP (система планирования ресурсов предприятия)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  <w:bookmarkStart w:id="39" w:name="_Toc40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4. ПО для расчета стоимости и оценки материалов и ресурсов, используемых в мебельном производстве. </w:t>
      </w:r>
      <w:bookmarkEnd w:id="39"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/>
      <w:bookmarkStart w:id="40" w:name="_Toc41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5. ПО для управления складом и контроля запасов, чтобы эффективно планировать и обеспечивать наличие необходимых материалов и комплектующих. </w:t>
      </w:r>
      <w:bookmarkEnd w:id="40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41" w:name="_Toc42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6. ПО для управления продажами и CRM (управление взаимоотношениями с клиентами), чтобы эффективно управлять клиентскими запросами, заказами и контактами. </w:t>
      </w:r>
      <w:bookmarkEnd w:id="41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42" w:name="_Toc43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7. ПО для мониторинга и управления оборудованием, позволяющее контролировать работу станков и оборудования, а также планировать и оптимизировать их загрузку и эффективность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</w:t>
      </w:r>
      <w:bookmarkEnd w:id="42"/>
      <w:r/>
      <w:bookmarkStart w:id="43" w:name="_Toc44"/>
      <w:r>
        <w:rPr>
          <w:rStyle w:val="692"/>
          <w:rFonts w:ascii="Times New Roman" w:hAnsi="Times New Roman" w:cs="Times New Roman" w:eastAsia="Times New Roman"/>
        </w:rPr>
        <w:t xml:space="preserve">2.3.</w:t>
      </w:r>
      <w:r>
        <w:rPr>
          <w:rStyle w:val="692"/>
          <w:rFonts w:ascii="Times New Roman" w:hAnsi="Times New Roman" w:cs="Times New Roman" w:eastAsia="Times New Roman"/>
          <w:szCs w:val="24"/>
          <w:lang w:eastAsia="ru-RU"/>
        </w:rPr>
        <w:t xml:space="preserve"> Требования к персоналу (пользователю)</w:t>
      </w:r>
      <w:bookmarkEnd w:id="43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/>
      <w:bookmarkStart w:id="44" w:name="_Toc45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Знание CAD-программы: Пользователи должны обладать знаниями и опытом работы с программами для 3D-моделирования и проектирования мебели, такими как AutoCAD,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SolidWorks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или другими аналогичными программами.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/>
      <w:bookmarkStart w:id="45" w:name="_Toc46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Понимание производственных процессов: Пользователи должны иметь хорошее понимание процес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сов мебельного производства, включая различные методы и технологии, используемые для изготовления мебели.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/>
      <w:bookmarkStart w:id="46" w:name="_Toc47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Умение работать с другими программами и инструментами: Пользователи должны быть знакомы с другими программами и инструментами, используемыми в мебельном производстве, такими как ERP-системы, программы для расчета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стоимости и управления складом.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8"/>
          <w:highlight w:val="none"/>
        </w:rPr>
        <w:t xml:space="preserve"> </w:t>
      </w:r>
      <w:r/>
      <w:bookmarkStart w:id="47" w:name="_Toc48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Обучаемость и умение быстро адаптироваться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: Так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как программное обеспечение и технологии постоянно развиваются, пользователи должны быть обучаемыми и готовыми к обучению новым версиям программного обеспечения и новым 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функциональностям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center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/>
      <w:bookmarkStart w:id="48" w:name="_Toc49"/>
      <w:r>
        <w:rPr>
          <w:rFonts w:ascii="Times New Roman" w:hAnsi="Times New Roman" w:cs="Times New Roman" w:eastAsia="Times New Roman"/>
          <w:b/>
          <w:bCs/>
          <w:caps/>
          <w:sz w:val="28"/>
          <w:szCs w:val="28"/>
        </w:rPr>
        <w:t xml:space="preserve">3. Выполнение программы</w:t>
      </w:r>
      <w:bookmarkEnd w:id="48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49" w:name="_Toc50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3.1. Загрузка и запуск программы</w:t>
      </w:r>
      <w:bookmarkEnd w:id="49"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50" w:name="_Toc51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Приобретите программное обеспечение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  <w:bookmarkStart w:id="51" w:name="_Toc52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Загрузит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е программу: Перейдите на веб-сайт поставщика или разработчика программного обеспечения и найдите раздел загрузки. Щелкните по ссылке, чтобы начать загрузку программного обеспечения на ваш компьютер.</w:t>
      </w:r>
      <w:bookmarkEnd w:id="51"/>
      <w:r>
        <w:rPr>
          <w:rFonts w:ascii="Times New Roman" w:hAnsi="Times New Roman" w:cs="Times New Roman" w:eastAsia="Times New Roman"/>
          <w:sz w:val="28"/>
          <w:highlight w:val="none"/>
        </w:rPr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highlight w:val="none"/>
        </w:rPr>
      </w:r>
      <w:r/>
      <w:bookmarkStart w:id="52" w:name="_Toc53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Установите программу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: После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того, как загрузка завершена, запустите установщик программы. Следуйте инструкциям в установщике для установки программы на ваш компьютер.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</w:t>
      </w:r>
      <w:r/>
      <w:bookmarkStart w:id="53" w:name="_Toc54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Введите лицензионный ключ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: После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установки программы запустите ее.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  <w:bookmarkStart w:id="54" w:name="_Toc55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Настройте программу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: После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активации программы вам может потребоваться выполнить некоторые начальные настройки, такие как выбор языка, настройка параметров и т. д.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szCs w:val="24"/>
          <w:lang w:eastAsia="ru-RU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  <w:bookmarkStart w:id="55" w:name="_Toc56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Обучите пользователей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: После</w:t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установки и настройки программы обучите пользователей - ваш персонал, который будет использовать программное обеспечение. </w:t>
      </w:r>
      <w:r>
        <w:rPr>
          <w:rFonts w:ascii="Times New Roman" w:hAnsi="Times New Roman" w:cs="Times New Roman" w:eastAsia="Times New Roman"/>
          <w:sz w:val="28"/>
          <w:highlight w:val="none"/>
        </w:rPr>
      </w:r>
    </w:p>
    <w:p>
      <w:pPr>
        <w:ind w:left="-850" w:right="0" w:firstLine="0"/>
        <w:jc w:val="left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  <w:bookmarkStart w:id="56" w:name="_Toc57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3.2. Выполнение программы</w:t>
      </w:r>
      <w:bookmarkEnd w:id="56"/>
      <w:r>
        <w:rPr>
          <w:rFonts w:ascii="Times New Roman" w:hAnsi="Times New Roman" w:cs="Times New Roman" w:eastAsia="Times New Roman"/>
          <w:sz w:val="28"/>
          <w:highlight w:val="none"/>
        </w:rPr>
      </w:r>
      <w:r/>
    </w:p>
    <w:p>
      <w:pPr>
        <w:ind w:left="-737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32"/>
          <w:szCs w:val="24"/>
          <w:lang w:eastAsia="ru-RU"/>
        </w:rPr>
        <w:outlineLvl w:val="1"/>
      </w:pPr>
      <w:r/>
      <w:bookmarkStart w:id="57" w:name="_Toc58"/>
      <w:r>
        <w:rPr>
          <w:rFonts w:ascii="Times New Roman" w:hAnsi="Times New Roman" w:cs="Times New Roman" w:eastAsia="Times New Roman"/>
          <w:color w:val="000000" w:themeColor="text1"/>
          <w:sz w:val="28"/>
        </w:rPr>
        <w:t xml:space="preserve">Для выполнения функций программного обеспечения для мебельного производства, вам понадобится следовать определенным шагам внутри программы.</w:t>
      </w:r>
      <w:bookmarkEnd w:id="57"/>
      <w:r/>
      <w:r/>
    </w:p>
    <w:p>
      <w:pPr>
        <w:ind w:left="-737"/>
        <w:keepNext/>
        <w:spacing w:beforeAutospacing="1" w:after="0" w:line="240" w:lineRule="auto"/>
        <w:tabs>
          <w:tab w:val="left" w:pos="5727" w:leader="none"/>
        </w:tabs>
        <w:rPr>
          <w:szCs w:val="24"/>
          <w:highlight w:val="none"/>
        </w:rPr>
        <w:outlineLvl w:val="1"/>
      </w:pPr>
      <w:r/>
      <w:bookmarkStart w:id="58" w:name="_Toc59"/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3.2.1. </w:t>
      </w:r>
      <w:r>
        <w:rPr>
          <w:rFonts w:ascii="Times New Roman" w:hAnsi="Times New Roman" w:cs="Times New Roman" w:eastAsia="Times New Roman"/>
          <w:bCs/>
          <w:sz w:val="28"/>
          <w:szCs w:val="26"/>
          <w:lang w:eastAsia="ru-RU"/>
        </w:rPr>
        <w:t xml:space="preserve">Выполнение функции </w:t>
      </w:r>
      <w:bookmarkEnd w:id="58"/>
      <w:r/>
      <w:r/>
    </w:p>
    <w:p>
      <w:pPr>
        <w:ind w:left="-709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pStyle w:val="859"/>
        <w:numPr>
          <w:ilvl w:val="0"/>
          <w:numId w:val="19"/>
        </w:numPr>
        <w:ind w:right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Проектирование и создание программного кода для выполнения определенных операций, связанных с мебельным производством.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pStyle w:val="859"/>
        <w:numPr>
          <w:ilvl w:val="0"/>
          <w:numId w:val="19"/>
        </w:numPr>
        <w:ind w:right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Тестирование и отладка функций, чтобы удостовериться, что они работают правильно и исполняют необходимые задачи.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pStyle w:val="859"/>
        <w:numPr>
          <w:ilvl w:val="0"/>
          <w:numId w:val="19"/>
        </w:numPr>
        <w:ind w:right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Интеграция функций в программное обеспечение для мебельного производства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pStyle w:val="859"/>
        <w:numPr>
          <w:ilvl w:val="0"/>
          <w:numId w:val="19"/>
        </w:numPr>
        <w:ind w:right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Оптимизация функций для повышения производительности. Программист может анализировать и оптимизировать функции, чтобы улучшить их скорость работы, снизить потребление ресурсов или повысить эффективность выполнения задач.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/>
    </w:p>
    <w:p>
      <w:pPr>
        <w:pStyle w:val="859"/>
        <w:numPr>
          <w:ilvl w:val="0"/>
          <w:numId w:val="19"/>
        </w:numPr>
        <w:ind w:right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  <w:t xml:space="preserve">Поддержка и обслуживание выполнения функций и программного обеспечения в процессе производства мебели. </w:t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</w:p>
    <w:p>
      <w:pPr>
        <w:ind w:left="0" w:right="0" w:firstLine="0"/>
        <w:spacing w:before="0" w:after="0"/>
        <w:shd w:val="clear" w:color="ffffff" w:fill="ffffff"/>
        <w:rPr>
          <w:rFonts w:ascii="Times New Roman" w:hAnsi="Times New Roman" w:cs="Times New Roman" w:eastAsia="Times New Roman"/>
          <w:color w:val="000000"/>
          <w:sz w:val="28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/>
      <w:bookmarkStart w:id="59" w:name="_Toc60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3.3. Завершение работы программы</w:t>
      </w:r>
      <w:bookmarkEnd w:id="59"/>
      <w:r>
        <w:rPr>
          <w:rFonts w:ascii="Times New Roman" w:hAnsi="Times New Roman" w:cs="Times New Roman" w:eastAsia="Times New Roman"/>
          <w:color w:val="000000"/>
          <w:sz w:val="28"/>
          <w:highlight w:val="none"/>
        </w:rPr>
      </w:r>
      <w:r/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Сохранение данных: перед закрытием программы 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необходимо сохранить все изменения, которые были внесены в информацию о заказах, складском учете, производственных процессах и других аспектах мебельного производства.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Очистка ресурсов: программе может потребоваться освободить системные ресурсы, такие как файлы, базы данных или память.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Закрытие дочерних проце</w:t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ссов: если программа запускала дочерние процессы, такие как процессы мониторинга или контроля качества, необходимо убедиться, что они были корректно завершены.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Вывод сообщений о завершении: в конце работы программы можно вывести сообщение пользователю о том, что программа успешно завершена.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 Логирование: для отладки и мониторинга работы программы рекомендуется вести логирование всех произошедших событий и ошибок. 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color w:val="000000"/>
          <w:sz w:val="28"/>
          <w:highlight w:val="whit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</w:r>
      <w:r>
        <w:rPr>
          <w:rFonts w:ascii="Times New Roman" w:hAnsi="Times New Roman" w:cs="Times New Roman" w:eastAsia="Times New Roman"/>
          <w:color w:val="000000" w:themeColor="text1"/>
          <w:sz w:val="28"/>
          <w:highlight w:val="white"/>
        </w:rPr>
        <w:t xml:space="preserve">Завершение программы: наконец, сама программа может быть завершена путем закрытия всех окон, завершения главного цикла выполнения и закрытия всех потоков или процессов, связанных с программой.</w:t>
      </w:r>
      <w:r>
        <w:rPr>
          <w:rFonts w:ascii="Times New Roman" w:hAnsi="Times New Roman" w:cs="Times New Roman" w:eastAsia="Times New Roman"/>
          <w:color w:val="000000"/>
          <w:sz w:val="28"/>
          <w:highlight w:val="white"/>
        </w:rPr>
      </w:r>
      <w:r/>
    </w:p>
    <w:p>
      <w:pPr>
        <w:pStyle w:val="679"/>
        <w:jc w:val="center"/>
        <w:rPr>
          <w:rFonts w:ascii="Times New Roman" w:hAnsi="Times New Roman" w:cs="Times New Roman" w:eastAsia="Times New Roman"/>
        </w:rPr>
      </w:pPr>
      <w:r/>
      <w:bookmarkStart w:id="60" w:name="_Toc61"/>
      <w:r>
        <w:rPr>
          <w:rFonts w:ascii="Times New Roman" w:hAnsi="Times New Roman" w:cs="Times New Roman" w:eastAsia="Times New Roman"/>
          <w:b/>
          <w:bCs/>
          <w:caps/>
          <w:sz w:val="32"/>
          <w:szCs w:val="32"/>
        </w:rPr>
        <w:t xml:space="preserve">4. Сообщения оператору</w:t>
      </w:r>
      <w:bookmarkEnd w:id="60"/>
      <w:r/>
      <w:r/>
    </w:p>
    <w:p>
      <w:pPr>
        <w:pStyle w:val="680"/>
        <w:rPr>
          <w:rFonts w:ascii="Times New Roman" w:hAnsi="Times New Roman" w:cs="Times New Roman" w:eastAsia="Times New Roman"/>
          <w:color w:val="000000"/>
          <w:sz w:val="28"/>
        </w:rPr>
      </w:pPr>
      <w:r/>
      <w:bookmarkStart w:id="61" w:name="_Toc62"/>
      <w:r>
        <w:rPr>
          <w:rFonts w:ascii="Times New Roman" w:hAnsi="Times New Roman" w:cs="Times New Roman" w:eastAsia="Times New Roman"/>
          <w:sz w:val="32"/>
          <w:szCs w:val="24"/>
          <w:lang w:eastAsia="ru-RU"/>
        </w:rPr>
        <w:t xml:space="preserve">4.1. Сообщение </w:t>
      </w:r>
      <w:bookmarkEnd w:id="61"/>
      <w:r/>
      <w:r/>
    </w:p>
    <w:p>
      <w:pPr>
        <w:ind w:left="-850"/>
        <w:spacing w:beforeAutospacing="1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8"/>
        </w:rPr>
        <w:t xml:space="preserve"> </w:t>
      </w:r>
      <w:r/>
    </w:p>
    <w:tbl>
      <w:tblPr>
        <w:tblStyle w:val="714"/>
        <w:tblW w:w="0" w:type="auto"/>
        <w:tblInd w:w="-850" w:type="dxa"/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Сообщение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Назначение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Информационное сообщение о подтверждение регистрации поставщика данных в модуле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Регистрация поставщика данных в системе и создания связи между поставщиком данных и образовательной организацией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Информационное сообщение о создании связи между поставщиком данных и образовательной организацией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поставщика данных в системе и создание оснований для передачи в реестр сведений о документах об образовании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Информационное сообщение поставщику данных о результатах контроля полноты и корректности сведений о документах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полноты и корректности сведений о документах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Информационное сообщение поставщику данных о текущем статусе обработки сведений, загруженных в Модуль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состояния загрузки пакетов сведений о документах</w:t>
            </w:r>
            <w:r/>
          </w:p>
        </w:tc>
      </w:tr>
      <w:tr>
        <w:trPr/>
        <w:tc>
          <w:tcPr>
            <w:tcW w:w="4672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Уведомление о результатах загрузки и обработки сведений в Модуле</w:t>
            </w:r>
            <w:r/>
          </w:p>
        </w:tc>
        <w:tc>
          <w:tcPr>
            <w:tcW w:w="4673" w:type="dxa"/>
            <w:textDirection w:val="lrTb"/>
            <w:noWrap w:val="false"/>
          </w:tcPr>
          <w:p>
            <w:pPr>
              <w:spacing w:beforeAutospacing="1"/>
              <w:rPr>
                <w:rFonts w:ascii="Times New Roman" w:hAnsi="Times New Roman" w:cs="Times New Roman" w:eastAsia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Контроль состояния загрузки пакетов сведений о документах</w:t>
            </w:r>
            <w:r/>
          </w:p>
        </w:tc>
      </w:tr>
    </w:tbl>
    <w:p>
      <w:pPr>
        <w:ind w:left="-850"/>
        <w:spacing w:beforeAutospacing="1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850"/>
        <w:spacing w:beforeAutospacing="1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tbl>
      <w:tblPr>
        <w:tblW w:w="5018" w:type="pct"/>
        <w:tblInd w:w="-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566"/>
        <w:gridCol w:w="1008"/>
        <w:gridCol w:w="1024"/>
        <w:gridCol w:w="1020"/>
        <w:gridCol w:w="1024"/>
        <w:gridCol w:w="1010"/>
        <w:gridCol w:w="1191"/>
        <w:gridCol w:w="1195"/>
        <w:gridCol w:w="701"/>
        <w:gridCol w:w="604"/>
      </w:tblGrid>
      <w:tr>
        <w:trPr>
          <w:cantSplit/>
          <w:trHeight w:val="567" w:hRule="exact"/>
        </w:trPr>
        <w:tc>
          <w:tcPr>
            <w:gridSpan w:val="10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9604" w:type="dxa"/>
            <w:vAlign w:val="center"/>
            <w:textDirection w:val="lrTb"/>
            <w:noWrap w:val="false"/>
          </w:tcPr>
          <w:p>
            <w:pPr>
              <w:jc w:val="center"/>
              <w:keepNext/>
              <w:spacing w:before="240" w:after="60" w:line="240" w:lineRule="auto"/>
              <w:rPr>
                <w:rFonts w:ascii="Times New Roman" w:hAnsi="Times New Roman" w:cs="Times New Roman" w:eastAsia="Times New Roman"/>
              </w:rPr>
              <w:outlineLvl w:val="0"/>
            </w:pPr>
            <w:r/>
            <w:bookmarkStart w:id="62" w:name="_Toc63"/>
            <w:r>
              <w:rPr>
                <w:rFonts w:ascii="Times New Roman" w:hAnsi="Times New Roman" w:cs="Times New Roman" w:eastAsia="Times New Roman"/>
                <w:b/>
                <w:bCs/>
                <w:caps/>
                <w:sz w:val="28"/>
                <w:szCs w:val="28"/>
              </w:rPr>
              <w:t xml:space="preserve">Лист регистрации изменений</w:t>
            </w:r>
            <w:bookmarkEnd w:id="62"/>
            <w:r/>
            <w:r/>
          </w:p>
        </w:tc>
      </w:tr>
      <w:tr>
        <w:trPr>
          <w:cantSplit/>
          <w:trHeight w:val="284" w:hRule="exact"/>
        </w:trPr>
        <w:tc>
          <w:tcPr>
            <w:gridSpan w:val="5"/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477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0"/>
                <w:szCs w:val="24"/>
                <w:lang w:eastAsia="ru-RU"/>
              </w:rPr>
              <w:t xml:space="preserve">Номера листов (страниц)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39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Всего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листов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(страниц)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227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231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Входящий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сопрово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дительного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документа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 дата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7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Подп.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18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Дата</w:t>
            </w:r>
            <w:r/>
          </w:p>
        </w:tc>
      </w:tr>
      <w:tr>
        <w:trPr>
          <w:cantSplit/>
          <w:trHeight w:val="1134" w:hRule="exact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Cs w:val="24"/>
                <w:lang w:eastAsia="ru-RU"/>
              </w:rPr>
              <w:t xml:space="preserve">Изм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изменен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ных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заме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ненных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новых</w:t>
            </w:r>
            <w:r/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анулиро</w:t>
            </w:r>
            <w:r/>
          </w:p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ванных</w:t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039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227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1231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718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left w:w="28" w:type="dxa"/>
              <w:top w:w="0" w:type="dxa"/>
              <w:right w:w="28" w:type="dxa"/>
              <w:bottom w:w="0" w:type="dxa"/>
            </w:tcMar>
            <w:tcW w:w="618" w:type="dxa"/>
            <w:vMerge w:val="continue"/>
            <w:textDirection w:val="lrTb"/>
            <w:noWrap w:val="false"/>
          </w:tcPr>
          <w:p>
            <w:pPr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top w:val="single" w:color="000000" w:sz="18" w:space="0"/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</w:tcBorders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top w:val="single" w:color="000000" w:sz="18" w:space="0"/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  <w:tr>
        <w:trPr>
          <w:trHeight w:val="284" w:hRule="exact"/>
        </w:trPr>
        <w:tc>
          <w:tcPr>
            <w:tcBorders>
              <w:left w:val="single" w:color="000000" w:sz="18" w:space="0"/>
            </w:tcBorders>
            <w:tcW w:w="57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4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53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039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27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1231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W w:w="7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  <w:tc>
          <w:tcPr>
            <w:tcBorders>
              <w:right w:val="single" w:color="000000" w:sz="18" w:space="0"/>
            </w:tcBorders>
            <w:tcW w:w="618" w:type="dxa"/>
            <w:vAlign w:val="center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Times New Roman" w:hAnsi="Times New Roman" w:cs="Times New Roman" w:eastAsia="Times New Roman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lang w:eastAsia="ru-RU"/>
              </w:rPr>
            </w:r>
            <w:r/>
          </w:p>
        </w:tc>
      </w:tr>
    </w:tbl>
    <w:p>
      <w:pPr>
        <w:ind w:firstLine="709"/>
        <w:jc w:val="both"/>
        <w:spacing w:after="0" w:line="360" w:lineRule="auto"/>
        <w:rPr>
          <w:rFonts w:ascii="Times New Roman" w:hAnsi="Times New Roman" w:cs="Times New Roman" w:eastAsia="Times New Roman"/>
          <w:lang w:eastAsia="zh-CN"/>
        </w:rPr>
      </w:pPr>
      <w:r>
        <w:rPr>
          <w:rFonts w:ascii="Times New Roman" w:hAnsi="Times New Roman" w:cs="Times New Roman" w:eastAsia="Times New Roman"/>
          <w:lang w:eastAsia="zh-CN"/>
        </w:rPr>
      </w:r>
      <w:r/>
    </w:p>
    <w:p>
      <w:pPr>
        <w:ind w:left="-850"/>
        <w:spacing w:beforeAutospacing="1"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spacing w:after="0"/>
        <w:rPr>
          <w:rFonts w:ascii="Times New Roman" w:hAnsi="Times New Roman" w:cs="Times New Roman" w:eastAsia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ind w:left="-794"/>
        <w:spacing w:beforeAutospacing="1" w:after="0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8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sz w:val="28"/>
          <w:szCs w:val="24"/>
        </w:rPr>
      </w:r>
      <w:r/>
    </w:p>
    <w:p>
      <w:pPr>
        <w:ind w:left="-794"/>
        <w:keepNext/>
        <w:spacing w:after="0" w:line="240" w:lineRule="auto"/>
        <w:shd w:val="clear" w:color="ffffff" w:themeColor="background1" w:fill="ffffff" w:themeFill="background1"/>
        <w:tabs>
          <w:tab w:val="left" w:pos="5727" w:leader="none"/>
        </w:tabs>
        <w:rPr>
          <w:rFonts w:ascii="Times New Roman" w:hAnsi="Times New Roman" w:cs="Times New Roman" w:eastAsia="Times New Roman"/>
          <w:color w:val="000000"/>
          <w:sz w:val="28"/>
          <w:szCs w:val="24"/>
          <w:highlight w:val="white"/>
        </w:rPr>
        <w:outlineLvl w:val="1"/>
      </w:pPr>
      <w:r>
        <w:rPr>
          <w:rFonts w:ascii="Times New Roman" w:hAnsi="Times New Roman" w:cs="Times New Roman" w:eastAsia="Times New Roman"/>
          <w:color w:val="000000"/>
          <w:sz w:val="28"/>
          <w:szCs w:val="24"/>
          <w:highlight w:val="white"/>
        </w:rPr>
      </w:r>
      <w:r/>
    </w:p>
    <w:p>
      <w:pPr>
        <w:ind w:left="-737"/>
        <w:keepNext/>
        <w:spacing w:beforeAutospacing="1" w:after="0" w:line="240" w:lineRule="auto"/>
        <w:tabs>
          <w:tab w:val="left" w:pos="5727" w:leader="none"/>
        </w:tabs>
        <w:rPr>
          <w:rFonts w:ascii="Times New Roman" w:hAnsi="Times New Roman" w:cs="Times New Roman" w:eastAsia="Times New Roman"/>
          <w:sz w:val="28"/>
          <w:szCs w:val="24"/>
        </w:rPr>
        <w:outlineLvl w:val="1"/>
      </w:pPr>
      <w:r>
        <w:rPr>
          <w:rFonts w:ascii="Times New Roman" w:hAnsi="Times New Roman" w:cs="Times New Roman" w:eastAsia="Times New Roman"/>
          <w:sz w:val="28"/>
          <w:szCs w:val="24"/>
        </w:rPr>
      </w:r>
      <w:r/>
    </w:p>
    <w:p>
      <w:pPr>
        <w:ind w:left="-420"/>
        <w:keepNext/>
        <w:spacing w:beforeAutospacing="1" w:after="0"/>
        <w:tabs>
          <w:tab w:val="left" w:pos="5727" w:leader="none"/>
        </w:tabs>
        <w:rPr>
          <w:rFonts w:ascii="Times New Roman" w:hAnsi="Times New Roman" w:cs="Times New Roman" w:eastAsia="Times New Roman"/>
          <w:sz w:val="28"/>
          <w:szCs w:val="24"/>
        </w:rPr>
        <w:outlineLvl w:val="1"/>
      </w:pPr>
      <w:r>
        <w:rPr>
          <w:rFonts w:ascii="Times New Roman" w:hAnsi="Times New Roman" w:cs="Times New Roman" w:eastAsia="Times New Roman"/>
          <w:sz w:val="28"/>
          <w:szCs w:val="24"/>
        </w:rPr>
      </w:r>
      <w:r/>
    </w:p>
    <w:p>
      <w:pPr>
        <w:ind w:left="-420"/>
        <w:spacing w:beforeAutospacing="1"/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  <w:br w:type="page" w:clear="all"/>
      </w:r>
      <w:r/>
    </w:p>
    <w:p>
      <w:pPr>
        <w:rPr>
          <w:rFonts w:ascii="Times New Roman" w:hAnsi="Times New Roman" w:cs="Times New Roman" w:eastAsia="Times New Roman"/>
          <w:sz w:val="28"/>
        </w:rPr>
      </w:pPr>
      <w:r>
        <w:rPr>
          <w:rFonts w:ascii="Times New Roman" w:hAnsi="Times New Roman" w:cs="Times New Roman" w:eastAsia="Times New Roman"/>
          <w:sz w:val="28"/>
        </w:rPr>
      </w:r>
      <w:r/>
    </w:p>
    <w:p>
      <w:pPr>
        <w:rPr>
          <w:rFonts w:ascii="Times New Roman" w:hAnsi="Times New Roman" w:cs="Times New Roman" w:eastAsia="Times New Roman"/>
          <w:b/>
          <w:sz w:val="28"/>
        </w:rPr>
      </w:pPr>
      <w:r>
        <w:rPr>
          <w:rFonts w:ascii="Times New Roman" w:hAnsi="Times New Roman" w:cs="Times New Roman" w:eastAsia="Times New Roman"/>
          <w:b/>
          <w:sz w:val="28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ind w:left="-1134" w:right="-284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2023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8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9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0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2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3">
    <w:multiLevelType w:val="hybridMultilevel"/>
    <w:lvl w:ilvl="0">
      <w:start w:val="1"/>
      <w:numFmt w:val="decimal"/>
      <w:isLgl w:val="false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szCs w:val="28"/>
        <w:vertAlign w:val="baseline"/>
      </w:rPr>
    </w:lvl>
    <w:lvl w:ilvl="1">
      <w:start w:val="1"/>
      <w:numFmt w:val="decimal"/>
      <w:lvlRestart w:val="0"/>
      <w:isLgl w:val="false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szCs w:val="28"/>
        <w:vertAlign w:val="baseline"/>
      </w:rPr>
    </w:lvl>
    <w:lvl w:ilvl="2">
      <w:start w:val="1"/>
      <w:numFmt w:val="decimal"/>
      <w:lvlRestart w:val="0"/>
      <w:isLgl w:val="false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 w:val="0"/>
        <w:i w:val="0"/>
        <w:caps w:val="0"/>
        <w:strike w:val="false"/>
        <w:vanish w:val="false"/>
        <w:sz w:val="28"/>
        <w:vertAlign w:val="baseline"/>
      </w:rPr>
    </w:lvl>
    <w:lvl w:ilvl="3">
      <w:start w:val="1"/>
      <w:numFmt w:val="decimal"/>
      <w:lvlRestart w:val="0"/>
      <w:isLgl w:val="false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false"/>
        <w:vanish w:val="false"/>
        <w:sz w:val="28"/>
        <w:vertAlign w:val="baseline"/>
      </w:rPr>
    </w:lvl>
    <w:lvl w:ilvl="4">
      <w:start w:val="1"/>
      <w:numFmt w:val="decimal"/>
      <w:lvlRestart w:val="0"/>
      <w:isLgl w:val="false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isLgl w:val="false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"/>
      <w:lvlJc w:val="left"/>
      <w:pPr>
        <w:ind w:left="1296" w:hanging="1296"/>
        <w:tabs>
          <w:tab w:val="num" w:pos="1296" w:leader="none"/>
        </w:tabs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"/>
      <w:lvlJc w:val="left"/>
      <w:pPr>
        <w:ind w:left="1440" w:hanging="1440"/>
        <w:tabs>
          <w:tab w:val="num" w:pos="1440" w:leader="none"/>
        </w:tabs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"/>
      <w:lvlJc w:val="left"/>
      <w:pPr>
        <w:ind w:left="1584" w:hanging="1584"/>
        <w:tabs>
          <w:tab w:val="num" w:pos="1584" w:leader="none"/>
        </w:tabs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72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4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16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60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32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76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-142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57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29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01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273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345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417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489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5618" w:hanging="360"/>
      </w:pPr>
      <w:rPr>
        <w:rFonts w:ascii="Wingdings" w:hAnsi="Wingdings" w:cs="Wingdings" w:eastAsia="Wingdings" w:hint="default"/>
      </w:rPr>
    </w:lvl>
  </w:abstractNum>
  <w:num w:numId="1">
    <w:abstractNumId w:val="5"/>
  </w:num>
  <w:num w:numId="2">
    <w:abstractNumId w:val="4"/>
  </w:num>
  <w:num w:numId="3">
    <w:abstractNumId w:val="13"/>
  </w:num>
  <w:num w:numId="4">
    <w:abstractNumId w:val="7"/>
  </w:num>
  <w:num w:numId="5">
    <w:abstractNumId w:val="2"/>
  </w:num>
  <w:num w:numId="6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"/>
  </w:num>
  <w:num w:numId="9">
    <w:abstractNumId w:val="6"/>
  </w:num>
  <w:num w:numId="10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2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10"/>
  </w:num>
  <w:num w:numId="16">
    <w:abstractNumId w:val="0"/>
  </w:num>
  <w:num w:numId="17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88"/>
    <w:link w:val="67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688"/>
    <w:link w:val="68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688"/>
    <w:link w:val="68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688"/>
    <w:link w:val="68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688"/>
    <w:link w:val="68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688"/>
    <w:link w:val="68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688"/>
    <w:link w:val="6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688"/>
    <w:link w:val="68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688"/>
    <w:link w:val="68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688"/>
    <w:link w:val="700"/>
    <w:uiPriority w:val="10"/>
    <w:rPr>
      <w:sz w:val="48"/>
      <w:szCs w:val="48"/>
    </w:rPr>
  </w:style>
  <w:style w:type="character" w:styleId="35">
    <w:name w:val="Subtitle Char"/>
    <w:basedOn w:val="688"/>
    <w:link w:val="702"/>
    <w:uiPriority w:val="11"/>
    <w:rPr>
      <w:sz w:val="24"/>
      <w:szCs w:val="24"/>
    </w:rPr>
  </w:style>
  <w:style w:type="character" w:styleId="37">
    <w:name w:val="Quote Char"/>
    <w:link w:val="704"/>
    <w:uiPriority w:val="29"/>
    <w:rPr>
      <w:i/>
    </w:rPr>
  </w:style>
  <w:style w:type="character" w:styleId="39">
    <w:name w:val="Intense Quote Char"/>
    <w:link w:val="706"/>
    <w:uiPriority w:val="30"/>
    <w:rPr>
      <w:i/>
    </w:rPr>
  </w:style>
  <w:style w:type="character" w:styleId="41">
    <w:name w:val="Header Char"/>
    <w:basedOn w:val="688"/>
    <w:link w:val="708"/>
    <w:uiPriority w:val="99"/>
  </w:style>
  <w:style w:type="character" w:styleId="45">
    <w:name w:val="Caption Char"/>
    <w:basedOn w:val="712"/>
    <w:link w:val="710"/>
    <w:uiPriority w:val="99"/>
  </w:style>
  <w:style w:type="character" w:styleId="174">
    <w:name w:val="Footnote Text Char"/>
    <w:link w:val="841"/>
    <w:uiPriority w:val="99"/>
    <w:rPr>
      <w:sz w:val="18"/>
    </w:rPr>
  </w:style>
  <w:style w:type="character" w:styleId="177">
    <w:name w:val="Endnote Text Char"/>
    <w:link w:val="844"/>
    <w:uiPriority w:val="99"/>
    <w:rPr>
      <w:sz w:val="20"/>
    </w:rPr>
  </w:style>
  <w:style w:type="paragraph" w:styleId="678" w:default="1">
    <w:name w:val="Normal"/>
    <w:qFormat/>
  </w:style>
  <w:style w:type="paragraph" w:styleId="679">
    <w:name w:val="Heading 1"/>
    <w:basedOn w:val="678"/>
    <w:next w:val="678"/>
    <w:link w:val="691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680">
    <w:name w:val="Heading 2"/>
    <w:basedOn w:val="678"/>
    <w:next w:val="678"/>
    <w:link w:val="692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681">
    <w:name w:val="Heading 3"/>
    <w:basedOn w:val="678"/>
    <w:next w:val="678"/>
    <w:link w:val="693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682">
    <w:name w:val="Heading 4"/>
    <w:basedOn w:val="678"/>
    <w:next w:val="678"/>
    <w:link w:val="694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683">
    <w:name w:val="Heading 5"/>
    <w:basedOn w:val="678"/>
    <w:next w:val="678"/>
    <w:link w:val="695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684">
    <w:name w:val="Heading 6"/>
    <w:basedOn w:val="678"/>
    <w:next w:val="678"/>
    <w:link w:val="696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685">
    <w:name w:val="Heading 7"/>
    <w:basedOn w:val="678"/>
    <w:next w:val="678"/>
    <w:link w:val="697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686">
    <w:name w:val="Heading 8"/>
    <w:basedOn w:val="678"/>
    <w:next w:val="678"/>
    <w:link w:val="698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687">
    <w:name w:val="Heading 9"/>
    <w:basedOn w:val="678"/>
    <w:next w:val="678"/>
    <w:link w:val="699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8" w:default="1">
    <w:name w:val="Default Paragraph Font"/>
    <w:uiPriority w:val="1"/>
    <w:semiHidden/>
    <w:unhideWhenUsed/>
  </w:style>
  <w:style w:type="table" w:styleId="68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90" w:default="1">
    <w:name w:val="No List"/>
    <w:uiPriority w:val="99"/>
    <w:semiHidden/>
    <w:unhideWhenUsed/>
  </w:style>
  <w:style w:type="character" w:styleId="691" w:customStyle="1">
    <w:name w:val="Заголовок 1 Знак"/>
    <w:link w:val="679"/>
    <w:uiPriority w:val="9"/>
    <w:rPr>
      <w:rFonts w:ascii="Arial" w:hAnsi="Arial" w:cs="Arial" w:eastAsia="Arial"/>
      <w:sz w:val="40"/>
      <w:szCs w:val="40"/>
    </w:rPr>
  </w:style>
  <w:style w:type="character" w:styleId="692" w:customStyle="1">
    <w:name w:val="Заголовок 2 Знак"/>
    <w:link w:val="680"/>
    <w:uiPriority w:val="9"/>
    <w:rPr>
      <w:rFonts w:ascii="Arial" w:hAnsi="Arial" w:cs="Arial" w:eastAsia="Arial"/>
      <w:sz w:val="34"/>
    </w:rPr>
  </w:style>
  <w:style w:type="character" w:styleId="693" w:customStyle="1">
    <w:name w:val="Заголовок 3 Знак"/>
    <w:link w:val="681"/>
    <w:uiPriority w:val="9"/>
    <w:rPr>
      <w:rFonts w:ascii="Arial" w:hAnsi="Arial" w:cs="Arial" w:eastAsia="Arial"/>
      <w:sz w:val="30"/>
      <w:szCs w:val="30"/>
    </w:rPr>
  </w:style>
  <w:style w:type="character" w:styleId="694" w:customStyle="1">
    <w:name w:val="Заголовок 4 Знак"/>
    <w:link w:val="682"/>
    <w:uiPriority w:val="9"/>
    <w:rPr>
      <w:rFonts w:ascii="Arial" w:hAnsi="Arial" w:cs="Arial" w:eastAsia="Arial"/>
      <w:b/>
      <w:bCs/>
      <w:sz w:val="26"/>
      <w:szCs w:val="26"/>
    </w:rPr>
  </w:style>
  <w:style w:type="character" w:styleId="695" w:customStyle="1">
    <w:name w:val="Заголовок 5 Знак"/>
    <w:link w:val="683"/>
    <w:uiPriority w:val="9"/>
    <w:rPr>
      <w:rFonts w:ascii="Arial" w:hAnsi="Arial" w:cs="Arial" w:eastAsia="Arial"/>
      <w:b/>
      <w:bCs/>
      <w:sz w:val="24"/>
      <w:szCs w:val="24"/>
    </w:rPr>
  </w:style>
  <w:style w:type="character" w:styleId="696" w:customStyle="1">
    <w:name w:val="Заголовок 6 Знак"/>
    <w:link w:val="684"/>
    <w:uiPriority w:val="9"/>
    <w:rPr>
      <w:rFonts w:ascii="Arial" w:hAnsi="Arial" w:cs="Arial" w:eastAsia="Arial"/>
      <w:b/>
      <w:bCs/>
      <w:sz w:val="22"/>
      <w:szCs w:val="22"/>
    </w:rPr>
  </w:style>
  <w:style w:type="character" w:styleId="697" w:customStyle="1">
    <w:name w:val="Заголовок 7 Знак"/>
    <w:link w:val="68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98" w:customStyle="1">
    <w:name w:val="Заголовок 8 Знак"/>
    <w:link w:val="686"/>
    <w:uiPriority w:val="9"/>
    <w:rPr>
      <w:rFonts w:ascii="Arial" w:hAnsi="Arial" w:cs="Arial" w:eastAsia="Arial"/>
      <w:i/>
      <w:iCs/>
      <w:sz w:val="22"/>
      <w:szCs w:val="22"/>
    </w:rPr>
  </w:style>
  <w:style w:type="character" w:styleId="699" w:customStyle="1">
    <w:name w:val="Заголовок 9 Знак"/>
    <w:link w:val="687"/>
    <w:uiPriority w:val="9"/>
    <w:rPr>
      <w:rFonts w:ascii="Arial" w:hAnsi="Arial" w:cs="Arial" w:eastAsia="Arial"/>
      <w:i/>
      <w:iCs/>
      <w:sz w:val="21"/>
      <w:szCs w:val="21"/>
    </w:rPr>
  </w:style>
  <w:style w:type="paragraph" w:styleId="700">
    <w:name w:val="Title"/>
    <w:basedOn w:val="678"/>
    <w:next w:val="678"/>
    <w:link w:val="701"/>
    <w:uiPriority w:val="10"/>
    <w:qFormat/>
    <w:pPr>
      <w:contextualSpacing/>
      <w:spacing w:before="300"/>
    </w:pPr>
    <w:rPr>
      <w:sz w:val="48"/>
      <w:szCs w:val="48"/>
    </w:rPr>
  </w:style>
  <w:style w:type="character" w:styleId="701" w:customStyle="1">
    <w:name w:val="Заголовок Знак"/>
    <w:link w:val="700"/>
    <w:uiPriority w:val="10"/>
    <w:rPr>
      <w:sz w:val="48"/>
      <w:szCs w:val="48"/>
    </w:rPr>
  </w:style>
  <w:style w:type="paragraph" w:styleId="702">
    <w:name w:val="Subtitle"/>
    <w:basedOn w:val="678"/>
    <w:next w:val="678"/>
    <w:link w:val="703"/>
    <w:uiPriority w:val="11"/>
    <w:qFormat/>
    <w:pPr>
      <w:spacing w:before="200"/>
    </w:pPr>
    <w:rPr>
      <w:sz w:val="24"/>
      <w:szCs w:val="24"/>
    </w:rPr>
  </w:style>
  <w:style w:type="character" w:styleId="703" w:customStyle="1">
    <w:name w:val="Подзаголовок Знак"/>
    <w:link w:val="702"/>
    <w:uiPriority w:val="11"/>
    <w:rPr>
      <w:sz w:val="24"/>
      <w:szCs w:val="24"/>
    </w:rPr>
  </w:style>
  <w:style w:type="paragraph" w:styleId="704">
    <w:name w:val="Quote"/>
    <w:basedOn w:val="678"/>
    <w:next w:val="678"/>
    <w:link w:val="705"/>
    <w:uiPriority w:val="29"/>
    <w:qFormat/>
    <w:pPr>
      <w:ind w:left="720" w:right="720"/>
    </w:pPr>
    <w:rPr>
      <w:i/>
    </w:rPr>
  </w:style>
  <w:style w:type="character" w:styleId="705" w:customStyle="1">
    <w:name w:val="Цитата 2 Знак"/>
    <w:link w:val="704"/>
    <w:uiPriority w:val="29"/>
    <w:rPr>
      <w:i/>
    </w:rPr>
  </w:style>
  <w:style w:type="paragraph" w:styleId="706">
    <w:name w:val="Intense Quote"/>
    <w:basedOn w:val="678"/>
    <w:next w:val="678"/>
    <w:link w:val="707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07" w:customStyle="1">
    <w:name w:val="Выделенная цитата Знак"/>
    <w:link w:val="706"/>
    <w:uiPriority w:val="30"/>
    <w:rPr>
      <w:i/>
    </w:rPr>
  </w:style>
  <w:style w:type="paragraph" w:styleId="708">
    <w:name w:val="Header"/>
    <w:basedOn w:val="678"/>
    <w:link w:val="70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9" w:customStyle="1">
    <w:name w:val="Верхний колонтитул Знак"/>
    <w:link w:val="708"/>
    <w:uiPriority w:val="99"/>
  </w:style>
  <w:style w:type="paragraph" w:styleId="710">
    <w:name w:val="Footer"/>
    <w:basedOn w:val="678"/>
    <w:link w:val="71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11" w:customStyle="1">
    <w:name w:val="Footer Char"/>
    <w:uiPriority w:val="99"/>
  </w:style>
  <w:style w:type="paragraph" w:styleId="712">
    <w:name w:val="Caption"/>
    <w:basedOn w:val="678"/>
    <w:next w:val="678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13" w:customStyle="1">
    <w:name w:val="Нижний колонтитул Знак"/>
    <w:link w:val="710"/>
    <w:uiPriority w:val="99"/>
  </w:style>
  <w:style w:type="table" w:styleId="714">
    <w:name w:val="Table Grid"/>
    <w:basedOn w:val="68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15" w:customStyle="1">
    <w:name w:val="Table Grid Light"/>
    <w:basedOn w:val="68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16">
    <w:name w:val="Plain Table 1"/>
    <w:basedOn w:val="689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7">
    <w:name w:val="Plain Table 2"/>
    <w:basedOn w:val="689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3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9">
    <w:name w:val="Plain Table 4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0">
    <w:name w:val="Plain Table 5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1">
    <w:name w:val="Grid Table 1 Light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 w:customStyle="1">
    <w:name w:val="Grid Table 1 Light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 w:customStyle="1">
    <w:name w:val="Grid Table 1 Light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 w:customStyle="1">
    <w:name w:val="Grid Table 1 Light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 w:customStyle="1">
    <w:name w:val="Grid Table 1 Light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 w:customStyle="1">
    <w:name w:val="Grid Table 1 Light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 w:customStyle="1">
    <w:name w:val="Grid Table 1 Light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2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2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2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2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 w:customStyle="1">
    <w:name w:val="Grid Table 2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 w:customStyle="1">
    <w:name w:val="Grid Table 2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 w:customStyle="1">
    <w:name w:val="Grid Table 3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 w:customStyle="1">
    <w:name w:val="Grid Table 3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 w:customStyle="1">
    <w:name w:val="Grid Table 3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 w:customStyle="1">
    <w:name w:val="Grid Table 3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 w:customStyle="1">
    <w:name w:val="Grid Table 3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 w:customStyle="1">
    <w:name w:val="Grid Table 3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4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3" w:customStyle="1">
    <w:name w:val="Grid Table 4 - Accent 1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44" w:customStyle="1">
    <w:name w:val="Grid Table 4 - Accent 2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45" w:customStyle="1">
    <w:name w:val="Grid Table 4 - Accent 3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46" w:customStyle="1">
    <w:name w:val="Grid Table 4 - Accent 4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47" w:customStyle="1">
    <w:name w:val="Grid Table 4 - Accent 5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48" w:customStyle="1">
    <w:name w:val="Grid Table 4 - Accent 6"/>
    <w:basedOn w:val="689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9">
    <w:name w:val="Grid Table 5 Dark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50" w:customStyle="1">
    <w:name w:val="Grid Table 5 Dark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51" w:customStyle="1">
    <w:name w:val="Grid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52" w:customStyle="1">
    <w:name w:val="Grid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53" w:customStyle="1">
    <w:name w:val="Grid Table 5 Dark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54" w:customStyle="1">
    <w:name w:val="Grid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55" w:customStyle="1">
    <w:name w:val="Grid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56">
    <w:name w:val="Grid Table 6 Colorful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57" w:customStyle="1">
    <w:name w:val="Grid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58" w:customStyle="1">
    <w:name w:val="Grid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9" w:customStyle="1">
    <w:name w:val="Grid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60" w:customStyle="1">
    <w:name w:val="Grid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61" w:customStyle="1">
    <w:name w:val="Grid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2" w:customStyle="1">
    <w:name w:val="Grid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63">
    <w:name w:val="Grid Table 7 Colorful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4" w:customStyle="1">
    <w:name w:val="Grid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CCCEA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CCCEA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5" w:customStyle="1">
    <w:name w:val="Grid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6" w:customStyle="1">
    <w:name w:val="Grid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7" w:customStyle="1">
    <w:name w:val="Grid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8" w:customStyle="1">
    <w:name w:val="Grid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5AFDD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95AFDD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69" w:customStyle="1">
    <w:name w:val="Grid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770">
    <w:name w:val="List Table 1 Light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 w:customStyle="1">
    <w:name w:val="List Table 1 Light - Accent 1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 w:customStyle="1">
    <w:name w:val="List Table 1 Light - Accent 2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 w:customStyle="1">
    <w:name w:val="List Table 1 Light - Accent 3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 w:customStyle="1">
    <w:name w:val="List Table 1 Light - Accent 4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 w:customStyle="1">
    <w:name w:val="List Table 1 Light - Accent 5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 w:customStyle="1">
    <w:name w:val="List Table 1 Light - Accent 6"/>
    <w:basedOn w:val="689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78" w:customStyle="1">
    <w:name w:val="List Table 2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9" w:customStyle="1">
    <w:name w:val="List Table 2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80" w:customStyle="1">
    <w:name w:val="List Table 2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81" w:customStyle="1">
    <w:name w:val="List Table 2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82" w:customStyle="1">
    <w:name w:val="List Table 2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83" w:customStyle="1">
    <w:name w:val="List Table 2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84">
    <w:name w:val="List Table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3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3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3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3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 w:customStyle="1">
    <w:name w:val="List Table 3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 w:customStyle="1">
    <w:name w:val="List Table 3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 w:customStyle="1">
    <w:name w:val="List Table 4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 w:customStyle="1">
    <w:name w:val="List Table 4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 w:customStyle="1">
    <w:name w:val="List Table 4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 w:customStyle="1">
    <w:name w:val="List Table 4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 w:customStyle="1">
    <w:name w:val="List Table 4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 w:customStyle="1">
    <w:name w:val="List Table 4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5 Dark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9" w:customStyle="1">
    <w:name w:val="List Table 5 Dark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0" w:customStyle="1">
    <w:name w:val="List Table 5 Dark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1" w:customStyle="1">
    <w:name w:val="List Table 5 Dark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2" w:customStyle="1">
    <w:name w:val="List Table 5 Dark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3" w:customStyle="1">
    <w:name w:val="List Table 5 Dark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4" w:customStyle="1">
    <w:name w:val="List Table 5 Dark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05">
    <w:name w:val="List Table 6 Colorful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06" w:customStyle="1">
    <w:name w:val="List Table 6 Colorful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807" w:customStyle="1">
    <w:name w:val="List Table 6 Colorful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808" w:customStyle="1">
    <w:name w:val="List Table 6 Colorful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9" w:customStyle="1">
    <w:name w:val="List Table 6 Colorful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10" w:customStyle="1">
    <w:name w:val="List Table 6 Colorful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11" w:customStyle="1">
    <w:name w:val="List Table 6 Colorful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12">
    <w:name w:val="List Table 7 Colorful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3" w:customStyle="1">
    <w:name w:val="List Table 7 Colorful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5B9BD5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5B9BD5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4" w:customStyle="1">
    <w:name w:val="List Table 7 Colorful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5" w:customStyle="1">
    <w:name w:val="List Table 7 Colorful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6" w:customStyle="1">
    <w:name w:val="List Table 7 Colorful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7" w:customStyle="1">
    <w:name w:val="List Table 7 Colorful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8DA9DB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8DA9DB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8" w:customStyle="1">
    <w:name w:val="List Table 7 Colorful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819" w:customStyle="1">
    <w:name w:val="Lined - Accent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0" w:customStyle="1">
    <w:name w:val="Lined - Accent 1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1" w:customStyle="1">
    <w:name w:val="Lined - Accent 2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2" w:customStyle="1">
    <w:name w:val="Lined - Accent 3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3" w:customStyle="1">
    <w:name w:val="Lined - Accent 4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4" w:customStyle="1">
    <w:name w:val="Lined - Accent 5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5" w:customStyle="1">
    <w:name w:val="Lined - Accent 6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6" w:customStyle="1">
    <w:name w:val="Bordered &amp; Lined - Accent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27" w:customStyle="1">
    <w:name w:val="Bordered &amp; Lined - Accent 1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28" w:customStyle="1">
    <w:name w:val="Bordered &amp; Lined - Accent 2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9" w:customStyle="1">
    <w:name w:val="Bordered &amp; Lined - Accent 3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30" w:customStyle="1">
    <w:name w:val="Bordered &amp; Lined - Accent 4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31" w:customStyle="1">
    <w:name w:val="Bordered &amp; Lined - Accent 5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32" w:customStyle="1">
    <w:name w:val="Bordered &amp; Lined - Accent 6"/>
    <w:basedOn w:val="689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33" w:customStyle="1">
    <w:name w:val="Bordered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34" w:customStyle="1">
    <w:name w:val="Bordered - Accent 1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35" w:customStyle="1">
    <w:name w:val="Bordered - Accent 2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36" w:customStyle="1">
    <w:name w:val="Bordered - Accent 3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37" w:customStyle="1">
    <w:name w:val="Bordered - Accent 4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38" w:customStyle="1">
    <w:name w:val="Bordered - Accent 5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9" w:customStyle="1">
    <w:name w:val="Bordered - Accent 6"/>
    <w:basedOn w:val="689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40">
    <w:name w:val="Hyperlink"/>
    <w:uiPriority w:val="99"/>
    <w:unhideWhenUsed/>
    <w:rPr>
      <w:color w:val="0563C1" w:themeColor="hyperlink"/>
      <w:u w:val="single"/>
    </w:rPr>
  </w:style>
  <w:style w:type="paragraph" w:styleId="841">
    <w:name w:val="footnote text"/>
    <w:basedOn w:val="678"/>
    <w:link w:val="842"/>
    <w:uiPriority w:val="99"/>
    <w:semiHidden/>
    <w:unhideWhenUsed/>
    <w:pPr>
      <w:spacing w:after="40" w:line="240" w:lineRule="auto"/>
    </w:pPr>
    <w:rPr>
      <w:sz w:val="18"/>
    </w:rPr>
  </w:style>
  <w:style w:type="character" w:styleId="842" w:customStyle="1">
    <w:name w:val="Текст сноски Знак"/>
    <w:link w:val="841"/>
    <w:uiPriority w:val="99"/>
    <w:rPr>
      <w:sz w:val="18"/>
    </w:rPr>
  </w:style>
  <w:style w:type="character" w:styleId="843">
    <w:name w:val="footnote reference"/>
    <w:uiPriority w:val="99"/>
    <w:unhideWhenUsed/>
    <w:rPr>
      <w:vertAlign w:val="superscript"/>
    </w:rPr>
  </w:style>
  <w:style w:type="paragraph" w:styleId="844">
    <w:name w:val="endnote text"/>
    <w:basedOn w:val="678"/>
    <w:link w:val="845"/>
    <w:uiPriority w:val="99"/>
    <w:semiHidden/>
    <w:unhideWhenUsed/>
    <w:pPr>
      <w:spacing w:after="0" w:line="240" w:lineRule="auto"/>
    </w:pPr>
    <w:rPr>
      <w:sz w:val="20"/>
    </w:rPr>
  </w:style>
  <w:style w:type="character" w:styleId="845" w:customStyle="1">
    <w:name w:val="Текст концевой сноски Знак"/>
    <w:link w:val="844"/>
    <w:uiPriority w:val="99"/>
    <w:rPr>
      <w:sz w:val="20"/>
    </w:rPr>
  </w:style>
  <w:style w:type="character" w:styleId="846">
    <w:name w:val="endnote reference"/>
    <w:uiPriority w:val="99"/>
    <w:semiHidden/>
    <w:unhideWhenUsed/>
    <w:rPr>
      <w:vertAlign w:val="superscript"/>
    </w:rPr>
  </w:style>
  <w:style w:type="paragraph" w:styleId="847">
    <w:name w:val="toc 1"/>
    <w:basedOn w:val="678"/>
    <w:next w:val="678"/>
    <w:uiPriority w:val="39"/>
    <w:unhideWhenUsed/>
    <w:pPr>
      <w:spacing w:after="57"/>
    </w:pPr>
  </w:style>
  <w:style w:type="paragraph" w:styleId="848">
    <w:name w:val="toc 2"/>
    <w:basedOn w:val="678"/>
    <w:next w:val="678"/>
    <w:uiPriority w:val="39"/>
    <w:unhideWhenUsed/>
    <w:pPr>
      <w:ind w:left="283"/>
      <w:spacing w:after="57"/>
    </w:pPr>
  </w:style>
  <w:style w:type="paragraph" w:styleId="849">
    <w:name w:val="toc 3"/>
    <w:basedOn w:val="678"/>
    <w:next w:val="678"/>
    <w:uiPriority w:val="39"/>
    <w:unhideWhenUsed/>
    <w:pPr>
      <w:ind w:left="567"/>
      <w:spacing w:after="57"/>
    </w:pPr>
  </w:style>
  <w:style w:type="paragraph" w:styleId="850">
    <w:name w:val="toc 4"/>
    <w:basedOn w:val="678"/>
    <w:next w:val="678"/>
    <w:uiPriority w:val="39"/>
    <w:unhideWhenUsed/>
    <w:pPr>
      <w:ind w:left="850"/>
      <w:spacing w:after="57"/>
    </w:pPr>
  </w:style>
  <w:style w:type="paragraph" w:styleId="851">
    <w:name w:val="toc 5"/>
    <w:basedOn w:val="678"/>
    <w:next w:val="678"/>
    <w:uiPriority w:val="39"/>
    <w:unhideWhenUsed/>
    <w:pPr>
      <w:ind w:left="1134"/>
      <w:spacing w:after="57"/>
    </w:pPr>
  </w:style>
  <w:style w:type="paragraph" w:styleId="852">
    <w:name w:val="toc 6"/>
    <w:basedOn w:val="678"/>
    <w:next w:val="678"/>
    <w:uiPriority w:val="39"/>
    <w:unhideWhenUsed/>
    <w:pPr>
      <w:ind w:left="1417"/>
      <w:spacing w:after="57"/>
    </w:pPr>
  </w:style>
  <w:style w:type="paragraph" w:styleId="853">
    <w:name w:val="toc 7"/>
    <w:basedOn w:val="678"/>
    <w:next w:val="678"/>
    <w:uiPriority w:val="39"/>
    <w:unhideWhenUsed/>
    <w:pPr>
      <w:ind w:left="1701"/>
      <w:spacing w:after="57"/>
    </w:pPr>
  </w:style>
  <w:style w:type="paragraph" w:styleId="854">
    <w:name w:val="toc 8"/>
    <w:basedOn w:val="678"/>
    <w:next w:val="678"/>
    <w:uiPriority w:val="39"/>
    <w:unhideWhenUsed/>
    <w:pPr>
      <w:ind w:left="1984"/>
      <w:spacing w:after="57"/>
    </w:pPr>
  </w:style>
  <w:style w:type="paragraph" w:styleId="855">
    <w:name w:val="toc 9"/>
    <w:basedOn w:val="678"/>
    <w:next w:val="678"/>
    <w:uiPriority w:val="39"/>
    <w:unhideWhenUsed/>
    <w:pPr>
      <w:ind w:left="2268"/>
      <w:spacing w:after="57"/>
    </w:pPr>
  </w:style>
  <w:style w:type="paragraph" w:styleId="856">
    <w:name w:val="TOC Heading"/>
    <w:uiPriority w:val="39"/>
    <w:unhideWhenUsed/>
  </w:style>
  <w:style w:type="paragraph" w:styleId="857">
    <w:name w:val="table of figures"/>
    <w:basedOn w:val="678"/>
    <w:next w:val="678"/>
    <w:uiPriority w:val="99"/>
    <w:unhideWhenUsed/>
    <w:pPr>
      <w:spacing w:after="0"/>
    </w:pPr>
  </w:style>
  <w:style w:type="paragraph" w:styleId="858">
    <w:name w:val="No Spacing"/>
    <w:basedOn w:val="678"/>
    <w:uiPriority w:val="1"/>
    <w:qFormat/>
    <w:pPr>
      <w:spacing w:after="0" w:line="240" w:lineRule="auto"/>
    </w:pPr>
  </w:style>
  <w:style w:type="paragraph" w:styleId="859">
    <w:name w:val="List Paragraph"/>
    <w:basedOn w:val="67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footer" Target="footer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231">
    <w:name w:val="Heading 1 Char"/>
    <w:basedOn w:val="1282"/>
    <w:link w:val="1273"/>
    <w:uiPriority w:val="9"/>
    <w:rPr>
      <w:rFonts w:ascii="Arial" w:hAnsi="Arial" w:cs="Arial" w:eastAsia="Arial"/>
      <w:sz w:val="40"/>
      <w:szCs w:val="40"/>
    </w:rPr>
  </w:style>
  <w:style w:type="character" w:styleId="233">
    <w:name w:val="Heading 2 Char"/>
    <w:basedOn w:val="1282"/>
    <w:link w:val="1274"/>
    <w:uiPriority w:val="9"/>
    <w:rPr>
      <w:rFonts w:ascii="Arial" w:hAnsi="Arial" w:cs="Arial" w:eastAsia="Arial"/>
      <w:sz w:val="34"/>
    </w:rPr>
  </w:style>
  <w:style w:type="character" w:styleId="235">
    <w:name w:val="Heading 3 Char"/>
    <w:basedOn w:val="1282"/>
    <w:link w:val="1275"/>
    <w:uiPriority w:val="9"/>
    <w:rPr>
      <w:rFonts w:ascii="Arial" w:hAnsi="Arial" w:cs="Arial" w:eastAsia="Arial"/>
      <w:sz w:val="30"/>
      <w:szCs w:val="30"/>
    </w:rPr>
  </w:style>
  <w:style w:type="character" w:styleId="237">
    <w:name w:val="Heading 4 Char"/>
    <w:basedOn w:val="1282"/>
    <w:link w:val="1276"/>
    <w:uiPriority w:val="9"/>
    <w:rPr>
      <w:rFonts w:ascii="Arial" w:hAnsi="Arial" w:cs="Arial" w:eastAsia="Arial"/>
      <w:b/>
      <w:bCs/>
      <w:sz w:val="26"/>
      <w:szCs w:val="26"/>
    </w:rPr>
  </w:style>
  <w:style w:type="character" w:styleId="239">
    <w:name w:val="Heading 5 Char"/>
    <w:basedOn w:val="1282"/>
    <w:link w:val="1277"/>
    <w:uiPriority w:val="9"/>
    <w:rPr>
      <w:rFonts w:ascii="Arial" w:hAnsi="Arial" w:cs="Arial" w:eastAsia="Arial"/>
      <w:b/>
      <w:bCs/>
      <w:sz w:val="24"/>
      <w:szCs w:val="24"/>
    </w:rPr>
  </w:style>
  <w:style w:type="character" w:styleId="241">
    <w:name w:val="Heading 6 Char"/>
    <w:basedOn w:val="1282"/>
    <w:link w:val="1278"/>
    <w:uiPriority w:val="9"/>
    <w:rPr>
      <w:rFonts w:ascii="Arial" w:hAnsi="Arial" w:cs="Arial" w:eastAsia="Arial"/>
      <w:b/>
      <w:bCs/>
      <w:sz w:val="22"/>
      <w:szCs w:val="22"/>
    </w:rPr>
  </w:style>
  <w:style w:type="character" w:styleId="243">
    <w:name w:val="Heading 7 Char"/>
    <w:basedOn w:val="1282"/>
    <w:link w:val="12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45">
    <w:name w:val="Heading 8 Char"/>
    <w:basedOn w:val="1282"/>
    <w:link w:val="1280"/>
    <w:uiPriority w:val="9"/>
    <w:rPr>
      <w:rFonts w:ascii="Arial" w:hAnsi="Arial" w:cs="Arial" w:eastAsia="Arial"/>
      <w:i/>
      <w:iCs/>
      <w:sz w:val="22"/>
      <w:szCs w:val="22"/>
    </w:rPr>
  </w:style>
  <w:style w:type="character" w:styleId="247">
    <w:name w:val="Heading 9 Char"/>
    <w:basedOn w:val="1282"/>
    <w:link w:val="1281"/>
    <w:uiPriority w:val="9"/>
    <w:rPr>
      <w:rFonts w:ascii="Arial" w:hAnsi="Arial" w:cs="Arial" w:eastAsia="Arial"/>
      <w:i/>
      <w:iCs/>
      <w:sz w:val="21"/>
      <w:szCs w:val="21"/>
    </w:rPr>
  </w:style>
  <w:style w:type="character" w:styleId="252">
    <w:name w:val="Title Char"/>
    <w:basedOn w:val="1282"/>
    <w:link w:val="1296"/>
    <w:uiPriority w:val="10"/>
    <w:rPr>
      <w:sz w:val="48"/>
      <w:szCs w:val="48"/>
    </w:rPr>
  </w:style>
  <w:style w:type="character" w:styleId="254">
    <w:name w:val="Subtitle Char"/>
    <w:basedOn w:val="1282"/>
    <w:link w:val="1298"/>
    <w:uiPriority w:val="11"/>
    <w:rPr>
      <w:sz w:val="24"/>
      <w:szCs w:val="24"/>
    </w:rPr>
  </w:style>
  <w:style w:type="character" w:styleId="256">
    <w:name w:val="Quote Char"/>
    <w:link w:val="1300"/>
    <w:uiPriority w:val="29"/>
    <w:rPr>
      <w:i/>
    </w:rPr>
  </w:style>
  <w:style w:type="character" w:styleId="258">
    <w:name w:val="Intense Quote Char"/>
    <w:link w:val="1302"/>
    <w:uiPriority w:val="30"/>
    <w:rPr>
      <w:i/>
    </w:rPr>
  </w:style>
  <w:style w:type="character" w:styleId="260">
    <w:name w:val="Header Char"/>
    <w:basedOn w:val="1282"/>
    <w:link w:val="1304"/>
    <w:uiPriority w:val="99"/>
  </w:style>
  <w:style w:type="character" w:styleId="262">
    <w:name w:val="Footer Char"/>
    <w:basedOn w:val="1282"/>
    <w:link w:val="1306"/>
    <w:uiPriority w:val="99"/>
  </w:style>
  <w:style w:type="character" w:styleId="264">
    <w:name w:val="Caption Char"/>
    <w:basedOn w:val="1307"/>
    <w:link w:val="1306"/>
    <w:uiPriority w:val="99"/>
  </w:style>
  <w:style w:type="character" w:styleId="393">
    <w:name w:val="Footnote Text Char"/>
    <w:link w:val="1436"/>
    <w:uiPriority w:val="99"/>
    <w:rPr>
      <w:sz w:val="18"/>
    </w:rPr>
  </w:style>
  <w:style w:type="character" w:styleId="396">
    <w:name w:val="Endnote Text Char"/>
    <w:link w:val="1439"/>
    <w:uiPriority w:val="99"/>
    <w:rPr>
      <w:sz w:val="20"/>
    </w:rPr>
  </w:style>
  <w:style w:type="paragraph" w:styleId="1272" w:default="1">
    <w:name w:val="Normal"/>
    <w:qFormat/>
  </w:style>
  <w:style w:type="paragraph" w:styleId="1273">
    <w:name w:val="Heading 1"/>
    <w:basedOn w:val="1272"/>
    <w:next w:val="1272"/>
    <w:link w:val="1285"/>
    <w:uiPriority w:val="9"/>
    <w:qFormat/>
    <w:pPr>
      <w:keepLines/>
      <w:keepNext/>
      <w:spacing w:before="480"/>
      <w:outlineLvl w:val="0"/>
    </w:pPr>
    <w:rPr>
      <w:rFonts w:ascii="Arial" w:hAnsi="Arial" w:cs="Arial" w:eastAsia="Arial"/>
      <w:sz w:val="40"/>
      <w:szCs w:val="40"/>
    </w:rPr>
  </w:style>
  <w:style w:type="paragraph" w:styleId="1274">
    <w:name w:val="Heading 2"/>
    <w:basedOn w:val="1272"/>
    <w:next w:val="1272"/>
    <w:link w:val="1286"/>
    <w:uiPriority w:val="9"/>
    <w:unhideWhenUsed/>
    <w:qFormat/>
    <w:pPr>
      <w:keepLines/>
      <w:keepNext/>
      <w:spacing w:before="360"/>
      <w:outlineLvl w:val="1"/>
    </w:pPr>
    <w:rPr>
      <w:rFonts w:ascii="Arial" w:hAnsi="Arial" w:cs="Arial" w:eastAsia="Arial"/>
      <w:sz w:val="34"/>
    </w:rPr>
  </w:style>
  <w:style w:type="paragraph" w:styleId="1275">
    <w:name w:val="Heading 3"/>
    <w:basedOn w:val="1272"/>
    <w:next w:val="1272"/>
    <w:link w:val="1287"/>
    <w:uiPriority w:val="9"/>
    <w:unhideWhenUsed/>
    <w:qFormat/>
    <w:pPr>
      <w:keepLines/>
      <w:keepNext/>
      <w:spacing w:before="320"/>
      <w:outlineLvl w:val="2"/>
    </w:pPr>
    <w:rPr>
      <w:rFonts w:ascii="Arial" w:hAnsi="Arial" w:cs="Arial" w:eastAsia="Arial"/>
      <w:sz w:val="30"/>
      <w:szCs w:val="30"/>
    </w:rPr>
  </w:style>
  <w:style w:type="paragraph" w:styleId="1276">
    <w:name w:val="Heading 4"/>
    <w:basedOn w:val="1272"/>
    <w:next w:val="1272"/>
    <w:link w:val="1288"/>
    <w:uiPriority w:val="9"/>
    <w:unhideWhenUsed/>
    <w:qFormat/>
    <w:pPr>
      <w:keepLines/>
      <w:keepNext/>
      <w:spacing w:before="320"/>
      <w:outlineLvl w:val="3"/>
    </w:pPr>
    <w:rPr>
      <w:rFonts w:ascii="Arial" w:hAnsi="Arial" w:cs="Arial" w:eastAsia="Arial"/>
      <w:b/>
      <w:bCs/>
      <w:sz w:val="26"/>
      <w:szCs w:val="26"/>
    </w:rPr>
  </w:style>
  <w:style w:type="paragraph" w:styleId="1277">
    <w:name w:val="Heading 5"/>
    <w:basedOn w:val="1272"/>
    <w:next w:val="1272"/>
    <w:link w:val="1289"/>
    <w:uiPriority w:val="9"/>
    <w:unhideWhenUsed/>
    <w:qFormat/>
    <w:pPr>
      <w:keepLines/>
      <w:keepNext/>
      <w:spacing w:before="320"/>
      <w:outlineLvl w:val="4"/>
    </w:pPr>
    <w:rPr>
      <w:rFonts w:ascii="Arial" w:hAnsi="Arial" w:cs="Arial" w:eastAsia="Arial"/>
      <w:b/>
      <w:bCs/>
      <w:sz w:val="24"/>
      <w:szCs w:val="24"/>
    </w:rPr>
  </w:style>
  <w:style w:type="paragraph" w:styleId="1278">
    <w:name w:val="Heading 6"/>
    <w:basedOn w:val="1272"/>
    <w:next w:val="1272"/>
    <w:link w:val="1290"/>
    <w:uiPriority w:val="9"/>
    <w:unhideWhenUsed/>
    <w:qFormat/>
    <w:pPr>
      <w:keepLines/>
      <w:keepNext/>
      <w:spacing w:before="320"/>
      <w:outlineLvl w:val="5"/>
    </w:pPr>
    <w:rPr>
      <w:rFonts w:ascii="Arial" w:hAnsi="Arial" w:cs="Arial" w:eastAsia="Arial"/>
      <w:b/>
      <w:bCs/>
    </w:rPr>
  </w:style>
  <w:style w:type="paragraph" w:styleId="1279">
    <w:name w:val="Heading 7"/>
    <w:basedOn w:val="1272"/>
    <w:next w:val="1272"/>
    <w:link w:val="1291"/>
    <w:uiPriority w:val="9"/>
    <w:unhideWhenUsed/>
    <w:qFormat/>
    <w:pPr>
      <w:keepLines/>
      <w:keepNext/>
      <w:spacing w:before="320"/>
      <w:outlineLvl w:val="6"/>
    </w:pPr>
    <w:rPr>
      <w:rFonts w:ascii="Arial" w:hAnsi="Arial" w:cs="Arial" w:eastAsia="Arial"/>
      <w:b/>
      <w:bCs/>
      <w:i/>
      <w:iCs/>
    </w:rPr>
  </w:style>
  <w:style w:type="paragraph" w:styleId="1280">
    <w:name w:val="Heading 8"/>
    <w:basedOn w:val="1272"/>
    <w:next w:val="1272"/>
    <w:link w:val="1292"/>
    <w:uiPriority w:val="9"/>
    <w:unhideWhenUsed/>
    <w:qFormat/>
    <w:pPr>
      <w:keepLines/>
      <w:keepNext/>
      <w:spacing w:before="320"/>
      <w:outlineLvl w:val="7"/>
    </w:pPr>
    <w:rPr>
      <w:rFonts w:ascii="Arial" w:hAnsi="Arial" w:cs="Arial" w:eastAsia="Arial"/>
      <w:i/>
      <w:iCs/>
    </w:rPr>
  </w:style>
  <w:style w:type="paragraph" w:styleId="1281">
    <w:name w:val="Heading 9"/>
    <w:basedOn w:val="1272"/>
    <w:next w:val="1272"/>
    <w:link w:val="1293"/>
    <w:uiPriority w:val="9"/>
    <w:unhideWhenUsed/>
    <w:qFormat/>
    <w:pPr>
      <w:keepLines/>
      <w:keepNext/>
      <w:spacing w:before="32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1282" w:default="1">
    <w:name w:val="Default Paragraph Font"/>
    <w:uiPriority w:val="1"/>
    <w:semiHidden/>
    <w:unhideWhenUsed/>
  </w:style>
  <w:style w:type="table" w:styleId="128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1284" w:default="1">
    <w:name w:val="No List"/>
    <w:uiPriority w:val="99"/>
    <w:semiHidden/>
    <w:unhideWhenUsed/>
  </w:style>
  <w:style w:type="character" w:styleId="1285" w:customStyle="1">
    <w:name w:val="Заголовок 1 Знак"/>
    <w:basedOn w:val="1282"/>
    <w:link w:val="1273"/>
    <w:uiPriority w:val="9"/>
    <w:rPr>
      <w:rFonts w:ascii="Arial" w:hAnsi="Arial" w:cs="Arial" w:eastAsia="Arial"/>
      <w:sz w:val="40"/>
      <w:szCs w:val="40"/>
    </w:rPr>
  </w:style>
  <w:style w:type="character" w:styleId="1286" w:customStyle="1">
    <w:name w:val="Заголовок 2 Знак"/>
    <w:basedOn w:val="1282"/>
    <w:link w:val="1274"/>
    <w:uiPriority w:val="9"/>
    <w:rPr>
      <w:rFonts w:ascii="Arial" w:hAnsi="Arial" w:cs="Arial" w:eastAsia="Arial"/>
      <w:sz w:val="34"/>
    </w:rPr>
  </w:style>
  <w:style w:type="character" w:styleId="1287" w:customStyle="1">
    <w:name w:val="Заголовок 3 Знак"/>
    <w:basedOn w:val="1282"/>
    <w:link w:val="1275"/>
    <w:uiPriority w:val="9"/>
    <w:rPr>
      <w:rFonts w:ascii="Arial" w:hAnsi="Arial" w:cs="Arial" w:eastAsia="Arial"/>
      <w:sz w:val="30"/>
      <w:szCs w:val="30"/>
    </w:rPr>
  </w:style>
  <w:style w:type="character" w:styleId="1288" w:customStyle="1">
    <w:name w:val="Заголовок 4 Знак"/>
    <w:basedOn w:val="1282"/>
    <w:link w:val="1276"/>
    <w:uiPriority w:val="9"/>
    <w:rPr>
      <w:rFonts w:ascii="Arial" w:hAnsi="Arial" w:cs="Arial" w:eastAsia="Arial"/>
      <w:b/>
      <w:bCs/>
      <w:sz w:val="26"/>
      <w:szCs w:val="26"/>
    </w:rPr>
  </w:style>
  <w:style w:type="character" w:styleId="1289" w:customStyle="1">
    <w:name w:val="Заголовок 5 Знак"/>
    <w:basedOn w:val="1282"/>
    <w:link w:val="1277"/>
    <w:uiPriority w:val="9"/>
    <w:rPr>
      <w:rFonts w:ascii="Arial" w:hAnsi="Arial" w:cs="Arial" w:eastAsia="Arial"/>
      <w:b/>
      <w:bCs/>
      <w:sz w:val="24"/>
      <w:szCs w:val="24"/>
    </w:rPr>
  </w:style>
  <w:style w:type="character" w:styleId="1290" w:customStyle="1">
    <w:name w:val="Заголовок 6 Знак"/>
    <w:basedOn w:val="1282"/>
    <w:link w:val="1278"/>
    <w:uiPriority w:val="9"/>
    <w:rPr>
      <w:rFonts w:ascii="Arial" w:hAnsi="Arial" w:cs="Arial" w:eastAsia="Arial"/>
      <w:b/>
      <w:bCs/>
      <w:sz w:val="22"/>
      <w:szCs w:val="22"/>
    </w:rPr>
  </w:style>
  <w:style w:type="character" w:styleId="1291" w:customStyle="1">
    <w:name w:val="Заголовок 7 Знак"/>
    <w:basedOn w:val="1282"/>
    <w:link w:val="1279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1292" w:customStyle="1">
    <w:name w:val="Заголовок 8 Знак"/>
    <w:basedOn w:val="1282"/>
    <w:link w:val="1280"/>
    <w:uiPriority w:val="9"/>
    <w:rPr>
      <w:rFonts w:ascii="Arial" w:hAnsi="Arial" w:cs="Arial" w:eastAsia="Arial"/>
      <w:i/>
      <w:iCs/>
      <w:sz w:val="22"/>
      <w:szCs w:val="22"/>
    </w:rPr>
  </w:style>
  <w:style w:type="character" w:styleId="1293" w:customStyle="1">
    <w:name w:val="Заголовок 9 Знак"/>
    <w:basedOn w:val="1282"/>
    <w:link w:val="1281"/>
    <w:uiPriority w:val="9"/>
    <w:rPr>
      <w:rFonts w:ascii="Arial" w:hAnsi="Arial" w:cs="Arial" w:eastAsia="Arial"/>
      <w:i/>
      <w:iCs/>
      <w:sz w:val="21"/>
      <w:szCs w:val="21"/>
    </w:rPr>
  </w:style>
  <w:style w:type="paragraph" w:styleId="1294">
    <w:name w:val="List Paragraph"/>
    <w:basedOn w:val="1272"/>
    <w:uiPriority w:val="34"/>
    <w:qFormat/>
    <w:pPr>
      <w:contextualSpacing/>
      <w:ind w:left="720"/>
    </w:pPr>
  </w:style>
  <w:style w:type="paragraph" w:styleId="1295">
    <w:name w:val="No Spacing"/>
    <w:uiPriority w:val="1"/>
    <w:qFormat/>
    <w:pPr>
      <w:spacing w:after="0" w:line="240" w:lineRule="auto"/>
    </w:pPr>
  </w:style>
  <w:style w:type="paragraph" w:styleId="1296">
    <w:name w:val="Title"/>
    <w:basedOn w:val="1272"/>
    <w:next w:val="1272"/>
    <w:link w:val="1297"/>
    <w:uiPriority w:val="10"/>
    <w:qFormat/>
    <w:pPr>
      <w:contextualSpacing/>
      <w:spacing w:before="300"/>
    </w:pPr>
    <w:rPr>
      <w:sz w:val="48"/>
      <w:szCs w:val="48"/>
    </w:rPr>
  </w:style>
  <w:style w:type="character" w:styleId="1297" w:customStyle="1">
    <w:name w:val="Заголовок Знак"/>
    <w:basedOn w:val="1282"/>
    <w:link w:val="1296"/>
    <w:uiPriority w:val="10"/>
    <w:rPr>
      <w:sz w:val="48"/>
      <w:szCs w:val="48"/>
    </w:rPr>
  </w:style>
  <w:style w:type="paragraph" w:styleId="1298">
    <w:name w:val="Subtitle"/>
    <w:basedOn w:val="1272"/>
    <w:next w:val="1272"/>
    <w:link w:val="1299"/>
    <w:uiPriority w:val="11"/>
    <w:qFormat/>
    <w:pPr>
      <w:spacing w:before="200"/>
    </w:pPr>
    <w:rPr>
      <w:sz w:val="24"/>
      <w:szCs w:val="24"/>
    </w:rPr>
  </w:style>
  <w:style w:type="character" w:styleId="1299" w:customStyle="1">
    <w:name w:val="Подзаголовок Знак"/>
    <w:basedOn w:val="1282"/>
    <w:link w:val="1298"/>
    <w:uiPriority w:val="11"/>
    <w:rPr>
      <w:sz w:val="24"/>
      <w:szCs w:val="24"/>
    </w:rPr>
  </w:style>
  <w:style w:type="paragraph" w:styleId="1300">
    <w:name w:val="Quote"/>
    <w:basedOn w:val="1272"/>
    <w:next w:val="1272"/>
    <w:link w:val="1301"/>
    <w:uiPriority w:val="29"/>
    <w:qFormat/>
    <w:pPr>
      <w:ind w:left="720" w:right="720"/>
    </w:pPr>
    <w:rPr>
      <w:i/>
    </w:rPr>
  </w:style>
  <w:style w:type="character" w:styleId="1301" w:customStyle="1">
    <w:name w:val="Цитата 2 Знак"/>
    <w:link w:val="1300"/>
    <w:uiPriority w:val="29"/>
    <w:rPr>
      <w:i/>
    </w:rPr>
  </w:style>
  <w:style w:type="paragraph" w:styleId="1302">
    <w:name w:val="Intense Quote"/>
    <w:basedOn w:val="1272"/>
    <w:next w:val="1272"/>
    <w:link w:val="1303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03" w:customStyle="1">
    <w:name w:val="Выделенная цитата Знак"/>
    <w:link w:val="1302"/>
    <w:uiPriority w:val="30"/>
    <w:rPr>
      <w:i/>
    </w:rPr>
  </w:style>
  <w:style w:type="paragraph" w:styleId="1304">
    <w:name w:val="Header"/>
    <w:basedOn w:val="1272"/>
    <w:link w:val="130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05" w:customStyle="1">
    <w:name w:val="Верхний колонтитул Знак"/>
    <w:basedOn w:val="1282"/>
    <w:link w:val="1304"/>
    <w:uiPriority w:val="99"/>
  </w:style>
  <w:style w:type="paragraph" w:styleId="1306">
    <w:name w:val="Footer"/>
    <w:basedOn w:val="1272"/>
    <w:link w:val="1308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1307">
    <w:name w:val="Caption"/>
    <w:basedOn w:val="1272"/>
    <w:next w:val="1272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styleId="1308" w:customStyle="1">
    <w:name w:val="Нижний колонтитул Знак"/>
    <w:link w:val="1306"/>
    <w:uiPriority w:val="99"/>
  </w:style>
  <w:style w:type="table" w:styleId="1309">
    <w:name w:val="Table Grid"/>
    <w:basedOn w:val="1283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1310" w:customStyle="1">
    <w:name w:val="Table Grid Light"/>
    <w:basedOn w:val="12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1311">
    <w:name w:val="Plain Table 1"/>
    <w:basedOn w:val="1283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2">
    <w:name w:val="Plain Table 2"/>
    <w:basedOn w:val="1283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13">
    <w:name w:val="Plain Table 3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14">
    <w:name w:val="Plain Table 4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5">
    <w:name w:val="Plain Table 5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16">
    <w:name w:val="Grid Table 1 Light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7" w:customStyle="1">
    <w:name w:val="Grid Table 1 Light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8" w:customStyle="1">
    <w:name w:val="Grid Table 1 Light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9" w:customStyle="1">
    <w:name w:val="Grid Table 1 Light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0" w:customStyle="1">
    <w:name w:val="Grid Table 1 Light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1" w:customStyle="1">
    <w:name w:val="Grid Table 1 Light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2" w:customStyle="1">
    <w:name w:val="Grid Table 1 Light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3">
    <w:name w:val="Grid Table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4" w:customStyle="1">
    <w:name w:val="Grid Table 2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37DC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37DC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5" w:customStyle="1">
    <w:name w:val="Grid Table 2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6" w:customStyle="1">
    <w:name w:val="Grid Table 2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7" w:customStyle="1">
    <w:name w:val="Grid Table 2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8" w:customStyle="1">
    <w:name w:val="Grid Table 2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B9BD5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29" w:customStyle="1">
    <w:name w:val="Grid Table 2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0">
    <w:name w:val="Grid Table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1" w:customStyle="1">
    <w:name w:val="Grid Table 3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37DC8" w:themeColor="accent1" w:themeTint="EA" w:sz="4" w:space="0"/>
        <w:insideH w:val="single" w:color="537DC8" w:themeColor="accent1" w:themeTint="EA" w:sz="4" w:space="0"/>
        <w:insideV w:val="single" w:color="537DC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1" w:themeTint="34" w:fill="d8e2f3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2" w:customStyle="1">
    <w:name w:val="Grid Table 3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3" w:customStyle="1">
    <w:name w:val="Grid Table 3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4" w:customStyle="1">
    <w:name w:val="Grid Table 3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5" w:customStyle="1">
    <w:name w:val="Grid Table 3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6" w:customStyle="1">
    <w:name w:val="Grid Table 3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37">
    <w:name w:val="Grid Table 4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338" w:customStyle="1">
    <w:name w:val="Grid Table 4 - Accent 1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  <w:insideV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ae3f3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37dc8" w:themeColor="accent1" w:themeTint="EA" w:fill="537dc8" w:themeFill="accent1" w:themeFillTint="EA"/>
        <w:tcBorders>
          <w:top w:val="single" w:color="537DC8" w:themeColor="accent1" w:themeTint="EA" w:sz="4" w:space="0"/>
          <w:left w:val="single" w:color="537DC8" w:themeColor="accent1" w:themeTint="EA" w:sz="4" w:space="0"/>
          <w:bottom w:val="single" w:color="537DC8" w:themeColor="accent1" w:themeTint="EA" w:sz="4" w:space="0"/>
          <w:right w:val="single" w:color="537DC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37DC8" w:themeColor="accent1" w:themeTint="EA" w:sz="4" w:space="0"/>
        </w:tcBorders>
      </w:tcPr>
    </w:tblStylePr>
  </w:style>
  <w:style w:type="table" w:styleId="1339" w:customStyle="1">
    <w:name w:val="Grid Table 4 - Accent 2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1340" w:customStyle="1">
    <w:name w:val="Grid Table 4 - Accent 3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1341" w:customStyle="1">
    <w:name w:val="Grid Table 4 - Accent 4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1342" w:customStyle="1">
    <w:name w:val="Grid Table 4 - Accent 5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</w:style>
  <w:style w:type="table" w:styleId="1343" w:customStyle="1">
    <w:name w:val="Grid Table 4 - Accent 6"/>
    <w:basedOn w:val="1283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1344">
    <w:name w:val="Grid Table 5 Dark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1345" w:customStyle="1">
    <w:name w:val="Grid Table 5 Dark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1" w:themeTint="34" w:fill="d8e2f3" w:themeFill="accent1" w:themeFillTint="34"/>
    </w:tblPr>
    <w:tblStylePr w:type="band1Horz">
      <w:tcPr>
        <w:shd w:val="clear" w:color="a9bee4" w:themeColor="accent1" w:themeTint="75" w:fill="a9bee4" w:themeFill="accent1" w:themeFillTint="75"/>
      </w:tcPr>
    </w:tblStylePr>
    <w:tblStylePr w:type="band1Vert">
      <w:tcPr>
        <w:shd w:val="clear" w:color="a9bee4" w:themeColor="accent1" w:themeTint="75" w:fill="a9bee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  <w:tcBorders>
          <w:top w:val="single" w:color="FFFFFF" w:themeColor="light1" w:sz="4" w:space="0"/>
        </w:tcBorders>
      </w:tcPr>
    </w:tblStylePr>
  </w:style>
  <w:style w:type="table" w:styleId="1346" w:customStyle="1">
    <w:name w:val="Grid Table 5 Dark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1347" w:customStyle="1">
    <w:name w:val="Grid Table 5 Dark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1348" w:customStyle="1">
    <w:name w:val="Grid Table 5 Dark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1349" w:customStyle="1">
    <w:name w:val="Grid Table 5 Dark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5" w:themeTint="34" w:fill="ddeaf6" w:themeFill="accent5" w:themeFillTint="34"/>
    </w:tblPr>
    <w:tblStylePr w:type="band1Horz">
      <w:tcPr>
        <w:shd w:val="clear" w:color="b3d0eb" w:themeColor="accent5" w:themeTint="75" w:fill="b3d0eb" w:themeFill="accent5" w:themeFillTint="75"/>
      </w:tcPr>
    </w:tblStylePr>
    <w:tblStylePr w:type="band1Vert">
      <w:tcPr>
        <w:shd w:val="clear" w:color="b3d0eb" w:themeColor="accent5" w:themeTint="75" w:fill="b3d0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  <w:tcBorders>
          <w:top w:val="single" w:color="FFFFFF" w:themeColor="light1" w:sz="4" w:space="0"/>
        </w:tcBorders>
      </w:tcPr>
    </w:tblStylePr>
  </w:style>
  <w:style w:type="table" w:styleId="1350" w:customStyle="1">
    <w:name w:val="Grid Table 5 Dark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1351">
    <w:name w:val="Grid Table 6 Colorful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1352" w:customStyle="1">
    <w:name w:val="Grid Table 6 Colorful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0B7E1" w:themeColor="accent1" w:themeTint="80" w:sz="4" w:space="0"/>
        <w:left w:val="single" w:color="A0B7E1" w:themeColor="accent1" w:themeTint="80" w:sz="4" w:space="0"/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b/>
        <w:color w:val="A0B7E1" w:themeColor="accent1" w:themeTint="80" w:themeShade="95"/>
      </w:rPr>
    </w:tblStylePr>
    <w:tblStylePr w:type="firstRow">
      <w:rPr>
        <w:b/>
        <w:color w:val="A0B7E1" w:themeColor="accent1" w:themeTint="80" w:themeShade="95"/>
      </w:rPr>
      <w:tcPr>
        <w:tcBorders>
          <w:bottom w:val="single" w:color="A0B7E1" w:themeColor="accent1" w:themeTint="80" w:sz="12" w:space="0"/>
        </w:tcBorders>
      </w:tcPr>
    </w:tblStylePr>
    <w:tblStylePr w:type="lastCol">
      <w:rPr>
        <w:b/>
        <w:color w:val="A0B7E1" w:themeColor="accent1" w:themeTint="80" w:themeShade="95"/>
      </w:rPr>
    </w:tblStylePr>
    <w:tblStylePr w:type="lastRow">
      <w:rPr>
        <w:b/>
        <w:color w:val="A0B7E1" w:themeColor="accent1" w:themeTint="80" w:themeShade="95"/>
      </w:rPr>
    </w:tblStylePr>
  </w:style>
  <w:style w:type="table" w:styleId="1353" w:customStyle="1">
    <w:name w:val="Grid Table 6 Colorful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1354" w:customStyle="1">
    <w:name w:val="Grid Table 6 Colorful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1355" w:customStyle="1">
    <w:name w:val="Grid Table 6 Colorful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1356" w:customStyle="1">
    <w:name w:val="Grid Table 6 Colorful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357" w:customStyle="1">
    <w:name w:val="Grid Table 6 Colorful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b/>
        <w:color w:val="245A8D" w:themeColor="accent5" w:themeShade="95"/>
      </w:rPr>
    </w:tblStylePr>
    <w:tblStylePr w:type="firstRow">
      <w:rPr>
        <w:b/>
        <w:color w:val="245A8D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5A8D" w:themeColor="accent5" w:themeShade="95"/>
      </w:rPr>
    </w:tblStylePr>
    <w:tblStylePr w:type="lastRow">
      <w:rPr>
        <w:b/>
        <w:color w:val="245A8D" w:themeColor="accent5" w:themeShade="95"/>
      </w:rPr>
    </w:tblStylePr>
  </w:style>
  <w:style w:type="table" w:styleId="1358">
    <w:name w:val="Grid Table 7 Colorful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59" w:customStyle="1">
    <w:name w:val="Grid Table 7 Colorful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0B7E1" w:themeColor="accent1" w:themeTint="80" w:sz="4" w:space="0"/>
        <w:right w:val="single" w:color="A0B7E1" w:themeColor="accent1" w:themeTint="80" w:sz="4" w:space="0"/>
        <w:insideH w:val="single" w:color="A0B7E1" w:themeColor="accent1" w:themeTint="80" w:sz="4" w:space="0"/>
        <w:insideV w:val="single" w:color="A0B7E1" w:themeColor="accent1" w:themeTint="80" w:sz="4" w:space="0"/>
      </w:tblBorders>
    </w:tblPr>
    <w:tblStylePr w:type="band1Horz">
      <w:rPr>
        <w:rFonts w:ascii="Arial" w:hAnsi="Arial"/>
        <w:color w:val="A0B7E1" w:themeColor="accent1" w:themeTint="80" w:themeShade="95"/>
        <w:sz w:val="22"/>
      </w:rPr>
      <w:tcPr>
        <w:shd w:val="clear" w:color="d8e2f3" w:themeColor="accent1" w:themeTint="34" w:fill="d8e2f3" w:themeFill="accent1" w:themeFillTint="34"/>
      </w:tcPr>
    </w:tblStylePr>
    <w:tblStylePr w:type="band1Vert"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  <w:tblStylePr w:type="firstCol">
      <w:rPr>
        <w:rFonts w:ascii="Arial" w:hAnsi="Arial"/>
        <w:i/>
        <w:color w:val="A0B7E1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0B7E1" w:themeColor="accent1" w:themeTint="80" w:sz="4" w:space="0"/>
        </w:tcBorders>
      </w:tcPr>
    </w:tblStylePr>
    <w:tblStylePr w:type="fir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0B7E1" w:themeColor="accen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A0B7E1" w:themeColor="accen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0B7E1" w:themeColor="accen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0" w:customStyle="1">
    <w:name w:val="Grid Table 7 Colorful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1" w:customStyle="1">
    <w:name w:val="Grid Table 7 Colorful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5A5A5" w:themeColor="accent3" w:themeTint="FE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auto" w:sz="0" w:space="0"/>
          <w:left w:val="single" w:color="A5A5A5" w:themeColor="accent3" w:themeTint="FE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2" w:customStyle="1">
    <w:name w:val="Grid Table 7 Colorful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3" w:customStyle="1">
    <w:name w:val="Grid Table 7 Colorful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  <w:insideV w:val="single" w:color="A2C6E7" w:themeColor="accent5" w:themeTint="90" w:sz="4" w:space="0"/>
      </w:tblBorders>
    </w:tblPr>
    <w:tblStylePr w:type="band1Horz">
      <w:rPr>
        <w:rFonts w:ascii="Arial" w:hAnsi="Arial"/>
        <w:color w:val="245A8D" w:themeColor="accent5" w:themeShade="95"/>
        <w:sz w:val="22"/>
      </w:rPr>
      <w:tcPr>
        <w:shd w:val="clear" w:color="ddeaf6" w:themeColor="accent5" w:themeTint="34" w:fill="ddeaf6" w:themeFill="accent5" w:themeFillTint="34"/>
      </w:tcPr>
    </w:tblStylePr>
    <w:tblStylePr w:type="band1Vert"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  <w:tblStylePr w:type="firstCol">
      <w:rPr>
        <w:rFonts w:ascii="Arial" w:hAnsi="Arial"/>
        <w:i/>
        <w:color w:val="245A8D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2C6E7" w:themeColor="accent5" w:themeTint="90" w:sz="4" w:space="0"/>
        </w:tcBorders>
      </w:tcPr>
    </w:tblStylePr>
    <w:tblStylePr w:type="fir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2C6E7" w:themeColor="accent5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cPr>
        <w:shd w:val="clear" w:color="ffffff" w:fill="auto"/>
        <w:tcBorders>
          <w:top w:val="none" w:color="auto" w:sz="0" w:space="0"/>
          <w:left w:val="single" w:color="A2C6E7" w:themeColor="accent5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cPr>
        <w:shd w:val="clear" w:color="ffffff" w:themeColor="light1" w:fill="ffffff" w:themeFill="light1"/>
        <w:tcBorders>
          <w:top w:val="single" w:color="A2C6E7" w:themeColor="accent5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4" w:customStyle="1">
    <w:name w:val="Grid Table 7 Colorful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DD394" w:themeColor="accent6" w:themeTint="9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auto" w:sz="0" w:space="0"/>
          <w:left w:val="single" w:color="ADD394" w:themeColor="accent6" w:themeTint="9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365">
    <w:name w:val="List Table 1 Light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6" w:customStyle="1">
    <w:name w:val="List Table 1 Light - Accent 1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7" w:customStyle="1">
    <w:name w:val="List Table 1 Light - Accent 2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8" w:customStyle="1">
    <w:name w:val="List Table 1 Light - Accent 3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69" w:customStyle="1">
    <w:name w:val="List Table 1 Light - Accent 4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0" w:customStyle="1">
    <w:name w:val="List Table 1 Light - Accent 5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1" w:customStyle="1">
    <w:name w:val="List Table 1 Light - Accent 6"/>
    <w:basedOn w:val="128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372">
    <w:name w:val="List Table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1373" w:customStyle="1">
    <w:name w:val="List Table 2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bottom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1" w:themeTint="90" w:sz="4" w:space="0"/>
          <w:left w:val="none" w:color="000000" w:sz="4" w:space="0"/>
          <w:bottom w:val="single" w:color="95AFDD" w:themeColor="accent1" w:themeTint="90" w:sz="4" w:space="0"/>
          <w:right w:val="none" w:color="000000" w:sz="4" w:space="0"/>
        </w:tcBorders>
      </w:tcPr>
    </w:tblStylePr>
  </w:style>
  <w:style w:type="table" w:styleId="1374" w:customStyle="1">
    <w:name w:val="List Table 2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1375" w:customStyle="1">
    <w:name w:val="List Table 2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1376" w:customStyle="1">
    <w:name w:val="List Table 2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1377" w:customStyle="1">
    <w:name w:val="List Table 2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bottom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5" w:themeTint="90" w:sz="4" w:space="0"/>
          <w:left w:val="none" w:color="000000" w:sz="4" w:space="0"/>
          <w:bottom w:val="single" w:color="A2C6E7" w:themeColor="accent5" w:themeTint="90" w:sz="4" w:space="0"/>
          <w:right w:val="none" w:color="000000" w:sz="4" w:space="0"/>
        </w:tcBorders>
      </w:tcPr>
    </w:tblStylePr>
  </w:style>
  <w:style w:type="table" w:styleId="1378" w:customStyle="1">
    <w:name w:val="List Table 2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1379">
    <w:name w:val="List Table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0" w:customStyle="1">
    <w:name w:val="List Table 3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1" w:customStyle="1">
    <w:name w:val="List Table 3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2" w:customStyle="1">
    <w:name w:val="List Table 3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3" w:customStyle="1">
    <w:name w:val="List Table 3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4" w:customStyle="1">
    <w:name w:val="List Table 3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 w:fill="9bc2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5" w:customStyle="1">
    <w:name w:val="List Table 3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6">
    <w:name w:val="List Table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7" w:customStyle="1">
    <w:name w:val="List Table 4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1" w:themeTint="90" w:sz="4" w:space="0"/>
        <w:left w:val="single" w:color="95AFDD" w:themeColor="accent1" w:themeTint="90" w:sz="4" w:space="0"/>
        <w:bottom w:val="single" w:color="95AFDD" w:themeColor="accent1" w:themeTint="90" w:sz="4" w:space="0"/>
        <w:right w:val="single" w:color="95AFDD" w:themeColor="accent1" w:themeTint="90" w:sz="4" w:space="0"/>
        <w:insideH w:val="single" w:color="95AFDD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1" w:themeTint="40" w:fill="cfdb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8" w:customStyle="1">
    <w:name w:val="List Table 4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89" w:customStyle="1">
    <w:name w:val="List Table 4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0" w:customStyle="1">
    <w:name w:val="List Table 4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1" w:customStyle="1">
    <w:name w:val="List Table 4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5" w:themeTint="90" w:sz="4" w:space="0"/>
        <w:left w:val="single" w:color="A2C6E7" w:themeColor="accent5" w:themeTint="90" w:sz="4" w:space="0"/>
        <w:bottom w:val="single" w:color="A2C6E7" w:themeColor="accent5" w:themeTint="90" w:sz="4" w:space="0"/>
        <w:right w:val="single" w:color="A2C6E7" w:themeColor="accent5" w:themeTint="90" w:sz="4" w:space="0"/>
        <w:insideH w:val="single" w:color="A2C6E7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5" w:themeTint="40" w:fill="d5e5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 w:customStyle="1">
    <w:name w:val="List Table 4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3">
    <w:name w:val="List Table 5 Dark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4" w:customStyle="1">
    <w:name w:val="List Table 5 Dark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 w:fill="4472c4" w:themeFill="accent1"/>
    </w:tblPr>
    <w:tblStylePr w:type="band1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472c4" w:themeColor="accent1" w:fill="4472c4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472c4" w:themeColor="accent1" w:fill="4472c4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472c4" w:themeColor="accent1" w:fill="4472c4" w:themeFill="accent1"/>
        <w:tcBorders>
          <w:top w:val="single" w:color="4472C4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5" w:customStyle="1">
    <w:name w:val="List Table 5 Dark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6" w:customStyle="1">
    <w:name w:val="List Table 5 Dark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7" w:customStyle="1">
    <w:name w:val="List Table 5 Dark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8" w:customStyle="1">
    <w:name w:val="List Table 5 Dark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 w:fill="9bc2e5" w:themeFill="accent5" w:themeFillTint="9A"/>
    </w:tblPr>
    <w:tblStylePr w:type="band1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bc2e5" w:themeColor="accent5" w:themeTint="9A" w:fill="9bc2e5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bc2e5" w:themeColor="accent5" w:themeTint="9A" w:fill="9bc2e5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bc2e5" w:themeColor="accent5" w:themeTint="9A" w:fill="9bc2e5" w:themeFill="accent5" w:themeFillTint="9A"/>
        <w:tcBorders>
          <w:top w:val="single" w:color="9BC2E5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399" w:customStyle="1">
    <w:name w:val="List Table 5 Dark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1400">
    <w:name w:val="List Table 6 Colorful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1401" w:customStyle="1">
    <w:name w:val="List Table 6 Colorful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1" w:sz="4" w:space="0"/>
        <w:bottom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b/>
        <w:color w:val="254175" w:themeColor="accent1" w:themeShade="95"/>
      </w:rPr>
    </w:tblStylePr>
    <w:tblStylePr w:type="firstRow">
      <w:rPr>
        <w:b/>
        <w:color w:val="2541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Col">
      <w:rPr>
        <w:b/>
        <w:color w:val="254175" w:themeColor="accent1" w:themeShade="95"/>
      </w:rPr>
    </w:tblStylePr>
    <w:tblStylePr w:type="lastRow">
      <w:rPr>
        <w:b/>
        <w:color w:val="254175" w:themeColor="accent1" w:themeShade="95"/>
      </w:rPr>
      <w:tcPr>
        <w:tcBorders>
          <w:top w:val="single" w:color="4472C4" w:themeColor="accent1" w:sz="4" w:space="0"/>
        </w:tcBorders>
      </w:tcPr>
    </w:tblStylePr>
  </w:style>
  <w:style w:type="table" w:styleId="1402" w:customStyle="1">
    <w:name w:val="List Table 6 Colorful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1403" w:customStyle="1">
    <w:name w:val="List Table 6 Colorful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1404" w:customStyle="1">
    <w:name w:val="List Table 6 Colorful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1405" w:customStyle="1">
    <w:name w:val="List Table 6 Colorful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b/>
        <w:color w:val="9BC2E5" w:themeColor="accent5" w:themeTint="9A" w:themeShade="95"/>
      </w:rPr>
    </w:tblStylePr>
    <w:tblStylePr w:type="firstRow">
      <w:rPr>
        <w:b/>
        <w:color w:val="9BC2E5" w:themeColor="accent5" w:themeTint="9A" w:themeShade="95"/>
      </w:rPr>
      <w:tcPr>
        <w:tcBorders>
          <w:bottom w:val="single" w:color="9BC2E5" w:themeColor="accent5" w:themeTint="9A" w:sz="4" w:space="0"/>
        </w:tcBorders>
      </w:tcPr>
    </w:tblStylePr>
    <w:tblStylePr w:type="lastCol">
      <w:rPr>
        <w:b/>
        <w:color w:val="9BC2E5" w:themeColor="accent5" w:themeTint="9A" w:themeShade="95"/>
      </w:rPr>
    </w:tblStylePr>
    <w:tblStylePr w:type="lastRow">
      <w:rPr>
        <w:b/>
        <w:color w:val="9BC2E5" w:themeColor="accent5" w:themeTint="9A" w:themeShade="95"/>
      </w:rPr>
      <w:tcPr>
        <w:tcBorders>
          <w:top w:val="single" w:color="9BC2E5" w:themeColor="accent5" w:themeTint="9A" w:sz="4" w:space="0"/>
        </w:tcBorders>
      </w:tcPr>
    </w:tblStylePr>
  </w:style>
  <w:style w:type="table" w:styleId="1406" w:customStyle="1">
    <w:name w:val="List Table 6 Colorful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1407">
    <w:name w:val="List Table 7 Colorful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7F7F7F" w:themeColor="text1" w:themeTint="80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auto" w:sz="0" w:space="0"/>
          <w:left w:val="single" w:color="7F7F7F" w:themeColor="text1" w:themeTint="80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08" w:customStyle="1">
    <w:name w:val="List Table 7 Colorful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472C4" w:themeColor="accent1" w:sz="4" w:space="0"/>
      </w:tblBorders>
    </w:tblPr>
    <w:tblStylePr w:type="band1Horz">
      <w:rPr>
        <w:rFonts w:ascii="Arial" w:hAnsi="Arial"/>
        <w:color w:val="254175" w:themeColor="accent1" w:themeShade="95"/>
        <w:sz w:val="22"/>
      </w:rPr>
      <w:tcPr>
        <w:shd w:val="clear" w:color="cfdbf0" w:themeColor="accent1" w:themeTint="40" w:fill="cfdbf0" w:themeFill="accent1" w:themeFillTint="40"/>
      </w:tcPr>
    </w:tblStylePr>
    <w:tblStylePr w:type="band1Vert"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  <w:tblStylePr w:type="firstCol">
      <w:rPr>
        <w:rFonts w:ascii="Arial" w:hAnsi="Arial"/>
        <w:i/>
        <w:color w:val="254175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4472C4" w:themeColor="accent1" w:sz="4" w:space="0"/>
        </w:tcBorders>
      </w:tcPr>
    </w:tblStylePr>
    <w:tblStylePr w:type="fir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4472C4" w:themeColor="accent1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cPr>
        <w:shd w:val="clear" w:color="ffffff" w:fill="auto"/>
        <w:tcBorders>
          <w:top w:val="none" w:color="auto" w:sz="0" w:space="0"/>
          <w:left w:val="single" w:color="4472C4" w:themeColor="accent1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cPr>
        <w:shd w:val="clear" w:color="ffffff" w:themeColor="light1" w:fill="ffffff" w:themeFill="light1"/>
        <w:tcBorders>
          <w:top w:val="single" w:color="4472C4" w:themeColor="accent1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09" w:customStyle="1">
    <w:name w:val="List Table 7 Colorful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4B184" w:themeColor="accent2" w:themeTint="97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auto" w:sz="0" w:space="0"/>
          <w:left w:val="single" w:color="F4B184" w:themeColor="accent2" w:themeTint="97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10" w:customStyle="1">
    <w:name w:val="List Table 7 Colorful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C9C9C9" w:themeColor="accent3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C9C9C9" w:themeColor="accent3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11" w:customStyle="1">
    <w:name w:val="List Table 7 Colorful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FFD865" w:themeColor="accent4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FFD865" w:themeColor="accent4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12" w:customStyle="1">
    <w:name w:val="List Table 7 Colorful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BC2E5" w:themeColor="accent5" w:themeTint="9A" w:sz="4" w:space="0"/>
      </w:tblBorders>
    </w:tblPr>
    <w:tblStylePr w:type="band1Horz">
      <w:rPr>
        <w:rFonts w:ascii="Arial" w:hAnsi="Arial"/>
        <w:color w:val="9BC2E5" w:themeColor="accent5" w:themeTint="9A" w:themeShade="95"/>
        <w:sz w:val="22"/>
      </w:rPr>
      <w:tcPr>
        <w:shd w:val="clear" w:color="d5e5f4" w:themeColor="accent5" w:themeTint="40" w:fill="d5e5f4" w:themeFill="accent5" w:themeFillTint="40"/>
      </w:tcPr>
    </w:tblStylePr>
    <w:tblStylePr w:type="band1Vert"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  <w:tblStylePr w:type="firstCol">
      <w:rPr>
        <w:rFonts w:ascii="Arial" w:hAnsi="Arial"/>
        <w:i/>
        <w:color w:val="9BC2E5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9BC2E5" w:themeColor="accent5" w:themeTint="9A" w:sz="4" w:space="0"/>
        </w:tcBorders>
      </w:tcPr>
    </w:tblStylePr>
    <w:tblStylePr w:type="fir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9BC2E5" w:themeColor="accent5" w:themeTint="9A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fill="auto"/>
        <w:tcBorders>
          <w:top w:val="none" w:color="auto" w:sz="0" w:space="0"/>
          <w:left w:val="single" w:color="9BC2E5" w:themeColor="accent5" w:themeTint="9A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BC2E5" w:themeColor="accent5" w:themeTint="9A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13" w:customStyle="1">
    <w:name w:val="List Table 7 Colorful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auto" w:sz="0" w:space="0"/>
          <w:left w:val="none" w:color="auto" w:sz="0" w:space="0"/>
          <w:bottom w:val="none" w:color="auto" w:sz="0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auto" w:sz="0" w:space="0"/>
          <w:left w:val="none" w:color="auto" w:sz="0" w:space="0"/>
          <w:bottom w:val="single" w:color="A9D08E" w:themeColor="accent6" w:themeTint="98" w:sz="4" w:space="0"/>
          <w:right w:val="none" w:color="auto" w:sz="0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auto" w:sz="0" w:space="0"/>
          <w:left w:val="single" w:color="A9D08E" w:themeColor="accent6" w:themeTint="98" w:sz="4" w:space="0"/>
          <w:bottom w:val="none" w:color="auto" w:sz="0" w:space="0"/>
          <w:right w:val="none" w:color="auto" w:sz="0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auto" w:sz="0" w:space="0"/>
          <w:bottom w:val="none" w:color="auto" w:sz="0" w:space="0"/>
          <w:right w:val="none" w:color="auto" w:sz="0" w:space="0"/>
        </w:tcBorders>
      </w:tcPr>
    </w:tblStylePr>
  </w:style>
  <w:style w:type="table" w:styleId="1414" w:customStyle="1">
    <w:name w:val="Lined - Accent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15" w:customStyle="1">
    <w:name w:val="Lined - Accent 1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416" w:customStyle="1">
    <w:name w:val="Lined - Accent 2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17" w:customStyle="1">
    <w:name w:val="Lined - Accent 3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18" w:customStyle="1">
    <w:name w:val="Lined - Accent 4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19" w:customStyle="1">
    <w:name w:val="Lined - Accent 5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420" w:customStyle="1">
    <w:name w:val="Lined - Accent 6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21" w:customStyle="1">
    <w:name w:val="Bordered &amp; Lined - Accent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1422" w:customStyle="1">
    <w:name w:val="Bordered &amp; Lined - Accent 1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54175" w:themeColor="accent1" w:themeShade="95" w:sz="4" w:space="0"/>
        <w:left w:val="single" w:color="254175" w:themeColor="accent1" w:themeShade="95" w:sz="4" w:space="0"/>
        <w:bottom w:val="single" w:color="254175" w:themeColor="accent1" w:themeShade="95" w:sz="4" w:space="0"/>
        <w:right w:val="single" w:color="254175" w:themeColor="accent1" w:themeShade="95" w:sz="4" w:space="0"/>
        <w:insideH w:val="single" w:color="254175" w:themeColor="accent1" w:themeShade="95" w:sz="4" w:space="0"/>
        <w:insideV w:val="single" w:color="254175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 w:fill="c4d2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8" w:themeColor="accent1" w:themeTint="EA" w:fill="537dc8" w:themeFill="accent1" w:themeFillTint="EA"/>
      </w:tcPr>
    </w:tblStylePr>
  </w:style>
  <w:style w:type="table" w:styleId="1423" w:customStyle="1">
    <w:name w:val="Bordered &amp; Lined - Accent 2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1424" w:customStyle="1">
    <w:name w:val="Bordered &amp; Lined - Accent 3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1425" w:customStyle="1">
    <w:name w:val="Bordered &amp; Lined - Accent 4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1426" w:customStyle="1">
    <w:name w:val="Bordered &amp; Lined - Accent 5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245A8D" w:themeColor="accent5" w:themeShade="95" w:sz="4" w:space="0"/>
        <w:left w:val="single" w:color="245A8D" w:themeColor="accent5" w:themeShade="95" w:sz="4" w:space="0"/>
        <w:bottom w:val="single" w:color="245A8D" w:themeColor="accent5" w:themeShade="95" w:sz="4" w:space="0"/>
        <w:right w:val="single" w:color="245A8D" w:themeColor="accent5" w:themeShade="95" w:sz="4" w:space="0"/>
        <w:insideH w:val="single" w:color="245A8D" w:themeColor="accent5" w:themeShade="95" w:sz="4" w:space="0"/>
        <w:insideV w:val="single" w:color="245A8D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deaf6" w:themeColor="accent5" w:themeTint="34" w:fill="ddea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 w:fill="5b9bd5" w:themeFill="accent5"/>
      </w:tcPr>
    </w:tblStylePr>
  </w:style>
  <w:style w:type="table" w:styleId="1427" w:customStyle="1">
    <w:name w:val="Bordered &amp; Lined - Accent 6"/>
    <w:basedOn w:val="128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1428" w:customStyle="1">
    <w:name w:val="Bordered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1429" w:customStyle="1">
    <w:name w:val="Bordered - Accent 1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1" w:themeTint="67" w:sz="4" w:space="0"/>
        <w:left w:val="single" w:color="B3C5E7" w:themeColor="accent1" w:themeTint="67" w:sz="4" w:space="0"/>
        <w:bottom w:val="single" w:color="B3C5E7" w:themeColor="accent1" w:themeTint="67" w:sz="4" w:space="0"/>
        <w:right w:val="single" w:color="B3C5E7" w:themeColor="accent1" w:themeTint="67" w:sz="4" w:space="0"/>
        <w:insideH w:val="single" w:color="B3C5E7" w:themeColor="accent1" w:themeTint="67" w:sz="4" w:space="0"/>
        <w:insideV w:val="single" w:color="B3C5E7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1" w:themeTint="67" w:sz="4" w:space="0"/>
          <w:left w:val="single" w:color="B3C5E7" w:themeColor="accent1" w:themeTint="67" w:sz="4" w:space="0"/>
          <w:bottom w:val="single" w:color="B3C5E7" w:themeColor="accent1" w:themeTint="67" w:sz="4" w:space="0"/>
          <w:right w:val="single" w:color="B3C5E7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</w:style>
  <w:style w:type="table" w:styleId="1430" w:customStyle="1">
    <w:name w:val="Bordered - Accent 2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1431" w:customStyle="1">
    <w:name w:val="Bordered - Accent 3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1432" w:customStyle="1">
    <w:name w:val="Bordered - Accent 4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1433" w:customStyle="1">
    <w:name w:val="Bordered - Accent 5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</w:style>
  <w:style w:type="table" w:styleId="1434" w:customStyle="1">
    <w:name w:val="Bordered - Accent 6"/>
    <w:basedOn w:val="1283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1435">
    <w:name w:val="Hyperlink"/>
    <w:uiPriority w:val="99"/>
    <w:unhideWhenUsed/>
    <w:rPr>
      <w:color w:val="0563C1" w:themeColor="hyperlink"/>
      <w:u w:val="single"/>
    </w:rPr>
  </w:style>
  <w:style w:type="paragraph" w:styleId="1436">
    <w:name w:val="footnote text"/>
    <w:basedOn w:val="1272"/>
    <w:link w:val="1437"/>
    <w:uiPriority w:val="99"/>
    <w:semiHidden/>
    <w:unhideWhenUsed/>
    <w:pPr>
      <w:spacing w:after="40" w:line="240" w:lineRule="auto"/>
    </w:pPr>
    <w:rPr>
      <w:sz w:val="18"/>
    </w:rPr>
  </w:style>
  <w:style w:type="character" w:styleId="1437" w:customStyle="1">
    <w:name w:val="Текст сноски Знак"/>
    <w:link w:val="1436"/>
    <w:uiPriority w:val="99"/>
    <w:rPr>
      <w:sz w:val="18"/>
    </w:rPr>
  </w:style>
  <w:style w:type="character" w:styleId="1438">
    <w:name w:val="footnote reference"/>
    <w:basedOn w:val="1282"/>
    <w:uiPriority w:val="99"/>
    <w:unhideWhenUsed/>
    <w:rPr>
      <w:vertAlign w:val="superscript"/>
    </w:rPr>
  </w:style>
  <w:style w:type="paragraph" w:styleId="1439">
    <w:name w:val="endnote text"/>
    <w:basedOn w:val="1272"/>
    <w:link w:val="1440"/>
    <w:uiPriority w:val="99"/>
    <w:semiHidden/>
    <w:unhideWhenUsed/>
    <w:pPr>
      <w:spacing w:after="0" w:line="240" w:lineRule="auto"/>
    </w:pPr>
    <w:rPr>
      <w:sz w:val="20"/>
    </w:rPr>
  </w:style>
  <w:style w:type="character" w:styleId="1440" w:customStyle="1">
    <w:name w:val="Текст концевой сноски Знак"/>
    <w:link w:val="1439"/>
    <w:uiPriority w:val="99"/>
    <w:rPr>
      <w:sz w:val="20"/>
    </w:rPr>
  </w:style>
  <w:style w:type="character" w:styleId="1441">
    <w:name w:val="endnote reference"/>
    <w:basedOn w:val="1282"/>
    <w:uiPriority w:val="99"/>
    <w:semiHidden/>
    <w:unhideWhenUsed/>
    <w:rPr>
      <w:vertAlign w:val="superscript"/>
    </w:rPr>
  </w:style>
  <w:style w:type="paragraph" w:styleId="1442">
    <w:name w:val="toc 1"/>
    <w:basedOn w:val="1272"/>
    <w:next w:val="1272"/>
    <w:uiPriority w:val="39"/>
    <w:unhideWhenUsed/>
    <w:pPr>
      <w:spacing w:after="57"/>
    </w:pPr>
  </w:style>
  <w:style w:type="paragraph" w:styleId="1443">
    <w:name w:val="toc 2"/>
    <w:basedOn w:val="1272"/>
    <w:next w:val="1272"/>
    <w:uiPriority w:val="39"/>
    <w:unhideWhenUsed/>
    <w:pPr>
      <w:ind w:left="283"/>
      <w:spacing w:after="57"/>
    </w:pPr>
  </w:style>
  <w:style w:type="paragraph" w:styleId="1444">
    <w:name w:val="toc 3"/>
    <w:basedOn w:val="1272"/>
    <w:next w:val="1272"/>
    <w:uiPriority w:val="39"/>
    <w:unhideWhenUsed/>
    <w:pPr>
      <w:ind w:left="567"/>
      <w:spacing w:after="57"/>
    </w:pPr>
  </w:style>
  <w:style w:type="paragraph" w:styleId="1445">
    <w:name w:val="toc 4"/>
    <w:basedOn w:val="1272"/>
    <w:next w:val="1272"/>
    <w:uiPriority w:val="39"/>
    <w:unhideWhenUsed/>
    <w:pPr>
      <w:ind w:left="850"/>
      <w:spacing w:after="57"/>
    </w:pPr>
  </w:style>
  <w:style w:type="paragraph" w:styleId="1446">
    <w:name w:val="toc 5"/>
    <w:basedOn w:val="1272"/>
    <w:next w:val="1272"/>
    <w:uiPriority w:val="39"/>
    <w:unhideWhenUsed/>
    <w:pPr>
      <w:ind w:left="1134"/>
      <w:spacing w:after="57"/>
    </w:pPr>
  </w:style>
  <w:style w:type="paragraph" w:styleId="1447">
    <w:name w:val="toc 6"/>
    <w:basedOn w:val="1272"/>
    <w:next w:val="1272"/>
    <w:uiPriority w:val="39"/>
    <w:unhideWhenUsed/>
    <w:pPr>
      <w:ind w:left="1417"/>
      <w:spacing w:after="57"/>
    </w:pPr>
  </w:style>
  <w:style w:type="paragraph" w:styleId="1448">
    <w:name w:val="toc 7"/>
    <w:basedOn w:val="1272"/>
    <w:next w:val="1272"/>
    <w:uiPriority w:val="39"/>
    <w:unhideWhenUsed/>
    <w:pPr>
      <w:ind w:left="1701"/>
      <w:spacing w:after="57"/>
    </w:pPr>
  </w:style>
  <w:style w:type="paragraph" w:styleId="1449">
    <w:name w:val="toc 8"/>
    <w:basedOn w:val="1272"/>
    <w:next w:val="1272"/>
    <w:uiPriority w:val="39"/>
    <w:unhideWhenUsed/>
    <w:pPr>
      <w:ind w:left="1984"/>
      <w:spacing w:after="57"/>
    </w:pPr>
  </w:style>
  <w:style w:type="paragraph" w:styleId="1450">
    <w:name w:val="toc 9"/>
    <w:basedOn w:val="1272"/>
    <w:next w:val="1272"/>
    <w:uiPriority w:val="39"/>
    <w:unhideWhenUsed/>
    <w:pPr>
      <w:ind w:left="2268"/>
      <w:spacing w:after="57"/>
    </w:pPr>
  </w:style>
  <w:style w:type="paragraph" w:styleId="1451">
    <w:name w:val="TOC Heading"/>
    <w:uiPriority w:val="39"/>
    <w:unhideWhenUsed/>
  </w:style>
  <w:style w:type="paragraph" w:styleId="1452">
    <w:name w:val="table of figures"/>
    <w:basedOn w:val="1272"/>
    <w:next w:val="1272"/>
    <w:uiPriority w:val="99"/>
    <w:unhideWhenUsed/>
    <w:pPr>
      <w:spacing w:after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created xsi:type="dcterms:W3CDTF">2023-10-16T07:23:00Z</dcterms:created>
  <dcterms:modified xsi:type="dcterms:W3CDTF">2023-10-29T21:11:40Z</dcterms:modified>
</cp:coreProperties>
</file>