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212" w:rsidRDefault="00421212" w:rsidP="004212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421212" w:rsidRDefault="00421212" w:rsidP="0042121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операторы принятия решений</w:t>
      </w:r>
    </w:p>
    <w:p w:rsidR="00421212" w:rsidRDefault="00421212" w:rsidP="0042121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1212" w:rsidRDefault="00421212" w:rsidP="004212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-программ либо с помощью обычного редактора, либо с помощью среды разработки. Приобрести навыки работы с операторами принятия решений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21212" w:rsidRDefault="00421212" w:rsidP="004212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3E5D" w:rsidRDefault="00421212">
      <w:pPr>
        <w:rPr>
          <w:lang w:val="en-US"/>
        </w:rPr>
      </w:pPr>
      <w:r w:rsidRPr="00421212">
        <w:rPr>
          <w:noProof/>
          <w:lang w:eastAsia="ru-RU"/>
        </w:rPr>
        <w:drawing>
          <wp:inline distT="0" distB="0" distL="0" distR="0" wp14:anchorId="00CEC697" wp14:editId="38509B2D">
            <wp:extent cx="5715798" cy="581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F9" w:rsidRDefault="0013502E">
      <w:pPr>
        <w:rPr>
          <w:lang w:val="en-US"/>
        </w:rPr>
      </w:pPr>
      <w:bookmarkStart w:id="0" w:name="_GoBack"/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4CDC2E6" wp14:editId="04BABA3D">
                <wp:extent cx="304800" cy="304800"/>
                <wp:effectExtent l="0" t="0" r="0" b="0"/>
                <wp:docPr id="2" name="Прямоугольник 2" descr="blob:https://web.telegram.org/8a6140bc-d05d-46b2-ad31-c351ea8230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blob:https://web.telegram.org/8a6140bc-d05d-46b2-ad31-c351ea82302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EbucA0DAAAT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Pr="0013502E">
        <w:rPr>
          <w:lang w:val="en-US"/>
        </w:rPr>
        <w:drawing>
          <wp:inline distT="0" distB="0" distL="0" distR="0" wp14:anchorId="1D9CFEA7" wp14:editId="40006581">
            <wp:extent cx="4857750" cy="6919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9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535F9" w:rsidRDefault="009535F9">
      <w:pPr>
        <w:rPr>
          <w:lang w:val="en-US"/>
        </w:rPr>
      </w:pPr>
    </w:p>
    <w:p w:rsidR="009535F9" w:rsidRDefault="009535F9">
      <w:pPr>
        <w:rPr>
          <w:lang w:val="en-US"/>
        </w:rPr>
      </w:pPr>
    </w:p>
    <w:p w:rsidR="009535F9" w:rsidRDefault="009535F9">
      <w:pPr>
        <w:rPr>
          <w:lang w:val="en-US"/>
        </w:rPr>
      </w:pPr>
    </w:p>
    <w:p w:rsidR="009535F9" w:rsidRDefault="009535F9">
      <w:pPr>
        <w:rPr>
          <w:lang w:val="en-US"/>
        </w:rPr>
      </w:pPr>
    </w:p>
    <w:tbl>
      <w:tblPr>
        <w:tblStyle w:val="a5"/>
        <w:tblpPr w:leftFromText="180" w:rightFromText="180" w:vertAnchor="text" w:horzAnchor="margin" w:tblpY="271"/>
        <w:tblW w:w="6218" w:type="dxa"/>
        <w:tblInd w:w="0" w:type="dxa"/>
        <w:tblLook w:val="04A0" w:firstRow="1" w:lastRow="0" w:firstColumn="1" w:lastColumn="0" w:noHBand="0" w:noVBand="1"/>
      </w:tblPr>
      <w:tblGrid>
        <w:gridCol w:w="1712"/>
        <w:gridCol w:w="1650"/>
        <w:gridCol w:w="2856"/>
      </w:tblGrid>
      <w:tr w:rsidR="00B65AE7" w:rsidRPr="00B65AE7" w:rsidTr="00B65AE7">
        <w:trPr>
          <w:trHeight w:val="617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AE7" w:rsidRPr="00B65AE7" w:rsidRDefault="00B65AE7" w:rsidP="00B65A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AE7">
              <w:rPr>
                <w:rFonts w:ascii="Times New Roman" w:hAnsi="Times New Roman" w:cs="Times New Roman"/>
                <w:sz w:val="24"/>
                <w:szCs w:val="24"/>
              </w:rPr>
              <w:t>Наименование переменной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AE7" w:rsidRPr="00B65AE7" w:rsidRDefault="00B65AE7" w:rsidP="00B65A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AE7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AE7" w:rsidRPr="00B65AE7" w:rsidRDefault="00B65AE7" w:rsidP="00B65A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AE7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65AE7" w:rsidRPr="00B65AE7" w:rsidTr="00B65AE7">
        <w:trPr>
          <w:trHeight w:val="64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AE7" w:rsidRPr="00B65AE7" w:rsidRDefault="00B65AE7" w:rsidP="00B65A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5AE7">
              <w:rPr>
                <w:rFonts w:ascii="Times New Roman" w:hAnsi="Times New Roman" w:cs="Times New Roman"/>
                <w:lang w:val="en-US"/>
              </w:rPr>
              <w:t>purchaseCost</w:t>
            </w:r>
            <w:proofErr w:type="spellEnd"/>
            <w:r w:rsidRPr="00B65AE7">
              <w:rPr>
                <w:rFonts w:ascii="Times New Roman" w:hAnsi="Times New Roman" w:cs="Times New Roman"/>
              </w:rPr>
              <w:t xml:space="preserve">, </w:t>
            </w:r>
            <w:r w:rsidRPr="00B65AE7">
              <w:rPr>
                <w:rFonts w:ascii="Times New Roman" w:hAnsi="Times New Roman" w:cs="Times New Roman"/>
                <w:lang w:val="en-US"/>
              </w:rPr>
              <w:t xml:space="preserve"> discount</w:t>
            </w:r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AE7" w:rsidRPr="00B65AE7" w:rsidRDefault="00B65AE7" w:rsidP="00B65A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AE7" w:rsidRPr="00B65AE7" w:rsidRDefault="00B65AE7" w:rsidP="00B65A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AE7">
              <w:rPr>
                <w:rFonts w:ascii="Times New Roman" w:hAnsi="Times New Roman" w:cs="Times New Roman"/>
                <w:sz w:val="24"/>
                <w:szCs w:val="24"/>
              </w:rPr>
              <w:t>Ввод данных</w:t>
            </w:r>
          </w:p>
        </w:tc>
      </w:tr>
      <w:tr w:rsidR="00B65AE7" w:rsidRPr="00B65AE7" w:rsidTr="00B65AE7">
        <w:trPr>
          <w:trHeight w:val="64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AE7" w:rsidRPr="00B65AE7" w:rsidRDefault="00B65AE7" w:rsidP="00B65A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5AE7">
              <w:rPr>
                <w:rFonts w:ascii="Times New Roman" w:hAnsi="Times New Roman" w:cs="Times New Roman"/>
                <w:lang w:val="en-US"/>
              </w:rPr>
              <w:t>totalCost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AE7" w:rsidRPr="00B65AE7" w:rsidRDefault="00B65AE7" w:rsidP="00B65A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AE7" w:rsidRPr="00B65AE7" w:rsidRDefault="00B65AE7" w:rsidP="00B65A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AE7">
              <w:rPr>
                <w:rFonts w:ascii="Times New Roman" w:hAnsi="Times New Roman" w:cs="Times New Roman"/>
                <w:sz w:val="24"/>
                <w:szCs w:val="24"/>
              </w:rPr>
              <w:t>Вывод данных</w:t>
            </w:r>
          </w:p>
        </w:tc>
      </w:tr>
    </w:tbl>
    <w:p w:rsidR="009535F9" w:rsidRPr="00B65AE7" w:rsidRDefault="009535F9">
      <w:pPr>
        <w:rPr>
          <w:rFonts w:ascii="Times New Roman" w:hAnsi="Times New Roman" w:cs="Times New Roman"/>
          <w:lang w:val="en-US"/>
        </w:rPr>
      </w:pPr>
    </w:p>
    <w:p w:rsidR="009535F9" w:rsidRPr="00B65AE7" w:rsidRDefault="009535F9">
      <w:pPr>
        <w:rPr>
          <w:rFonts w:ascii="Times New Roman" w:hAnsi="Times New Roman" w:cs="Times New Roman"/>
          <w:lang w:val="en-US"/>
        </w:rPr>
      </w:pPr>
    </w:p>
    <w:p w:rsidR="009535F9" w:rsidRPr="00B65AE7" w:rsidRDefault="009535F9">
      <w:pPr>
        <w:rPr>
          <w:rFonts w:ascii="Times New Roman" w:hAnsi="Times New Roman" w:cs="Times New Roman"/>
          <w:lang w:val="en-US"/>
        </w:rPr>
      </w:pPr>
    </w:p>
    <w:p w:rsidR="009535F9" w:rsidRPr="00B65AE7" w:rsidRDefault="009535F9">
      <w:pPr>
        <w:rPr>
          <w:rFonts w:ascii="Times New Roman" w:hAnsi="Times New Roman" w:cs="Times New Roman"/>
          <w:lang w:val="en-US"/>
        </w:rPr>
      </w:pPr>
    </w:p>
    <w:p w:rsidR="009535F9" w:rsidRPr="00B65AE7" w:rsidRDefault="009535F9">
      <w:pPr>
        <w:rPr>
          <w:rFonts w:ascii="Times New Roman" w:hAnsi="Times New Roman" w:cs="Times New Roman"/>
        </w:rPr>
      </w:pPr>
    </w:p>
    <w:p w:rsidR="00B65AE7" w:rsidRPr="00B65AE7" w:rsidRDefault="00B65AE7">
      <w:pPr>
        <w:rPr>
          <w:rFonts w:ascii="Times New Roman" w:hAnsi="Times New Roman" w:cs="Times New Roman"/>
        </w:rPr>
      </w:pPr>
    </w:p>
    <w:p w:rsidR="009535F9" w:rsidRPr="00B65AE7" w:rsidRDefault="009535F9">
      <w:pPr>
        <w:rPr>
          <w:rFonts w:ascii="Times New Roman" w:hAnsi="Times New Roman" w:cs="Times New Roman"/>
          <w:lang w:val="en-US"/>
        </w:rPr>
      </w:pPr>
      <w:r w:rsidRPr="00B65AE7">
        <w:rPr>
          <w:rFonts w:ascii="Times New Roman" w:hAnsi="Times New Roman" w:cs="Times New Roman"/>
        </w:rPr>
        <w:t>Код</w:t>
      </w:r>
      <w:r w:rsidRPr="00B65AE7">
        <w:rPr>
          <w:rFonts w:ascii="Times New Roman" w:hAnsi="Times New Roman" w:cs="Times New Roman"/>
          <w:lang w:val="en-US"/>
        </w:rPr>
        <w:t>:</w:t>
      </w:r>
    </w:p>
    <w:p w:rsidR="009535F9" w:rsidRPr="00B65AE7" w:rsidRDefault="009535F9" w:rsidP="009535F9">
      <w:pPr>
        <w:rPr>
          <w:rFonts w:ascii="Times New Roman" w:hAnsi="Times New Roman" w:cs="Times New Roman"/>
          <w:lang w:val="en-US"/>
        </w:rPr>
      </w:pPr>
      <w:proofErr w:type="gramStart"/>
      <w:r w:rsidRPr="00B65AE7">
        <w:rPr>
          <w:rFonts w:ascii="Times New Roman" w:hAnsi="Times New Roman" w:cs="Times New Roman"/>
          <w:lang w:val="en-US"/>
        </w:rPr>
        <w:t>import</w:t>
      </w:r>
      <w:proofErr w:type="gramEnd"/>
      <w:r w:rsidRPr="00B65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5AE7">
        <w:rPr>
          <w:rFonts w:ascii="Times New Roman" w:hAnsi="Times New Roman" w:cs="Times New Roman"/>
          <w:lang w:val="en-US"/>
        </w:rPr>
        <w:t>java.util.Scanner</w:t>
      </w:r>
      <w:proofErr w:type="spellEnd"/>
      <w:r w:rsidRPr="00B65AE7">
        <w:rPr>
          <w:rFonts w:ascii="Times New Roman" w:hAnsi="Times New Roman" w:cs="Times New Roman"/>
          <w:lang w:val="en-US"/>
        </w:rPr>
        <w:t>;</w:t>
      </w:r>
    </w:p>
    <w:p w:rsidR="009535F9" w:rsidRPr="00B65AE7" w:rsidRDefault="009535F9" w:rsidP="009535F9">
      <w:pPr>
        <w:rPr>
          <w:rFonts w:ascii="Times New Roman" w:hAnsi="Times New Roman" w:cs="Times New Roman"/>
          <w:lang w:val="en-US"/>
        </w:rPr>
      </w:pPr>
    </w:p>
    <w:p w:rsidR="009535F9" w:rsidRPr="00B65AE7" w:rsidRDefault="009535F9" w:rsidP="009535F9">
      <w:pPr>
        <w:rPr>
          <w:rFonts w:ascii="Times New Roman" w:hAnsi="Times New Roman" w:cs="Times New Roman"/>
          <w:lang w:val="en-US"/>
        </w:rPr>
      </w:pPr>
      <w:proofErr w:type="gramStart"/>
      <w:r w:rsidRPr="00B65AE7">
        <w:rPr>
          <w:rFonts w:ascii="Times New Roman" w:hAnsi="Times New Roman" w:cs="Times New Roman"/>
          <w:lang w:val="en-US"/>
        </w:rPr>
        <w:t>public</w:t>
      </w:r>
      <w:proofErr w:type="gramEnd"/>
      <w:r w:rsidRPr="00B65AE7">
        <w:rPr>
          <w:rFonts w:ascii="Times New Roman" w:hAnsi="Times New Roman" w:cs="Times New Roman"/>
          <w:lang w:val="en-US"/>
        </w:rPr>
        <w:t xml:space="preserve"> class Purchase {</w:t>
      </w:r>
    </w:p>
    <w:p w:rsidR="009535F9" w:rsidRPr="00B65AE7" w:rsidRDefault="009535F9" w:rsidP="009535F9">
      <w:pPr>
        <w:rPr>
          <w:rFonts w:ascii="Times New Roman" w:hAnsi="Times New Roman" w:cs="Times New Roman"/>
          <w:lang w:val="en-US"/>
        </w:rPr>
      </w:pPr>
      <w:r w:rsidRPr="00B65AE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65AE7">
        <w:rPr>
          <w:rFonts w:ascii="Times New Roman" w:hAnsi="Times New Roman" w:cs="Times New Roman"/>
          <w:lang w:val="en-US"/>
        </w:rPr>
        <w:t>public</w:t>
      </w:r>
      <w:proofErr w:type="gramEnd"/>
      <w:r w:rsidRPr="00B65AE7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B65AE7">
        <w:rPr>
          <w:rFonts w:ascii="Times New Roman" w:hAnsi="Times New Roman" w:cs="Times New Roman"/>
          <w:lang w:val="en-US"/>
        </w:rPr>
        <w:t>args</w:t>
      </w:r>
      <w:proofErr w:type="spellEnd"/>
      <w:r w:rsidRPr="00B65AE7">
        <w:rPr>
          <w:rFonts w:ascii="Times New Roman" w:hAnsi="Times New Roman" w:cs="Times New Roman"/>
          <w:lang w:val="en-US"/>
        </w:rPr>
        <w:t>) {</w:t>
      </w:r>
    </w:p>
    <w:p w:rsidR="009535F9" w:rsidRPr="00B65AE7" w:rsidRDefault="009535F9" w:rsidP="009535F9">
      <w:pPr>
        <w:rPr>
          <w:rFonts w:ascii="Times New Roman" w:hAnsi="Times New Roman" w:cs="Times New Roman"/>
          <w:lang w:val="en-US"/>
        </w:rPr>
      </w:pPr>
      <w:r w:rsidRPr="00B65AE7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B65AE7">
        <w:rPr>
          <w:rFonts w:ascii="Times New Roman" w:hAnsi="Times New Roman" w:cs="Times New Roman"/>
          <w:lang w:val="en-US"/>
        </w:rPr>
        <w:t>scanner</w:t>
      </w:r>
      <w:proofErr w:type="spellEnd"/>
      <w:r w:rsidRPr="00B65AE7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65AE7">
        <w:rPr>
          <w:rFonts w:ascii="Times New Roman" w:hAnsi="Times New Roman" w:cs="Times New Roman"/>
          <w:lang w:val="en-US"/>
        </w:rPr>
        <w:t>Scanner(</w:t>
      </w:r>
      <w:proofErr w:type="gramEnd"/>
      <w:r w:rsidRPr="00B65AE7">
        <w:rPr>
          <w:rFonts w:ascii="Times New Roman" w:hAnsi="Times New Roman" w:cs="Times New Roman"/>
          <w:lang w:val="en-US"/>
        </w:rPr>
        <w:t>System.in);</w:t>
      </w:r>
    </w:p>
    <w:p w:rsidR="009535F9" w:rsidRPr="00B65AE7" w:rsidRDefault="009535F9" w:rsidP="009535F9">
      <w:pPr>
        <w:rPr>
          <w:rFonts w:ascii="Times New Roman" w:hAnsi="Times New Roman" w:cs="Times New Roman"/>
          <w:lang w:val="en-US"/>
        </w:rPr>
      </w:pPr>
      <w:r w:rsidRPr="00B65AE7">
        <w:rPr>
          <w:rFonts w:ascii="Times New Roman" w:hAnsi="Times New Roman" w:cs="Times New Roman"/>
          <w:lang w:val="en-US"/>
        </w:rPr>
        <w:t xml:space="preserve">        </w:t>
      </w:r>
    </w:p>
    <w:p w:rsidR="009535F9" w:rsidRPr="00B65AE7" w:rsidRDefault="009535F9" w:rsidP="009535F9">
      <w:pPr>
        <w:rPr>
          <w:rFonts w:ascii="Times New Roman" w:hAnsi="Times New Roman" w:cs="Times New Roman"/>
        </w:rPr>
      </w:pPr>
      <w:r w:rsidRPr="00B65AE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65AE7">
        <w:rPr>
          <w:rFonts w:ascii="Times New Roman" w:hAnsi="Times New Roman" w:cs="Times New Roman"/>
        </w:rPr>
        <w:t>System.out.print</w:t>
      </w:r>
      <w:proofErr w:type="spellEnd"/>
      <w:r w:rsidRPr="00B65AE7">
        <w:rPr>
          <w:rFonts w:ascii="Times New Roman" w:hAnsi="Times New Roman" w:cs="Times New Roman"/>
        </w:rPr>
        <w:t>("Введите стоимость покупки</w:t>
      </w:r>
      <w:proofErr w:type="gramStart"/>
      <w:r w:rsidRPr="00B65AE7">
        <w:rPr>
          <w:rFonts w:ascii="Times New Roman" w:hAnsi="Times New Roman" w:cs="Times New Roman"/>
        </w:rPr>
        <w:t>: "</w:t>
      </w:r>
      <w:proofErr w:type="gramEnd"/>
      <w:r w:rsidRPr="00B65AE7">
        <w:rPr>
          <w:rFonts w:ascii="Times New Roman" w:hAnsi="Times New Roman" w:cs="Times New Roman"/>
        </w:rPr>
        <w:t>);</w:t>
      </w:r>
    </w:p>
    <w:p w:rsidR="009535F9" w:rsidRPr="00B65AE7" w:rsidRDefault="009535F9" w:rsidP="009535F9">
      <w:pPr>
        <w:rPr>
          <w:rFonts w:ascii="Times New Roman" w:hAnsi="Times New Roman" w:cs="Times New Roman"/>
          <w:lang w:val="en-US"/>
        </w:rPr>
      </w:pPr>
      <w:r w:rsidRPr="00B65AE7">
        <w:rPr>
          <w:rFonts w:ascii="Times New Roman" w:hAnsi="Times New Roman" w:cs="Times New Roman"/>
        </w:rPr>
        <w:t xml:space="preserve">        </w:t>
      </w:r>
      <w:proofErr w:type="gramStart"/>
      <w:r w:rsidRPr="00B65AE7">
        <w:rPr>
          <w:rFonts w:ascii="Times New Roman" w:hAnsi="Times New Roman" w:cs="Times New Roman"/>
          <w:lang w:val="en-US"/>
        </w:rPr>
        <w:t>double</w:t>
      </w:r>
      <w:proofErr w:type="gramEnd"/>
      <w:r w:rsidRPr="00B65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5AE7">
        <w:rPr>
          <w:rFonts w:ascii="Times New Roman" w:hAnsi="Times New Roman" w:cs="Times New Roman"/>
          <w:lang w:val="en-US"/>
        </w:rPr>
        <w:t>purchaseCost</w:t>
      </w:r>
      <w:proofErr w:type="spellEnd"/>
      <w:r w:rsidRPr="00B65AE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5AE7">
        <w:rPr>
          <w:rFonts w:ascii="Times New Roman" w:hAnsi="Times New Roman" w:cs="Times New Roman"/>
          <w:lang w:val="en-US"/>
        </w:rPr>
        <w:t>scanner.nextDouble</w:t>
      </w:r>
      <w:proofErr w:type="spellEnd"/>
      <w:r w:rsidRPr="00B65AE7">
        <w:rPr>
          <w:rFonts w:ascii="Times New Roman" w:hAnsi="Times New Roman" w:cs="Times New Roman"/>
          <w:lang w:val="en-US"/>
        </w:rPr>
        <w:t>();</w:t>
      </w:r>
    </w:p>
    <w:p w:rsidR="009535F9" w:rsidRPr="00B65AE7" w:rsidRDefault="009535F9" w:rsidP="009535F9">
      <w:pPr>
        <w:rPr>
          <w:rFonts w:ascii="Times New Roman" w:hAnsi="Times New Roman" w:cs="Times New Roman"/>
          <w:lang w:val="en-US"/>
        </w:rPr>
      </w:pPr>
      <w:r w:rsidRPr="00B65AE7">
        <w:rPr>
          <w:rFonts w:ascii="Times New Roman" w:hAnsi="Times New Roman" w:cs="Times New Roman"/>
          <w:lang w:val="en-US"/>
        </w:rPr>
        <w:t xml:space="preserve">        </w:t>
      </w:r>
    </w:p>
    <w:p w:rsidR="009535F9" w:rsidRPr="00B65AE7" w:rsidRDefault="009535F9" w:rsidP="009535F9">
      <w:pPr>
        <w:rPr>
          <w:rFonts w:ascii="Times New Roman" w:hAnsi="Times New Roman" w:cs="Times New Roman"/>
          <w:lang w:val="en-US"/>
        </w:rPr>
      </w:pPr>
      <w:r w:rsidRPr="00B65AE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65AE7">
        <w:rPr>
          <w:rFonts w:ascii="Times New Roman" w:hAnsi="Times New Roman" w:cs="Times New Roman"/>
          <w:lang w:val="en-US"/>
        </w:rPr>
        <w:t>double</w:t>
      </w:r>
      <w:proofErr w:type="gramEnd"/>
      <w:r w:rsidRPr="00B65AE7">
        <w:rPr>
          <w:rFonts w:ascii="Times New Roman" w:hAnsi="Times New Roman" w:cs="Times New Roman"/>
          <w:lang w:val="en-US"/>
        </w:rPr>
        <w:t xml:space="preserve"> discount = 0;</w:t>
      </w:r>
    </w:p>
    <w:p w:rsidR="009535F9" w:rsidRPr="00B65AE7" w:rsidRDefault="009535F9" w:rsidP="009535F9">
      <w:pPr>
        <w:rPr>
          <w:rFonts w:ascii="Times New Roman" w:hAnsi="Times New Roman" w:cs="Times New Roman"/>
          <w:lang w:val="en-US"/>
        </w:rPr>
      </w:pPr>
      <w:r w:rsidRPr="00B65AE7">
        <w:rPr>
          <w:rFonts w:ascii="Times New Roman" w:hAnsi="Times New Roman" w:cs="Times New Roman"/>
          <w:lang w:val="en-US"/>
        </w:rPr>
        <w:t xml:space="preserve">        </w:t>
      </w:r>
    </w:p>
    <w:p w:rsidR="009535F9" w:rsidRPr="00B65AE7" w:rsidRDefault="009535F9" w:rsidP="009535F9">
      <w:pPr>
        <w:rPr>
          <w:rFonts w:ascii="Times New Roman" w:hAnsi="Times New Roman" w:cs="Times New Roman"/>
          <w:lang w:val="en-US"/>
        </w:rPr>
      </w:pPr>
      <w:r w:rsidRPr="00B65AE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65AE7">
        <w:rPr>
          <w:rFonts w:ascii="Times New Roman" w:hAnsi="Times New Roman" w:cs="Times New Roman"/>
          <w:lang w:val="en-US"/>
        </w:rPr>
        <w:t>if</w:t>
      </w:r>
      <w:proofErr w:type="gramEnd"/>
      <w:r w:rsidRPr="00B65AE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65AE7">
        <w:rPr>
          <w:rFonts w:ascii="Times New Roman" w:hAnsi="Times New Roman" w:cs="Times New Roman"/>
          <w:lang w:val="en-US"/>
        </w:rPr>
        <w:t>purchaseCost</w:t>
      </w:r>
      <w:proofErr w:type="spellEnd"/>
      <w:r w:rsidRPr="00B65AE7">
        <w:rPr>
          <w:rFonts w:ascii="Times New Roman" w:hAnsi="Times New Roman" w:cs="Times New Roman"/>
          <w:lang w:val="en-US"/>
        </w:rPr>
        <w:t xml:space="preserve"> &gt; 1000 &amp;&amp; </w:t>
      </w:r>
      <w:proofErr w:type="spellStart"/>
      <w:r w:rsidRPr="00B65AE7">
        <w:rPr>
          <w:rFonts w:ascii="Times New Roman" w:hAnsi="Times New Roman" w:cs="Times New Roman"/>
          <w:lang w:val="en-US"/>
        </w:rPr>
        <w:t>purchaseCost</w:t>
      </w:r>
      <w:proofErr w:type="spellEnd"/>
      <w:r w:rsidRPr="00B65AE7">
        <w:rPr>
          <w:rFonts w:ascii="Times New Roman" w:hAnsi="Times New Roman" w:cs="Times New Roman"/>
          <w:lang w:val="en-US"/>
        </w:rPr>
        <w:t xml:space="preserve"> &lt; 2000) {</w:t>
      </w:r>
    </w:p>
    <w:p w:rsidR="009535F9" w:rsidRPr="00B65AE7" w:rsidRDefault="009535F9" w:rsidP="009535F9">
      <w:pPr>
        <w:rPr>
          <w:rFonts w:ascii="Times New Roman" w:hAnsi="Times New Roman" w:cs="Times New Roman"/>
          <w:lang w:val="en-US"/>
        </w:rPr>
      </w:pPr>
      <w:r w:rsidRPr="00B65AE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65AE7">
        <w:rPr>
          <w:rFonts w:ascii="Times New Roman" w:hAnsi="Times New Roman" w:cs="Times New Roman"/>
          <w:lang w:val="en-US"/>
        </w:rPr>
        <w:t>discount</w:t>
      </w:r>
      <w:proofErr w:type="gramEnd"/>
      <w:r w:rsidRPr="00B65AE7">
        <w:rPr>
          <w:rFonts w:ascii="Times New Roman" w:hAnsi="Times New Roman" w:cs="Times New Roman"/>
          <w:lang w:val="en-US"/>
        </w:rPr>
        <w:t xml:space="preserve"> = 0.05;</w:t>
      </w:r>
    </w:p>
    <w:p w:rsidR="009535F9" w:rsidRPr="00B65AE7" w:rsidRDefault="009535F9" w:rsidP="009535F9">
      <w:pPr>
        <w:rPr>
          <w:rFonts w:ascii="Times New Roman" w:hAnsi="Times New Roman" w:cs="Times New Roman"/>
          <w:lang w:val="en-US"/>
        </w:rPr>
      </w:pPr>
      <w:r w:rsidRPr="00B65AE7">
        <w:rPr>
          <w:rFonts w:ascii="Times New Roman" w:hAnsi="Times New Roman" w:cs="Times New Roman"/>
          <w:lang w:val="en-US"/>
        </w:rPr>
        <w:t xml:space="preserve">        } else if (</w:t>
      </w:r>
      <w:proofErr w:type="spellStart"/>
      <w:r w:rsidRPr="00B65AE7">
        <w:rPr>
          <w:rFonts w:ascii="Times New Roman" w:hAnsi="Times New Roman" w:cs="Times New Roman"/>
          <w:lang w:val="en-US"/>
        </w:rPr>
        <w:t>purchaseCost</w:t>
      </w:r>
      <w:proofErr w:type="spellEnd"/>
      <w:r w:rsidRPr="00B65AE7">
        <w:rPr>
          <w:rFonts w:ascii="Times New Roman" w:hAnsi="Times New Roman" w:cs="Times New Roman"/>
          <w:lang w:val="en-US"/>
        </w:rPr>
        <w:t xml:space="preserve"> &gt;= 2000 &amp;&amp; </w:t>
      </w:r>
      <w:proofErr w:type="spellStart"/>
      <w:r w:rsidRPr="00B65AE7">
        <w:rPr>
          <w:rFonts w:ascii="Times New Roman" w:hAnsi="Times New Roman" w:cs="Times New Roman"/>
          <w:lang w:val="en-US"/>
        </w:rPr>
        <w:t>purchaseCost</w:t>
      </w:r>
      <w:proofErr w:type="spellEnd"/>
      <w:r w:rsidRPr="00B65AE7">
        <w:rPr>
          <w:rFonts w:ascii="Times New Roman" w:hAnsi="Times New Roman" w:cs="Times New Roman"/>
          <w:lang w:val="en-US"/>
        </w:rPr>
        <w:t xml:space="preserve"> &lt; 5000) {</w:t>
      </w:r>
    </w:p>
    <w:p w:rsidR="009535F9" w:rsidRPr="00B65AE7" w:rsidRDefault="009535F9" w:rsidP="009535F9">
      <w:pPr>
        <w:rPr>
          <w:rFonts w:ascii="Times New Roman" w:hAnsi="Times New Roman" w:cs="Times New Roman"/>
          <w:lang w:val="en-US"/>
        </w:rPr>
      </w:pPr>
      <w:r w:rsidRPr="00B65AE7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65AE7">
        <w:rPr>
          <w:rFonts w:ascii="Times New Roman" w:hAnsi="Times New Roman" w:cs="Times New Roman"/>
          <w:lang w:val="en-US"/>
        </w:rPr>
        <w:t>discount</w:t>
      </w:r>
      <w:proofErr w:type="gramEnd"/>
      <w:r w:rsidRPr="00B65AE7">
        <w:rPr>
          <w:rFonts w:ascii="Times New Roman" w:hAnsi="Times New Roman" w:cs="Times New Roman"/>
          <w:lang w:val="en-US"/>
        </w:rPr>
        <w:t xml:space="preserve"> = 0.1;</w:t>
      </w:r>
    </w:p>
    <w:p w:rsidR="009535F9" w:rsidRPr="00B65AE7" w:rsidRDefault="009535F9" w:rsidP="009535F9">
      <w:pPr>
        <w:rPr>
          <w:rFonts w:ascii="Times New Roman" w:hAnsi="Times New Roman" w:cs="Times New Roman"/>
          <w:lang w:val="en-US"/>
        </w:rPr>
      </w:pPr>
      <w:r w:rsidRPr="00B65AE7">
        <w:rPr>
          <w:rFonts w:ascii="Times New Roman" w:hAnsi="Times New Roman" w:cs="Times New Roman"/>
          <w:lang w:val="en-US"/>
        </w:rPr>
        <w:t xml:space="preserve">        }</w:t>
      </w:r>
    </w:p>
    <w:p w:rsidR="009535F9" w:rsidRPr="00B65AE7" w:rsidRDefault="009535F9" w:rsidP="009535F9">
      <w:pPr>
        <w:rPr>
          <w:rFonts w:ascii="Times New Roman" w:hAnsi="Times New Roman" w:cs="Times New Roman"/>
          <w:lang w:val="en-US"/>
        </w:rPr>
      </w:pPr>
      <w:r w:rsidRPr="00B65AE7">
        <w:rPr>
          <w:rFonts w:ascii="Times New Roman" w:hAnsi="Times New Roman" w:cs="Times New Roman"/>
          <w:lang w:val="en-US"/>
        </w:rPr>
        <w:t xml:space="preserve">        </w:t>
      </w:r>
    </w:p>
    <w:p w:rsidR="009535F9" w:rsidRPr="00B65AE7" w:rsidRDefault="009535F9" w:rsidP="009535F9">
      <w:pPr>
        <w:rPr>
          <w:rFonts w:ascii="Times New Roman" w:hAnsi="Times New Roman" w:cs="Times New Roman"/>
          <w:lang w:val="en-US"/>
        </w:rPr>
      </w:pPr>
      <w:r w:rsidRPr="00B65AE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65AE7">
        <w:rPr>
          <w:rFonts w:ascii="Times New Roman" w:hAnsi="Times New Roman" w:cs="Times New Roman"/>
          <w:lang w:val="en-US"/>
        </w:rPr>
        <w:t>double</w:t>
      </w:r>
      <w:proofErr w:type="gramEnd"/>
      <w:r w:rsidRPr="00B65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5AE7">
        <w:rPr>
          <w:rFonts w:ascii="Times New Roman" w:hAnsi="Times New Roman" w:cs="Times New Roman"/>
          <w:lang w:val="en-US"/>
        </w:rPr>
        <w:t>totalCost</w:t>
      </w:r>
      <w:proofErr w:type="spellEnd"/>
      <w:r w:rsidRPr="00B65AE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5AE7">
        <w:rPr>
          <w:rFonts w:ascii="Times New Roman" w:hAnsi="Times New Roman" w:cs="Times New Roman"/>
          <w:lang w:val="en-US"/>
        </w:rPr>
        <w:t>purchaseCost</w:t>
      </w:r>
      <w:proofErr w:type="spellEnd"/>
      <w:r w:rsidRPr="00B65AE7">
        <w:rPr>
          <w:rFonts w:ascii="Times New Roman" w:hAnsi="Times New Roman" w:cs="Times New Roman"/>
          <w:lang w:val="en-US"/>
        </w:rPr>
        <w:t xml:space="preserve"> - (</w:t>
      </w:r>
      <w:proofErr w:type="spellStart"/>
      <w:r w:rsidRPr="00B65AE7">
        <w:rPr>
          <w:rFonts w:ascii="Times New Roman" w:hAnsi="Times New Roman" w:cs="Times New Roman"/>
          <w:lang w:val="en-US"/>
        </w:rPr>
        <w:t>purchaseCost</w:t>
      </w:r>
      <w:proofErr w:type="spellEnd"/>
      <w:r w:rsidRPr="00B65AE7">
        <w:rPr>
          <w:rFonts w:ascii="Times New Roman" w:hAnsi="Times New Roman" w:cs="Times New Roman"/>
          <w:lang w:val="en-US"/>
        </w:rPr>
        <w:t xml:space="preserve"> * discount);</w:t>
      </w:r>
    </w:p>
    <w:p w:rsidR="009535F9" w:rsidRPr="00B65AE7" w:rsidRDefault="009535F9" w:rsidP="009535F9">
      <w:pPr>
        <w:rPr>
          <w:rFonts w:ascii="Times New Roman" w:hAnsi="Times New Roman" w:cs="Times New Roman"/>
        </w:rPr>
      </w:pPr>
      <w:r w:rsidRPr="00B65AE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65AE7">
        <w:rPr>
          <w:rFonts w:ascii="Times New Roman" w:hAnsi="Times New Roman" w:cs="Times New Roman"/>
        </w:rPr>
        <w:t>System.out.println</w:t>
      </w:r>
      <w:proofErr w:type="spellEnd"/>
      <w:r w:rsidRPr="00B65AE7">
        <w:rPr>
          <w:rFonts w:ascii="Times New Roman" w:hAnsi="Times New Roman" w:cs="Times New Roman"/>
        </w:rPr>
        <w:t xml:space="preserve">("Общая стоимость покупки: " + </w:t>
      </w:r>
      <w:proofErr w:type="spellStart"/>
      <w:r w:rsidRPr="00B65AE7">
        <w:rPr>
          <w:rFonts w:ascii="Times New Roman" w:hAnsi="Times New Roman" w:cs="Times New Roman"/>
        </w:rPr>
        <w:t>totalCost</w:t>
      </w:r>
      <w:proofErr w:type="spellEnd"/>
      <w:r w:rsidRPr="00B65AE7">
        <w:rPr>
          <w:rFonts w:ascii="Times New Roman" w:hAnsi="Times New Roman" w:cs="Times New Roman"/>
        </w:rPr>
        <w:t xml:space="preserve"> + " </w:t>
      </w:r>
      <w:proofErr w:type="spellStart"/>
      <w:r w:rsidRPr="00B65AE7">
        <w:rPr>
          <w:rFonts w:ascii="Times New Roman" w:hAnsi="Times New Roman" w:cs="Times New Roman"/>
        </w:rPr>
        <w:t>грн</w:t>
      </w:r>
      <w:proofErr w:type="spellEnd"/>
      <w:r w:rsidRPr="00B65AE7">
        <w:rPr>
          <w:rFonts w:ascii="Times New Roman" w:hAnsi="Times New Roman" w:cs="Times New Roman"/>
        </w:rPr>
        <w:t>");</w:t>
      </w:r>
    </w:p>
    <w:p w:rsidR="009535F9" w:rsidRPr="00B65AE7" w:rsidRDefault="009535F9" w:rsidP="009535F9">
      <w:pPr>
        <w:rPr>
          <w:rFonts w:ascii="Times New Roman" w:hAnsi="Times New Roman" w:cs="Times New Roman"/>
        </w:rPr>
      </w:pPr>
      <w:r w:rsidRPr="00B65AE7">
        <w:rPr>
          <w:rFonts w:ascii="Times New Roman" w:hAnsi="Times New Roman" w:cs="Times New Roman"/>
        </w:rPr>
        <w:lastRenderedPageBreak/>
        <w:t xml:space="preserve">    }</w:t>
      </w:r>
    </w:p>
    <w:p w:rsidR="009535F9" w:rsidRPr="00B65AE7" w:rsidRDefault="009535F9" w:rsidP="009535F9">
      <w:pPr>
        <w:rPr>
          <w:rFonts w:ascii="Times New Roman" w:hAnsi="Times New Roman" w:cs="Times New Roman"/>
        </w:rPr>
      </w:pPr>
      <w:r w:rsidRPr="00B65AE7">
        <w:rPr>
          <w:rFonts w:ascii="Times New Roman" w:hAnsi="Times New Roman" w:cs="Times New Roman"/>
        </w:rPr>
        <w:t>}</w:t>
      </w:r>
    </w:p>
    <w:p w:rsidR="00421212" w:rsidRPr="004F1965" w:rsidRDefault="009535F9">
      <w:pPr>
        <w:rPr>
          <w:rFonts w:ascii="Times New Roman" w:hAnsi="Times New Roman" w:cs="Times New Roman"/>
          <w:sz w:val="24"/>
          <w:szCs w:val="24"/>
        </w:rPr>
      </w:pPr>
      <w:r w:rsidRPr="004F196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DD4D47" wp14:editId="4CEA6E2A">
            <wp:extent cx="2924583" cy="96215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65" w:rsidRPr="004F1965" w:rsidRDefault="004F1965">
      <w:pPr>
        <w:rPr>
          <w:rFonts w:ascii="Times New Roman" w:hAnsi="Times New Roman" w:cs="Times New Roman"/>
          <w:b/>
          <w:sz w:val="24"/>
          <w:szCs w:val="24"/>
        </w:rPr>
      </w:pPr>
      <w:r w:rsidRPr="004F1965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4F1965" w:rsidRPr="0013502E" w:rsidRDefault="004F1965" w:rsidP="004F1965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Оператор </w:t>
      </w:r>
      <w:proofErr w:type="spellStart"/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spellEnd"/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управляющая конструкция в </w:t>
      </w:r>
      <w:proofErr w:type="spellStart"/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proofErr w:type="spellEnd"/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которая позволяет выполнять блок кода, если условие истинно.</w:t>
      </w:r>
    </w:p>
    <w:p w:rsidR="004F1965" w:rsidRPr="0013502E" w:rsidRDefault="004F1965" w:rsidP="004F1965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spellEnd"/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</w:t>
      </w:r>
      <w:proofErr w:type="spellStart"/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else</w:t>
      </w:r>
      <w:proofErr w:type="spellEnd"/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управляющая конструкция, которая позволяет выполнить один блок кода, если условие истинно, и другой блок кода, если условие ложно. </w:t>
      </w:r>
    </w:p>
    <w:p w:rsidR="004F1965" w:rsidRPr="004F1965" w:rsidRDefault="004F1965" w:rsidP="004F196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Вложенные операторы </w:t>
      </w:r>
      <w:proofErr w:type="spellStart"/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spellEnd"/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использование одного оператора </w:t>
      </w:r>
      <w:proofErr w:type="spellStart"/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spellEnd"/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внутри другого оператора </w:t>
      </w:r>
      <w:proofErr w:type="spellStart"/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spellEnd"/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</w:t>
      </w:r>
      <w:proofErr w:type="spellStart"/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else</w:t>
      </w:r>
      <w:proofErr w:type="spellEnd"/>
      <w:r w:rsidRPr="004F1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Они позволяют проверить дополнительные условия внутри уже существующих условий.</w:t>
      </w:r>
    </w:p>
    <w:sectPr w:rsidR="004F1965" w:rsidRPr="004F1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B0817"/>
    <w:multiLevelType w:val="hybridMultilevel"/>
    <w:tmpl w:val="3AB46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4C0"/>
    <w:rsid w:val="0013502E"/>
    <w:rsid w:val="00421212"/>
    <w:rsid w:val="004F1965"/>
    <w:rsid w:val="008934C0"/>
    <w:rsid w:val="00905349"/>
    <w:rsid w:val="009535F9"/>
    <w:rsid w:val="00B65AE7"/>
    <w:rsid w:val="00F1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2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1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121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535F9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1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2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1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121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535F9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00168-601E-4573-B9AE-68BDE616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2023-11-21T17:24:00Z</dcterms:created>
  <dcterms:modified xsi:type="dcterms:W3CDTF">2023-12-07T20:14:00Z</dcterms:modified>
</cp:coreProperties>
</file>