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5D4" w:rsidRPr="007477CC" w:rsidRDefault="003965CE" w:rsidP="007477CC">
      <w:pPr>
        <w:pStyle w:val="Title"/>
        <w:rPr>
          <w:rFonts w:ascii="Times New Roman" w:hAnsi="Times New Roman" w:cs="Times New Roman"/>
        </w:rPr>
      </w:pPr>
      <w:r w:rsidRPr="007477CC">
        <w:rPr>
          <w:rFonts w:ascii="Times New Roman" w:hAnsi="Times New Roman" w:cs="Times New Roman"/>
        </w:rPr>
        <w:t>USER MANUAL</w:t>
      </w:r>
      <w:r w:rsidR="006355D4" w:rsidRPr="007477CC">
        <w:rPr>
          <w:rFonts w:ascii="Times New Roman" w:hAnsi="Times New Roman" w:cs="Times New Roman"/>
        </w:rPr>
        <w:t xml:space="preserve"> FOR ANCOM 2.0</w:t>
      </w:r>
    </w:p>
    <w:p w:rsidR="006355D4" w:rsidRDefault="006355D4" w:rsidP="006355D4"/>
    <w:p w:rsidR="006355D4" w:rsidRDefault="006355D4" w:rsidP="006355D4"/>
    <w:p w:rsidR="006355D4" w:rsidRDefault="006355D4" w:rsidP="006355D4">
      <w:r>
        <w:t>The current code implements ANCOM in cross-sectional and longitudinal datasets while allowing the use of covariates. The following libraries need to be included for the R code to run:</w:t>
      </w:r>
    </w:p>
    <w:p w:rsidR="006355D4" w:rsidRDefault="006355D4" w:rsidP="006355D4"/>
    <w:p w:rsidR="006355D4" w:rsidRPr="00CD7767" w:rsidRDefault="006355D4" w:rsidP="006355D4">
      <w:pPr>
        <w:rPr>
          <w:rFonts w:ascii="Courier New" w:hAnsi="Courier New" w:cs="Courier New"/>
        </w:rPr>
      </w:pPr>
      <w:r w:rsidRPr="00CD7767">
        <w:rPr>
          <w:rFonts w:ascii="Courier New" w:hAnsi="Courier New" w:cs="Courier New"/>
        </w:rPr>
        <w:t>library(</w:t>
      </w:r>
      <w:proofErr w:type="spellStart"/>
      <w:r w:rsidRPr="00CD7767">
        <w:rPr>
          <w:rFonts w:ascii="Courier New" w:hAnsi="Courier New" w:cs="Courier New"/>
        </w:rPr>
        <w:t>exactRankTests</w:t>
      </w:r>
      <w:proofErr w:type="spellEnd"/>
      <w:r w:rsidRPr="00CD7767">
        <w:rPr>
          <w:rFonts w:ascii="Courier New" w:hAnsi="Courier New" w:cs="Courier New"/>
        </w:rPr>
        <w:t>)</w:t>
      </w:r>
    </w:p>
    <w:p w:rsidR="006355D4" w:rsidRPr="00CD7767" w:rsidRDefault="006355D4" w:rsidP="006355D4">
      <w:pPr>
        <w:rPr>
          <w:rFonts w:ascii="Courier New" w:hAnsi="Courier New" w:cs="Courier New"/>
        </w:rPr>
      </w:pPr>
      <w:r w:rsidRPr="00CD7767">
        <w:rPr>
          <w:rFonts w:ascii="Courier New" w:hAnsi="Courier New" w:cs="Courier New"/>
        </w:rPr>
        <w:t>library(</w:t>
      </w:r>
      <w:proofErr w:type="spellStart"/>
      <w:r w:rsidRPr="00CD7767">
        <w:rPr>
          <w:rFonts w:ascii="Courier New" w:hAnsi="Courier New" w:cs="Courier New"/>
        </w:rPr>
        <w:t>nlme</w:t>
      </w:r>
      <w:proofErr w:type="spellEnd"/>
      <w:r w:rsidRPr="00CD7767">
        <w:rPr>
          <w:rFonts w:ascii="Courier New" w:hAnsi="Courier New" w:cs="Courier New"/>
        </w:rPr>
        <w:t>)</w:t>
      </w:r>
    </w:p>
    <w:p w:rsidR="00972E70" w:rsidRPr="00175EF7" w:rsidRDefault="0073197B" w:rsidP="006355D4">
      <w:pPr>
        <w:rPr>
          <w:rFonts w:ascii="Courier New" w:hAnsi="Courier New" w:cs="Courier New"/>
        </w:rPr>
      </w:pPr>
      <w:r w:rsidRPr="00CD7767">
        <w:rPr>
          <w:rFonts w:ascii="Courier New" w:hAnsi="Courier New" w:cs="Courier New"/>
        </w:rPr>
        <w:t>library(dplyr)</w:t>
      </w:r>
    </w:p>
    <w:p w:rsidR="006355D4" w:rsidRPr="00175EF7" w:rsidRDefault="00972E70" w:rsidP="00175EF7">
      <w:pPr>
        <w:pStyle w:val="Heading1"/>
        <w:rPr>
          <w:rFonts w:ascii="Times New Roman" w:hAnsi="Times New Roman" w:cs="Times New Roman"/>
        </w:rPr>
      </w:pPr>
      <w:r w:rsidRPr="00175EF7">
        <w:rPr>
          <w:rFonts w:ascii="Times New Roman" w:hAnsi="Times New Roman" w:cs="Times New Roman"/>
        </w:rPr>
        <w:t>Input requirements</w:t>
      </w:r>
    </w:p>
    <w:p w:rsidR="00175EF7" w:rsidRPr="00175EF7" w:rsidRDefault="00175EF7" w:rsidP="00175EF7"/>
    <w:p w:rsidR="006355D4" w:rsidRDefault="006355D4" w:rsidP="006355D4">
      <w:pPr>
        <w:numPr>
          <w:ilvl w:val="0"/>
          <w:numId w:val="1"/>
        </w:numPr>
      </w:pPr>
      <w:r>
        <w:t xml:space="preserve">OTU data or taxa data: </w:t>
      </w:r>
      <w:r w:rsidR="00613AF1">
        <w:t xml:space="preserve">This is </w:t>
      </w:r>
      <w:r w:rsidR="00613AF1" w:rsidRPr="00613AF1">
        <w:t>should be a matrix</w:t>
      </w:r>
      <w:r w:rsidR="0034209C">
        <w:t xml:space="preserve"> or </w:t>
      </w:r>
      <w:r w:rsidR="00613AF1" w:rsidRPr="00613AF1">
        <w:t>data</w:t>
      </w:r>
      <w:r w:rsidR="00CF4176">
        <w:t xml:space="preserve"> </w:t>
      </w:r>
      <w:r w:rsidR="00613AF1" w:rsidRPr="00613AF1">
        <w:t>frame with each sample in rows and OTUs in columns.</w:t>
      </w:r>
      <w:r>
        <w:t xml:space="preserve"> </w:t>
      </w:r>
      <w:r w:rsidR="00B2245B">
        <w:t xml:space="preserve">OTU data </w:t>
      </w:r>
      <w:r w:rsidR="00B2245B" w:rsidRPr="00B2245B">
        <w:t>should contains sample identifier with column name “</w:t>
      </w:r>
      <w:r w:rsidR="00B2245B" w:rsidRPr="00723D8B">
        <w:rPr>
          <w:rFonts w:ascii="Courier New" w:hAnsi="Courier New" w:cs="Courier New"/>
        </w:rPr>
        <w:t>Sample.ID</w:t>
      </w:r>
      <w:r w:rsidR="00B2245B" w:rsidRPr="00B2245B">
        <w:t>”.</w:t>
      </w:r>
    </w:p>
    <w:p w:rsidR="006355D4" w:rsidRDefault="006355D4" w:rsidP="006355D4">
      <w:pPr>
        <w:numPr>
          <w:ilvl w:val="0"/>
          <w:numId w:val="1"/>
        </w:numPr>
      </w:pPr>
      <w:r>
        <w:t xml:space="preserve">Metadata: This is the datafile with all variables and covariates of interest. </w:t>
      </w:r>
      <w:r w:rsidR="00CF4176">
        <w:t>It s</w:t>
      </w:r>
      <w:r>
        <w:t xml:space="preserve">hould be a </w:t>
      </w:r>
      <w:r w:rsidR="00B46DD6">
        <w:t xml:space="preserve">matrix or </w:t>
      </w:r>
      <w:r>
        <w:t xml:space="preserve">data frame </w:t>
      </w:r>
      <w:r w:rsidR="00454771" w:rsidRPr="00454771">
        <w:t>containing the sample identifier with column name “</w:t>
      </w:r>
      <w:r w:rsidR="00454771" w:rsidRPr="00723D8B">
        <w:rPr>
          <w:rFonts w:ascii="Courier New" w:hAnsi="Courier New" w:cs="Courier New"/>
        </w:rPr>
        <w:t>Sample.ID</w:t>
      </w:r>
      <w:r w:rsidR="00454771" w:rsidRPr="00454771">
        <w:t>”</w:t>
      </w:r>
      <w:r>
        <w:t xml:space="preserve"> and each following column being the variables. </w:t>
      </w:r>
    </w:p>
    <w:p w:rsidR="006355D4" w:rsidRPr="00060388" w:rsidRDefault="00CE2EBE" w:rsidP="00060388">
      <w:pPr>
        <w:pStyle w:val="Heading1"/>
        <w:rPr>
          <w:rFonts w:ascii="Times New Roman" w:hAnsi="Times New Roman" w:cs="Times New Roman"/>
        </w:rPr>
      </w:pPr>
      <w:r w:rsidRPr="00CE2EBE">
        <w:rPr>
          <w:rFonts w:ascii="Times New Roman" w:hAnsi="Times New Roman" w:cs="Times New Roman"/>
        </w:rPr>
        <w:t>Arguments of the function (ANCOM)</w:t>
      </w:r>
    </w:p>
    <w:p w:rsidR="006355D4" w:rsidRDefault="006355D4" w:rsidP="006355D4"/>
    <w:p w:rsidR="006355D4" w:rsidRDefault="00B57259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otu_data</w:t>
      </w:r>
      <w:proofErr w:type="spellEnd"/>
      <w:r w:rsidR="006355D4">
        <w:t>: Data frame representing OTU data or taxa data (must meet specifications as mentioned earlier).</w:t>
      </w:r>
    </w:p>
    <w:p w:rsidR="006355D4" w:rsidRDefault="004B7BC4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m</w:t>
      </w:r>
      <w:r w:rsidR="00424CFE" w:rsidRPr="00877AF2">
        <w:rPr>
          <w:rFonts w:ascii="Courier New" w:hAnsi="Courier New" w:cs="Courier New"/>
        </w:rPr>
        <w:t>eta_data</w:t>
      </w:r>
      <w:proofErr w:type="spellEnd"/>
      <w:r w:rsidR="006355D4">
        <w:t>: Data frame of variables (must meet specifications as mentioned earlier).</w:t>
      </w:r>
    </w:p>
    <w:p w:rsidR="00373403" w:rsidRDefault="000E6996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m</w:t>
      </w:r>
      <w:r w:rsidR="006355D4" w:rsidRPr="00877AF2">
        <w:rPr>
          <w:rFonts w:ascii="Courier New" w:hAnsi="Courier New" w:cs="Courier New"/>
        </w:rPr>
        <w:t>ain</w:t>
      </w:r>
      <w:r w:rsidRPr="00877AF2">
        <w:rPr>
          <w:rFonts w:ascii="Courier New" w:hAnsi="Courier New" w:cs="Courier New"/>
        </w:rPr>
        <w:t>_</w:t>
      </w:r>
      <w:r w:rsidR="006355D4" w:rsidRPr="00877AF2">
        <w:rPr>
          <w:rFonts w:ascii="Courier New" w:hAnsi="Courier New" w:cs="Courier New"/>
        </w:rPr>
        <w:t>var</w:t>
      </w:r>
      <w:proofErr w:type="spellEnd"/>
      <w:r w:rsidR="006355D4">
        <w:t xml:space="preserve">: Character. The name of the main variable of interest. </w:t>
      </w:r>
      <w:r w:rsidR="00373403">
        <w:t xml:space="preserve">                    </w:t>
      </w:r>
    </w:p>
    <w:p w:rsidR="00CB759F" w:rsidRDefault="00373403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zero_cut</w:t>
      </w:r>
      <w:proofErr w:type="spellEnd"/>
      <w:r>
        <w:t xml:space="preserve">: Numeric fraction. OTUs with proportion of zeroes greater than </w:t>
      </w:r>
      <w:proofErr w:type="spellStart"/>
      <w:r w:rsidR="00F750E0" w:rsidRPr="00877AF2">
        <w:rPr>
          <w:rFonts w:ascii="Courier New" w:hAnsi="Courier New" w:cs="Courier New"/>
        </w:rPr>
        <w:t>zero_</w:t>
      </w:r>
      <w:r w:rsidRPr="00877AF2">
        <w:rPr>
          <w:rFonts w:ascii="Courier New" w:hAnsi="Courier New" w:cs="Courier New"/>
        </w:rPr>
        <w:t>cut</w:t>
      </w:r>
      <w:proofErr w:type="spellEnd"/>
      <w:r>
        <w:t xml:space="preserve"> are not included in the analysis. Default is 0.90.</w:t>
      </w:r>
    </w:p>
    <w:p w:rsidR="00CB759F" w:rsidRDefault="000957BC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p_adjust_method</w:t>
      </w:r>
      <w:proofErr w:type="spellEnd"/>
      <w:r>
        <w:t>: Character. Specifying the method to adjust p-values for multiple comparisons. Default is “BH” (</w:t>
      </w:r>
      <w:proofErr w:type="spellStart"/>
      <w:r w:rsidRPr="000957BC">
        <w:t>Benjamini</w:t>
      </w:r>
      <w:proofErr w:type="spellEnd"/>
      <w:r w:rsidRPr="000957BC">
        <w:t xml:space="preserve">-Hochberg </w:t>
      </w:r>
      <w:r>
        <w:t>p</w:t>
      </w:r>
      <w:r w:rsidRPr="000957BC">
        <w:t>rocedure</w:t>
      </w:r>
      <w:r>
        <w:t>).</w:t>
      </w:r>
    </w:p>
    <w:p w:rsidR="006355D4" w:rsidRDefault="00CB759F" w:rsidP="00877AF2">
      <w:pPr>
        <w:pStyle w:val="ListParagraph"/>
        <w:numPr>
          <w:ilvl w:val="0"/>
          <w:numId w:val="2"/>
        </w:numPr>
      </w:pPr>
      <w:r w:rsidRPr="00877AF2">
        <w:rPr>
          <w:rFonts w:ascii="Courier New" w:hAnsi="Courier New" w:cs="Courier New"/>
        </w:rPr>
        <w:t>alpha</w:t>
      </w:r>
      <w:r>
        <w:t>: Level of significance. Default is 0.05.</w:t>
      </w:r>
    </w:p>
    <w:p w:rsidR="006355D4" w:rsidRDefault="000378EC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a</w:t>
      </w:r>
      <w:r w:rsidR="006355D4" w:rsidRPr="00877AF2">
        <w:rPr>
          <w:rFonts w:ascii="Courier New" w:hAnsi="Courier New" w:cs="Courier New"/>
        </w:rPr>
        <w:t>dj</w:t>
      </w:r>
      <w:r w:rsidRPr="00877AF2">
        <w:rPr>
          <w:rFonts w:ascii="Courier New" w:hAnsi="Courier New" w:cs="Courier New"/>
        </w:rPr>
        <w:t>_</w:t>
      </w:r>
      <w:r w:rsidR="006355D4" w:rsidRPr="00877AF2">
        <w:rPr>
          <w:rFonts w:ascii="Courier New" w:hAnsi="Courier New" w:cs="Courier New"/>
        </w:rPr>
        <w:t>formula</w:t>
      </w:r>
      <w:proofErr w:type="spellEnd"/>
      <w:r w:rsidR="006355D4">
        <w:t>: Character string representing the formula for adjustment (see example).</w:t>
      </w:r>
    </w:p>
    <w:p w:rsidR="006355D4" w:rsidRDefault="00053385" w:rsidP="00877AF2">
      <w:pPr>
        <w:pStyle w:val="ListParagraph"/>
        <w:numPr>
          <w:ilvl w:val="0"/>
          <w:numId w:val="2"/>
        </w:numPr>
      </w:pPr>
      <w:proofErr w:type="spellStart"/>
      <w:r w:rsidRPr="00877AF2">
        <w:rPr>
          <w:rFonts w:ascii="Courier New" w:hAnsi="Courier New" w:cs="Courier New"/>
        </w:rPr>
        <w:t>r</w:t>
      </w:r>
      <w:r w:rsidR="000E20F8" w:rsidRPr="00877AF2">
        <w:rPr>
          <w:rFonts w:ascii="Courier New" w:hAnsi="Courier New" w:cs="Courier New"/>
        </w:rPr>
        <w:t>and_</w:t>
      </w:r>
      <w:r w:rsidR="006355D4" w:rsidRPr="00877AF2">
        <w:rPr>
          <w:rFonts w:ascii="Courier New" w:hAnsi="Courier New" w:cs="Courier New"/>
        </w:rPr>
        <w:t>formula</w:t>
      </w:r>
      <w:proofErr w:type="spellEnd"/>
      <w:r w:rsidR="006355D4">
        <w:t xml:space="preserve">: Character string representing the formula for random effects in </w:t>
      </w:r>
      <w:proofErr w:type="spellStart"/>
      <w:r w:rsidR="006355D4" w:rsidRPr="00877AF2">
        <w:rPr>
          <w:rFonts w:ascii="Courier New" w:hAnsi="Courier New" w:cs="Courier New"/>
        </w:rPr>
        <w:t>lme</w:t>
      </w:r>
      <w:proofErr w:type="spellEnd"/>
      <w:r w:rsidR="006355D4">
        <w:t xml:space="preserve"> (see example).</w:t>
      </w:r>
    </w:p>
    <w:p w:rsidR="006355D4" w:rsidRDefault="006355D4" w:rsidP="006355D4">
      <w:r>
        <w:t xml:space="preserve">                      </w:t>
      </w:r>
    </w:p>
    <w:p w:rsidR="006355D4" w:rsidRDefault="006355D4" w:rsidP="006355D4"/>
    <w:p w:rsidR="00972E70" w:rsidRDefault="00972E70" w:rsidP="006355D4"/>
    <w:p w:rsidR="00972E70" w:rsidRDefault="00972E70" w:rsidP="006355D4"/>
    <w:p w:rsidR="00972E70" w:rsidRDefault="00972E70" w:rsidP="006355D4"/>
    <w:p w:rsidR="00972E70" w:rsidRDefault="00972E70" w:rsidP="006355D4"/>
    <w:p w:rsidR="00AE44F5" w:rsidRDefault="00AE44F5" w:rsidP="006355D4"/>
    <w:p w:rsidR="00972E70" w:rsidRDefault="00972E70" w:rsidP="006355D4"/>
    <w:p w:rsidR="006355D4" w:rsidRPr="00137D04" w:rsidRDefault="006355D4" w:rsidP="00137D04">
      <w:pPr>
        <w:pStyle w:val="Heading1"/>
        <w:rPr>
          <w:rFonts w:ascii="Times New Roman" w:hAnsi="Times New Roman" w:cs="Times New Roman"/>
        </w:rPr>
      </w:pPr>
      <w:r w:rsidRPr="00137D04">
        <w:rPr>
          <w:rFonts w:ascii="Times New Roman" w:hAnsi="Times New Roman" w:cs="Times New Roman"/>
        </w:rPr>
        <w:lastRenderedPageBreak/>
        <w:t>A flowchart of the tests within ANCOM</w:t>
      </w:r>
    </w:p>
    <w:p w:rsidR="006355D4" w:rsidRDefault="006355D4" w:rsidP="006355D4">
      <w:pPr>
        <w:rPr>
          <w:b/>
          <w:bCs/>
          <w:i/>
          <w:iCs/>
        </w:rPr>
      </w:pPr>
    </w:p>
    <w:p w:rsidR="005F4ADD" w:rsidRDefault="00914EA4" w:rsidP="008059EE">
      <w:pPr>
        <w:jc w:val="center"/>
      </w:pPr>
      <w:r>
        <w:rPr>
          <w:noProof/>
        </w:rPr>
        <w:drawing>
          <wp:inline distT="0" distB="0" distL="0" distR="0" wp14:anchorId="622A0E75" wp14:editId="5654EF3D">
            <wp:extent cx="4548091" cy="2276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107" cy="22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4" w:rsidRPr="004535D1" w:rsidRDefault="00BA2C29" w:rsidP="004535D1">
      <w:pPr>
        <w:pStyle w:val="Heading1"/>
        <w:rPr>
          <w:rFonts w:ascii="Times New Roman" w:hAnsi="Times New Roman" w:cs="Times New Roman"/>
        </w:rPr>
      </w:pPr>
      <w:r w:rsidRPr="00BA2C29">
        <w:rPr>
          <w:rFonts w:ascii="Times New Roman" w:hAnsi="Times New Roman" w:cs="Times New Roman"/>
        </w:rPr>
        <w:t>Function outputs</w:t>
      </w:r>
    </w:p>
    <w:p w:rsidR="006355D4" w:rsidRPr="0098102E" w:rsidRDefault="006355D4" w:rsidP="006355D4">
      <w:pPr>
        <w:rPr>
          <w:b/>
          <w:bCs/>
          <w:iCs/>
        </w:rPr>
      </w:pPr>
    </w:p>
    <w:p w:rsidR="006355D4" w:rsidRDefault="004535D1" w:rsidP="006355D4">
      <w:pPr>
        <w:pStyle w:val="ListParagraph"/>
        <w:numPr>
          <w:ilvl w:val="0"/>
          <w:numId w:val="3"/>
        </w:numPr>
      </w:pPr>
      <w:r w:rsidRPr="0029604B">
        <w:rPr>
          <w:rFonts w:ascii="Courier New" w:hAnsi="Courier New" w:cs="Courier New"/>
        </w:rPr>
        <w:t>res</w:t>
      </w:r>
      <w:r w:rsidR="006355D4">
        <w:t xml:space="preserve">: A data frame with the W statistic for each taxa and subsequent columns which are logical indicators of whether an OTU or taxon is differentially abundant under a series of cutoffs (0.9, 0.8, 0.7 and 0.6). </w:t>
      </w:r>
    </w:p>
    <w:p w:rsidR="006355D4" w:rsidRPr="0098102E" w:rsidRDefault="006355D4" w:rsidP="0098102E">
      <w:pPr>
        <w:pStyle w:val="Heading1"/>
        <w:rPr>
          <w:rFonts w:ascii="Times New Roman" w:hAnsi="Times New Roman" w:cs="Times New Roman"/>
        </w:rPr>
      </w:pPr>
      <w:r w:rsidRPr="0098102E">
        <w:rPr>
          <w:rFonts w:ascii="Times New Roman" w:hAnsi="Times New Roman" w:cs="Times New Roman"/>
        </w:rPr>
        <w:t>Examples</w:t>
      </w:r>
    </w:p>
    <w:p w:rsidR="006355D4" w:rsidRDefault="006355D4" w:rsidP="006355D4"/>
    <w:p w:rsidR="00DC034D" w:rsidRDefault="006355D4" w:rsidP="00A14EB2">
      <w:pPr>
        <w:pStyle w:val="Heading2"/>
        <w:rPr>
          <w:rFonts w:ascii="Times New Roman" w:hAnsi="Times New Roman" w:cs="Times New Roman"/>
        </w:rPr>
      </w:pPr>
      <w:r w:rsidRPr="00A14EB2">
        <w:rPr>
          <w:rFonts w:ascii="Times New Roman" w:hAnsi="Times New Roman" w:cs="Times New Roman"/>
        </w:rPr>
        <w:t xml:space="preserve">1. Standard analysis </w:t>
      </w:r>
    </w:p>
    <w:p w:rsidR="00731A99" w:rsidRDefault="006355D4" w:rsidP="00A14EB2">
      <w:pPr>
        <w:pStyle w:val="Heading2"/>
        <w:rPr>
          <w:rFonts w:ascii="Times New Roman" w:hAnsi="Times New Roman" w:cs="Times New Roman"/>
        </w:rPr>
      </w:pPr>
      <w:r w:rsidRPr="00A14EB2">
        <w:rPr>
          <w:rFonts w:ascii="Times New Roman" w:hAnsi="Times New Roman" w:cs="Times New Roman"/>
        </w:rPr>
        <w:t xml:space="preserve"> </w:t>
      </w:r>
    </w:p>
    <w:p w:rsidR="006355D4" w:rsidRPr="00DC034D" w:rsidRDefault="00731A99" w:rsidP="00731A99">
      <w:pPr>
        <w:pStyle w:val="Heading3"/>
        <w:rPr>
          <w:rFonts w:ascii="Times New Roman" w:hAnsi="Times New Roman" w:cs="Times New Roman"/>
          <w:i/>
        </w:rPr>
      </w:pPr>
      <w:r w:rsidRPr="00DC034D">
        <w:rPr>
          <w:rFonts w:ascii="Times New Roman" w:hAnsi="Times New Roman" w:cs="Times New Roman"/>
          <w:i/>
        </w:rPr>
        <w:t xml:space="preserve"># </w:t>
      </w:r>
      <w:r w:rsidR="006355D4" w:rsidRPr="00DC034D">
        <w:rPr>
          <w:rFonts w:ascii="Times New Roman" w:hAnsi="Times New Roman" w:cs="Times New Roman"/>
          <w:i/>
        </w:rPr>
        <w:t xml:space="preserve">Detection of differentially abundant </w:t>
      </w:r>
      <w:r w:rsidR="00330C36">
        <w:rPr>
          <w:rFonts w:ascii="Times New Roman" w:hAnsi="Times New Roman" w:cs="Times New Roman"/>
          <w:i/>
        </w:rPr>
        <w:t>OTU</w:t>
      </w:r>
      <w:bookmarkStart w:id="0" w:name="_GoBack"/>
      <w:bookmarkEnd w:id="0"/>
      <w:r w:rsidR="006355D4" w:rsidRPr="00DC034D">
        <w:rPr>
          <w:rFonts w:ascii="Times New Roman" w:hAnsi="Times New Roman" w:cs="Times New Roman"/>
          <w:i/>
        </w:rPr>
        <w:t xml:space="preserve"> between </w:t>
      </w:r>
      <w:r w:rsidR="006972D9" w:rsidRPr="00DC034D">
        <w:rPr>
          <w:rFonts w:ascii="Times New Roman" w:hAnsi="Times New Roman" w:cs="Times New Roman"/>
          <w:i/>
        </w:rPr>
        <w:t>subjects</w:t>
      </w:r>
    </w:p>
    <w:p w:rsidR="006972D9" w:rsidRPr="00DC034D" w:rsidRDefault="006972D9" w:rsidP="000E0E44">
      <w:pPr>
        <w:pStyle w:val="Heading3"/>
        <w:rPr>
          <w:rFonts w:ascii="Times New Roman" w:hAnsi="Times New Roman" w:cs="Times New Roman"/>
          <w:i/>
        </w:rPr>
      </w:pPr>
      <w:r w:rsidRPr="00DC034D">
        <w:rPr>
          <w:rFonts w:ascii="Times New Roman" w:hAnsi="Times New Roman" w:cs="Times New Roman"/>
          <w:i/>
        </w:rPr>
        <w:t xml:space="preserve"># Example dataset: </w:t>
      </w:r>
      <w:r w:rsidR="009B27F3" w:rsidRPr="009B27F3">
        <w:rPr>
          <w:rFonts w:ascii="Times New Roman" w:hAnsi="Times New Roman" w:cs="Times New Roman"/>
          <w:i/>
        </w:rPr>
        <w:t>moving-pics</w:t>
      </w:r>
    </w:p>
    <w:p w:rsidR="006355D4" w:rsidRDefault="006355D4" w:rsidP="006355D4">
      <w:r>
        <w:t xml:space="preserve">  </w:t>
      </w:r>
    </w:p>
    <w:p w:rsidR="00731A99" w:rsidRPr="001143D2" w:rsidRDefault="00E809F3" w:rsidP="00E809F3">
      <w:pPr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>res = ANCOM(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="00731A99" w:rsidRPr="001143D2">
        <w:rPr>
          <w:rFonts w:ascii="Courier New" w:hAnsi="Courier New" w:cs="Courier New"/>
        </w:rPr>
        <w:t xml:space="preserve"> = </w:t>
      </w:r>
      <w:proofErr w:type="spellStart"/>
      <w:r w:rsidR="00731A99"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="00731A99" w:rsidRPr="001143D2">
        <w:rPr>
          <w:rFonts w:ascii="Courier New" w:hAnsi="Courier New" w:cs="Courier New"/>
        </w:rPr>
        <w:t xml:space="preserve"> = </w:t>
      </w:r>
      <w:proofErr w:type="spellStart"/>
      <w:r w:rsidR="00731A99"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main_var</w:t>
      </w:r>
      <w:proofErr w:type="spellEnd"/>
      <w:r w:rsidR="00731A99" w:rsidRPr="001143D2">
        <w:rPr>
          <w:rFonts w:ascii="Courier New" w:hAnsi="Courier New" w:cs="Courier New"/>
        </w:rPr>
        <w:t xml:space="preserve"> = “Subject”</w:t>
      </w:r>
      <w:r w:rsidRPr="001143D2">
        <w:rPr>
          <w:rFonts w:ascii="Courier New" w:hAnsi="Courier New" w:cs="Courier New"/>
        </w:rPr>
        <w:t xml:space="preserve">, 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zero_cut</w:t>
      </w:r>
      <w:proofErr w:type="spellEnd"/>
      <w:r w:rsidR="00731A99" w:rsidRPr="001143D2">
        <w:rPr>
          <w:rFonts w:ascii="Courier New" w:hAnsi="Courier New" w:cs="Courier New"/>
        </w:rPr>
        <w:t xml:space="preserve"> = 0.90</w:t>
      </w:r>
      <w:r w:rsidRPr="001143D2">
        <w:rPr>
          <w:rFonts w:ascii="Courier New" w:hAnsi="Courier New" w:cs="Courier New"/>
        </w:rPr>
        <w:t xml:space="preserve">,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p_adjust_method</w:t>
      </w:r>
      <w:proofErr w:type="spellEnd"/>
      <w:r w:rsidR="00731A99" w:rsidRPr="001143D2">
        <w:rPr>
          <w:rFonts w:ascii="Courier New" w:hAnsi="Courier New" w:cs="Courier New"/>
        </w:rPr>
        <w:t xml:space="preserve"> = “BH”</w:t>
      </w:r>
      <w:r w:rsidRPr="001143D2">
        <w:rPr>
          <w:rFonts w:ascii="Courier New" w:hAnsi="Courier New" w:cs="Courier New"/>
        </w:rPr>
        <w:t xml:space="preserve">,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>alpha</w:t>
      </w:r>
      <w:r w:rsidR="00731A99" w:rsidRPr="001143D2">
        <w:rPr>
          <w:rFonts w:ascii="Courier New" w:hAnsi="Courier New" w:cs="Courier New"/>
        </w:rPr>
        <w:t xml:space="preserve"> = 0.05</w:t>
      </w:r>
      <w:r w:rsidRPr="001143D2">
        <w:rPr>
          <w:rFonts w:ascii="Courier New" w:hAnsi="Courier New" w:cs="Courier New"/>
        </w:rPr>
        <w:t xml:space="preserve">, </w:t>
      </w:r>
    </w:p>
    <w:p w:rsidR="00731A99" w:rsidRPr="001143D2" w:rsidRDefault="00E809F3" w:rsidP="00731A99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adj_formula</w:t>
      </w:r>
      <w:proofErr w:type="spellEnd"/>
      <w:r w:rsidR="00731A99" w:rsidRPr="001143D2">
        <w:rPr>
          <w:rFonts w:ascii="Courier New" w:hAnsi="Courier New" w:cs="Courier New"/>
        </w:rPr>
        <w:t xml:space="preserve"> = NULL</w:t>
      </w:r>
      <w:r w:rsidRPr="001143D2">
        <w:rPr>
          <w:rFonts w:ascii="Courier New" w:hAnsi="Courier New" w:cs="Courier New"/>
        </w:rPr>
        <w:t xml:space="preserve">, </w:t>
      </w:r>
    </w:p>
    <w:p w:rsidR="006355D4" w:rsidRPr="00522B6C" w:rsidRDefault="00E809F3" w:rsidP="00522B6C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rand_formula</w:t>
      </w:r>
      <w:proofErr w:type="spellEnd"/>
      <w:r w:rsidR="00731A99" w:rsidRPr="001143D2">
        <w:rPr>
          <w:rFonts w:ascii="Courier New" w:hAnsi="Courier New" w:cs="Courier New"/>
        </w:rPr>
        <w:t xml:space="preserve"> = NULL</w:t>
      </w:r>
      <w:r w:rsidRPr="001143D2">
        <w:rPr>
          <w:rFonts w:ascii="Courier New" w:hAnsi="Courier New" w:cs="Courier New"/>
        </w:rPr>
        <w:t>)</w:t>
      </w:r>
    </w:p>
    <w:p w:rsidR="00CA4B4F" w:rsidRDefault="00CA4B4F" w:rsidP="007902C0">
      <w:pPr>
        <w:pStyle w:val="Heading2"/>
        <w:rPr>
          <w:rFonts w:ascii="Times New Roman" w:hAnsi="Times New Roman" w:cs="Times New Roman"/>
        </w:rPr>
      </w:pPr>
    </w:p>
    <w:p w:rsidR="006355D4" w:rsidRPr="007902C0" w:rsidRDefault="006355D4" w:rsidP="007902C0">
      <w:pPr>
        <w:pStyle w:val="Heading2"/>
        <w:rPr>
          <w:rFonts w:ascii="Times New Roman" w:hAnsi="Times New Roman" w:cs="Times New Roman"/>
        </w:rPr>
      </w:pPr>
      <w:r w:rsidRPr="007902C0">
        <w:rPr>
          <w:rFonts w:ascii="Times New Roman" w:hAnsi="Times New Roman" w:cs="Times New Roman"/>
        </w:rPr>
        <w:t>2. Adjust</w:t>
      </w:r>
      <w:r w:rsidR="00211D91">
        <w:rPr>
          <w:rFonts w:ascii="Times New Roman" w:hAnsi="Times New Roman" w:cs="Times New Roman"/>
        </w:rPr>
        <w:t>ed</w:t>
      </w:r>
      <w:r w:rsidRPr="007902C0">
        <w:rPr>
          <w:rFonts w:ascii="Times New Roman" w:hAnsi="Times New Roman" w:cs="Times New Roman"/>
        </w:rPr>
        <w:t xml:space="preserve"> </w:t>
      </w:r>
      <w:r w:rsidR="007C7A10" w:rsidRPr="007902C0">
        <w:rPr>
          <w:rFonts w:ascii="Times New Roman" w:hAnsi="Times New Roman" w:cs="Times New Roman"/>
        </w:rPr>
        <w:t xml:space="preserve">for covariates </w:t>
      </w:r>
    </w:p>
    <w:p w:rsidR="006355D4" w:rsidRDefault="006355D4" w:rsidP="006355D4"/>
    <w:p w:rsidR="007902C0" w:rsidRPr="00F80587" w:rsidRDefault="007902C0" w:rsidP="007902C0">
      <w:pPr>
        <w:pStyle w:val="Heading3"/>
        <w:rPr>
          <w:rFonts w:ascii="Times New Roman" w:hAnsi="Times New Roman" w:cs="Times New Roman"/>
          <w:i/>
        </w:rPr>
      </w:pPr>
      <w:r w:rsidRPr="00F80587">
        <w:rPr>
          <w:rFonts w:ascii="Times New Roman" w:hAnsi="Times New Roman" w:cs="Times New Roman"/>
          <w:i/>
        </w:rPr>
        <w:t xml:space="preserve"># Detection of differentially abundant </w:t>
      </w:r>
      <w:r w:rsidR="00A43846">
        <w:rPr>
          <w:rFonts w:ascii="Times New Roman" w:hAnsi="Times New Roman" w:cs="Times New Roman"/>
          <w:i/>
        </w:rPr>
        <w:t>OTU</w:t>
      </w:r>
      <w:r w:rsidRPr="00F80587">
        <w:rPr>
          <w:rFonts w:ascii="Times New Roman" w:hAnsi="Times New Roman" w:cs="Times New Roman"/>
          <w:i/>
        </w:rPr>
        <w:t xml:space="preserve"> between subjects</w:t>
      </w:r>
      <w:r w:rsidR="00180CAA" w:rsidRPr="00F80587">
        <w:rPr>
          <w:rFonts w:ascii="Times New Roman" w:hAnsi="Times New Roman" w:cs="Times New Roman"/>
          <w:i/>
        </w:rPr>
        <w:t xml:space="preserve"> adjust</w:t>
      </w:r>
      <w:r w:rsidR="00944129" w:rsidRPr="00F80587">
        <w:rPr>
          <w:rFonts w:ascii="Times New Roman" w:hAnsi="Times New Roman" w:cs="Times New Roman"/>
          <w:i/>
        </w:rPr>
        <w:t>ed</w:t>
      </w:r>
      <w:r w:rsidR="00180CAA" w:rsidRPr="00F80587">
        <w:rPr>
          <w:rFonts w:ascii="Times New Roman" w:hAnsi="Times New Roman" w:cs="Times New Roman"/>
          <w:i/>
        </w:rPr>
        <w:t xml:space="preserve"> for antibiotic usage</w:t>
      </w:r>
    </w:p>
    <w:p w:rsidR="007902C0" w:rsidRDefault="007902C0" w:rsidP="007902C0">
      <w:pPr>
        <w:pStyle w:val="Heading3"/>
        <w:rPr>
          <w:rFonts w:ascii="Times New Roman" w:hAnsi="Times New Roman" w:cs="Times New Roman"/>
          <w:i/>
        </w:rPr>
      </w:pPr>
      <w:r w:rsidRPr="00F80587">
        <w:rPr>
          <w:rFonts w:ascii="Times New Roman" w:hAnsi="Times New Roman" w:cs="Times New Roman"/>
          <w:i/>
        </w:rPr>
        <w:t># Example dataset: moving</w:t>
      </w:r>
      <w:r w:rsidR="00A335D2">
        <w:rPr>
          <w:rFonts w:ascii="Times New Roman" w:hAnsi="Times New Roman" w:cs="Times New Roman"/>
          <w:i/>
        </w:rPr>
        <w:t>-</w:t>
      </w:r>
      <w:r w:rsidR="008F6BB9" w:rsidRPr="00F80587">
        <w:rPr>
          <w:rFonts w:ascii="Times New Roman" w:hAnsi="Times New Roman" w:cs="Times New Roman"/>
          <w:i/>
        </w:rPr>
        <w:t>pics</w:t>
      </w:r>
    </w:p>
    <w:p w:rsidR="00E65583" w:rsidRPr="00E65583" w:rsidRDefault="00E65583" w:rsidP="00E65583"/>
    <w:p w:rsidR="006355D4" w:rsidRDefault="006355D4" w:rsidP="006355D4">
      <w:r>
        <w:t xml:space="preserve">  </w:t>
      </w:r>
    </w:p>
    <w:p w:rsidR="0095626A" w:rsidRPr="001143D2" w:rsidRDefault="0095626A" w:rsidP="0095626A">
      <w:pPr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lastRenderedPageBreak/>
        <w:t>res = ANCOM(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95626A" w:rsidRPr="001143D2" w:rsidRDefault="0095626A" w:rsidP="0095626A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95626A" w:rsidRPr="001143D2" w:rsidRDefault="0095626A" w:rsidP="0095626A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main_var</w:t>
      </w:r>
      <w:proofErr w:type="spellEnd"/>
      <w:r w:rsidRPr="001143D2">
        <w:rPr>
          <w:rFonts w:ascii="Courier New" w:hAnsi="Courier New" w:cs="Courier New"/>
        </w:rPr>
        <w:t xml:space="preserve"> = “Subject”,  </w:t>
      </w:r>
    </w:p>
    <w:p w:rsidR="0095626A" w:rsidRPr="001143D2" w:rsidRDefault="0095626A" w:rsidP="0095626A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zero_cut</w:t>
      </w:r>
      <w:proofErr w:type="spellEnd"/>
      <w:r w:rsidRPr="001143D2">
        <w:rPr>
          <w:rFonts w:ascii="Courier New" w:hAnsi="Courier New" w:cs="Courier New"/>
        </w:rPr>
        <w:t xml:space="preserve"> = 0.90, </w:t>
      </w:r>
    </w:p>
    <w:p w:rsidR="0095626A" w:rsidRPr="001143D2" w:rsidRDefault="0095626A" w:rsidP="0095626A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p_adjust_method</w:t>
      </w:r>
      <w:proofErr w:type="spellEnd"/>
      <w:r w:rsidRPr="001143D2">
        <w:rPr>
          <w:rFonts w:ascii="Courier New" w:hAnsi="Courier New" w:cs="Courier New"/>
        </w:rPr>
        <w:t xml:space="preserve"> = “BH”, </w:t>
      </w:r>
    </w:p>
    <w:p w:rsidR="0095626A" w:rsidRPr="001143D2" w:rsidRDefault="0095626A" w:rsidP="0095626A">
      <w:pPr>
        <w:ind w:left="720" w:firstLine="720"/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 xml:space="preserve">alpha = 0.05, </w:t>
      </w:r>
    </w:p>
    <w:p w:rsidR="00BE7294" w:rsidRDefault="0095626A" w:rsidP="00BE7294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adj_formula</w:t>
      </w:r>
      <w:proofErr w:type="spellEnd"/>
      <w:r w:rsidRPr="001143D2">
        <w:rPr>
          <w:rFonts w:ascii="Courier New" w:hAnsi="Courier New" w:cs="Courier New"/>
        </w:rPr>
        <w:t xml:space="preserve"> =</w:t>
      </w:r>
      <w:r w:rsidR="001B5527">
        <w:rPr>
          <w:rFonts w:ascii="Courier New" w:hAnsi="Courier New" w:cs="Courier New"/>
        </w:rPr>
        <w:t xml:space="preserve"> </w:t>
      </w:r>
      <w:r w:rsidR="00530F7D">
        <w:rPr>
          <w:rFonts w:ascii="Courier New" w:hAnsi="Courier New" w:cs="Courier New"/>
        </w:rPr>
        <w:t>”</w:t>
      </w:r>
      <w:proofErr w:type="spellStart"/>
      <w:r w:rsidR="00530F7D" w:rsidRPr="00530F7D">
        <w:rPr>
          <w:rFonts w:ascii="Courier New" w:hAnsi="Courier New" w:cs="Courier New"/>
        </w:rPr>
        <w:t>ReportedAntibioticUsage</w:t>
      </w:r>
      <w:proofErr w:type="spellEnd"/>
      <w:r w:rsidR="00530F7D">
        <w:rPr>
          <w:rFonts w:ascii="Courier New" w:hAnsi="Courier New" w:cs="Courier New"/>
        </w:rPr>
        <w:t>”</w:t>
      </w:r>
      <w:r w:rsidRPr="001143D2">
        <w:rPr>
          <w:rFonts w:ascii="Courier New" w:hAnsi="Courier New" w:cs="Courier New"/>
        </w:rPr>
        <w:t>,</w:t>
      </w:r>
    </w:p>
    <w:p w:rsidR="006355D4" w:rsidRPr="00BE7294" w:rsidRDefault="0095626A" w:rsidP="00BE7294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rand_formula</w:t>
      </w:r>
      <w:proofErr w:type="spellEnd"/>
      <w:r w:rsidRPr="001143D2">
        <w:rPr>
          <w:rFonts w:ascii="Courier New" w:hAnsi="Courier New" w:cs="Courier New"/>
        </w:rPr>
        <w:t xml:space="preserve"> = NULL)</w:t>
      </w:r>
    </w:p>
    <w:p w:rsidR="006355D4" w:rsidRDefault="006355D4" w:rsidP="006355D4"/>
    <w:p w:rsidR="006355D4" w:rsidRDefault="006355D4" w:rsidP="006531CF">
      <w:pPr>
        <w:pStyle w:val="Heading2"/>
        <w:rPr>
          <w:rFonts w:ascii="Times New Roman" w:hAnsi="Times New Roman" w:cs="Times New Roman"/>
        </w:rPr>
      </w:pPr>
      <w:r w:rsidRPr="006531CF">
        <w:rPr>
          <w:rFonts w:ascii="Times New Roman" w:hAnsi="Times New Roman" w:cs="Times New Roman"/>
        </w:rPr>
        <w:t xml:space="preserve">3. </w:t>
      </w:r>
      <w:r w:rsidR="006A4A43" w:rsidRPr="006531CF">
        <w:rPr>
          <w:rFonts w:ascii="Times New Roman" w:hAnsi="Times New Roman" w:cs="Times New Roman"/>
        </w:rPr>
        <w:t>Repeated measure/l</w:t>
      </w:r>
      <w:r w:rsidRPr="006531CF">
        <w:rPr>
          <w:rFonts w:ascii="Times New Roman" w:hAnsi="Times New Roman" w:cs="Times New Roman"/>
        </w:rPr>
        <w:t>ongitudinal analysis</w:t>
      </w:r>
    </w:p>
    <w:p w:rsidR="00EB2A8E" w:rsidRPr="00EB2A8E" w:rsidRDefault="00EB2A8E" w:rsidP="00EB2A8E"/>
    <w:p w:rsidR="006355D4" w:rsidRPr="003B64BA" w:rsidRDefault="00A26182" w:rsidP="003B64BA">
      <w:pPr>
        <w:pStyle w:val="Heading3"/>
        <w:rPr>
          <w:rFonts w:ascii="Times New Roman" w:hAnsi="Times New Roman" w:cs="Times New Roman"/>
        </w:rPr>
      </w:pPr>
      <w:r w:rsidRPr="003B64BA">
        <w:rPr>
          <w:rFonts w:ascii="Times New Roman" w:hAnsi="Times New Roman" w:cs="Times New Roman"/>
        </w:rPr>
        <w:t>3.1 Random intercept model</w:t>
      </w:r>
    </w:p>
    <w:p w:rsidR="003A7A56" w:rsidRPr="003B64BA" w:rsidRDefault="003A7A56" w:rsidP="003B64BA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Detection of differentially abundant genera between </w:t>
      </w:r>
      <w:r w:rsidR="00E4684A" w:rsidRPr="003B64BA">
        <w:rPr>
          <w:rFonts w:ascii="Times New Roman" w:hAnsi="Times New Roman" w:cs="Times New Roman"/>
          <w:i/>
        </w:rPr>
        <w:t>delivery methods</w:t>
      </w:r>
      <w:r w:rsidR="00DA3B2C" w:rsidRPr="003B64BA">
        <w:rPr>
          <w:rFonts w:ascii="Times New Roman" w:hAnsi="Times New Roman" w:cs="Times New Roman"/>
          <w:i/>
        </w:rPr>
        <w:t xml:space="preserve"> accounting for random subject effect</w:t>
      </w:r>
    </w:p>
    <w:p w:rsidR="00DA3B2C" w:rsidRPr="003B64BA" w:rsidRDefault="00DA3B2C" w:rsidP="003B64BA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># Each subject has his/her own intercept</w:t>
      </w:r>
    </w:p>
    <w:p w:rsidR="003A7A56" w:rsidRPr="003B64BA" w:rsidRDefault="003A7A56" w:rsidP="003B64BA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Example dataset: </w:t>
      </w:r>
      <w:proofErr w:type="spellStart"/>
      <w:r w:rsidR="00D34FF4">
        <w:rPr>
          <w:rFonts w:ascii="Times New Roman" w:hAnsi="Times New Roman" w:cs="Times New Roman"/>
          <w:i/>
        </w:rPr>
        <w:t>ecam</w:t>
      </w:r>
      <w:proofErr w:type="spellEnd"/>
    </w:p>
    <w:p w:rsidR="003A7A56" w:rsidRDefault="003A7A56" w:rsidP="003A7A56">
      <w:r>
        <w:t xml:space="preserve">  </w:t>
      </w:r>
    </w:p>
    <w:p w:rsidR="003A7A56" w:rsidRPr="001143D2" w:rsidRDefault="003A7A56" w:rsidP="003A7A56">
      <w:pPr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>res = ANCOM(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3A7A56" w:rsidRPr="001143D2" w:rsidRDefault="003A7A56" w:rsidP="003A7A56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3A7A56" w:rsidRPr="001143D2" w:rsidRDefault="003A7A56" w:rsidP="003A7A56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main_var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="00C22764" w:rsidRPr="00C22764">
        <w:rPr>
          <w:rFonts w:ascii="Courier New" w:hAnsi="Courier New" w:cs="Courier New"/>
        </w:rPr>
        <w:t>"delivery"</w:t>
      </w:r>
      <w:r w:rsidRPr="001143D2">
        <w:rPr>
          <w:rFonts w:ascii="Courier New" w:hAnsi="Courier New" w:cs="Courier New"/>
        </w:rPr>
        <w:t xml:space="preserve">,  </w:t>
      </w:r>
    </w:p>
    <w:p w:rsidR="003A7A56" w:rsidRPr="001143D2" w:rsidRDefault="003A7A56" w:rsidP="003A7A56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zero_cut</w:t>
      </w:r>
      <w:proofErr w:type="spellEnd"/>
      <w:r w:rsidRPr="001143D2">
        <w:rPr>
          <w:rFonts w:ascii="Courier New" w:hAnsi="Courier New" w:cs="Courier New"/>
        </w:rPr>
        <w:t xml:space="preserve"> = 0.90, </w:t>
      </w:r>
    </w:p>
    <w:p w:rsidR="003A7A56" w:rsidRPr="001143D2" w:rsidRDefault="003A7A56" w:rsidP="003A7A56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p_adjust_method</w:t>
      </w:r>
      <w:proofErr w:type="spellEnd"/>
      <w:r w:rsidRPr="001143D2">
        <w:rPr>
          <w:rFonts w:ascii="Courier New" w:hAnsi="Courier New" w:cs="Courier New"/>
        </w:rPr>
        <w:t xml:space="preserve"> = “BH”, </w:t>
      </w:r>
    </w:p>
    <w:p w:rsidR="003A7A56" w:rsidRPr="001143D2" w:rsidRDefault="003A7A56" w:rsidP="003A7A56">
      <w:pPr>
        <w:ind w:left="720" w:firstLine="720"/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 xml:space="preserve">alpha = 0.05, </w:t>
      </w:r>
    </w:p>
    <w:p w:rsidR="005D7435" w:rsidRDefault="003A7A56" w:rsidP="005D7435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adj_formula</w:t>
      </w:r>
      <w:proofErr w:type="spellEnd"/>
      <w:r w:rsidRPr="001143D2">
        <w:rPr>
          <w:rFonts w:ascii="Courier New" w:hAnsi="Courier New" w:cs="Courier New"/>
        </w:rPr>
        <w:t xml:space="preserve"> =</w:t>
      </w:r>
      <w:r w:rsidR="001B5527">
        <w:rPr>
          <w:rFonts w:ascii="Courier New" w:hAnsi="Courier New" w:cs="Courier New"/>
        </w:rPr>
        <w:t xml:space="preserve"> </w:t>
      </w:r>
      <w:r w:rsidR="003A371B">
        <w:rPr>
          <w:rFonts w:ascii="Courier New" w:hAnsi="Courier New" w:cs="Courier New"/>
        </w:rPr>
        <w:t>NULL</w:t>
      </w:r>
      <w:r w:rsidRPr="001143D2">
        <w:rPr>
          <w:rFonts w:ascii="Courier New" w:hAnsi="Courier New" w:cs="Courier New"/>
        </w:rPr>
        <w:t>,</w:t>
      </w:r>
    </w:p>
    <w:p w:rsidR="006355D4" w:rsidRDefault="003A7A56" w:rsidP="005D7435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rand_formula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="00BC0584" w:rsidRPr="00BC0584">
        <w:rPr>
          <w:rFonts w:ascii="Courier New" w:hAnsi="Courier New" w:cs="Courier New"/>
        </w:rPr>
        <w:t xml:space="preserve">"~ 1 | </w:t>
      </w:r>
      <w:proofErr w:type="spellStart"/>
      <w:r w:rsidR="00BC0584" w:rsidRPr="00BC0584">
        <w:rPr>
          <w:rFonts w:ascii="Courier New" w:hAnsi="Courier New" w:cs="Courier New"/>
        </w:rPr>
        <w:t>studyid</w:t>
      </w:r>
      <w:proofErr w:type="spellEnd"/>
      <w:r w:rsidR="00BC0584" w:rsidRPr="00BC0584">
        <w:rPr>
          <w:rFonts w:ascii="Courier New" w:hAnsi="Courier New" w:cs="Courier New"/>
        </w:rPr>
        <w:t>"</w:t>
      </w:r>
      <w:r w:rsidRPr="001143D2">
        <w:rPr>
          <w:rFonts w:ascii="Courier New" w:hAnsi="Courier New" w:cs="Courier New"/>
        </w:rPr>
        <w:t>)</w:t>
      </w:r>
    </w:p>
    <w:p w:rsidR="0061285F" w:rsidRDefault="0061285F" w:rsidP="0061285F">
      <w:pPr>
        <w:rPr>
          <w:rFonts w:ascii="Courier New" w:hAnsi="Courier New" w:cs="Courier New"/>
        </w:rPr>
      </w:pPr>
    </w:p>
    <w:p w:rsidR="0061285F" w:rsidRPr="003B64BA" w:rsidRDefault="0061285F" w:rsidP="0061285F">
      <w:pPr>
        <w:pStyle w:val="Heading3"/>
        <w:rPr>
          <w:rFonts w:ascii="Times New Roman" w:hAnsi="Times New Roman" w:cs="Times New Roman"/>
        </w:rPr>
      </w:pPr>
      <w:r w:rsidRPr="003B64BA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3B64BA">
        <w:rPr>
          <w:rFonts w:ascii="Times New Roman" w:hAnsi="Times New Roman" w:cs="Times New Roman"/>
        </w:rPr>
        <w:t xml:space="preserve"> Random intercept model</w:t>
      </w:r>
      <w:r>
        <w:rPr>
          <w:rFonts w:ascii="Times New Roman" w:hAnsi="Times New Roman" w:cs="Times New Roman"/>
        </w:rPr>
        <w:t xml:space="preserve"> adjust</w:t>
      </w:r>
      <w:r w:rsidR="00F9049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for other covariates</w:t>
      </w:r>
    </w:p>
    <w:p w:rsidR="0061285F" w:rsidRPr="003B64BA" w:rsidRDefault="0061285F" w:rsidP="0061285F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Detection of differentially abundant genera between delivery methods accounting for </w:t>
      </w:r>
      <w:r w:rsidR="00D40D34">
        <w:rPr>
          <w:rFonts w:ascii="Times New Roman" w:hAnsi="Times New Roman" w:cs="Times New Roman"/>
          <w:i/>
        </w:rPr>
        <w:t xml:space="preserve">fixed time effect and </w:t>
      </w:r>
      <w:r w:rsidRPr="003B64BA">
        <w:rPr>
          <w:rFonts w:ascii="Times New Roman" w:hAnsi="Times New Roman" w:cs="Times New Roman"/>
          <w:i/>
        </w:rPr>
        <w:t>random subject effect</w:t>
      </w:r>
    </w:p>
    <w:p w:rsidR="0061285F" w:rsidRPr="003B64BA" w:rsidRDefault="0061285F" w:rsidP="0061285F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># Each subject has his/her own intercept</w:t>
      </w:r>
    </w:p>
    <w:p w:rsidR="0061285F" w:rsidRPr="003B64BA" w:rsidRDefault="0061285F" w:rsidP="0061285F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Example dataset: </w:t>
      </w:r>
      <w:proofErr w:type="spellStart"/>
      <w:r>
        <w:rPr>
          <w:rFonts w:ascii="Times New Roman" w:hAnsi="Times New Roman" w:cs="Times New Roman"/>
          <w:i/>
        </w:rPr>
        <w:t>ecam</w:t>
      </w:r>
      <w:proofErr w:type="spellEnd"/>
    </w:p>
    <w:p w:rsidR="0061285F" w:rsidRDefault="0061285F" w:rsidP="0061285F">
      <w:r>
        <w:t xml:space="preserve">  </w:t>
      </w:r>
    </w:p>
    <w:p w:rsidR="0061285F" w:rsidRPr="001143D2" w:rsidRDefault="0061285F" w:rsidP="0061285F">
      <w:pPr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>res = ANCOM(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61285F" w:rsidRPr="001143D2" w:rsidRDefault="0061285F" w:rsidP="0061285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61285F" w:rsidRPr="001143D2" w:rsidRDefault="0061285F" w:rsidP="0061285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main_var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Pr="00C22764">
        <w:rPr>
          <w:rFonts w:ascii="Courier New" w:hAnsi="Courier New" w:cs="Courier New"/>
        </w:rPr>
        <w:t>"delivery"</w:t>
      </w:r>
      <w:r w:rsidRPr="001143D2">
        <w:rPr>
          <w:rFonts w:ascii="Courier New" w:hAnsi="Courier New" w:cs="Courier New"/>
        </w:rPr>
        <w:t xml:space="preserve">,  </w:t>
      </w:r>
    </w:p>
    <w:p w:rsidR="0061285F" w:rsidRPr="001143D2" w:rsidRDefault="0061285F" w:rsidP="0061285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zero_cut</w:t>
      </w:r>
      <w:proofErr w:type="spellEnd"/>
      <w:r w:rsidRPr="001143D2">
        <w:rPr>
          <w:rFonts w:ascii="Courier New" w:hAnsi="Courier New" w:cs="Courier New"/>
        </w:rPr>
        <w:t xml:space="preserve"> = 0.90, </w:t>
      </w:r>
    </w:p>
    <w:p w:rsidR="0061285F" w:rsidRPr="001143D2" w:rsidRDefault="0061285F" w:rsidP="0061285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p_adjust_method</w:t>
      </w:r>
      <w:proofErr w:type="spellEnd"/>
      <w:r w:rsidRPr="001143D2">
        <w:rPr>
          <w:rFonts w:ascii="Courier New" w:hAnsi="Courier New" w:cs="Courier New"/>
        </w:rPr>
        <w:t xml:space="preserve"> = “BH”, </w:t>
      </w:r>
    </w:p>
    <w:p w:rsidR="0061285F" w:rsidRPr="001143D2" w:rsidRDefault="0061285F" w:rsidP="0061285F">
      <w:pPr>
        <w:ind w:left="720" w:firstLine="720"/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 xml:space="preserve">alpha = 0.05, </w:t>
      </w:r>
    </w:p>
    <w:p w:rsidR="00040FAF" w:rsidRDefault="0061285F" w:rsidP="00040FA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adj_formula</w:t>
      </w:r>
      <w:proofErr w:type="spellEnd"/>
      <w:r w:rsidRPr="001143D2">
        <w:rPr>
          <w:rFonts w:ascii="Courier New" w:hAnsi="Courier New" w:cs="Courier New"/>
        </w:rPr>
        <w:t xml:space="preserve"> =</w:t>
      </w:r>
      <w:r w:rsidR="00831019">
        <w:rPr>
          <w:rFonts w:ascii="Courier New" w:hAnsi="Courier New" w:cs="Courier New"/>
        </w:rPr>
        <w:t xml:space="preserve"> </w:t>
      </w:r>
      <w:r w:rsidR="00E73733">
        <w:rPr>
          <w:rFonts w:ascii="Courier New" w:hAnsi="Courier New" w:cs="Courier New"/>
        </w:rPr>
        <w:t>”month</w:t>
      </w:r>
      <w:r w:rsidR="00D8058D">
        <w:rPr>
          <w:rFonts w:ascii="Courier New" w:hAnsi="Courier New" w:cs="Courier New"/>
        </w:rPr>
        <w:t>”</w:t>
      </w:r>
      <w:r w:rsidRPr="001143D2">
        <w:rPr>
          <w:rFonts w:ascii="Courier New" w:hAnsi="Courier New" w:cs="Courier New"/>
        </w:rPr>
        <w:t>,</w:t>
      </w:r>
    </w:p>
    <w:p w:rsidR="006A02E3" w:rsidRPr="00CA4B4F" w:rsidRDefault="0061285F" w:rsidP="00CA4B4F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rand_formula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Pr="00BC0584">
        <w:rPr>
          <w:rFonts w:ascii="Courier New" w:hAnsi="Courier New" w:cs="Courier New"/>
        </w:rPr>
        <w:t xml:space="preserve">"~ 1 | </w:t>
      </w:r>
      <w:proofErr w:type="spellStart"/>
      <w:r w:rsidRPr="00BC0584">
        <w:rPr>
          <w:rFonts w:ascii="Courier New" w:hAnsi="Courier New" w:cs="Courier New"/>
        </w:rPr>
        <w:t>studyid</w:t>
      </w:r>
      <w:proofErr w:type="spellEnd"/>
      <w:r w:rsidRPr="00BC0584">
        <w:rPr>
          <w:rFonts w:ascii="Courier New" w:hAnsi="Courier New" w:cs="Courier New"/>
        </w:rPr>
        <w:t>"</w:t>
      </w:r>
      <w:r w:rsidRPr="001143D2">
        <w:rPr>
          <w:rFonts w:ascii="Courier New" w:hAnsi="Courier New" w:cs="Courier New"/>
        </w:rPr>
        <w:t>)</w:t>
      </w:r>
    </w:p>
    <w:p w:rsidR="007C7F40" w:rsidRPr="003B64BA" w:rsidRDefault="007C7F40" w:rsidP="007C7F40">
      <w:pPr>
        <w:pStyle w:val="Heading3"/>
        <w:rPr>
          <w:rFonts w:ascii="Times New Roman" w:hAnsi="Times New Roman" w:cs="Times New Roman"/>
        </w:rPr>
      </w:pPr>
      <w:r w:rsidRPr="003B64BA">
        <w:rPr>
          <w:rFonts w:ascii="Times New Roman" w:hAnsi="Times New Roman" w:cs="Times New Roman"/>
        </w:rPr>
        <w:lastRenderedPageBreak/>
        <w:t>3.</w:t>
      </w:r>
      <w:r w:rsidR="006D6CE1">
        <w:rPr>
          <w:rFonts w:ascii="Times New Roman" w:hAnsi="Times New Roman" w:cs="Times New Roman"/>
        </w:rPr>
        <w:t>3</w:t>
      </w:r>
      <w:r w:rsidRPr="003B64BA">
        <w:rPr>
          <w:rFonts w:ascii="Times New Roman" w:hAnsi="Times New Roman" w:cs="Times New Roman"/>
        </w:rPr>
        <w:t xml:space="preserve"> Random </w:t>
      </w:r>
      <w:r w:rsidR="006D6CE1">
        <w:rPr>
          <w:rFonts w:ascii="Times New Roman" w:hAnsi="Times New Roman" w:cs="Times New Roman"/>
        </w:rPr>
        <w:t>coefficients/slope</w:t>
      </w:r>
      <w:r w:rsidRPr="003B64BA">
        <w:rPr>
          <w:rFonts w:ascii="Times New Roman" w:hAnsi="Times New Roman" w:cs="Times New Roman"/>
        </w:rPr>
        <w:t xml:space="preserve"> model</w:t>
      </w:r>
    </w:p>
    <w:p w:rsidR="007C7F40" w:rsidRPr="003B64BA" w:rsidRDefault="007C7F40" w:rsidP="007C7F40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Detection of differentially abundant genera between delivery methods accounting for </w:t>
      </w:r>
      <w:r w:rsidR="002F2C88">
        <w:rPr>
          <w:rFonts w:ascii="Times New Roman" w:hAnsi="Times New Roman" w:cs="Times New Roman"/>
          <w:i/>
        </w:rPr>
        <w:t>random</w:t>
      </w:r>
      <w:r>
        <w:rPr>
          <w:rFonts w:ascii="Times New Roman" w:hAnsi="Times New Roman" w:cs="Times New Roman"/>
          <w:i/>
        </w:rPr>
        <w:t xml:space="preserve"> time effect and </w:t>
      </w:r>
      <w:r w:rsidRPr="003B64BA">
        <w:rPr>
          <w:rFonts w:ascii="Times New Roman" w:hAnsi="Times New Roman" w:cs="Times New Roman"/>
          <w:i/>
        </w:rPr>
        <w:t>random subject effect</w:t>
      </w:r>
    </w:p>
    <w:p w:rsidR="007C7F40" w:rsidRPr="003B64BA" w:rsidRDefault="007C7F40" w:rsidP="007C7F40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># Each subject has his/her own intercept</w:t>
      </w:r>
      <w:r w:rsidR="002A122B">
        <w:rPr>
          <w:rFonts w:ascii="Times New Roman" w:hAnsi="Times New Roman" w:cs="Times New Roman"/>
          <w:i/>
        </w:rPr>
        <w:t xml:space="preserve"> and slope</w:t>
      </w:r>
    </w:p>
    <w:p w:rsidR="007C7F40" w:rsidRPr="003B64BA" w:rsidRDefault="007C7F40" w:rsidP="007C7F40">
      <w:pPr>
        <w:pStyle w:val="Heading3"/>
        <w:rPr>
          <w:rFonts w:ascii="Times New Roman" w:hAnsi="Times New Roman" w:cs="Times New Roman"/>
          <w:i/>
        </w:rPr>
      </w:pPr>
      <w:r w:rsidRPr="003B64BA">
        <w:rPr>
          <w:rFonts w:ascii="Times New Roman" w:hAnsi="Times New Roman" w:cs="Times New Roman"/>
          <w:i/>
        </w:rPr>
        <w:t xml:space="preserve"># Example dataset: </w:t>
      </w:r>
      <w:proofErr w:type="spellStart"/>
      <w:r>
        <w:rPr>
          <w:rFonts w:ascii="Times New Roman" w:hAnsi="Times New Roman" w:cs="Times New Roman"/>
          <w:i/>
        </w:rPr>
        <w:t>ecam</w:t>
      </w:r>
      <w:proofErr w:type="spellEnd"/>
    </w:p>
    <w:p w:rsidR="007C7F40" w:rsidRDefault="007C7F40" w:rsidP="007C7F40">
      <w:r>
        <w:t xml:space="preserve">  </w:t>
      </w:r>
    </w:p>
    <w:p w:rsidR="007C7F40" w:rsidRPr="001143D2" w:rsidRDefault="007C7F40" w:rsidP="007C7F40">
      <w:pPr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>res = ANCOM(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otu_data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7C7F40" w:rsidRPr="001143D2" w:rsidRDefault="007C7F40" w:rsidP="007C7F40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 = </w:t>
      </w:r>
      <w:proofErr w:type="spellStart"/>
      <w:r w:rsidRPr="001143D2">
        <w:rPr>
          <w:rFonts w:ascii="Courier New" w:hAnsi="Courier New" w:cs="Courier New"/>
        </w:rPr>
        <w:t>meta_data</w:t>
      </w:r>
      <w:proofErr w:type="spellEnd"/>
      <w:r w:rsidRPr="001143D2">
        <w:rPr>
          <w:rFonts w:ascii="Courier New" w:hAnsi="Courier New" w:cs="Courier New"/>
        </w:rPr>
        <w:t xml:space="preserve">, </w:t>
      </w:r>
    </w:p>
    <w:p w:rsidR="007C7F40" w:rsidRPr="001143D2" w:rsidRDefault="007C7F40" w:rsidP="007C7F40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main_var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Pr="00C22764">
        <w:rPr>
          <w:rFonts w:ascii="Courier New" w:hAnsi="Courier New" w:cs="Courier New"/>
        </w:rPr>
        <w:t>"delivery"</w:t>
      </w:r>
      <w:r w:rsidRPr="001143D2">
        <w:rPr>
          <w:rFonts w:ascii="Courier New" w:hAnsi="Courier New" w:cs="Courier New"/>
        </w:rPr>
        <w:t xml:space="preserve">,  </w:t>
      </w:r>
    </w:p>
    <w:p w:rsidR="007C7F40" w:rsidRPr="001143D2" w:rsidRDefault="007C7F40" w:rsidP="007C7F40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zero_cut</w:t>
      </w:r>
      <w:proofErr w:type="spellEnd"/>
      <w:r w:rsidRPr="001143D2">
        <w:rPr>
          <w:rFonts w:ascii="Courier New" w:hAnsi="Courier New" w:cs="Courier New"/>
        </w:rPr>
        <w:t xml:space="preserve"> = 0.90, </w:t>
      </w:r>
    </w:p>
    <w:p w:rsidR="007C7F40" w:rsidRPr="001143D2" w:rsidRDefault="007C7F40" w:rsidP="007C7F40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p_adjust_method</w:t>
      </w:r>
      <w:proofErr w:type="spellEnd"/>
      <w:r w:rsidRPr="001143D2">
        <w:rPr>
          <w:rFonts w:ascii="Courier New" w:hAnsi="Courier New" w:cs="Courier New"/>
        </w:rPr>
        <w:t xml:space="preserve"> = “BH”, </w:t>
      </w:r>
    </w:p>
    <w:p w:rsidR="007C7F40" w:rsidRPr="001143D2" w:rsidRDefault="007C7F40" w:rsidP="007C7F40">
      <w:pPr>
        <w:ind w:left="720" w:firstLine="720"/>
        <w:rPr>
          <w:rFonts w:ascii="Courier New" w:hAnsi="Courier New" w:cs="Courier New"/>
        </w:rPr>
      </w:pPr>
      <w:r w:rsidRPr="001143D2">
        <w:rPr>
          <w:rFonts w:ascii="Courier New" w:hAnsi="Courier New" w:cs="Courier New"/>
        </w:rPr>
        <w:t xml:space="preserve">alpha = 0.05, </w:t>
      </w:r>
    </w:p>
    <w:p w:rsidR="00F95D87" w:rsidRDefault="007C7F40" w:rsidP="00F95D87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adj_formula</w:t>
      </w:r>
      <w:proofErr w:type="spellEnd"/>
      <w:r w:rsidRPr="001143D2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”month”</w:t>
      </w:r>
      <w:r w:rsidRPr="001143D2">
        <w:rPr>
          <w:rFonts w:ascii="Courier New" w:hAnsi="Courier New" w:cs="Courier New"/>
        </w:rPr>
        <w:t>,</w:t>
      </w:r>
    </w:p>
    <w:p w:rsidR="007C7F40" w:rsidRPr="005D7435" w:rsidRDefault="007C7F40" w:rsidP="00F95D87">
      <w:pPr>
        <w:ind w:left="720" w:firstLine="720"/>
        <w:rPr>
          <w:rFonts w:ascii="Courier New" w:hAnsi="Courier New" w:cs="Courier New"/>
        </w:rPr>
      </w:pPr>
      <w:proofErr w:type="spellStart"/>
      <w:r w:rsidRPr="001143D2">
        <w:rPr>
          <w:rFonts w:ascii="Courier New" w:hAnsi="Courier New" w:cs="Courier New"/>
        </w:rPr>
        <w:t>rand_formula</w:t>
      </w:r>
      <w:proofErr w:type="spellEnd"/>
      <w:r w:rsidRPr="001143D2">
        <w:rPr>
          <w:rFonts w:ascii="Courier New" w:hAnsi="Courier New" w:cs="Courier New"/>
        </w:rPr>
        <w:t xml:space="preserve"> = </w:t>
      </w:r>
      <w:r w:rsidRPr="00BC0584">
        <w:rPr>
          <w:rFonts w:ascii="Courier New" w:hAnsi="Courier New" w:cs="Courier New"/>
        </w:rPr>
        <w:t xml:space="preserve">"~ </w:t>
      </w:r>
      <w:r w:rsidR="00F95D87">
        <w:rPr>
          <w:rFonts w:ascii="Courier New" w:hAnsi="Courier New" w:cs="Courier New"/>
        </w:rPr>
        <w:t>month</w:t>
      </w:r>
      <w:r w:rsidRPr="00BC0584">
        <w:rPr>
          <w:rFonts w:ascii="Courier New" w:hAnsi="Courier New" w:cs="Courier New"/>
        </w:rPr>
        <w:t xml:space="preserve"> | </w:t>
      </w:r>
      <w:proofErr w:type="spellStart"/>
      <w:r w:rsidRPr="00BC0584">
        <w:rPr>
          <w:rFonts w:ascii="Courier New" w:hAnsi="Courier New" w:cs="Courier New"/>
        </w:rPr>
        <w:t>studyid</w:t>
      </w:r>
      <w:proofErr w:type="spellEnd"/>
      <w:r w:rsidRPr="00BC0584">
        <w:rPr>
          <w:rFonts w:ascii="Courier New" w:hAnsi="Courier New" w:cs="Courier New"/>
        </w:rPr>
        <w:t>"</w:t>
      </w:r>
      <w:r w:rsidRPr="001143D2">
        <w:rPr>
          <w:rFonts w:ascii="Courier New" w:hAnsi="Courier New" w:cs="Courier New"/>
        </w:rPr>
        <w:t>)</w:t>
      </w:r>
    </w:p>
    <w:p w:rsidR="006355D4" w:rsidRDefault="006355D4" w:rsidP="006355D4"/>
    <w:p w:rsidR="00091475" w:rsidRDefault="00330C36"/>
    <w:sectPr w:rsidR="0009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12E533A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D1D710E"/>
    <w:multiLevelType w:val="multilevel"/>
    <w:tmpl w:val="712E5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1EF2860"/>
    <w:multiLevelType w:val="multilevel"/>
    <w:tmpl w:val="712E5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D4"/>
    <w:rsid w:val="000378EC"/>
    <w:rsid w:val="00040FAF"/>
    <w:rsid w:val="00053385"/>
    <w:rsid w:val="000570D7"/>
    <w:rsid w:val="00060388"/>
    <w:rsid w:val="000957BC"/>
    <w:rsid w:val="000E0E44"/>
    <w:rsid w:val="000E20F8"/>
    <w:rsid w:val="000E6996"/>
    <w:rsid w:val="001143D2"/>
    <w:rsid w:val="00137D04"/>
    <w:rsid w:val="00175EF7"/>
    <w:rsid w:val="00180CAA"/>
    <w:rsid w:val="001B5527"/>
    <w:rsid w:val="001D1DDA"/>
    <w:rsid w:val="00211D91"/>
    <w:rsid w:val="00287D31"/>
    <w:rsid w:val="0029604B"/>
    <w:rsid w:val="002A122B"/>
    <w:rsid w:val="002F2C88"/>
    <w:rsid w:val="00330C36"/>
    <w:rsid w:val="0034209C"/>
    <w:rsid w:val="00373403"/>
    <w:rsid w:val="003965CE"/>
    <w:rsid w:val="003A371B"/>
    <w:rsid w:val="003A7A56"/>
    <w:rsid w:val="003B64BA"/>
    <w:rsid w:val="003C2ECD"/>
    <w:rsid w:val="00424CFE"/>
    <w:rsid w:val="004535D1"/>
    <w:rsid w:val="00454771"/>
    <w:rsid w:val="00461E17"/>
    <w:rsid w:val="004B7BC4"/>
    <w:rsid w:val="00522B6C"/>
    <w:rsid w:val="00530F7D"/>
    <w:rsid w:val="00561DB3"/>
    <w:rsid w:val="005D234E"/>
    <w:rsid w:val="005D7435"/>
    <w:rsid w:val="005F4ADD"/>
    <w:rsid w:val="005F5C7C"/>
    <w:rsid w:val="0061285F"/>
    <w:rsid w:val="00613AF1"/>
    <w:rsid w:val="006355D4"/>
    <w:rsid w:val="006531CF"/>
    <w:rsid w:val="006972D9"/>
    <w:rsid w:val="006A02E3"/>
    <w:rsid w:val="006A4A43"/>
    <w:rsid w:val="006D6CE1"/>
    <w:rsid w:val="00723D8B"/>
    <w:rsid w:val="0073197B"/>
    <w:rsid w:val="00731A99"/>
    <w:rsid w:val="007477CC"/>
    <w:rsid w:val="007902C0"/>
    <w:rsid w:val="00794432"/>
    <w:rsid w:val="007B6709"/>
    <w:rsid w:val="007C4FC7"/>
    <w:rsid w:val="007C7A10"/>
    <w:rsid w:val="007C7F40"/>
    <w:rsid w:val="008059EE"/>
    <w:rsid w:val="00831019"/>
    <w:rsid w:val="00877AF2"/>
    <w:rsid w:val="008B1EBC"/>
    <w:rsid w:val="008F6BB9"/>
    <w:rsid w:val="00914EA4"/>
    <w:rsid w:val="0092018D"/>
    <w:rsid w:val="00944129"/>
    <w:rsid w:val="00953348"/>
    <w:rsid w:val="0095626A"/>
    <w:rsid w:val="00966ED4"/>
    <w:rsid w:val="00972E70"/>
    <w:rsid w:val="0098102E"/>
    <w:rsid w:val="009B27F3"/>
    <w:rsid w:val="00A02F57"/>
    <w:rsid w:val="00A14EB2"/>
    <w:rsid w:val="00A26182"/>
    <w:rsid w:val="00A335D2"/>
    <w:rsid w:val="00A43846"/>
    <w:rsid w:val="00A96451"/>
    <w:rsid w:val="00AE3E6C"/>
    <w:rsid w:val="00AE44F5"/>
    <w:rsid w:val="00B2245B"/>
    <w:rsid w:val="00B46DD6"/>
    <w:rsid w:val="00B57259"/>
    <w:rsid w:val="00BA2C29"/>
    <w:rsid w:val="00BC0584"/>
    <w:rsid w:val="00BE7294"/>
    <w:rsid w:val="00BF19B9"/>
    <w:rsid w:val="00BF5203"/>
    <w:rsid w:val="00C22764"/>
    <w:rsid w:val="00CA4B4F"/>
    <w:rsid w:val="00CB759F"/>
    <w:rsid w:val="00CD7767"/>
    <w:rsid w:val="00CE2EBE"/>
    <w:rsid w:val="00CF4176"/>
    <w:rsid w:val="00D03802"/>
    <w:rsid w:val="00D323FA"/>
    <w:rsid w:val="00D34FF4"/>
    <w:rsid w:val="00D40D34"/>
    <w:rsid w:val="00D4349B"/>
    <w:rsid w:val="00D8058D"/>
    <w:rsid w:val="00DA3B2C"/>
    <w:rsid w:val="00DC034D"/>
    <w:rsid w:val="00DE0B3E"/>
    <w:rsid w:val="00E00996"/>
    <w:rsid w:val="00E4684A"/>
    <w:rsid w:val="00E50F61"/>
    <w:rsid w:val="00E65583"/>
    <w:rsid w:val="00E73733"/>
    <w:rsid w:val="00E809F3"/>
    <w:rsid w:val="00EB2A8E"/>
    <w:rsid w:val="00F35EEA"/>
    <w:rsid w:val="00F750E0"/>
    <w:rsid w:val="00F80587"/>
    <w:rsid w:val="00F90492"/>
    <w:rsid w:val="00F95D87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E0D"/>
  <w15:chartTrackingRefBased/>
  <w15:docId w15:val="{A02E4A3E-919F-46A9-A3FF-00F5C4A9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5D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F5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B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C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77CC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02F5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14EB2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31A99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77A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106</cp:revision>
  <dcterms:created xsi:type="dcterms:W3CDTF">2019-08-29T19:02:00Z</dcterms:created>
  <dcterms:modified xsi:type="dcterms:W3CDTF">2019-08-30T15:59:00Z</dcterms:modified>
</cp:coreProperties>
</file>