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D3A77" w14:textId="77777777" w:rsidR="00A712A4" w:rsidRDefault="00A712A4" w:rsidP="00A712A4">
      <w:pPr>
        <w:jc w:val="center"/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</w:pPr>
      <w:r w:rsidRPr="00032029">
        <w:rPr>
          <w:rFonts w:ascii="Times New Roman" w:hAnsi="Times New Roman" w:cs="Times New Roman"/>
          <w:sz w:val="32"/>
          <w:szCs w:val="32"/>
          <w:lang w:val="ru-RU"/>
        </w:rPr>
        <w:t>Отчет тестирования приложения «</w:t>
      </w:r>
      <w:r w:rsidRPr="00032029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Smart Logistics System</w:t>
      </w:r>
      <w:r w:rsidRPr="00032029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»</w:t>
      </w:r>
    </w:p>
    <w:p w14:paraId="07F8B3E3" w14:textId="0482549F" w:rsidR="00A712A4" w:rsidRDefault="00A712A4" w:rsidP="00A712A4">
      <w:pPr>
        <w:jc w:val="center"/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1 спринт, №2</w:t>
      </w:r>
    </w:p>
    <w:p w14:paraId="0E1DC84A" w14:textId="3290996A" w:rsidR="006161B4" w:rsidRPr="00A712A4" w:rsidRDefault="00A712A4">
      <w:pPr>
        <w:rPr>
          <w:lang w:val="ru-RU"/>
        </w:rPr>
      </w:pP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 xml:space="preserve">Все </w:t>
      </w:r>
      <w:r w:rsidR="00C04A6B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ошибки</w:t>
      </w: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 xml:space="preserve"> были исправлены (при вводе символа приложение сразу сообщает об ошибке; при запросе веса груза указаны единицы измерения; итоговое время доставки округляется), все работает корректно, больше ошибок не найдено.</w:t>
      </w:r>
    </w:p>
    <w:sectPr w:rsidR="006161B4" w:rsidRPr="00A71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C7"/>
    <w:rsid w:val="006161B4"/>
    <w:rsid w:val="009944C7"/>
    <w:rsid w:val="00A712A4"/>
    <w:rsid w:val="00C0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FA6C"/>
  <w15:chartTrackingRefBased/>
  <w15:docId w15:val="{32EAD50B-6ACC-4DC1-A408-88F721A9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2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Dominika</dc:creator>
  <cp:keywords/>
  <dc:description/>
  <cp:lastModifiedBy>Dominika</cp:lastModifiedBy>
  <cp:revision>4</cp:revision>
  <dcterms:created xsi:type="dcterms:W3CDTF">2026-05-09T22:11:00Z</dcterms:created>
  <dcterms:modified xsi:type="dcterms:W3CDTF">2026-05-09T22:12:00Z</dcterms:modified>
</cp:coreProperties>
</file>