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05E" w:rsidRPr="004E7562" w:rsidRDefault="009B405E" w:rsidP="009B405E">
      <w:pPr>
        <w:pStyle w:val="NoSpacing"/>
        <w:rPr>
          <w:rFonts w:ascii="Candara" w:hAnsi="Candara"/>
          <w:b/>
        </w:rPr>
      </w:pPr>
      <w:r w:rsidRPr="004E7562">
        <w:rPr>
          <w:rFonts w:ascii="Candara" w:hAnsi="Candara"/>
          <w:b/>
        </w:rPr>
        <w:t xml:space="preserve">ITP201 – Capstone Project </w:t>
      </w:r>
    </w:p>
    <w:p w:rsidR="009B405E" w:rsidRPr="00BA072D" w:rsidRDefault="009B405E" w:rsidP="009B405E">
      <w:pPr>
        <w:pStyle w:val="NoSpacing"/>
        <w:rPr>
          <w:rFonts w:ascii="Candara" w:hAnsi="Candara"/>
          <w:b/>
        </w:rPr>
      </w:pPr>
      <w:r w:rsidRPr="004E7562">
        <w:rPr>
          <w:rFonts w:ascii="Candara" w:hAnsi="Candara"/>
          <w:b/>
        </w:rPr>
        <w:t>Workshop #1</w:t>
      </w:r>
      <w:r w:rsidRPr="004E7562">
        <w:rPr>
          <w:rFonts w:ascii="Candara" w:hAnsi="Candara"/>
          <w:b/>
        </w:rPr>
        <w:tab/>
        <w:t>-  Preparing Product Advertisement</w:t>
      </w:r>
      <w:r w:rsidR="004E7562">
        <w:rPr>
          <w:rFonts w:ascii="Candara" w:hAnsi="Candara"/>
          <w:b/>
        </w:rPr>
        <w:t>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2610"/>
        <w:gridCol w:w="2520"/>
        <w:gridCol w:w="1417"/>
        <w:gridCol w:w="1283"/>
        <w:gridCol w:w="657"/>
        <w:gridCol w:w="243"/>
      </w:tblGrid>
      <w:tr w:rsidR="009B405E" w:rsidTr="009D2ABA">
        <w:tc>
          <w:tcPr>
            <w:tcW w:w="2178" w:type="dxa"/>
            <w:shd w:val="clear" w:color="auto" w:fill="BFBFBF" w:themeFill="background1" w:themeFillShade="BF"/>
          </w:tcPr>
          <w:p w:rsidR="009B405E" w:rsidRPr="009D2ABA" w:rsidRDefault="009B405E" w:rsidP="009B405E">
            <w:pPr>
              <w:pStyle w:val="NoSpacing"/>
              <w:rPr>
                <w:rFonts w:ascii="Candara" w:hAnsi="Candara"/>
                <w:b/>
              </w:rPr>
            </w:pPr>
            <w:r w:rsidRPr="009D2ABA">
              <w:rPr>
                <w:rFonts w:ascii="Candara" w:hAnsi="Candara"/>
                <w:b/>
              </w:rPr>
              <w:t>Project Title</w:t>
            </w:r>
          </w:p>
        </w:tc>
        <w:tc>
          <w:tcPr>
            <w:tcW w:w="8730" w:type="dxa"/>
            <w:gridSpan w:val="6"/>
          </w:tcPr>
          <w:p w:rsidR="009B405E" w:rsidRDefault="003049E4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Saint Ezekiel Moreno Healthcare Management System</w:t>
            </w:r>
          </w:p>
        </w:tc>
      </w:tr>
      <w:tr w:rsidR="009C03C6" w:rsidTr="003049E4">
        <w:tc>
          <w:tcPr>
            <w:tcW w:w="2178" w:type="dxa"/>
            <w:shd w:val="clear" w:color="auto" w:fill="BFBFBF" w:themeFill="background1" w:themeFillShade="BF"/>
          </w:tcPr>
          <w:p w:rsidR="009C03C6" w:rsidRPr="009D2ABA" w:rsidRDefault="009C03C6" w:rsidP="009B405E">
            <w:pPr>
              <w:pStyle w:val="NoSpacing"/>
              <w:rPr>
                <w:rFonts w:ascii="Candara" w:hAnsi="Candara"/>
                <w:b/>
              </w:rPr>
            </w:pPr>
            <w:r w:rsidRPr="009D2ABA">
              <w:rPr>
                <w:rFonts w:ascii="Candara" w:hAnsi="Candara"/>
                <w:b/>
              </w:rPr>
              <w:t>Group Members</w:t>
            </w:r>
          </w:p>
        </w:tc>
        <w:tc>
          <w:tcPr>
            <w:tcW w:w="2610" w:type="dxa"/>
          </w:tcPr>
          <w:p w:rsidR="009C03C6" w:rsidRDefault="003049E4" w:rsidP="009B405E">
            <w:pPr>
              <w:pStyle w:val="NoSpacing"/>
              <w:rPr>
                <w:rFonts w:ascii="Candara" w:hAnsi="Candara"/>
              </w:rPr>
            </w:pPr>
            <w:proofErr w:type="spellStart"/>
            <w:r>
              <w:rPr>
                <w:rFonts w:ascii="Candara" w:hAnsi="Candara"/>
              </w:rPr>
              <w:t>Banua</w:t>
            </w:r>
            <w:proofErr w:type="spellEnd"/>
            <w:r>
              <w:rPr>
                <w:rFonts w:ascii="Candara" w:hAnsi="Candara"/>
              </w:rPr>
              <w:t>, Gabriel Francis M.</w:t>
            </w:r>
          </w:p>
        </w:tc>
        <w:tc>
          <w:tcPr>
            <w:tcW w:w="2520" w:type="dxa"/>
          </w:tcPr>
          <w:p w:rsidR="009C03C6" w:rsidRDefault="003049E4" w:rsidP="009B405E">
            <w:pPr>
              <w:pStyle w:val="NoSpacing"/>
              <w:rPr>
                <w:rFonts w:ascii="Candara" w:hAnsi="Candara"/>
              </w:rPr>
            </w:pPr>
            <w:proofErr w:type="spellStart"/>
            <w:r>
              <w:rPr>
                <w:rFonts w:ascii="Candara" w:hAnsi="Candara"/>
              </w:rPr>
              <w:t>Bayon</w:t>
            </w:r>
            <w:proofErr w:type="spellEnd"/>
            <w:r>
              <w:rPr>
                <w:rFonts w:ascii="Candara" w:hAnsi="Candara"/>
              </w:rPr>
              <w:t xml:space="preserve">-on, </w:t>
            </w:r>
            <w:proofErr w:type="spellStart"/>
            <w:r>
              <w:rPr>
                <w:rFonts w:ascii="Candara" w:hAnsi="Candara"/>
              </w:rPr>
              <w:t>Alson</w:t>
            </w:r>
            <w:proofErr w:type="spellEnd"/>
            <w:r>
              <w:rPr>
                <w:rFonts w:ascii="Candara" w:hAnsi="Candara"/>
              </w:rPr>
              <w:t xml:space="preserve"> John R.</w:t>
            </w:r>
          </w:p>
        </w:tc>
        <w:tc>
          <w:tcPr>
            <w:tcW w:w="3357" w:type="dxa"/>
            <w:gridSpan w:val="3"/>
          </w:tcPr>
          <w:p w:rsidR="009C03C6" w:rsidRDefault="003049E4" w:rsidP="009B405E">
            <w:pPr>
              <w:pStyle w:val="NoSpacing"/>
              <w:rPr>
                <w:rFonts w:ascii="Candara" w:hAnsi="Candara"/>
              </w:rPr>
            </w:pPr>
            <w:proofErr w:type="spellStart"/>
            <w:r>
              <w:rPr>
                <w:rFonts w:ascii="Candara" w:hAnsi="Candara"/>
              </w:rPr>
              <w:t>Rubiato</w:t>
            </w:r>
            <w:proofErr w:type="spellEnd"/>
            <w:r>
              <w:rPr>
                <w:rFonts w:ascii="Candara" w:hAnsi="Candara"/>
              </w:rPr>
              <w:t xml:space="preserve">, </w:t>
            </w:r>
            <w:proofErr w:type="spellStart"/>
            <w:r>
              <w:rPr>
                <w:rFonts w:ascii="Candara" w:hAnsi="Candara"/>
              </w:rPr>
              <w:t>Alessander</w:t>
            </w:r>
            <w:proofErr w:type="spellEnd"/>
            <w:r>
              <w:rPr>
                <w:rFonts w:ascii="Candara" w:hAnsi="Candara"/>
              </w:rPr>
              <w:t xml:space="preserve"> Neal L.</w:t>
            </w:r>
          </w:p>
        </w:tc>
        <w:tc>
          <w:tcPr>
            <w:tcW w:w="243" w:type="dxa"/>
          </w:tcPr>
          <w:p w:rsidR="009C03C6" w:rsidRDefault="009C03C6" w:rsidP="009B405E">
            <w:pPr>
              <w:pStyle w:val="NoSpacing"/>
              <w:rPr>
                <w:rFonts w:ascii="Candara" w:hAnsi="Candara"/>
              </w:rPr>
            </w:pPr>
          </w:p>
        </w:tc>
      </w:tr>
      <w:tr w:rsidR="009C03C6" w:rsidTr="00293801">
        <w:tc>
          <w:tcPr>
            <w:tcW w:w="2178" w:type="dxa"/>
            <w:vMerge w:val="restart"/>
            <w:shd w:val="clear" w:color="auto" w:fill="BFBFBF" w:themeFill="background1" w:themeFillShade="BF"/>
          </w:tcPr>
          <w:p w:rsidR="009C03C6" w:rsidRPr="009D2ABA" w:rsidRDefault="009C03C6" w:rsidP="009B405E">
            <w:pPr>
              <w:pStyle w:val="NoSpacing"/>
              <w:rPr>
                <w:rFonts w:ascii="Candara" w:hAnsi="Candara"/>
                <w:b/>
              </w:rPr>
            </w:pPr>
            <w:r w:rsidRPr="009D2ABA">
              <w:rPr>
                <w:rFonts w:ascii="Candara" w:hAnsi="Candara"/>
                <w:b/>
              </w:rPr>
              <w:t>Ads Category/Type</w:t>
            </w:r>
          </w:p>
        </w:tc>
        <w:tc>
          <w:tcPr>
            <w:tcW w:w="6547" w:type="dxa"/>
            <w:gridSpan w:val="3"/>
            <w:vMerge w:val="restart"/>
          </w:tcPr>
          <w:p w:rsidR="009C03C6" w:rsidRDefault="009C03C6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sym w:font="Wingdings 2" w:char="F035"/>
            </w:r>
            <w:r>
              <w:rPr>
                <w:rFonts w:ascii="Candara" w:hAnsi="Candara"/>
              </w:rPr>
              <w:t xml:space="preserve"> Altruism           </w:t>
            </w:r>
            <w:r>
              <w:rPr>
                <w:rFonts w:ascii="Candara" w:hAnsi="Candara"/>
              </w:rPr>
              <w:sym w:font="Wingdings 2" w:char="F035"/>
            </w:r>
            <w:r>
              <w:rPr>
                <w:rFonts w:ascii="Candara" w:hAnsi="Candara"/>
              </w:rPr>
              <w:t xml:space="preserve"> Emulation</w:t>
            </w:r>
            <w:r w:rsidR="009D2ABA">
              <w:rPr>
                <w:rFonts w:ascii="Candara" w:hAnsi="Candara"/>
              </w:rPr>
              <w:t xml:space="preserve">       </w:t>
            </w:r>
            <w:r w:rsidR="009D2ABA">
              <w:rPr>
                <w:rFonts w:ascii="Candara" w:hAnsi="Candara"/>
              </w:rPr>
              <w:sym w:font="Wingdings 2" w:char="F035"/>
            </w:r>
            <w:r w:rsidR="009D2ABA">
              <w:rPr>
                <w:rFonts w:ascii="Candara" w:hAnsi="Candara"/>
              </w:rPr>
              <w:t xml:space="preserve"> Humor                  </w:t>
            </w:r>
            <w:r w:rsidR="009D2ABA">
              <w:rPr>
                <w:rFonts w:ascii="Candara" w:hAnsi="Candara"/>
              </w:rPr>
              <w:sym w:font="Wingdings 2" w:char="F035"/>
            </w:r>
            <w:r w:rsidR="009D2ABA">
              <w:rPr>
                <w:rFonts w:ascii="Candara" w:hAnsi="Candara"/>
              </w:rPr>
              <w:t xml:space="preserve"> Sex Appeal</w:t>
            </w:r>
          </w:p>
          <w:p w:rsidR="009C03C6" w:rsidRDefault="009C03C6" w:rsidP="009C03C6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sym w:font="Wingdings 2" w:char="F035"/>
            </w:r>
            <w:r>
              <w:rPr>
                <w:rFonts w:ascii="Candara" w:hAnsi="Candara"/>
              </w:rPr>
              <w:t xml:space="preserve"> Anger               </w:t>
            </w:r>
            <w:r>
              <w:rPr>
                <w:rFonts w:ascii="Candara" w:hAnsi="Candara"/>
              </w:rPr>
              <w:sym w:font="Wingdings 2" w:char="F035"/>
            </w:r>
            <w:r w:rsidR="009D2ABA">
              <w:rPr>
                <w:rFonts w:ascii="Candara" w:hAnsi="Candara"/>
              </w:rPr>
              <w:t xml:space="preserve"> </w:t>
            </w:r>
            <w:r>
              <w:rPr>
                <w:rFonts w:ascii="Candara" w:hAnsi="Candara"/>
              </w:rPr>
              <w:t>Fear</w:t>
            </w:r>
            <w:r w:rsidR="009D2ABA">
              <w:rPr>
                <w:rFonts w:ascii="Candara" w:hAnsi="Candara"/>
              </w:rPr>
              <w:t xml:space="preserve">                   </w:t>
            </w:r>
            <w:r w:rsidR="009D2ABA">
              <w:rPr>
                <w:rFonts w:ascii="Candara" w:hAnsi="Candara"/>
              </w:rPr>
              <w:sym w:font="Wingdings 2" w:char="F035"/>
            </w:r>
            <w:r w:rsidR="009D2ABA">
              <w:rPr>
                <w:rFonts w:ascii="Candara" w:hAnsi="Candara"/>
              </w:rPr>
              <w:t xml:space="preserve"> Intelligence         </w:t>
            </w:r>
            <w:r w:rsidR="009D2ABA">
              <w:rPr>
                <w:rFonts w:ascii="Candara" w:hAnsi="Candara"/>
              </w:rPr>
              <w:sym w:font="Wingdings 2" w:char="F035"/>
            </w:r>
            <w:r w:rsidR="009D2ABA">
              <w:rPr>
                <w:rFonts w:ascii="Candara" w:hAnsi="Candara"/>
              </w:rPr>
              <w:t xml:space="preserve"> Status</w:t>
            </w:r>
          </w:p>
          <w:p w:rsidR="009C03C6" w:rsidRDefault="009C03C6" w:rsidP="009C03C6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sym w:font="Wingdings 2" w:char="F035"/>
            </w:r>
            <w:r>
              <w:rPr>
                <w:rFonts w:ascii="Candara" w:hAnsi="Candara"/>
              </w:rPr>
              <w:t xml:space="preserve">  Bandwagon   </w:t>
            </w:r>
            <w:r>
              <w:rPr>
                <w:rFonts w:ascii="Candara" w:hAnsi="Candara"/>
              </w:rPr>
              <w:sym w:font="Wingdings 2" w:char="F035"/>
            </w:r>
            <w:r w:rsidR="009D2ABA">
              <w:rPr>
                <w:rFonts w:ascii="Candara" w:hAnsi="Candara"/>
              </w:rPr>
              <w:t xml:space="preserve"> </w:t>
            </w:r>
            <w:r>
              <w:rPr>
                <w:rFonts w:ascii="Candara" w:hAnsi="Candara"/>
              </w:rPr>
              <w:t>Friendship</w:t>
            </w:r>
            <w:r w:rsidR="009D2ABA">
              <w:rPr>
                <w:rFonts w:ascii="Candara" w:hAnsi="Candara"/>
              </w:rPr>
              <w:t xml:space="preserve">       </w:t>
            </w:r>
            <w:r w:rsidR="009D2ABA">
              <w:rPr>
                <w:rFonts w:ascii="Candara" w:hAnsi="Candara"/>
              </w:rPr>
              <w:sym w:font="Wingdings 2" w:char="F035"/>
            </w:r>
            <w:r w:rsidR="009D2ABA">
              <w:rPr>
                <w:rFonts w:ascii="Candara" w:hAnsi="Candara"/>
              </w:rPr>
              <w:t xml:space="preserve"> Pleasure</w:t>
            </w:r>
          </w:p>
        </w:tc>
        <w:tc>
          <w:tcPr>
            <w:tcW w:w="2183" w:type="dxa"/>
            <w:gridSpan w:val="3"/>
            <w:shd w:val="clear" w:color="auto" w:fill="BFBFBF" w:themeFill="background1" w:themeFillShade="BF"/>
          </w:tcPr>
          <w:p w:rsidR="009C03C6" w:rsidRPr="00293801" w:rsidRDefault="009C03C6" w:rsidP="009C03C6">
            <w:pPr>
              <w:pStyle w:val="NoSpacing"/>
              <w:rPr>
                <w:rFonts w:ascii="Candara" w:hAnsi="Candara"/>
                <w:b/>
              </w:rPr>
            </w:pPr>
            <w:r w:rsidRPr="00293801">
              <w:rPr>
                <w:rFonts w:ascii="Candara" w:hAnsi="Candara"/>
                <w:b/>
              </w:rPr>
              <w:t>Rhetorical Strategy</w:t>
            </w:r>
          </w:p>
        </w:tc>
      </w:tr>
      <w:tr w:rsidR="009C03C6" w:rsidTr="009D2ABA">
        <w:tc>
          <w:tcPr>
            <w:tcW w:w="2178" w:type="dxa"/>
            <w:vMerge/>
            <w:shd w:val="clear" w:color="auto" w:fill="BFBFBF" w:themeFill="background1" w:themeFillShade="BF"/>
          </w:tcPr>
          <w:p w:rsidR="009C03C6" w:rsidRPr="009D2ABA" w:rsidRDefault="009C03C6" w:rsidP="009B405E">
            <w:pPr>
              <w:pStyle w:val="NoSpacing"/>
              <w:rPr>
                <w:rFonts w:ascii="Candara" w:hAnsi="Candara"/>
                <w:b/>
              </w:rPr>
            </w:pPr>
          </w:p>
        </w:tc>
        <w:tc>
          <w:tcPr>
            <w:tcW w:w="6547" w:type="dxa"/>
            <w:gridSpan w:val="3"/>
            <w:vMerge/>
          </w:tcPr>
          <w:p w:rsidR="009C03C6" w:rsidRDefault="009C03C6" w:rsidP="009B405E">
            <w:pPr>
              <w:pStyle w:val="NoSpacing"/>
              <w:rPr>
                <w:rFonts w:ascii="Candara" w:hAnsi="Candara"/>
              </w:rPr>
            </w:pPr>
          </w:p>
        </w:tc>
        <w:tc>
          <w:tcPr>
            <w:tcW w:w="2183" w:type="dxa"/>
            <w:gridSpan w:val="3"/>
          </w:tcPr>
          <w:p w:rsidR="009D2ABA" w:rsidRDefault="009C03C6" w:rsidP="009D2ABA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sym w:font="Wingdings 2" w:char="F035"/>
            </w:r>
            <w:r>
              <w:rPr>
                <w:rFonts w:ascii="Candara" w:hAnsi="Candara"/>
              </w:rPr>
              <w:t xml:space="preserve"> Ethos </w:t>
            </w:r>
            <w:r w:rsidR="009D2ABA">
              <w:rPr>
                <w:rFonts w:ascii="Candara" w:hAnsi="Candara"/>
              </w:rPr>
              <w:t xml:space="preserve">  </w:t>
            </w:r>
            <w:r w:rsidR="009D2ABA">
              <w:rPr>
                <w:rFonts w:ascii="Candara" w:hAnsi="Candara"/>
              </w:rPr>
              <w:sym w:font="Wingdings 2" w:char="F035"/>
            </w:r>
            <w:r>
              <w:rPr>
                <w:rFonts w:ascii="Candara" w:hAnsi="Candara"/>
              </w:rPr>
              <w:t xml:space="preserve">  </w:t>
            </w:r>
            <w:r w:rsidR="009D2ABA">
              <w:rPr>
                <w:rFonts w:ascii="Candara" w:hAnsi="Candara"/>
              </w:rPr>
              <w:t>Pathos</w:t>
            </w:r>
            <w:r>
              <w:rPr>
                <w:rFonts w:ascii="Candara" w:hAnsi="Candara"/>
              </w:rPr>
              <w:t xml:space="preserve">  </w:t>
            </w:r>
          </w:p>
          <w:p w:rsidR="009C03C6" w:rsidRDefault="009C03C6" w:rsidP="009D2ABA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sym w:font="Wingdings 2" w:char="F035"/>
            </w:r>
            <w:r>
              <w:rPr>
                <w:rFonts w:ascii="Candara" w:hAnsi="Candara"/>
              </w:rPr>
              <w:t xml:space="preserve"> </w:t>
            </w:r>
            <w:r w:rsidR="009D2ABA">
              <w:rPr>
                <w:rFonts w:ascii="Candara" w:hAnsi="Candara"/>
              </w:rPr>
              <w:t xml:space="preserve"> </w:t>
            </w:r>
            <w:r>
              <w:rPr>
                <w:rFonts w:ascii="Candara" w:hAnsi="Candara"/>
              </w:rPr>
              <w:t xml:space="preserve">Logos </w:t>
            </w:r>
            <w:r w:rsidR="009D2ABA">
              <w:rPr>
                <w:rFonts w:ascii="Candara" w:hAnsi="Candara"/>
              </w:rPr>
              <w:t xml:space="preserve">         </w:t>
            </w:r>
          </w:p>
        </w:tc>
      </w:tr>
      <w:tr w:rsidR="009B405E" w:rsidTr="009D2ABA">
        <w:tc>
          <w:tcPr>
            <w:tcW w:w="2178" w:type="dxa"/>
            <w:shd w:val="clear" w:color="auto" w:fill="BFBFBF" w:themeFill="background1" w:themeFillShade="BF"/>
          </w:tcPr>
          <w:p w:rsidR="009B405E" w:rsidRPr="009D2ABA" w:rsidRDefault="009B405E" w:rsidP="009B405E">
            <w:pPr>
              <w:pStyle w:val="NoSpacing"/>
              <w:rPr>
                <w:rFonts w:ascii="Candara" w:hAnsi="Candara"/>
                <w:b/>
              </w:rPr>
            </w:pPr>
            <w:r w:rsidRPr="009D2ABA">
              <w:rPr>
                <w:rFonts w:ascii="Candara" w:hAnsi="Candara"/>
                <w:b/>
              </w:rPr>
              <w:t>Story Theme</w:t>
            </w:r>
            <w:r w:rsidR="009D2ABA" w:rsidRPr="009D2ABA">
              <w:rPr>
                <w:rFonts w:ascii="Candara" w:hAnsi="Candara"/>
                <w:b/>
              </w:rPr>
              <w:t>/Concept</w:t>
            </w:r>
          </w:p>
        </w:tc>
        <w:tc>
          <w:tcPr>
            <w:tcW w:w="8730" w:type="dxa"/>
            <w:gridSpan w:val="6"/>
          </w:tcPr>
          <w:p w:rsidR="009D2ABA" w:rsidRDefault="00116F51" w:rsidP="003049E4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Health</w:t>
            </w:r>
            <w:r w:rsidR="004E612F">
              <w:rPr>
                <w:rFonts w:ascii="Candara" w:hAnsi="Candara"/>
              </w:rPr>
              <w:t xml:space="preserve"> informatics</w:t>
            </w:r>
          </w:p>
        </w:tc>
      </w:tr>
      <w:tr w:rsidR="009B405E" w:rsidRPr="009D2ABA" w:rsidTr="009D2ABA">
        <w:tc>
          <w:tcPr>
            <w:tcW w:w="10908" w:type="dxa"/>
            <w:gridSpan w:val="7"/>
            <w:shd w:val="clear" w:color="auto" w:fill="000000" w:themeFill="text1"/>
          </w:tcPr>
          <w:p w:rsidR="009B405E" w:rsidRPr="009D2ABA" w:rsidRDefault="009B405E" w:rsidP="009B405E">
            <w:pPr>
              <w:pStyle w:val="NoSpacing"/>
              <w:jc w:val="center"/>
              <w:rPr>
                <w:rFonts w:ascii="Candara" w:hAnsi="Candara"/>
                <w:b/>
              </w:rPr>
            </w:pPr>
            <w:r w:rsidRPr="009D2ABA">
              <w:rPr>
                <w:rFonts w:ascii="Candara" w:hAnsi="Candara"/>
                <w:b/>
              </w:rPr>
              <w:t>Theme Sequence</w:t>
            </w:r>
          </w:p>
        </w:tc>
      </w:tr>
      <w:tr w:rsidR="00905A5E" w:rsidRPr="00905A5E" w:rsidTr="009D2ABA">
        <w:tc>
          <w:tcPr>
            <w:tcW w:w="2178" w:type="dxa"/>
            <w:shd w:val="clear" w:color="auto" w:fill="BFBFBF" w:themeFill="background1" w:themeFillShade="BF"/>
          </w:tcPr>
          <w:p w:rsidR="00905A5E" w:rsidRPr="00905A5E" w:rsidRDefault="00905A5E" w:rsidP="00905A5E">
            <w:pPr>
              <w:pStyle w:val="NoSpacing"/>
              <w:jc w:val="center"/>
              <w:rPr>
                <w:rFonts w:ascii="Candara" w:hAnsi="Candara"/>
                <w:b/>
              </w:rPr>
            </w:pPr>
            <w:r w:rsidRPr="00905A5E">
              <w:rPr>
                <w:rFonts w:ascii="Candara" w:hAnsi="Candara"/>
                <w:b/>
              </w:rPr>
              <w:t>Sequence #</w:t>
            </w:r>
          </w:p>
        </w:tc>
        <w:tc>
          <w:tcPr>
            <w:tcW w:w="7830" w:type="dxa"/>
            <w:gridSpan w:val="4"/>
            <w:shd w:val="clear" w:color="auto" w:fill="BFBFBF" w:themeFill="background1" w:themeFillShade="BF"/>
          </w:tcPr>
          <w:p w:rsidR="00905A5E" w:rsidRPr="00905A5E" w:rsidRDefault="00905A5E" w:rsidP="00905A5E">
            <w:pPr>
              <w:pStyle w:val="NoSpacing"/>
              <w:jc w:val="center"/>
              <w:rPr>
                <w:rFonts w:ascii="Candara" w:hAnsi="Candara"/>
                <w:b/>
              </w:rPr>
            </w:pPr>
            <w:r w:rsidRPr="00905A5E">
              <w:rPr>
                <w:rFonts w:ascii="Candara" w:hAnsi="Candara"/>
                <w:b/>
              </w:rPr>
              <w:t>Description</w:t>
            </w:r>
          </w:p>
        </w:tc>
        <w:tc>
          <w:tcPr>
            <w:tcW w:w="900" w:type="dxa"/>
            <w:gridSpan w:val="2"/>
            <w:shd w:val="clear" w:color="auto" w:fill="BFBFBF" w:themeFill="background1" w:themeFillShade="BF"/>
          </w:tcPr>
          <w:p w:rsidR="00905A5E" w:rsidRPr="00905A5E" w:rsidRDefault="00905A5E" w:rsidP="00905A5E">
            <w:pPr>
              <w:pStyle w:val="NoSpacing"/>
              <w:jc w:val="center"/>
              <w:rPr>
                <w:rFonts w:ascii="Candara" w:hAnsi="Candara"/>
                <w:b/>
              </w:rPr>
            </w:pPr>
            <w:r w:rsidRPr="00905A5E">
              <w:rPr>
                <w:rFonts w:ascii="Candara" w:hAnsi="Candara"/>
                <w:b/>
              </w:rPr>
              <w:t>Timing</w:t>
            </w:r>
          </w:p>
        </w:tc>
      </w:tr>
      <w:tr w:rsidR="00905A5E" w:rsidTr="009D2ABA">
        <w:tc>
          <w:tcPr>
            <w:tcW w:w="2178" w:type="dxa"/>
          </w:tcPr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905A5E" w:rsidP="00905A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1 : Introduction</w:t>
            </w:r>
          </w:p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</w:tc>
        <w:tc>
          <w:tcPr>
            <w:tcW w:w="7830" w:type="dxa"/>
            <w:gridSpan w:val="4"/>
          </w:tcPr>
          <w:p w:rsidR="00C17E0B" w:rsidRDefault="00C17E0B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 xml:space="preserve">Introduce logos in order: UNO-R, CIT, IS, Organization, </w:t>
            </w:r>
            <w:r>
              <w:rPr>
                <w:rFonts w:ascii="Candara" w:hAnsi="Candara"/>
              </w:rPr>
              <w:t>TEAM LOGO,</w:t>
            </w:r>
          </w:p>
        </w:tc>
        <w:tc>
          <w:tcPr>
            <w:tcW w:w="900" w:type="dxa"/>
            <w:gridSpan w:val="2"/>
          </w:tcPr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proofErr w:type="gramStart"/>
            <w:r>
              <w:rPr>
                <w:rFonts w:ascii="Candara" w:hAnsi="Candara"/>
              </w:rPr>
              <w:t>0</w:t>
            </w:r>
            <w:r w:rsidR="00384A72">
              <w:rPr>
                <w:rFonts w:ascii="Candara" w:hAnsi="Candara"/>
              </w:rPr>
              <w:t>0:00</w:t>
            </w:r>
            <w:r>
              <w:rPr>
                <w:rFonts w:ascii="Candara" w:hAnsi="Candara"/>
              </w:rPr>
              <w:t xml:space="preserve">  00:10</w:t>
            </w:r>
            <w:proofErr w:type="gramEnd"/>
          </w:p>
        </w:tc>
      </w:tr>
      <w:tr w:rsidR="00905A5E" w:rsidTr="009D2ABA">
        <w:tc>
          <w:tcPr>
            <w:tcW w:w="2178" w:type="dxa"/>
          </w:tcPr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  <w:p w:rsidR="003049E4" w:rsidRDefault="003049E4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 xml:space="preserve">2. </w:t>
            </w:r>
            <w:r w:rsidR="00C17E0B">
              <w:rPr>
                <w:rFonts w:ascii="Candara" w:hAnsi="Candara"/>
              </w:rPr>
              <w:t>Theme</w:t>
            </w:r>
          </w:p>
        </w:tc>
        <w:tc>
          <w:tcPr>
            <w:tcW w:w="7830" w:type="dxa"/>
            <w:gridSpan w:val="4"/>
          </w:tcPr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C17E0B" w:rsidP="00C17E0B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Health infographics</w:t>
            </w:r>
          </w:p>
        </w:tc>
        <w:tc>
          <w:tcPr>
            <w:tcW w:w="900" w:type="dxa"/>
            <w:gridSpan w:val="2"/>
          </w:tcPr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00:12 – 0:30</w:t>
            </w:r>
          </w:p>
        </w:tc>
      </w:tr>
      <w:tr w:rsidR="00905A5E" w:rsidTr="009D2ABA">
        <w:tc>
          <w:tcPr>
            <w:tcW w:w="2178" w:type="dxa"/>
          </w:tcPr>
          <w:p w:rsidR="003049E4" w:rsidRDefault="003049E4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3049E4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 xml:space="preserve">3. </w:t>
            </w:r>
            <w:r w:rsidR="00384A72">
              <w:rPr>
                <w:rFonts w:ascii="Candara" w:hAnsi="Candara"/>
              </w:rPr>
              <w:t xml:space="preserve"> Services</w:t>
            </w:r>
          </w:p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</w:tc>
        <w:tc>
          <w:tcPr>
            <w:tcW w:w="7830" w:type="dxa"/>
            <w:gridSpan w:val="4"/>
          </w:tcPr>
          <w:p w:rsidR="00C17E0B" w:rsidRDefault="00C17E0B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384A72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Show services of the said organization</w:t>
            </w:r>
            <w:r w:rsidR="00C17E0B">
              <w:rPr>
                <w:rFonts w:ascii="Candara" w:hAnsi="Candara"/>
              </w:rPr>
              <w:t xml:space="preserve"> </w:t>
            </w:r>
          </w:p>
        </w:tc>
        <w:tc>
          <w:tcPr>
            <w:tcW w:w="900" w:type="dxa"/>
            <w:gridSpan w:val="2"/>
          </w:tcPr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00:32 – 00:42</w:t>
            </w:r>
          </w:p>
        </w:tc>
      </w:tr>
      <w:tr w:rsidR="00905A5E" w:rsidTr="009D2ABA">
        <w:tc>
          <w:tcPr>
            <w:tcW w:w="2178" w:type="dxa"/>
          </w:tcPr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384A72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4</w:t>
            </w:r>
            <w:r w:rsidR="00C17E0B">
              <w:rPr>
                <w:rFonts w:ascii="Candara" w:hAnsi="Candara"/>
              </w:rPr>
              <w:t xml:space="preserve"> Introduce system</w:t>
            </w:r>
          </w:p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</w:tc>
        <w:tc>
          <w:tcPr>
            <w:tcW w:w="7830" w:type="dxa"/>
            <w:gridSpan w:val="4"/>
          </w:tcPr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 xml:space="preserve"> Introduction of Saint Ezekiel Moreno Healthcare Management System</w:t>
            </w:r>
          </w:p>
        </w:tc>
        <w:tc>
          <w:tcPr>
            <w:tcW w:w="900" w:type="dxa"/>
            <w:gridSpan w:val="2"/>
          </w:tcPr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00:44 – 00:50</w:t>
            </w:r>
          </w:p>
        </w:tc>
      </w:tr>
      <w:tr w:rsidR="00905A5E" w:rsidTr="009D2ABA">
        <w:tc>
          <w:tcPr>
            <w:tcW w:w="2178" w:type="dxa"/>
          </w:tcPr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5.  System features</w:t>
            </w:r>
          </w:p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 xml:space="preserve"> </w:t>
            </w:r>
          </w:p>
        </w:tc>
        <w:tc>
          <w:tcPr>
            <w:tcW w:w="7830" w:type="dxa"/>
            <w:gridSpan w:val="4"/>
          </w:tcPr>
          <w:p w:rsidR="00C17E0B" w:rsidRDefault="00C17E0B" w:rsidP="009B405E">
            <w:pPr>
              <w:pStyle w:val="NoSpacing"/>
              <w:rPr>
                <w:rFonts w:ascii="Candara" w:hAnsi="Candara"/>
              </w:rPr>
            </w:pPr>
          </w:p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This sequence shows the available features of the system</w:t>
            </w:r>
          </w:p>
        </w:tc>
        <w:tc>
          <w:tcPr>
            <w:tcW w:w="900" w:type="dxa"/>
            <w:gridSpan w:val="2"/>
          </w:tcPr>
          <w:p w:rsidR="00905A5E" w:rsidRDefault="00C17E0B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00:52 – 01:05</w:t>
            </w:r>
          </w:p>
        </w:tc>
      </w:tr>
      <w:tr w:rsidR="00905A5E" w:rsidTr="009D2ABA">
        <w:tc>
          <w:tcPr>
            <w:tcW w:w="2178" w:type="dxa"/>
          </w:tcPr>
          <w:p w:rsidR="00905A5E" w:rsidRDefault="004E612F" w:rsidP="009B405E">
            <w:pPr>
              <w:pStyle w:val="NoSpacing"/>
              <w:rPr>
                <w:rFonts w:ascii="Candara" w:hAnsi="Candara"/>
              </w:rPr>
            </w:pPr>
            <w:r>
              <w:rPr>
                <w:rFonts w:ascii="Candara" w:hAnsi="Candara"/>
              </w:rPr>
              <w:t>6.</w:t>
            </w:r>
            <w:r w:rsidR="000F1700">
              <w:rPr>
                <w:rFonts w:ascii="Candara" w:hAnsi="Candara"/>
              </w:rPr>
              <w:t xml:space="preserve"> </w:t>
            </w:r>
            <w:r w:rsidR="00905A5E">
              <w:rPr>
                <w:rFonts w:ascii="Candara" w:hAnsi="Candara"/>
              </w:rPr>
              <w:t>Conclusion and Resolution</w:t>
            </w:r>
          </w:p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</w:tc>
        <w:tc>
          <w:tcPr>
            <w:tcW w:w="7830" w:type="dxa"/>
            <w:gridSpan w:val="4"/>
          </w:tcPr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</w:tc>
        <w:tc>
          <w:tcPr>
            <w:tcW w:w="900" w:type="dxa"/>
            <w:gridSpan w:val="2"/>
          </w:tcPr>
          <w:p w:rsidR="00905A5E" w:rsidRDefault="00905A5E" w:rsidP="009B405E">
            <w:pPr>
              <w:pStyle w:val="NoSpacing"/>
              <w:rPr>
                <w:rFonts w:ascii="Candara" w:hAnsi="Candara"/>
              </w:rPr>
            </w:pPr>
          </w:p>
        </w:tc>
      </w:tr>
    </w:tbl>
    <w:p w:rsidR="00181611" w:rsidRPr="000F1700" w:rsidRDefault="00753BDD" w:rsidP="009C03C6">
      <w:pPr>
        <w:pStyle w:val="NoSpacing"/>
        <w:jc w:val="center"/>
        <w:rPr>
          <w:rFonts w:ascii="Candara" w:hAnsi="Candara"/>
          <w:b/>
        </w:rPr>
      </w:pPr>
      <w:r w:rsidRPr="000F1700">
        <w:rPr>
          <w:rFonts w:ascii="Candara" w:hAnsi="Candara"/>
          <w:b/>
        </w:rPr>
        <w:t>Poster Worksheet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9711"/>
      </w:tblGrid>
      <w:tr w:rsidR="00181611" w:rsidTr="00907E27">
        <w:trPr>
          <w:trHeight w:val="70"/>
        </w:trPr>
        <w:tc>
          <w:tcPr>
            <w:tcW w:w="9000" w:type="dxa"/>
          </w:tcPr>
          <w:p w:rsidR="00181611" w:rsidRDefault="00907E27" w:rsidP="009B405E">
            <w:pPr>
              <w:pStyle w:val="NoSpacing"/>
              <w:rPr>
                <w:rFonts w:ascii="Candara" w:hAnsi="Candara"/>
              </w:rPr>
            </w:pPr>
            <w:r>
              <w:rPr>
                <w:noProof/>
              </w:rPr>
              <w:drawing>
                <wp:inline distT="0" distB="0" distL="0" distR="0">
                  <wp:extent cx="6029325" cy="41624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9325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C0A1C">
              <w:rPr>
                <w:noProof/>
              </w:rPr>
              <w:t xml:space="preserve">   </w:t>
            </w:r>
          </w:p>
        </w:tc>
        <w:bookmarkStart w:id="0" w:name="_GoBack"/>
        <w:bookmarkEnd w:id="0"/>
      </w:tr>
    </w:tbl>
    <w:p w:rsidR="007F709E" w:rsidRPr="009B405E" w:rsidRDefault="007F709E" w:rsidP="009B405E">
      <w:pPr>
        <w:pStyle w:val="NoSpacing"/>
        <w:rPr>
          <w:rFonts w:ascii="Candara" w:hAnsi="Candara"/>
        </w:rPr>
      </w:pPr>
    </w:p>
    <w:sectPr w:rsidR="007F709E" w:rsidRPr="009B405E" w:rsidSect="00546865">
      <w:pgSz w:w="12240" w:h="1872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05E"/>
    <w:rsid w:val="000F1700"/>
    <w:rsid w:val="00116F51"/>
    <w:rsid w:val="00181611"/>
    <w:rsid w:val="00293801"/>
    <w:rsid w:val="003049E4"/>
    <w:rsid w:val="003724C1"/>
    <w:rsid w:val="00384A72"/>
    <w:rsid w:val="003C586B"/>
    <w:rsid w:val="004E612F"/>
    <w:rsid w:val="004E7562"/>
    <w:rsid w:val="004F59E1"/>
    <w:rsid w:val="00546865"/>
    <w:rsid w:val="00753BDD"/>
    <w:rsid w:val="007A4963"/>
    <w:rsid w:val="007C0A1C"/>
    <w:rsid w:val="007F709E"/>
    <w:rsid w:val="00905A5E"/>
    <w:rsid w:val="00907E27"/>
    <w:rsid w:val="009666A5"/>
    <w:rsid w:val="009B405E"/>
    <w:rsid w:val="009C03C6"/>
    <w:rsid w:val="009D2ABA"/>
    <w:rsid w:val="00BA072D"/>
    <w:rsid w:val="00BA4C66"/>
    <w:rsid w:val="00BC63C7"/>
    <w:rsid w:val="00C17E0B"/>
    <w:rsid w:val="00F05CEB"/>
    <w:rsid w:val="00F5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83F39"/>
  <w15:docId w15:val="{28CB68BF-E8DF-4C71-B6A3-86EC1B209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05E"/>
    <w:pPr>
      <w:spacing w:after="0" w:line="240" w:lineRule="auto"/>
    </w:pPr>
  </w:style>
  <w:style w:type="table" w:styleId="TableGrid">
    <w:name w:val="Table Grid"/>
    <w:basedOn w:val="TableNormal"/>
    <w:uiPriority w:val="59"/>
    <w:rsid w:val="009B4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F7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70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Alec</cp:lastModifiedBy>
  <cp:revision>2</cp:revision>
  <cp:lastPrinted>2015-11-16T09:19:00Z</cp:lastPrinted>
  <dcterms:created xsi:type="dcterms:W3CDTF">2017-12-02T11:11:00Z</dcterms:created>
  <dcterms:modified xsi:type="dcterms:W3CDTF">2017-12-02T11:11:00Z</dcterms:modified>
</cp:coreProperties>
</file>