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CE3" w:rsidRDefault="00F36CE3" w:rsidP="00F36CE3">
      <w:pPr>
        <w:pStyle w:val="Title"/>
      </w:pPr>
      <w:r>
        <w:t>MGT 40750</w:t>
      </w:r>
      <w:r w:rsidRPr="008969AB">
        <w:t xml:space="preserve"> – </w:t>
      </w:r>
      <w:r>
        <w:t>Quantitative</w:t>
      </w:r>
      <w:r w:rsidRPr="004214A8">
        <w:t xml:space="preserve"> Decision Modeling</w:t>
      </w:r>
    </w:p>
    <w:p w:rsidR="00F36CE3" w:rsidRPr="008969AB" w:rsidRDefault="0020426E" w:rsidP="00F36CE3">
      <w:pPr>
        <w:pStyle w:val="Title"/>
      </w:pPr>
      <w:r>
        <w:t>Spring 2017</w:t>
      </w:r>
    </w:p>
    <w:p w:rsidR="00F36CE3" w:rsidRDefault="00F36CE3" w:rsidP="00F36CE3">
      <w:pPr>
        <w:jc w:val="center"/>
        <w:rPr>
          <w:b/>
        </w:rPr>
      </w:pPr>
    </w:p>
    <w:p w:rsidR="00882299" w:rsidRPr="00EC4D4F" w:rsidRDefault="00882299" w:rsidP="00F36CE3">
      <w:pPr>
        <w:jc w:val="center"/>
        <w:rPr>
          <w:b/>
        </w:rPr>
      </w:pPr>
    </w:p>
    <w:p w:rsidR="00F36CE3" w:rsidRPr="000B0D2F" w:rsidRDefault="00F36CE3" w:rsidP="00F36CE3">
      <w:pPr>
        <w:pStyle w:val="Heading1"/>
      </w:pPr>
      <w:r w:rsidRPr="000B0D2F">
        <w:t>Basic Information</w:t>
      </w:r>
    </w:p>
    <w:p w:rsidR="00F36CE3" w:rsidRPr="00192A3D" w:rsidRDefault="00F36CE3" w:rsidP="00F36CE3"/>
    <w:p w:rsidR="00F36CE3" w:rsidRDefault="00F36CE3" w:rsidP="00F36CE3">
      <w:pPr>
        <w:pStyle w:val="Heading2"/>
      </w:pPr>
      <w:r w:rsidRPr="000B0D2F">
        <w:t>Course</w:t>
      </w:r>
    </w:p>
    <w:p w:rsidR="00882299" w:rsidRPr="00882299" w:rsidRDefault="00882299" w:rsidP="00882299"/>
    <w:p w:rsidR="00F36CE3" w:rsidRDefault="00F36CE3" w:rsidP="00F36CE3">
      <w:pPr>
        <w:pStyle w:val="ListParagraph"/>
        <w:numPr>
          <w:ilvl w:val="0"/>
          <w:numId w:val="1"/>
        </w:numPr>
        <w:spacing w:after="0" w:line="240" w:lineRule="auto"/>
      </w:pPr>
      <w:r>
        <w:t>Website:</w:t>
      </w:r>
      <w:r>
        <w:tab/>
      </w:r>
      <w:r>
        <w:tab/>
        <w:t xml:space="preserve">All course materials can be found on </w:t>
      </w:r>
      <w:hyperlink r:id="rId7" w:history="1">
        <w:r w:rsidRPr="00705F2B">
          <w:rPr>
            <w:rStyle w:val="Hyperlink"/>
          </w:rPr>
          <w:t>http://sakai.nd.edu/</w:t>
        </w:r>
      </w:hyperlink>
      <w:r>
        <w:t>.</w:t>
      </w:r>
    </w:p>
    <w:p w:rsidR="00F36CE3" w:rsidRDefault="00F36CE3" w:rsidP="001A229D">
      <w:pPr>
        <w:pStyle w:val="ListParagraph"/>
        <w:numPr>
          <w:ilvl w:val="0"/>
          <w:numId w:val="1"/>
        </w:numPr>
        <w:spacing w:after="0" w:line="240" w:lineRule="auto"/>
      </w:pPr>
      <w:r>
        <w:t>Where:</w:t>
      </w:r>
      <w:r>
        <w:tab/>
      </w:r>
      <w:r>
        <w:tab/>
      </w:r>
      <w:r w:rsidR="001A229D" w:rsidRPr="001A229D">
        <w:t>Mendoza College of Business L014A</w:t>
      </w:r>
    </w:p>
    <w:p w:rsidR="00F36CE3" w:rsidRPr="00CB25E4" w:rsidRDefault="00BD4994" w:rsidP="00F36CE3">
      <w:pPr>
        <w:pStyle w:val="ListParagraph"/>
        <w:numPr>
          <w:ilvl w:val="0"/>
          <w:numId w:val="1"/>
        </w:numPr>
        <w:spacing w:after="0" w:line="240" w:lineRule="auto"/>
      </w:pPr>
      <w:r>
        <w:t>When:</w:t>
      </w:r>
      <w:r>
        <w:tab/>
      </w:r>
      <w:r>
        <w:tab/>
        <w:t>M</w:t>
      </w:r>
      <w:r w:rsidR="00FB1807">
        <w:t xml:space="preserve">onday, </w:t>
      </w:r>
      <w:r>
        <w:t>W</w:t>
      </w:r>
      <w:r w:rsidR="00FB1807">
        <w:t>ednesday</w:t>
      </w:r>
      <w:r w:rsidR="00F36CE3" w:rsidRPr="00CB25E4">
        <w:t xml:space="preserve"> </w:t>
      </w:r>
      <w:r w:rsidR="00EA3A5C" w:rsidRPr="00CB25E4">
        <w:t>11:00am – 12:15pm</w:t>
      </w:r>
      <w:r w:rsidR="00F36CE3" w:rsidRPr="00CB25E4">
        <w:tab/>
        <w:t>(Section 1)</w:t>
      </w:r>
    </w:p>
    <w:p w:rsidR="00F36CE3" w:rsidRDefault="00FB1807" w:rsidP="00AB7C2D">
      <w:pPr>
        <w:pStyle w:val="ListParagraph"/>
        <w:spacing w:after="0" w:line="240" w:lineRule="auto"/>
        <w:ind w:left="2160"/>
      </w:pPr>
      <w:r>
        <w:t xml:space="preserve">Monday, Wednesday </w:t>
      </w:r>
      <w:r w:rsidR="00AB7C2D">
        <w:t>12:30pm</w:t>
      </w:r>
      <w:r w:rsidR="00AB7C2D" w:rsidRPr="00AB7C2D">
        <w:t xml:space="preserve"> </w:t>
      </w:r>
      <w:r w:rsidR="00AB7C2D">
        <w:t>–</w:t>
      </w:r>
      <w:r w:rsidR="00AB7C2D" w:rsidRPr="00AB7C2D">
        <w:t xml:space="preserve"> 1:45</w:t>
      </w:r>
      <w:r w:rsidR="00AB7C2D">
        <w:t>pm</w:t>
      </w:r>
      <w:r w:rsidR="00F36CE3" w:rsidRPr="00CB25E4">
        <w:tab/>
        <w:t>(Section 2)</w:t>
      </w:r>
    </w:p>
    <w:p w:rsidR="00F36CE3" w:rsidRDefault="00F36CE3" w:rsidP="00F36CE3"/>
    <w:p w:rsidR="00882299" w:rsidRDefault="00882299" w:rsidP="00F36CE3"/>
    <w:p w:rsidR="00F36CE3" w:rsidRDefault="00F36CE3" w:rsidP="00F36CE3"/>
    <w:p w:rsidR="00F36CE3" w:rsidRDefault="00F36CE3" w:rsidP="00F36CE3">
      <w:pPr>
        <w:pStyle w:val="Heading2"/>
      </w:pPr>
      <w:r w:rsidRPr="00335DDA">
        <w:t>Instructor</w:t>
      </w:r>
    </w:p>
    <w:p w:rsidR="00882299" w:rsidRPr="00882299" w:rsidRDefault="00882299" w:rsidP="00882299"/>
    <w:p w:rsidR="00F36CE3" w:rsidRDefault="00F36CE3" w:rsidP="00F36CE3">
      <w:pPr>
        <w:pStyle w:val="ListParagraph"/>
        <w:numPr>
          <w:ilvl w:val="0"/>
          <w:numId w:val="1"/>
        </w:numPr>
        <w:spacing w:after="0" w:line="240" w:lineRule="auto"/>
      </w:pPr>
      <w:r>
        <w:t>Name:</w:t>
      </w:r>
      <w:r>
        <w:tab/>
      </w:r>
      <w:r>
        <w:tab/>
        <w:t>Professor Hong Guo</w:t>
      </w:r>
    </w:p>
    <w:p w:rsidR="00882299" w:rsidRDefault="00F36CE3" w:rsidP="00882299">
      <w:pPr>
        <w:pStyle w:val="ListParagraph"/>
        <w:numPr>
          <w:ilvl w:val="0"/>
          <w:numId w:val="1"/>
        </w:numPr>
        <w:spacing w:after="0" w:line="240" w:lineRule="auto"/>
      </w:pPr>
      <w:r>
        <w:t>Email:</w:t>
      </w:r>
      <w:r>
        <w:tab/>
      </w:r>
      <w:r w:rsidR="00882299">
        <w:tab/>
      </w:r>
      <w:hyperlink r:id="rId8" w:history="1">
        <w:r w:rsidRPr="0036779B">
          <w:rPr>
            <w:rStyle w:val="Hyperlink"/>
          </w:rPr>
          <w:t>hguo@nd.edu</w:t>
        </w:r>
      </w:hyperlink>
      <w:r w:rsidR="00882299">
        <w:rPr>
          <w:rStyle w:val="Hyperlink"/>
        </w:rPr>
        <w:t xml:space="preserve"> </w:t>
      </w:r>
      <w:r w:rsidR="00882299">
        <w:t>(This account can also be used for Google hangout.)</w:t>
      </w:r>
    </w:p>
    <w:p w:rsidR="00F36CE3" w:rsidRDefault="00F36CE3" w:rsidP="00F36CE3">
      <w:pPr>
        <w:pStyle w:val="ListParagraph"/>
        <w:numPr>
          <w:ilvl w:val="0"/>
          <w:numId w:val="1"/>
        </w:numPr>
        <w:spacing w:after="0" w:line="240" w:lineRule="auto"/>
      </w:pPr>
      <w:r>
        <w:t>Office Phone:</w:t>
      </w:r>
      <w:r>
        <w:tab/>
        <w:t>(574) 631-2927</w:t>
      </w:r>
    </w:p>
    <w:p w:rsidR="00F36CE3" w:rsidRDefault="00F36CE3" w:rsidP="00F36CE3">
      <w:pPr>
        <w:pStyle w:val="ListParagraph"/>
        <w:numPr>
          <w:ilvl w:val="0"/>
          <w:numId w:val="1"/>
        </w:numPr>
        <w:spacing w:after="0" w:line="240" w:lineRule="auto"/>
      </w:pPr>
      <w:r>
        <w:t>Cell Phone:</w:t>
      </w:r>
      <w:r>
        <w:tab/>
        <w:t>(352) 359-1579 (Please include your name in text messages.)</w:t>
      </w:r>
    </w:p>
    <w:p w:rsidR="00F36CE3" w:rsidRDefault="00F36CE3" w:rsidP="00F36CE3">
      <w:pPr>
        <w:pStyle w:val="ListParagraph"/>
        <w:numPr>
          <w:ilvl w:val="0"/>
          <w:numId w:val="1"/>
        </w:numPr>
        <w:spacing w:after="0" w:line="240" w:lineRule="auto"/>
      </w:pPr>
      <w:r>
        <w:t>Office Location:</w:t>
      </w:r>
      <w:r>
        <w:tab/>
        <w:t xml:space="preserve">356 </w:t>
      </w:r>
      <w:r w:rsidRPr="00335DDA">
        <w:t>Mendoza College of Business</w:t>
      </w:r>
    </w:p>
    <w:p w:rsidR="00F36CE3" w:rsidRDefault="00F36CE3" w:rsidP="00F36CE3">
      <w:pPr>
        <w:pStyle w:val="ListParagraph"/>
        <w:numPr>
          <w:ilvl w:val="0"/>
          <w:numId w:val="1"/>
        </w:numPr>
        <w:spacing w:after="0" w:line="240" w:lineRule="auto"/>
      </w:pPr>
      <w:r>
        <w:t>Office Hours:</w:t>
      </w:r>
      <w:r>
        <w:tab/>
      </w:r>
      <w:r w:rsidR="00DB5FBC">
        <w:t>Tuesday</w:t>
      </w:r>
      <w:r>
        <w:t xml:space="preserve"> </w:t>
      </w:r>
      <w:r w:rsidR="00BA2EAE">
        <w:t>3</w:t>
      </w:r>
      <w:r w:rsidR="00FB1807">
        <w:t>:00pm – 5:0</w:t>
      </w:r>
      <w:r>
        <w:t>0pm or by appointment</w:t>
      </w:r>
    </w:p>
    <w:p w:rsidR="0006792A" w:rsidRDefault="0006792A" w:rsidP="0006792A">
      <w:pPr>
        <w:ind w:left="1710" w:firstLine="450"/>
      </w:pPr>
      <w:r>
        <w:t>Additional office hours will be announced later for assignments and exams.</w:t>
      </w:r>
    </w:p>
    <w:p w:rsidR="00F36CE3" w:rsidRDefault="00F36CE3" w:rsidP="00F36CE3">
      <w:pPr>
        <w:ind w:left="1710" w:firstLine="450"/>
      </w:pPr>
      <w:r>
        <w:t>Walk-ins are welcome. My schedule can be found at</w:t>
      </w:r>
    </w:p>
    <w:p w:rsidR="00F36CE3" w:rsidRDefault="00742E80" w:rsidP="00F36CE3">
      <w:pPr>
        <w:ind w:left="2160"/>
      </w:pPr>
      <w:hyperlink r:id="rId9" w:history="1">
        <w:r w:rsidR="00F36CE3" w:rsidRPr="00BD4994">
          <w:rPr>
            <w:rStyle w:val="Hyperlink"/>
          </w:rPr>
          <w:t>http://www.google.com/calen</w:t>
        </w:r>
        <w:r w:rsidR="00BD4994" w:rsidRPr="00BD4994">
          <w:rPr>
            <w:rStyle w:val="Hyperlink"/>
          </w:rPr>
          <w:t>dar/embed?src=hguo%40nd.edu</w:t>
        </w:r>
        <w:r w:rsidR="00F36CE3" w:rsidRPr="00BD4994">
          <w:rPr>
            <w:rStyle w:val="Hyperlink"/>
          </w:rPr>
          <w:t>&amp;ctz=America/New_York</w:t>
        </w:r>
      </w:hyperlink>
    </w:p>
    <w:p w:rsidR="00F36CE3" w:rsidRDefault="00F36CE3" w:rsidP="00F36CE3"/>
    <w:p w:rsidR="00F36CE3" w:rsidRDefault="00F36CE3" w:rsidP="00F36CE3"/>
    <w:p w:rsidR="00F36CE3" w:rsidRDefault="00F36CE3" w:rsidP="00F36CE3"/>
    <w:p w:rsidR="00F36CE3" w:rsidRDefault="00F36CE3" w:rsidP="00F36CE3">
      <w:pPr>
        <w:pStyle w:val="Heading1"/>
      </w:pPr>
      <w:r w:rsidRPr="00BE5FF0">
        <w:t>Cours</w:t>
      </w:r>
      <w:r>
        <w:t>e Objectives</w:t>
      </w:r>
    </w:p>
    <w:p w:rsidR="00F36CE3" w:rsidRPr="00776DE7" w:rsidRDefault="00F36CE3" w:rsidP="00F36CE3"/>
    <w:p w:rsidR="00F36CE3" w:rsidRDefault="00F36CE3" w:rsidP="00F36CE3">
      <w:r>
        <w:t>By the end of the course, students will be able to:</w:t>
      </w:r>
    </w:p>
    <w:p w:rsidR="00F36CE3" w:rsidRDefault="00F36CE3" w:rsidP="00F36CE3">
      <w:pPr>
        <w:pStyle w:val="ListParagraph"/>
        <w:numPr>
          <w:ilvl w:val="0"/>
          <w:numId w:val="4"/>
        </w:numPr>
        <w:spacing w:after="0" w:line="240" w:lineRule="auto"/>
      </w:pPr>
      <w:r>
        <w:t>Identify business problems that can be solved using advanced quantitative techniques.</w:t>
      </w:r>
    </w:p>
    <w:p w:rsidR="00F36CE3" w:rsidRDefault="00F36CE3" w:rsidP="00F36CE3">
      <w:pPr>
        <w:pStyle w:val="ListParagraph"/>
        <w:numPr>
          <w:ilvl w:val="1"/>
          <w:numId w:val="4"/>
        </w:numPr>
        <w:spacing w:after="0" w:line="240" w:lineRule="auto"/>
      </w:pPr>
      <w:r>
        <w:t>Our problems come from information systems, operations, accounting, finance, and marketing. Examples include process improvement, portfolio selection, financial planning, logistics systems, revenue management, etc.</w:t>
      </w:r>
    </w:p>
    <w:p w:rsidR="00F36CE3" w:rsidRDefault="00F36CE3" w:rsidP="00F36CE3">
      <w:pPr>
        <w:pStyle w:val="ListParagraph"/>
        <w:numPr>
          <w:ilvl w:val="1"/>
          <w:numId w:val="4"/>
        </w:numPr>
        <w:spacing w:after="0" w:line="240" w:lineRule="auto"/>
      </w:pPr>
      <w:r>
        <w:t>The techniques we study are simulation and optimization.</w:t>
      </w:r>
    </w:p>
    <w:p w:rsidR="00F36CE3" w:rsidRDefault="00F36CE3" w:rsidP="00F36CE3">
      <w:pPr>
        <w:pStyle w:val="ListParagraph"/>
        <w:numPr>
          <w:ilvl w:val="0"/>
          <w:numId w:val="4"/>
        </w:numPr>
        <w:spacing w:after="0" w:line="240" w:lineRule="auto"/>
      </w:pPr>
      <w:r>
        <w:t>Model and solve these problems with spreadsheets. (We use Excel spreadsheets and Excel add-ins such as SimQuick, Solver, and @Risk). The more you understand the details of these models, the better you’ll be able to find applications at your workplace.</w:t>
      </w:r>
    </w:p>
    <w:p w:rsidR="00F36CE3" w:rsidRDefault="00F36CE3" w:rsidP="00F36CE3">
      <w:pPr>
        <w:pStyle w:val="ListParagraph"/>
        <w:numPr>
          <w:ilvl w:val="0"/>
          <w:numId w:val="4"/>
        </w:numPr>
        <w:spacing w:after="0" w:line="240" w:lineRule="auto"/>
      </w:pPr>
      <w:r>
        <w:t>Improve your spreadsheet skills.</w:t>
      </w:r>
      <w:r w:rsidRPr="00C10899">
        <w:t xml:space="preserve"> </w:t>
      </w:r>
      <w:r>
        <w:t>Only a basic familiarity with spreadsheets is assumed at the outset.</w:t>
      </w:r>
    </w:p>
    <w:p w:rsidR="00F36CE3" w:rsidRDefault="00F36CE3" w:rsidP="00F36CE3">
      <w:pPr>
        <w:pStyle w:val="ListParagraph"/>
        <w:numPr>
          <w:ilvl w:val="0"/>
          <w:numId w:val="4"/>
        </w:numPr>
        <w:spacing w:after="0" w:line="240" w:lineRule="auto"/>
      </w:pPr>
      <w:r>
        <w:t>Improve your quantitative problem solving skills.</w:t>
      </w:r>
    </w:p>
    <w:p w:rsidR="00E3524D" w:rsidRDefault="00E3524D">
      <w:pPr>
        <w:spacing w:after="200" w:line="276" w:lineRule="auto"/>
      </w:pPr>
      <w:r>
        <w:br w:type="page"/>
      </w:r>
    </w:p>
    <w:p w:rsidR="00F36CE3" w:rsidRPr="00C8582B" w:rsidRDefault="00F36CE3" w:rsidP="00F36CE3">
      <w:pPr>
        <w:pStyle w:val="Heading1"/>
      </w:pPr>
      <w:r w:rsidRPr="00C8582B">
        <w:lastRenderedPageBreak/>
        <w:t xml:space="preserve">Required </w:t>
      </w:r>
      <w:r>
        <w:t>Materials</w:t>
      </w:r>
    </w:p>
    <w:p w:rsidR="00F36CE3" w:rsidRDefault="00F36CE3" w:rsidP="00F36CE3"/>
    <w:p w:rsidR="00F36CE3" w:rsidRPr="00C62492" w:rsidRDefault="00F36CE3" w:rsidP="00F36CE3">
      <w:pPr>
        <w:pStyle w:val="Heading2"/>
      </w:pPr>
      <w:r w:rsidRPr="00C62492">
        <w:t>Textbooks</w:t>
      </w:r>
    </w:p>
    <w:p w:rsidR="00ED1C5D" w:rsidRDefault="000F10D4" w:rsidP="00ED1C5D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(Required) </w:t>
      </w:r>
      <w:r w:rsidR="00ED1C5D">
        <w:t>SimQuick: Process Simulation with Excel, 3</w:t>
      </w:r>
      <w:r w:rsidR="00ED1C5D" w:rsidRPr="00F954A5">
        <w:rPr>
          <w:vertAlign w:val="superscript"/>
        </w:rPr>
        <w:t>rd</w:t>
      </w:r>
      <w:r w:rsidR="00ED1C5D">
        <w:t xml:space="preserve"> edition by Hartvigsen. This textbook can be ordered from Amazon (</w:t>
      </w:r>
      <w:hyperlink r:id="rId10" w:history="1">
        <w:r w:rsidR="00ED1C5D" w:rsidRPr="00F954A5">
          <w:rPr>
            <w:rStyle w:val="Hyperlink"/>
          </w:rPr>
          <w:t>http://www.amazon.com/SimQuick-Process-Simulation-Excel-3rd/dp/1518857965/</w:t>
        </w:r>
      </w:hyperlink>
      <w:r w:rsidR="00ED1C5D">
        <w:t>).</w:t>
      </w:r>
      <w:r w:rsidR="00ED1C5D" w:rsidRPr="00F954A5">
        <w:t xml:space="preserve"> </w:t>
      </w:r>
      <w:r w:rsidR="00ED1C5D">
        <w:t>(The SimQuick</w:t>
      </w:r>
      <w:r w:rsidR="00ED1C5D" w:rsidRPr="00F954A5">
        <w:t xml:space="preserve"> spreadsheet</w:t>
      </w:r>
      <w:r w:rsidR="00ED1C5D">
        <w:t xml:space="preserve"> can be downloaded for free from </w:t>
      </w:r>
      <w:hyperlink r:id="rId11" w:history="1">
        <w:r w:rsidR="00ED1C5D" w:rsidRPr="00F954A5">
          <w:rPr>
            <w:rStyle w:val="Hyperlink"/>
          </w:rPr>
          <w:t>SimQuick.net</w:t>
        </w:r>
      </w:hyperlink>
      <w:r w:rsidR="00ED1C5D">
        <w:t>.)</w:t>
      </w:r>
    </w:p>
    <w:p w:rsidR="000F10D4" w:rsidRPr="00F954A5" w:rsidRDefault="000F10D4" w:rsidP="000F10D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(Optional) </w:t>
      </w:r>
      <w:r w:rsidRPr="00F954A5">
        <w:t>Practical Management Science (PMS), 5</w:t>
      </w:r>
      <w:r w:rsidRPr="00F954A5">
        <w:rPr>
          <w:vertAlign w:val="superscript"/>
        </w:rPr>
        <w:t>th</w:t>
      </w:r>
      <w:r w:rsidRPr="00F954A5">
        <w:t xml:space="preserve"> edition by Winston and Albright. (There is a cheaper e-book version available </w:t>
      </w:r>
      <w:bookmarkStart w:id="0" w:name="_GoBack"/>
      <w:bookmarkEnd w:id="0"/>
      <w:r w:rsidRPr="00F954A5">
        <w:t xml:space="preserve">at </w:t>
      </w:r>
      <w:hyperlink r:id="rId12" w:history="1">
        <w:r w:rsidRPr="009309AA">
          <w:rPr>
            <w:rStyle w:val="Hyperlink"/>
          </w:rPr>
          <w:t>http://www.cengagebrain.com</w:t>
        </w:r>
      </w:hyperlink>
      <w:r w:rsidRPr="00F954A5">
        <w:t>).</w:t>
      </w:r>
    </w:p>
    <w:p w:rsidR="00F36CE3" w:rsidRDefault="00F36CE3" w:rsidP="00F36CE3"/>
    <w:p w:rsidR="00F36CE3" w:rsidRPr="00C62492" w:rsidRDefault="00F36CE3" w:rsidP="00F36CE3">
      <w:pPr>
        <w:pStyle w:val="Heading2"/>
      </w:pPr>
      <w:r w:rsidRPr="00C62492">
        <w:t>Software</w:t>
      </w:r>
    </w:p>
    <w:p w:rsidR="00F36CE3" w:rsidRDefault="00F36CE3" w:rsidP="00F36CE3">
      <w:pPr>
        <w:pStyle w:val="ListParagraph"/>
        <w:numPr>
          <w:ilvl w:val="0"/>
          <w:numId w:val="5"/>
        </w:numPr>
        <w:spacing w:after="0" w:line="240" w:lineRule="auto"/>
      </w:pPr>
      <w:r w:rsidRPr="003A752B">
        <w:t xml:space="preserve">We will use Microsoft Excel to implement many of the </w:t>
      </w:r>
      <w:r>
        <w:t xml:space="preserve">concepts and </w:t>
      </w:r>
      <w:r w:rsidRPr="003A752B">
        <w:t>methods we discuss in class. Access to Microsoft Excel is required.</w:t>
      </w:r>
    </w:p>
    <w:p w:rsidR="00F36CE3" w:rsidRDefault="00F36CE3" w:rsidP="00F36CE3">
      <w:pPr>
        <w:pStyle w:val="ListParagraph"/>
        <w:numPr>
          <w:ilvl w:val="0"/>
          <w:numId w:val="5"/>
        </w:numPr>
        <w:spacing w:after="0" w:line="240" w:lineRule="auto"/>
      </w:pPr>
      <w:r>
        <w:t>Excel add-ins: Solver</w:t>
      </w:r>
      <w:r w:rsidRPr="004A7B70">
        <w:t xml:space="preserve"> and @Risk</w:t>
      </w:r>
      <w:r>
        <w:t>.</w:t>
      </w:r>
    </w:p>
    <w:p w:rsidR="00F36CE3" w:rsidRPr="003A752B" w:rsidRDefault="00F36CE3" w:rsidP="00F36CE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Excel spreadsheets: </w:t>
      </w:r>
      <w:r w:rsidRPr="004A7B70">
        <w:t>SimQuick</w:t>
      </w:r>
      <w:r>
        <w:t xml:space="preserve"> and other spreadsheets that are provided in class.</w:t>
      </w:r>
    </w:p>
    <w:p w:rsidR="00F36CE3" w:rsidRDefault="00F36CE3" w:rsidP="00F36CE3"/>
    <w:p w:rsidR="00F36CE3" w:rsidRPr="009B148D" w:rsidRDefault="00F36CE3" w:rsidP="00F36CE3">
      <w:pPr>
        <w:pStyle w:val="Heading1"/>
      </w:pPr>
      <w:r>
        <w:t>Course Activities</w:t>
      </w:r>
    </w:p>
    <w:p w:rsidR="00F36CE3" w:rsidRDefault="00F36CE3" w:rsidP="00F36CE3"/>
    <w:p w:rsidR="00F36CE3" w:rsidRDefault="00F36CE3" w:rsidP="00F36CE3">
      <w:r w:rsidRPr="00CD09E7">
        <w:t xml:space="preserve">This </w:t>
      </w:r>
      <w:r>
        <w:t xml:space="preserve">course includes a variety of activities </w:t>
      </w:r>
      <w:r w:rsidRPr="00CD09E7">
        <w:t>described below.</w:t>
      </w:r>
    </w:p>
    <w:p w:rsidR="00F36CE3" w:rsidRDefault="00F36CE3" w:rsidP="00F36CE3">
      <w:pPr>
        <w:pStyle w:val="ListParagraph"/>
        <w:numPr>
          <w:ilvl w:val="0"/>
          <w:numId w:val="2"/>
        </w:numPr>
        <w:spacing w:after="0" w:line="240" w:lineRule="auto"/>
      </w:pPr>
      <w:r>
        <w:rPr>
          <w:i/>
        </w:rPr>
        <w:t>Class Participation</w:t>
      </w:r>
      <w:r>
        <w:t xml:space="preserve">: Students will be asked to work on some practice questions (either individually or in small groups) in class. The printouts of the slides without the answers to these in-class practice questions will be distributed at the beginning of each class. Students are expected to attend </w:t>
      </w:r>
      <w:r w:rsidRPr="00834CD7">
        <w:rPr>
          <w:i/>
        </w:rPr>
        <w:t>all</w:t>
      </w:r>
      <w:r>
        <w:t xml:space="preserve"> lectures as well as actively participate in </w:t>
      </w:r>
      <w:r w:rsidRPr="00834CD7">
        <w:rPr>
          <w:i/>
        </w:rPr>
        <w:t>all</w:t>
      </w:r>
      <w:r>
        <w:t xml:space="preserve"> in-class activities. Students are required to </w:t>
      </w:r>
      <w:r w:rsidRPr="00872B6E">
        <w:rPr>
          <w:i/>
        </w:rPr>
        <w:t>sign a class participation sheet</w:t>
      </w:r>
      <w:r w:rsidRPr="00A456CD">
        <w:t xml:space="preserve"> </w:t>
      </w:r>
      <w:r>
        <w:t>before each class. Students</w:t>
      </w:r>
      <w:r w:rsidRPr="002415A1">
        <w:t xml:space="preserve"> will be responsible for knowing e</w:t>
      </w:r>
      <w:r>
        <w:t>verything that happens in class</w:t>
      </w:r>
      <w:r w:rsidRPr="002415A1">
        <w:t xml:space="preserve"> as well as any announcements posted on </w:t>
      </w:r>
      <w:r>
        <w:t>Sakai</w:t>
      </w:r>
      <w:r w:rsidRPr="002415A1">
        <w:t>.</w:t>
      </w:r>
      <w:r>
        <w:t xml:space="preserve"> Class participation will be graded based on the rubric presented below.</w:t>
      </w:r>
    </w:p>
    <w:p w:rsidR="00AB43FC" w:rsidRPr="0010124D" w:rsidRDefault="00AB43FC" w:rsidP="00AB43FC">
      <w:pPr>
        <w:pStyle w:val="ListParagraph"/>
        <w:spacing w:after="0" w:line="240" w:lineRule="auto"/>
        <w:ind w:left="360"/>
        <w:rPr>
          <w:sz w:val="18"/>
        </w:rPr>
      </w:pPr>
    </w:p>
    <w:p w:rsidR="00F36CE3" w:rsidRPr="000A1C37" w:rsidRDefault="00F36CE3" w:rsidP="00F36CE3">
      <w:pPr>
        <w:pStyle w:val="ListParagraph"/>
        <w:spacing w:after="0" w:line="240" w:lineRule="auto"/>
        <w:ind w:left="360"/>
        <w:jc w:val="center"/>
        <w:outlineLvl w:val="0"/>
        <w:rPr>
          <w:i/>
        </w:rPr>
      </w:pPr>
      <w:r w:rsidRPr="000A1C37">
        <w:rPr>
          <w:i/>
        </w:rPr>
        <w:t>Rubric for Class Participation</w:t>
      </w:r>
    </w:p>
    <w:tbl>
      <w:tblPr>
        <w:tblStyle w:val="TableGrid"/>
        <w:tblW w:w="5000" w:type="pct"/>
        <w:jc w:val="center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065"/>
        <w:gridCol w:w="3134"/>
        <w:gridCol w:w="1749"/>
        <w:gridCol w:w="1749"/>
        <w:gridCol w:w="1749"/>
      </w:tblGrid>
      <w:tr w:rsidR="00F36CE3" w:rsidRPr="000A1C37" w:rsidTr="003472E1">
        <w:trPr>
          <w:jc w:val="center"/>
        </w:trPr>
        <w:tc>
          <w:tcPr>
            <w:tcW w:w="563" w:type="pct"/>
          </w:tcPr>
          <w:p w:rsidR="00F36CE3" w:rsidRPr="000A1C37" w:rsidRDefault="00F36CE3" w:rsidP="003472E1">
            <w:pPr>
              <w:rPr>
                <w:sz w:val="20"/>
              </w:rPr>
            </w:pPr>
          </w:p>
        </w:tc>
        <w:tc>
          <w:tcPr>
            <w:tcW w:w="1659" w:type="pct"/>
          </w:tcPr>
          <w:p w:rsidR="00F36CE3" w:rsidRPr="000A1C37" w:rsidRDefault="00F36CE3" w:rsidP="003472E1">
            <w:pPr>
              <w:rPr>
                <w:sz w:val="20"/>
              </w:rPr>
            </w:pPr>
            <w:r w:rsidRPr="000A1C37">
              <w:rPr>
                <w:sz w:val="20"/>
              </w:rPr>
              <w:t>A (Exemplary)</w:t>
            </w:r>
          </w:p>
        </w:tc>
        <w:tc>
          <w:tcPr>
            <w:tcW w:w="926" w:type="pct"/>
          </w:tcPr>
          <w:p w:rsidR="00F36CE3" w:rsidRPr="000A1C37" w:rsidRDefault="00F36CE3" w:rsidP="003472E1">
            <w:pPr>
              <w:rPr>
                <w:sz w:val="20"/>
              </w:rPr>
            </w:pPr>
            <w:r w:rsidRPr="000A1C37">
              <w:rPr>
                <w:sz w:val="20"/>
              </w:rPr>
              <w:t>B (Competent)</w:t>
            </w:r>
          </w:p>
        </w:tc>
        <w:tc>
          <w:tcPr>
            <w:tcW w:w="926" w:type="pct"/>
          </w:tcPr>
          <w:p w:rsidR="00F36CE3" w:rsidRPr="000A1C37" w:rsidRDefault="00F36CE3" w:rsidP="003472E1">
            <w:pPr>
              <w:rPr>
                <w:sz w:val="20"/>
              </w:rPr>
            </w:pPr>
            <w:r w:rsidRPr="000A1C37">
              <w:rPr>
                <w:sz w:val="20"/>
              </w:rPr>
              <w:t>C (Developing)</w:t>
            </w:r>
          </w:p>
        </w:tc>
        <w:tc>
          <w:tcPr>
            <w:tcW w:w="926" w:type="pct"/>
          </w:tcPr>
          <w:p w:rsidR="00F36CE3" w:rsidRPr="000A1C37" w:rsidRDefault="00F36CE3" w:rsidP="003472E1">
            <w:pPr>
              <w:rPr>
                <w:sz w:val="20"/>
              </w:rPr>
            </w:pPr>
            <w:r w:rsidRPr="000A1C37">
              <w:rPr>
                <w:sz w:val="20"/>
              </w:rPr>
              <w:t>D</w:t>
            </w:r>
          </w:p>
        </w:tc>
      </w:tr>
      <w:tr w:rsidR="00F36CE3" w:rsidRPr="000A1C37" w:rsidTr="003472E1">
        <w:trPr>
          <w:jc w:val="center"/>
        </w:trPr>
        <w:tc>
          <w:tcPr>
            <w:tcW w:w="563" w:type="pct"/>
          </w:tcPr>
          <w:p w:rsidR="00F36CE3" w:rsidRPr="000A1C37" w:rsidRDefault="00F36CE3" w:rsidP="003472E1">
            <w:pPr>
              <w:rPr>
                <w:sz w:val="20"/>
              </w:rPr>
            </w:pPr>
            <w:r w:rsidRPr="000A1C37">
              <w:rPr>
                <w:sz w:val="20"/>
              </w:rPr>
              <w:t>Frequency and Quality</w:t>
            </w:r>
          </w:p>
        </w:tc>
        <w:tc>
          <w:tcPr>
            <w:tcW w:w="1659" w:type="pct"/>
          </w:tcPr>
          <w:p w:rsidR="00F36CE3" w:rsidRPr="000A1C37" w:rsidRDefault="00F36CE3" w:rsidP="003472E1">
            <w:pPr>
              <w:rPr>
                <w:sz w:val="20"/>
              </w:rPr>
            </w:pPr>
            <w:r w:rsidRPr="000A1C37">
              <w:rPr>
                <w:sz w:val="20"/>
              </w:rPr>
              <w:t xml:space="preserve">Attends class regularly and </w:t>
            </w:r>
            <w:r w:rsidRPr="000A1C37">
              <w:rPr>
                <w:i/>
                <w:sz w:val="20"/>
              </w:rPr>
              <w:t>always contributes</w:t>
            </w:r>
            <w:r w:rsidRPr="000A1C37">
              <w:rPr>
                <w:sz w:val="20"/>
              </w:rPr>
              <w:t xml:space="preserve"> to the discussion by raising thoughtful questions, analyzing relevant issues, building on others’ ideas, synthesizing across readings and discussions, expanding the class’ perspective, and appropriately challenging assumptions and perspectives.</w:t>
            </w:r>
          </w:p>
        </w:tc>
        <w:tc>
          <w:tcPr>
            <w:tcW w:w="926" w:type="pct"/>
          </w:tcPr>
          <w:p w:rsidR="00F36CE3" w:rsidRPr="000A1C37" w:rsidRDefault="00F36CE3" w:rsidP="003472E1">
            <w:pPr>
              <w:rPr>
                <w:sz w:val="20"/>
              </w:rPr>
            </w:pPr>
            <w:r w:rsidRPr="000A1C37">
              <w:rPr>
                <w:sz w:val="20"/>
              </w:rPr>
              <w:t xml:space="preserve">Attends class regularly and </w:t>
            </w:r>
            <w:r w:rsidRPr="000A1C37">
              <w:rPr>
                <w:i/>
                <w:sz w:val="20"/>
              </w:rPr>
              <w:t>sometimes contributes</w:t>
            </w:r>
            <w:r w:rsidRPr="000A1C37">
              <w:rPr>
                <w:sz w:val="20"/>
              </w:rPr>
              <w:t xml:space="preserve"> to the discussion in the aforementioned ways.</w:t>
            </w:r>
          </w:p>
        </w:tc>
        <w:tc>
          <w:tcPr>
            <w:tcW w:w="926" w:type="pct"/>
          </w:tcPr>
          <w:p w:rsidR="00F36CE3" w:rsidRPr="000A1C37" w:rsidRDefault="00F36CE3" w:rsidP="003472E1">
            <w:pPr>
              <w:rPr>
                <w:sz w:val="20"/>
              </w:rPr>
            </w:pPr>
            <w:r w:rsidRPr="000A1C37">
              <w:rPr>
                <w:sz w:val="20"/>
              </w:rPr>
              <w:t xml:space="preserve">Attends class regularly but </w:t>
            </w:r>
            <w:r w:rsidRPr="000A1C37">
              <w:rPr>
                <w:i/>
                <w:sz w:val="20"/>
              </w:rPr>
              <w:t>rarely contributes</w:t>
            </w:r>
            <w:r w:rsidRPr="000A1C37">
              <w:rPr>
                <w:sz w:val="20"/>
              </w:rPr>
              <w:t xml:space="preserve"> to the discussion in the aforementioned ways.</w:t>
            </w:r>
          </w:p>
        </w:tc>
        <w:tc>
          <w:tcPr>
            <w:tcW w:w="926" w:type="pct"/>
          </w:tcPr>
          <w:p w:rsidR="00F36CE3" w:rsidRPr="000A1C37" w:rsidRDefault="00F36CE3" w:rsidP="003472E1">
            <w:pPr>
              <w:rPr>
                <w:sz w:val="20"/>
              </w:rPr>
            </w:pPr>
            <w:r w:rsidRPr="000A1C37">
              <w:rPr>
                <w:sz w:val="20"/>
              </w:rPr>
              <w:t xml:space="preserve">Attends class regularly but </w:t>
            </w:r>
            <w:r w:rsidRPr="000A1C37">
              <w:rPr>
                <w:i/>
                <w:sz w:val="20"/>
              </w:rPr>
              <w:t>never contributes</w:t>
            </w:r>
            <w:r w:rsidRPr="000A1C37">
              <w:rPr>
                <w:sz w:val="20"/>
              </w:rPr>
              <w:t xml:space="preserve"> to the discussion in the aforementioned ways.</w:t>
            </w:r>
          </w:p>
        </w:tc>
      </w:tr>
    </w:tbl>
    <w:p w:rsidR="00F36CE3" w:rsidRPr="000A1C37" w:rsidRDefault="00F36CE3" w:rsidP="00F36CE3">
      <w:pPr>
        <w:pStyle w:val="ListParagraph"/>
        <w:spacing w:after="0" w:line="240" w:lineRule="auto"/>
        <w:ind w:left="360"/>
        <w:rPr>
          <w:sz w:val="18"/>
        </w:rPr>
      </w:pPr>
      <w:r w:rsidRPr="000A1C37">
        <w:rPr>
          <w:sz w:val="18"/>
        </w:rPr>
        <w:t>Source: Eberly Center for Teaching Excellence, Carnegie Mellon University</w:t>
      </w:r>
    </w:p>
    <w:p w:rsidR="00F36CE3" w:rsidRDefault="00F36CE3" w:rsidP="00F36CE3"/>
    <w:p w:rsidR="00F36CE3" w:rsidRPr="00490FEB" w:rsidRDefault="00F36CE3" w:rsidP="00F36CE3">
      <w:pPr>
        <w:pStyle w:val="ListParagraph"/>
        <w:numPr>
          <w:ilvl w:val="0"/>
          <w:numId w:val="2"/>
        </w:numPr>
        <w:spacing w:after="0" w:line="240" w:lineRule="auto"/>
        <w:ind w:left="270" w:hanging="270"/>
      </w:pPr>
      <w:r w:rsidRPr="00490FEB">
        <w:rPr>
          <w:i/>
        </w:rPr>
        <w:t>Readings</w:t>
      </w:r>
      <w:r w:rsidRPr="00490FEB">
        <w:t>: Students are assigned to read the corresponding book chapters. Although these reading</w:t>
      </w:r>
      <w:r>
        <w:t>s</w:t>
      </w:r>
      <w:r w:rsidRPr="00490FEB">
        <w:t xml:space="preserve"> will not be graded, they are </w:t>
      </w:r>
      <w:r>
        <w:t>helpful</w:t>
      </w:r>
      <w:r w:rsidRPr="00490FEB">
        <w:t xml:space="preserve"> for </w:t>
      </w:r>
      <w:r>
        <w:t xml:space="preserve">a </w:t>
      </w:r>
      <w:r w:rsidRPr="00490FEB">
        <w:t>better understanding of the materials.</w:t>
      </w:r>
    </w:p>
    <w:p w:rsidR="00F36CE3" w:rsidRDefault="00F36CE3" w:rsidP="00F36CE3"/>
    <w:p w:rsidR="00E3524D" w:rsidRDefault="006B7FB0" w:rsidP="00E00D5E">
      <w:pPr>
        <w:pStyle w:val="ListParagraph"/>
        <w:numPr>
          <w:ilvl w:val="0"/>
          <w:numId w:val="2"/>
        </w:numPr>
        <w:spacing w:after="0" w:line="240" w:lineRule="auto"/>
        <w:ind w:left="270" w:hanging="270"/>
      </w:pPr>
      <w:r w:rsidRPr="001D1937">
        <w:rPr>
          <w:i/>
        </w:rPr>
        <w:t>End-of-Class</w:t>
      </w:r>
      <w:r w:rsidR="00F36CE3" w:rsidRPr="001D1937">
        <w:rPr>
          <w:i/>
        </w:rPr>
        <w:t xml:space="preserve"> Exercises</w:t>
      </w:r>
      <w:r w:rsidR="00F36CE3">
        <w:t xml:space="preserve">: Right after each </w:t>
      </w:r>
      <w:r>
        <w:t>class</w:t>
      </w:r>
      <w:r w:rsidR="00F36CE3">
        <w:t xml:space="preserve"> is introduced, students will work </w:t>
      </w:r>
      <w:r w:rsidR="00F36CE3" w:rsidRPr="001D1937">
        <w:rPr>
          <w:i/>
        </w:rPr>
        <w:t>individually</w:t>
      </w:r>
      <w:r w:rsidR="00F36CE3" w:rsidRPr="00ED10BA">
        <w:t xml:space="preserve"> </w:t>
      </w:r>
      <w:r>
        <w:t>in class to solve one or two</w:t>
      </w:r>
      <w:r w:rsidR="00F36CE3">
        <w:t xml:space="preserve"> question</w:t>
      </w:r>
      <w:r>
        <w:t>s</w:t>
      </w:r>
      <w:r w:rsidR="00F36CE3">
        <w:t xml:space="preserve"> related to the new topic. </w:t>
      </w:r>
      <w:r w:rsidR="00E3524D">
        <w:t>Although t</w:t>
      </w:r>
      <w:r w:rsidR="00F36CE3">
        <w:t>hese</w:t>
      </w:r>
      <w:r w:rsidR="00F36CE3" w:rsidRPr="007F211C">
        <w:t xml:space="preserve"> </w:t>
      </w:r>
      <w:r w:rsidR="00F36CE3">
        <w:t>exercises</w:t>
      </w:r>
      <w:r w:rsidR="00E3524D">
        <w:t xml:space="preserve"> will not be graded, they</w:t>
      </w:r>
      <w:r w:rsidR="00F36CE3" w:rsidRPr="007F211C">
        <w:t xml:space="preserve"> </w:t>
      </w:r>
      <w:r w:rsidR="00F36CE3">
        <w:t xml:space="preserve">are designed for students to receive </w:t>
      </w:r>
      <w:r w:rsidR="00F36CE3" w:rsidRPr="00DB42EB">
        <w:t xml:space="preserve">immediate feedback </w:t>
      </w:r>
      <w:r w:rsidR="00F36CE3">
        <w:t>from the instructor regarding the recently learned topic.</w:t>
      </w:r>
      <w:r w:rsidR="00E3524D">
        <w:br w:type="page"/>
      </w:r>
    </w:p>
    <w:p w:rsidR="00F36CE3" w:rsidRPr="00744235" w:rsidRDefault="00F36CE3" w:rsidP="00F36CE3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744235">
        <w:rPr>
          <w:i/>
        </w:rPr>
        <w:lastRenderedPageBreak/>
        <w:t>Assignments</w:t>
      </w:r>
      <w:r w:rsidRPr="00744235">
        <w:t xml:space="preserve">: There will be </w:t>
      </w:r>
      <w:r>
        <w:t>four</w:t>
      </w:r>
      <w:r w:rsidRPr="00744235">
        <w:t xml:space="preserve"> assignments which will be graded. These assignments and due dates will be announced during the class. Assignments can be done </w:t>
      </w:r>
      <w:r w:rsidRPr="005957CF">
        <w:rPr>
          <w:i/>
        </w:rPr>
        <w:t>individually or in groups of two or three</w:t>
      </w:r>
      <w:r w:rsidRPr="00744235">
        <w:t xml:space="preserve">. Please hand in one </w:t>
      </w:r>
      <w:r w:rsidRPr="005957CF">
        <w:rPr>
          <w:i/>
        </w:rPr>
        <w:t>hard-copy</w:t>
      </w:r>
      <w:r w:rsidRPr="00744235">
        <w:t xml:space="preserve"> solution set per group.</w:t>
      </w:r>
      <w:r>
        <w:t xml:space="preserve"> </w:t>
      </w:r>
      <w:r w:rsidRPr="00B15F93">
        <w:t xml:space="preserve">It is advised to start the assignments early and bring questions to the office hours. Late assignments within 48 hours of the due date will be accepted with a penalty of up to 20% of the total grade. Solutions to the assignments will be posted on </w:t>
      </w:r>
      <w:r>
        <w:t>Sakai</w:t>
      </w:r>
      <w:r w:rsidRPr="00B15F93">
        <w:t xml:space="preserve"> 48 hours after the due date. No assignments will be accepted after solutions are posted. </w:t>
      </w:r>
      <w:r w:rsidRPr="00744235">
        <w:t>If a student has to miss an assignment due to an approved university absence, it is the student's responsibility to notify the instructor in advance so that a make-up assignment can be arranged.</w:t>
      </w:r>
    </w:p>
    <w:p w:rsidR="00F36CE3" w:rsidRDefault="00F36CE3" w:rsidP="00F36CE3"/>
    <w:p w:rsidR="00F36CE3" w:rsidRDefault="00F36CE3" w:rsidP="00F36CE3">
      <w:pPr>
        <w:pStyle w:val="ListParagraph"/>
        <w:numPr>
          <w:ilvl w:val="0"/>
          <w:numId w:val="2"/>
        </w:numPr>
        <w:spacing w:after="0" w:line="240" w:lineRule="auto"/>
      </w:pPr>
      <w:r w:rsidRPr="00092B83">
        <w:rPr>
          <w:i/>
        </w:rPr>
        <w:t>Exams</w:t>
      </w:r>
      <w:r>
        <w:t>:</w:t>
      </w:r>
      <w:r w:rsidRPr="00092B83">
        <w:t xml:space="preserve"> There will be </w:t>
      </w:r>
      <w:r>
        <w:t xml:space="preserve">a midterm exam and a final exam. The final exam will be </w:t>
      </w:r>
      <w:r w:rsidRPr="00825870">
        <w:rPr>
          <w:i/>
        </w:rPr>
        <w:t>cumulative</w:t>
      </w:r>
      <w:r>
        <w:t>. Any exam missed without a university</w:t>
      </w:r>
      <w:r w:rsidRPr="00762DCE">
        <w:t xml:space="preserve"> approved excuse will be assigned a grade of zero. If a student</w:t>
      </w:r>
      <w:r>
        <w:t xml:space="preserve"> has to miss an exam due to an approved u</w:t>
      </w:r>
      <w:r w:rsidRPr="00762DCE">
        <w:t xml:space="preserve">niversity </w:t>
      </w:r>
      <w:r>
        <w:t>a</w:t>
      </w:r>
      <w:r w:rsidRPr="00762DCE">
        <w:t>bsence</w:t>
      </w:r>
      <w:r>
        <w:t xml:space="preserve"> or exam scheduling conflicts</w:t>
      </w:r>
      <w:r w:rsidRPr="00762DCE">
        <w:t xml:space="preserve">, it is the student's responsibility to notify the </w:t>
      </w:r>
      <w:r>
        <w:t>instructor</w:t>
      </w:r>
      <w:r w:rsidRPr="00762DCE">
        <w:t xml:space="preserve"> in advance so that a make-up exam can be arranged.</w:t>
      </w:r>
    </w:p>
    <w:p w:rsidR="00F36CE3" w:rsidRDefault="00F36CE3" w:rsidP="00F36CE3"/>
    <w:p w:rsidR="00F36CE3" w:rsidRDefault="00F36CE3" w:rsidP="00F36CE3">
      <w:pPr>
        <w:pStyle w:val="ListParagraph"/>
        <w:numPr>
          <w:ilvl w:val="0"/>
          <w:numId w:val="2"/>
        </w:numPr>
        <w:spacing w:after="0" w:line="240" w:lineRule="auto"/>
        <w:ind w:left="270" w:hanging="270"/>
      </w:pPr>
      <w:r>
        <w:rPr>
          <w:i/>
        </w:rPr>
        <w:t>Exercises for Exams</w:t>
      </w:r>
      <w:r>
        <w:t xml:space="preserve">: Right before the two exams, students will work together in </w:t>
      </w:r>
      <w:r w:rsidRPr="00ED10BA">
        <w:rPr>
          <w:i/>
        </w:rPr>
        <w:t>groups of two or three</w:t>
      </w:r>
      <w:r w:rsidRPr="00ED10BA">
        <w:t xml:space="preserve"> </w:t>
      </w:r>
      <w:r>
        <w:t>in class to solve questions related to the topics covered in the incoming exam. These</w:t>
      </w:r>
      <w:r w:rsidRPr="007F211C">
        <w:t xml:space="preserve"> </w:t>
      </w:r>
      <w:r>
        <w:t>exercises</w:t>
      </w:r>
      <w:r w:rsidRPr="007F211C">
        <w:t xml:space="preserve"> </w:t>
      </w:r>
      <w:r>
        <w:t xml:space="preserve">are designed for students to learn from each other and be better prepared for the exams. The answers achieved through group discussions will </w:t>
      </w:r>
      <w:r w:rsidRPr="00825870">
        <w:rPr>
          <w:i/>
        </w:rPr>
        <w:t>not</w:t>
      </w:r>
      <w:r>
        <w:t xml:space="preserve"> be counted towards students’ course grades.</w:t>
      </w:r>
    </w:p>
    <w:p w:rsidR="00F36CE3" w:rsidRDefault="00F36CE3" w:rsidP="00F36CE3"/>
    <w:p w:rsidR="00F36CE3" w:rsidRDefault="00F36CE3" w:rsidP="00F36CE3"/>
    <w:p w:rsidR="00F36CE3" w:rsidRDefault="00F36CE3" w:rsidP="00F36CE3">
      <w:pPr>
        <w:pStyle w:val="Heading1"/>
      </w:pPr>
      <w:r w:rsidRPr="00BE5FF0">
        <w:t>Grading</w:t>
      </w:r>
    </w:p>
    <w:p w:rsidR="00F36CE3" w:rsidRDefault="00F36CE3" w:rsidP="00F36CE3"/>
    <w:p w:rsidR="00F36CE3" w:rsidRDefault="00F36CE3" w:rsidP="00F36CE3">
      <w:r w:rsidRPr="00F56237">
        <w:t>The grading weights are as follows:</w:t>
      </w:r>
    </w:p>
    <w:tbl>
      <w:tblPr>
        <w:tblStyle w:val="LightShading1"/>
        <w:tblW w:w="0" w:type="auto"/>
        <w:jc w:val="center"/>
        <w:tblLook w:val="0640" w:firstRow="0" w:lastRow="1" w:firstColumn="0" w:lastColumn="0" w:noHBand="1" w:noVBand="1"/>
      </w:tblPr>
      <w:tblGrid>
        <w:gridCol w:w="2023"/>
        <w:gridCol w:w="2183"/>
      </w:tblGrid>
      <w:tr w:rsidR="00F36CE3" w:rsidRPr="00301B63" w:rsidTr="003472E1">
        <w:trPr>
          <w:jc w:val="center"/>
        </w:trPr>
        <w:tc>
          <w:tcPr>
            <w:tcW w:w="0" w:type="auto"/>
            <w:shd w:val="clear" w:color="auto" w:fill="auto"/>
          </w:tcPr>
          <w:p w:rsidR="00F36CE3" w:rsidRPr="00301B63" w:rsidRDefault="00F36CE3" w:rsidP="003472E1">
            <w:r>
              <w:t>Four</w:t>
            </w:r>
            <w:r w:rsidRPr="00301B63">
              <w:t xml:space="preserve"> Assignments</w:t>
            </w:r>
          </w:p>
        </w:tc>
        <w:tc>
          <w:tcPr>
            <w:tcW w:w="0" w:type="auto"/>
            <w:shd w:val="clear" w:color="auto" w:fill="auto"/>
          </w:tcPr>
          <w:p w:rsidR="00F36CE3" w:rsidRPr="003B5521" w:rsidRDefault="00F36CE3" w:rsidP="003472E1">
            <w:r w:rsidRPr="003B5521">
              <w:t xml:space="preserve">  </w:t>
            </w:r>
            <w:r>
              <w:t>6</w:t>
            </w:r>
            <w:r w:rsidRPr="003B5521">
              <w:t xml:space="preserve">0 points (     </w:t>
            </w:r>
            <w:r w:rsidRPr="003B5521">
              <w:rPr>
                <w:rFonts w:hint="eastAsia"/>
              </w:rPr>
              <w:t>20</w:t>
            </w:r>
            <w:r w:rsidRPr="003B5521">
              <w:t>%)</w:t>
            </w:r>
          </w:p>
        </w:tc>
      </w:tr>
      <w:tr w:rsidR="00F36CE3" w:rsidRPr="00301B63" w:rsidTr="003472E1">
        <w:trPr>
          <w:jc w:val="center"/>
        </w:trPr>
        <w:tc>
          <w:tcPr>
            <w:tcW w:w="0" w:type="auto"/>
            <w:shd w:val="clear" w:color="auto" w:fill="auto"/>
          </w:tcPr>
          <w:p w:rsidR="00F36CE3" w:rsidRPr="00301B63" w:rsidRDefault="00F36CE3" w:rsidP="003472E1">
            <w:r>
              <w:t>Midterm Exam</w:t>
            </w:r>
          </w:p>
        </w:tc>
        <w:tc>
          <w:tcPr>
            <w:tcW w:w="0" w:type="auto"/>
            <w:shd w:val="clear" w:color="auto" w:fill="auto"/>
          </w:tcPr>
          <w:p w:rsidR="00F36CE3" w:rsidRPr="003B5521" w:rsidRDefault="00F36CE3" w:rsidP="003472E1">
            <w:r w:rsidRPr="003B5521">
              <w:t>100 points (33.33%)</w:t>
            </w:r>
          </w:p>
        </w:tc>
      </w:tr>
      <w:tr w:rsidR="00F36CE3" w:rsidRPr="00301B63" w:rsidTr="003472E1">
        <w:trPr>
          <w:jc w:val="center"/>
        </w:trPr>
        <w:tc>
          <w:tcPr>
            <w:tcW w:w="0" w:type="auto"/>
            <w:shd w:val="clear" w:color="auto" w:fill="auto"/>
          </w:tcPr>
          <w:p w:rsidR="00F36CE3" w:rsidRPr="00301B63" w:rsidRDefault="00F36CE3" w:rsidP="003472E1">
            <w:r>
              <w:t>Final Exam</w:t>
            </w:r>
          </w:p>
        </w:tc>
        <w:tc>
          <w:tcPr>
            <w:tcW w:w="0" w:type="auto"/>
            <w:shd w:val="clear" w:color="auto" w:fill="auto"/>
          </w:tcPr>
          <w:p w:rsidR="00F36CE3" w:rsidRPr="003B5521" w:rsidRDefault="00F36CE3" w:rsidP="00E3524D">
            <w:r w:rsidRPr="003B5521">
              <w:t>1</w:t>
            </w:r>
            <w:r w:rsidR="00E3524D">
              <w:t>25</w:t>
            </w:r>
            <w:r w:rsidRPr="003B5521">
              <w:t xml:space="preserve"> points (</w:t>
            </w:r>
            <w:r w:rsidR="00E3524D">
              <w:t>41</w:t>
            </w:r>
            <w:r w:rsidRPr="003B5521">
              <w:rPr>
                <w:rFonts w:hint="eastAsia"/>
              </w:rPr>
              <w:t>.67</w:t>
            </w:r>
            <w:r w:rsidRPr="003B5521">
              <w:t>%)</w:t>
            </w:r>
          </w:p>
        </w:tc>
      </w:tr>
      <w:tr w:rsidR="00F36CE3" w:rsidRPr="00301B63" w:rsidTr="003472E1">
        <w:trPr>
          <w:jc w:val="center"/>
        </w:trPr>
        <w:tc>
          <w:tcPr>
            <w:tcW w:w="0" w:type="auto"/>
            <w:shd w:val="clear" w:color="auto" w:fill="auto"/>
          </w:tcPr>
          <w:p w:rsidR="00F36CE3" w:rsidRPr="00301B63" w:rsidRDefault="00F36CE3" w:rsidP="003472E1">
            <w:r w:rsidRPr="00301B63">
              <w:t>Class Participation</w:t>
            </w:r>
          </w:p>
        </w:tc>
        <w:tc>
          <w:tcPr>
            <w:tcW w:w="0" w:type="auto"/>
            <w:shd w:val="clear" w:color="auto" w:fill="auto"/>
          </w:tcPr>
          <w:p w:rsidR="00F36CE3" w:rsidRPr="003B5521" w:rsidRDefault="00F36CE3" w:rsidP="003472E1">
            <w:r w:rsidRPr="003B5521">
              <w:t xml:space="preserve">  15 points (  </w:t>
            </w:r>
            <w:r w:rsidRPr="003B5521">
              <w:rPr>
                <w:rFonts w:hint="eastAsia"/>
              </w:rPr>
              <w:t xml:space="preserve">     </w:t>
            </w:r>
            <w:r w:rsidRPr="003B5521">
              <w:t>5%)</w:t>
            </w:r>
          </w:p>
        </w:tc>
      </w:tr>
      <w:tr w:rsidR="00F36CE3" w:rsidRPr="00F448D9" w:rsidTr="003472E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shd w:val="clear" w:color="auto" w:fill="auto"/>
          </w:tcPr>
          <w:p w:rsidR="00F36CE3" w:rsidRPr="00301B63" w:rsidRDefault="00F36CE3" w:rsidP="003472E1">
            <w:pPr>
              <w:jc w:val="right"/>
              <w:rPr>
                <w:b w:val="0"/>
              </w:rPr>
            </w:pPr>
            <w:r w:rsidRPr="00301B63">
              <w:rPr>
                <w:b w:val="0"/>
              </w:rPr>
              <w:t>Total:</w:t>
            </w:r>
          </w:p>
        </w:tc>
        <w:tc>
          <w:tcPr>
            <w:tcW w:w="0" w:type="auto"/>
            <w:shd w:val="clear" w:color="auto" w:fill="auto"/>
          </w:tcPr>
          <w:p w:rsidR="00F36CE3" w:rsidRPr="003B5521" w:rsidRDefault="00F36CE3" w:rsidP="003472E1">
            <w:pPr>
              <w:jc w:val="right"/>
              <w:rPr>
                <w:b w:val="0"/>
              </w:rPr>
            </w:pPr>
            <w:r w:rsidRPr="003B5521">
              <w:rPr>
                <w:b w:val="0"/>
              </w:rPr>
              <w:t>300 points (  100%)</w:t>
            </w:r>
          </w:p>
        </w:tc>
      </w:tr>
    </w:tbl>
    <w:p w:rsidR="00F36CE3" w:rsidRDefault="00F36CE3" w:rsidP="00F36CE3"/>
    <w:p w:rsidR="00F36CE3" w:rsidRDefault="00F36CE3" w:rsidP="00F36CE3">
      <w:r>
        <w:t>Grades will be awarded according to the following criteria.</w:t>
      </w:r>
    </w:p>
    <w:tbl>
      <w:tblPr>
        <w:tblStyle w:val="LightShading1"/>
        <w:tblW w:w="9576" w:type="dxa"/>
        <w:tblLook w:val="0600" w:firstRow="0" w:lastRow="0" w:firstColumn="0" w:lastColumn="0" w:noHBand="1" w:noVBand="1"/>
      </w:tblPr>
      <w:tblGrid>
        <w:gridCol w:w="7128"/>
        <w:gridCol w:w="2448"/>
      </w:tblGrid>
      <w:tr w:rsidR="00F36CE3" w:rsidRPr="00F75CA1" w:rsidTr="003472E1">
        <w:tc>
          <w:tcPr>
            <w:tcW w:w="7128" w:type="dxa"/>
          </w:tcPr>
          <w:p w:rsidR="00F36CE3" w:rsidRPr="003B5521" w:rsidRDefault="00F36CE3" w:rsidP="003472E1">
            <w:r w:rsidRPr="003B5521">
              <w:rPr>
                <w:rFonts w:hint="eastAsia"/>
              </w:rPr>
              <w:t xml:space="preserve">279 </w:t>
            </w:r>
            <w:r w:rsidRPr="003B5521">
              <w:t>points (93%) or more</w:t>
            </w:r>
          </w:p>
        </w:tc>
        <w:tc>
          <w:tcPr>
            <w:tcW w:w="2448" w:type="dxa"/>
          </w:tcPr>
          <w:p w:rsidR="00F36CE3" w:rsidRPr="00F75CA1" w:rsidRDefault="00F36CE3" w:rsidP="003472E1">
            <w:r w:rsidRPr="00F75CA1">
              <w:t>A</w:t>
            </w:r>
          </w:p>
        </w:tc>
      </w:tr>
      <w:tr w:rsidR="00F36CE3" w:rsidRPr="00F75CA1" w:rsidTr="003472E1">
        <w:tc>
          <w:tcPr>
            <w:tcW w:w="7128" w:type="dxa"/>
          </w:tcPr>
          <w:p w:rsidR="00F36CE3" w:rsidRPr="003B5521" w:rsidRDefault="00F36CE3" w:rsidP="003472E1">
            <w:r w:rsidRPr="003B5521">
              <w:rPr>
                <w:rFonts w:hint="eastAsia"/>
              </w:rPr>
              <w:t>270</w:t>
            </w:r>
            <w:r w:rsidRPr="003B5521">
              <w:t xml:space="preserve"> points (90%) or more but less than </w:t>
            </w:r>
            <w:r w:rsidRPr="003B5521">
              <w:rPr>
                <w:rFonts w:hint="eastAsia"/>
              </w:rPr>
              <w:t>279</w:t>
            </w:r>
            <w:r w:rsidRPr="003B5521">
              <w:t xml:space="preserve"> points (93%)</w:t>
            </w:r>
          </w:p>
        </w:tc>
        <w:tc>
          <w:tcPr>
            <w:tcW w:w="2448" w:type="dxa"/>
          </w:tcPr>
          <w:p w:rsidR="00F36CE3" w:rsidRPr="00F75CA1" w:rsidRDefault="00F36CE3" w:rsidP="003472E1">
            <w:r w:rsidRPr="00F75CA1">
              <w:t>A–</w:t>
            </w:r>
          </w:p>
        </w:tc>
      </w:tr>
      <w:tr w:rsidR="00F36CE3" w:rsidRPr="00F75CA1" w:rsidTr="003472E1">
        <w:tc>
          <w:tcPr>
            <w:tcW w:w="7128" w:type="dxa"/>
          </w:tcPr>
          <w:p w:rsidR="00F36CE3" w:rsidRPr="003B5521" w:rsidRDefault="00F36CE3" w:rsidP="003472E1">
            <w:r w:rsidRPr="003B5521">
              <w:rPr>
                <w:rFonts w:hint="eastAsia"/>
              </w:rPr>
              <w:t>261</w:t>
            </w:r>
            <w:r w:rsidRPr="003B5521">
              <w:t xml:space="preserve"> points (87%) or more but less than </w:t>
            </w:r>
            <w:r w:rsidRPr="003B5521">
              <w:rPr>
                <w:rFonts w:hint="eastAsia"/>
              </w:rPr>
              <w:t>270</w:t>
            </w:r>
            <w:r w:rsidRPr="003B5521">
              <w:t xml:space="preserve"> points (90%)</w:t>
            </w:r>
          </w:p>
        </w:tc>
        <w:tc>
          <w:tcPr>
            <w:tcW w:w="2448" w:type="dxa"/>
          </w:tcPr>
          <w:p w:rsidR="00F36CE3" w:rsidRPr="00F75CA1" w:rsidRDefault="00F36CE3" w:rsidP="003472E1">
            <w:r w:rsidRPr="00F75CA1">
              <w:t>B+</w:t>
            </w:r>
          </w:p>
        </w:tc>
      </w:tr>
      <w:tr w:rsidR="00F36CE3" w:rsidRPr="00F75CA1" w:rsidTr="003472E1">
        <w:tc>
          <w:tcPr>
            <w:tcW w:w="7128" w:type="dxa"/>
          </w:tcPr>
          <w:p w:rsidR="00F36CE3" w:rsidRPr="003B5521" w:rsidRDefault="00F36CE3" w:rsidP="003472E1">
            <w:r w:rsidRPr="003B5521">
              <w:rPr>
                <w:rFonts w:hint="eastAsia"/>
              </w:rPr>
              <w:t>249</w:t>
            </w:r>
            <w:r w:rsidRPr="003B5521">
              <w:t xml:space="preserve"> points (83%) or more but less than </w:t>
            </w:r>
            <w:r w:rsidRPr="003B5521">
              <w:rPr>
                <w:rFonts w:hint="eastAsia"/>
              </w:rPr>
              <w:t>261</w:t>
            </w:r>
            <w:r w:rsidRPr="003B5521">
              <w:t xml:space="preserve"> points (87%)</w:t>
            </w:r>
          </w:p>
        </w:tc>
        <w:tc>
          <w:tcPr>
            <w:tcW w:w="2448" w:type="dxa"/>
          </w:tcPr>
          <w:p w:rsidR="00F36CE3" w:rsidRPr="00F75CA1" w:rsidRDefault="00F36CE3" w:rsidP="003472E1">
            <w:r w:rsidRPr="00F75CA1">
              <w:t>B</w:t>
            </w:r>
          </w:p>
        </w:tc>
      </w:tr>
      <w:tr w:rsidR="00F36CE3" w:rsidRPr="00F75CA1" w:rsidTr="003472E1">
        <w:tc>
          <w:tcPr>
            <w:tcW w:w="7128" w:type="dxa"/>
          </w:tcPr>
          <w:p w:rsidR="00F36CE3" w:rsidRPr="003B5521" w:rsidRDefault="00F36CE3" w:rsidP="003472E1">
            <w:r w:rsidRPr="003B5521">
              <w:rPr>
                <w:rFonts w:hint="eastAsia"/>
              </w:rPr>
              <w:t>240</w:t>
            </w:r>
            <w:r w:rsidRPr="003B5521">
              <w:t xml:space="preserve"> points (80%) or more but less than </w:t>
            </w:r>
            <w:r w:rsidRPr="003B5521">
              <w:rPr>
                <w:rFonts w:hint="eastAsia"/>
              </w:rPr>
              <w:t>249</w:t>
            </w:r>
            <w:r w:rsidRPr="003B5521">
              <w:t xml:space="preserve"> points (83%)</w:t>
            </w:r>
          </w:p>
        </w:tc>
        <w:tc>
          <w:tcPr>
            <w:tcW w:w="2448" w:type="dxa"/>
          </w:tcPr>
          <w:p w:rsidR="00F36CE3" w:rsidRPr="00F75CA1" w:rsidRDefault="00F36CE3" w:rsidP="003472E1">
            <w:r w:rsidRPr="00F75CA1">
              <w:t>B–</w:t>
            </w:r>
          </w:p>
        </w:tc>
      </w:tr>
      <w:tr w:rsidR="00F36CE3" w:rsidRPr="00F75CA1" w:rsidTr="003472E1">
        <w:tc>
          <w:tcPr>
            <w:tcW w:w="7128" w:type="dxa"/>
          </w:tcPr>
          <w:p w:rsidR="00F36CE3" w:rsidRPr="003B5521" w:rsidRDefault="00F36CE3" w:rsidP="003472E1">
            <w:r w:rsidRPr="003B5521">
              <w:rPr>
                <w:rFonts w:hint="eastAsia"/>
              </w:rPr>
              <w:t>231</w:t>
            </w:r>
            <w:r w:rsidRPr="003B5521">
              <w:t xml:space="preserve"> points (77%) or more but less than </w:t>
            </w:r>
            <w:r w:rsidRPr="003B5521">
              <w:rPr>
                <w:rFonts w:hint="eastAsia"/>
              </w:rPr>
              <w:t>240</w:t>
            </w:r>
            <w:r w:rsidRPr="003B5521">
              <w:t xml:space="preserve"> points (80%)</w:t>
            </w:r>
          </w:p>
        </w:tc>
        <w:tc>
          <w:tcPr>
            <w:tcW w:w="2448" w:type="dxa"/>
          </w:tcPr>
          <w:p w:rsidR="00F36CE3" w:rsidRPr="00F75CA1" w:rsidRDefault="00F36CE3" w:rsidP="003472E1">
            <w:r w:rsidRPr="00F75CA1">
              <w:t>C+</w:t>
            </w:r>
          </w:p>
        </w:tc>
      </w:tr>
      <w:tr w:rsidR="00F36CE3" w:rsidRPr="00F75CA1" w:rsidTr="003472E1">
        <w:tc>
          <w:tcPr>
            <w:tcW w:w="7128" w:type="dxa"/>
          </w:tcPr>
          <w:p w:rsidR="00F36CE3" w:rsidRPr="003B5521" w:rsidRDefault="00F36CE3" w:rsidP="003472E1">
            <w:r w:rsidRPr="003B5521">
              <w:rPr>
                <w:rFonts w:hint="eastAsia"/>
              </w:rPr>
              <w:t>2</w:t>
            </w:r>
            <w:r>
              <w:t>1</w:t>
            </w:r>
            <w:r w:rsidRPr="003B5521">
              <w:rPr>
                <w:rFonts w:hint="eastAsia"/>
              </w:rPr>
              <w:t>9</w:t>
            </w:r>
            <w:r w:rsidRPr="003B5521">
              <w:t xml:space="preserve"> points (73%) or more but less than </w:t>
            </w:r>
            <w:r w:rsidRPr="003B5521">
              <w:rPr>
                <w:rFonts w:hint="eastAsia"/>
              </w:rPr>
              <w:t>231</w:t>
            </w:r>
            <w:r w:rsidRPr="003B5521">
              <w:t xml:space="preserve"> points (77%)</w:t>
            </w:r>
          </w:p>
        </w:tc>
        <w:tc>
          <w:tcPr>
            <w:tcW w:w="2448" w:type="dxa"/>
          </w:tcPr>
          <w:p w:rsidR="00F36CE3" w:rsidRPr="00F75CA1" w:rsidRDefault="00F36CE3" w:rsidP="003472E1">
            <w:r w:rsidRPr="00F75CA1">
              <w:t>C</w:t>
            </w:r>
          </w:p>
        </w:tc>
      </w:tr>
      <w:tr w:rsidR="00F36CE3" w:rsidRPr="00F75CA1" w:rsidTr="003472E1">
        <w:tc>
          <w:tcPr>
            <w:tcW w:w="7128" w:type="dxa"/>
          </w:tcPr>
          <w:p w:rsidR="00F36CE3" w:rsidRPr="003B5521" w:rsidRDefault="00F36CE3" w:rsidP="003472E1">
            <w:r w:rsidRPr="003B5521">
              <w:rPr>
                <w:rFonts w:hint="eastAsia"/>
              </w:rPr>
              <w:t>21</w:t>
            </w:r>
            <w:r w:rsidRPr="003B5521">
              <w:t xml:space="preserve">0 points (70%) or more but less than </w:t>
            </w:r>
            <w:r w:rsidRPr="003B5521">
              <w:rPr>
                <w:rFonts w:hint="eastAsia"/>
              </w:rPr>
              <w:t>2</w:t>
            </w:r>
            <w:r>
              <w:t>1</w:t>
            </w:r>
            <w:r w:rsidRPr="003B5521">
              <w:rPr>
                <w:rFonts w:hint="eastAsia"/>
              </w:rPr>
              <w:t>9</w:t>
            </w:r>
            <w:r w:rsidRPr="003B5521">
              <w:t xml:space="preserve"> points (73%)</w:t>
            </w:r>
          </w:p>
        </w:tc>
        <w:tc>
          <w:tcPr>
            <w:tcW w:w="2448" w:type="dxa"/>
          </w:tcPr>
          <w:p w:rsidR="00F36CE3" w:rsidRPr="00F75CA1" w:rsidRDefault="00F36CE3" w:rsidP="003472E1">
            <w:r w:rsidRPr="00F75CA1">
              <w:t>C–</w:t>
            </w:r>
          </w:p>
        </w:tc>
      </w:tr>
      <w:tr w:rsidR="00F36CE3" w:rsidRPr="00F75CA1" w:rsidTr="003472E1">
        <w:tc>
          <w:tcPr>
            <w:tcW w:w="7128" w:type="dxa"/>
          </w:tcPr>
          <w:p w:rsidR="00F36CE3" w:rsidRPr="003B5521" w:rsidRDefault="00F36CE3" w:rsidP="003472E1">
            <w:r w:rsidRPr="003B5521">
              <w:rPr>
                <w:rFonts w:hint="eastAsia"/>
              </w:rPr>
              <w:t>180</w:t>
            </w:r>
            <w:r w:rsidRPr="003B5521">
              <w:t xml:space="preserve"> points (60%) or more but less than </w:t>
            </w:r>
            <w:r w:rsidRPr="003B5521">
              <w:rPr>
                <w:rFonts w:hint="eastAsia"/>
              </w:rPr>
              <w:t>21</w:t>
            </w:r>
            <w:r w:rsidRPr="003B5521">
              <w:t>0 points (70%)</w:t>
            </w:r>
          </w:p>
        </w:tc>
        <w:tc>
          <w:tcPr>
            <w:tcW w:w="2448" w:type="dxa"/>
          </w:tcPr>
          <w:p w:rsidR="00F36CE3" w:rsidRPr="00F75CA1" w:rsidRDefault="00F36CE3" w:rsidP="003472E1">
            <w:r w:rsidRPr="00F75CA1">
              <w:t>D</w:t>
            </w:r>
          </w:p>
        </w:tc>
      </w:tr>
      <w:tr w:rsidR="00F36CE3" w:rsidTr="003472E1">
        <w:tc>
          <w:tcPr>
            <w:tcW w:w="7128" w:type="dxa"/>
          </w:tcPr>
          <w:p w:rsidR="00F36CE3" w:rsidRPr="003B5521" w:rsidRDefault="00F36CE3" w:rsidP="003472E1">
            <w:r w:rsidRPr="003B5521">
              <w:t xml:space="preserve">Less than </w:t>
            </w:r>
            <w:r w:rsidRPr="003B5521">
              <w:rPr>
                <w:rFonts w:hint="eastAsia"/>
              </w:rPr>
              <w:t>1</w:t>
            </w:r>
            <w:r w:rsidRPr="003B5521">
              <w:t>80 points (60%)</w:t>
            </w:r>
          </w:p>
        </w:tc>
        <w:tc>
          <w:tcPr>
            <w:tcW w:w="2448" w:type="dxa"/>
          </w:tcPr>
          <w:p w:rsidR="00F36CE3" w:rsidRDefault="00F36CE3" w:rsidP="003472E1">
            <w:r w:rsidRPr="00F75CA1">
              <w:t>F</w:t>
            </w:r>
          </w:p>
        </w:tc>
      </w:tr>
    </w:tbl>
    <w:p w:rsidR="00F36CE3" w:rsidRDefault="00F36CE3" w:rsidP="00F36CE3">
      <w:pPr>
        <w:outlineLvl w:val="0"/>
      </w:pPr>
      <w:r>
        <w:t>A grading curve may be used to increase the median grade in the class.</w:t>
      </w:r>
    </w:p>
    <w:p w:rsidR="00E3524D" w:rsidRDefault="00E3524D">
      <w:pPr>
        <w:spacing w:after="200" w:line="276" w:lineRule="auto"/>
      </w:pPr>
      <w:r>
        <w:br w:type="page"/>
      </w:r>
    </w:p>
    <w:p w:rsidR="00F36CE3" w:rsidRPr="00E54EAF" w:rsidRDefault="00F36CE3" w:rsidP="00F36CE3">
      <w:pPr>
        <w:pStyle w:val="Heading1"/>
      </w:pPr>
      <w:r w:rsidRPr="00E54EAF">
        <w:lastRenderedPageBreak/>
        <w:t>Academic Honesty</w:t>
      </w:r>
    </w:p>
    <w:p w:rsidR="00F36CE3" w:rsidRDefault="00F36CE3" w:rsidP="00F36CE3"/>
    <w:p w:rsidR="00F36CE3" w:rsidRDefault="00F36CE3" w:rsidP="00F36CE3">
      <w:r>
        <w:t>Students in MGT 40750 are expected to abide by the University of Notre Dame Academic Code of Honor (</w:t>
      </w:r>
      <w:hyperlink r:id="rId13" w:history="1">
        <w:r w:rsidR="00941AF2" w:rsidRPr="004A5B0C">
          <w:rPr>
            <w:rStyle w:val="Hyperlink"/>
          </w:rPr>
          <w:t>http://honorcode.nd.edu/</w:t>
        </w:r>
      </w:hyperlink>
      <w:r>
        <w:t>) for all matters relating to MGT 40750</w:t>
      </w:r>
      <w:r w:rsidR="00941AF2">
        <w:t>. Recall the Code of Honor P</w:t>
      </w:r>
      <w:r>
        <w:t>ledge – “As a member of the Notre Dame community, I will not participate in or tolerate academic dishonesty.”</w:t>
      </w:r>
    </w:p>
    <w:p w:rsidR="00F36CE3" w:rsidRDefault="00F36CE3" w:rsidP="00F36CE3"/>
    <w:p w:rsidR="00F67DDC" w:rsidRDefault="00F67DDC" w:rsidP="00F36CE3"/>
    <w:p w:rsidR="00F36CE3" w:rsidRPr="00BE5FF0" w:rsidRDefault="00AE19E5" w:rsidP="00F36CE3">
      <w:pPr>
        <w:pStyle w:val="Heading1"/>
      </w:pPr>
      <w:r w:rsidRPr="00AE19E5">
        <w:t>Tentative</w:t>
      </w:r>
      <w:r w:rsidR="00F36CE3" w:rsidRPr="00BE5FF0">
        <w:t xml:space="preserve"> Schedule</w:t>
      </w:r>
    </w:p>
    <w:p w:rsidR="00F36CE3" w:rsidRDefault="00F36CE3" w:rsidP="00F36CE3"/>
    <w:tbl>
      <w:tblPr>
        <w:tblStyle w:val="TableGrid"/>
        <w:tblW w:w="10307" w:type="dxa"/>
        <w:jc w:val="center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725"/>
        <w:gridCol w:w="1080"/>
        <w:gridCol w:w="3979"/>
        <w:gridCol w:w="1980"/>
        <w:gridCol w:w="2543"/>
      </w:tblGrid>
      <w:tr w:rsidR="00255017" w:rsidRPr="00F67DDC" w:rsidTr="003B32D6">
        <w:trPr>
          <w:jc w:val="center"/>
        </w:trPr>
        <w:tc>
          <w:tcPr>
            <w:tcW w:w="725" w:type="dxa"/>
            <w:vAlign w:val="center"/>
          </w:tcPr>
          <w:p w:rsidR="00255017" w:rsidRPr="00F67DDC" w:rsidRDefault="00255017" w:rsidP="00F67DDC">
            <w:pPr>
              <w:jc w:val="center"/>
              <w:rPr>
                <w:i/>
              </w:rPr>
            </w:pPr>
            <w:r w:rsidRPr="00F67DDC">
              <w:rPr>
                <w:i/>
              </w:rPr>
              <w:t>Week</w:t>
            </w:r>
          </w:p>
        </w:tc>
        <w:tc>
          <w:tcPr>
            <w:tcW w:w="1080" w:type="dxa"/>
            <w:vAlign w:val="center"/>
          </w:tcPr>
          <w:p w:rsidR="00255017" w:rsidRPr="00F67DDC" w:rsidRDefault="00255017" w:rsidP="00F67DDC">
            <w:pPr>
              <w:jc w:val="center"/>
              <w:rPr>
                <w:i/>
              </w:rPr>
            </w:pPr>
            <w:r w:rsidRPr="00F67DDC">
              <w:rPr>
                <w:i/>
              </w:rPr>
              <w:t>Date</w:t>
            </w:r>
          </w:p>
        </w:tc>
        <w:tc>
          <w:tcPr>
            <w:tcW w:w="3979" w:type="dxa"/>
            <w:vAlign w:val="center"/>
          </w:tcPr>
          <w:p w:rsidR="00255017" w:rsidRPr="00F67DDC" w:rsidRDefault="00255017" w:rsidP="00F67DDC">
            <w:pPr>
              <w:jc w:val="center"/>
              <w:rPr>
                <w:i/>
              </w:rPr>
            </w:pPr>
            <w:r w:rsidRPr="00F67DDC">
              <w:rPr>
                <w:i/>
              </w:rPr>
              <w:t>Topics and</w:t>
            </w:r>
            <w:r w:rsidR="00F67DDC" w:rsidRPr="00F67DDC">
              <w:rPr>
                <w:i/>
              </w:rPr>
              <w:t xml:space="preserve"> </w:t>
            </w:r>
            <w:r w:rsidRPr="00F67DDC">
              <w:rPr>
                <w:i/>
              </w:rPr>
              <w:t>In-Class Activities</w:t>
            </w:r>
          </w:p>
        </w:tc>
        <w:tc>
          <w:tcPr>
            <w:tcW w:w="1980" w:type="dxa"/>
            <w:vAlign w:val="center"/>
          </w:tcPr>
          <w:p w:rsidR="00255017" w:rsidRPr="00F67DDC" w:rsidRDefault="00255017" w:rsidP="00F67DDC">
            <w:pPr>
              <w:jc w:val="center"/>
              <w:rPr>
                <w:i/>
              </w:rPr>
            </w:pPr>
            <w:r w:rsidRPr="00F67DDC">
              <w:rPr>
                <w:i/>
              </w:rPr>
              <w:t>Readings</w:t>
            </w:r>
          </w:p>
        </w:tc>
        <w:tc>
          <w:tcPr>
            <w:tcW w:w="2543" w:type="dxa"/>
            <w:vAlign w:val="center"/>
          </w:tcPr>
          <w:p w:rsidR="00255017" w:rsidRPr="00F67DDC" w:rsidRDefault="00255017" w:rsidP="00F67DDC">
            <w:pPr>
              <w:jc w:val="center"/>
              <w:rPr>
                <w:i/>
              </w:rPr>
            </w:pPr>
            <w:r w:rsidRPr="00F67DDC">
              <w:rPr>
                <w:i/>
              </w:rPr>
              <w:t>Assignments</w:t>
            </w:r>
          </w:p>
        </w:tc>
      </w:tr>
      <w:tr w:rsidR="00255017" w:rsidTr="001A6922">
        <w:trPr>
          <w:trHeight w:val="586"/>
          <w:jc w:val="center"/>
        </w:trPr>
        <w:tc>
          <w:tcPr>
            <w:tcW w:w="725" w:type="dxa"/>
            <w:vAlign w:val="center"/>
          </w:tcPr>
          <w:p w:rsidR="00255017" w:rsidRPr="00F67DDC" w:rsidRDefault="00255017" w:rsidP="00F67DDC">
            <w:pPr>
              <w:jc w:val="center"/>
              <w:rPr>
                <w:i/>
              </w:rPr>
            </w:pPr>
            <w:r w:rsidRPr="00F67DDC">
              <w:rPr>
                <w:i/>
              </w:rPr>
              <w:t>1</w:t>
            </w:r>
          </w:p>
        </w:tc>
        <w:tc>
          <w:tcPr>
            <w:tcW w:w="1080" w:type="dxa"/>
            <w:vAlign w:val="center"/>
          </w:tcPr>
          <w:p w:rsidR="00255017" w:rsidRPr="00F67DDC" w:rsidRDefault="003D2E92" w:rsidP="00F67DDC">
            <w:pPr>
              <w:jc w:val="center"/>
              <w:rPr>
                <w:i/>
              </w:rPr>
            </w:pPr>
            <w:r w:rsidRPr="00F67DDC">
              <w:rPr>
                <w:i/>
              </w:rPr>
              <w:t>0</w:t>
            </w:r>
            <w:r w:rsidR="00EA3A5C" w:rsidRPr="00F67DDC">
              <w:rPr>
                <w:i/>
              </w:rPr>
              <w:t>1</w:t>
            </w:r>
            <w:r w:rsidR="00255017" w:rsidRPr="00F67DDC">
              <w:rPr>
                <w:i/>
              </w:rPr>
              <w:t>/</w:t>
            </w:r>
            <w:r w:rsidR="00EA3A5C" w:rsidRPr="00F67DDC">
              <w:rPr>
                <w:i/>
              </w:rPr>
              <w:t>18</w:t>
            </w:r>
            <w:r w:rsidR="00255017" w:rsidRPr="00F67DDC">
              <w:rPr>
                <w:i/>
              </w:rPr>
              <w:t xml:space="preserve"> (W)</w:t>
            </w:r>
          </w:p>
        </w:tc>
        <w:tc>
          <w:tcPr>
            <w:tcW w:w="3979" w:type="dxa"/>
            <w:vAlign w:val="center"/>
          </w:tcPr>
          <w:p w:rsidR="00255017" w:rsidRDefault="00255017" w:rsidP="003B32D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Course Introduction</w:t>
            </w:r>
          </w:p>
          <w:p w:rsidR="00255017" w:rsidRDefault="00255017" w:rsidP="003B32D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Process Simulation (SimQuick) 1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  <w:vAlign w:val="center"/>
          </w:tcPr>
          <w:p w:rsidR="00255017" w:rsidRDefault="00255017" w:rsidP="003B32D6"/>
        </w:tc>
        <w:tc>
          <w:tcPr>
            <w:tcW w:w="2543" w:type="dxa"/>
            <w:tcBorders>
              <w:bottom w:val="single" w:sz="4" w:space="0" w:color="000000" w:themeColor="text1"/>
            </w:tcBorders>
            <w:vAlign w:val="center"/>
          </w:tcPr>
          <w:p w:rsidR="00255017" w:rsidRDefault="00255017" w:rsidP="003B32D6"/>
        </w:tc>
      </w:tr>
      <w:tr w:rsidR="00255017" w:rsidTr="001A6922">
        <w:trPr>
          <w:trHeight w:val="49"/>
          <w:jc w:val="center"/>
        </w:trPr>
        <w:tc>
          <w:tcPr>
            <w:tcW w:w="725" w:type="dxa"/>
            <w:vMerge w:val="restart"/>
            <w:vAlign w:val="center"/>
          </w:tcPr>
          <w:p w:rsidR="00255017" w:rsidRPr="00F67DDC" w:rsidRDefault="00255017" w:rsidP="00F67DDC">
            <w:pPr>
              <w:jc w:val="center"/>
              <w:rPr>
                <w:i/>
              </w:rPr>
            </w:pPr>
            <w:r w:rsidRPr="00F67DDC">
              <w:rPr>
                <w:i/>
              </w:rPr>
              <w:t>2</w:t>
            </w:r>
          </w:p>
        </w:tc>
        <w:tc>
          <w:tcPr>
            <w:tcW w:w="1080" w:type="dxa"/>
            <w:vAlign w:val="center"/>
          </w:tcPr>
          <w:p w:rsidR="00255017" w:rsidRPr="00F67DDC" w:rsidRDefault="00437781" w:rsidP="00F67DDC">
            <w:pPr>
              <w:jc w:val="center"/>
              <w:rPr>
                <w:i/>
              </w:rPr>
            </w:pPr>
            <w:r w:rsidRPr="00F67DDC">
              <w:rPr>
                <w:i/>
              </w:rPr>
              <w:t>0</w:t>
            </w:r>
            <w:r w:rsidR="00B943F0" w:rsidRPr="00F67DDC">
              <w:rPr>
                <w:i/>
              </w:rPr>
              <w:t>1</w:t>
            </w:r>
            <w:r w:rsidR="00255017" w:rsidRPr="00F67DDC">
              <w:rPr>
                <w:i/>
              </w:rPr>
              <w:t>/</w:t>
            </w:r>
            <w:r w:rsidR="00B474C4" w:rsidRPr="00F67DDC">
              <w:rPr>
                <w:i/>
              </w:rPr>
              <w:t>2</w:t>
            </w:r>
            <w:r w:rsidR="00B943F0" w:rsidRPr="00F67DDC">
              <w:rPr>
                <w:i/>
              </w:rPr>
              <w:t>3</w:t>
            </w:r>
            <w:r w:rsidR="00255017" w:rsidRPr="00F67DDC">
              <w:rPr>
                <w:i/>
              </w:rPr>
              <w:t xml:space="preserve"> (M)</w:t>
            </w:r>
          </w:p>
        </w:tc>
        <w:tc>
          <w:tcPr>
            <w:tcW w:w="3979" w:type="dxa"/>
            <w:vAlign w:val="center"/>
          </w:tcPr>
          <w:p w:rsidR="00255017" w:rsidRDefault="001A6922" w:rsidP="001A69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 w:rsidRPr="001A6922">
              <w:t>Class canceled due to MLK Day Celebrations</w:t>
            </w:r>
          </w:p>
        </w:tc>
        <w:tc>
          <w:tcPr>
            <w:tcW w:w="1980" w:type="dxa"/>
            <w:shd w:val="pct50" w:color="auto" w:fill="auto"/>
            <w:vAlign w:val="center"/>
          </w:tcPr>
          <w:p w:rsidR="00255017" w:rsidRDefault="00255017" w:rsidP="003B32D6"/>
        </w:tc>
        <w:tc>
          <w:tcPr>
            <w:tcW w:w="2543" w:type="dxa"/>
            <w:shd w:val="pct50" w:color="auto" w:fill="auto"/>
            <w:vAlign w:val="center"/>
          </w:tcPr>
          <w:p w:rsidR="00255017" w:rsidRDefault="00255017" w:rsidP="003B32D6"/>
        </w:tc>
      </w:tr>
      <w:tr w:rsidR="00255017" w:rsidTr="003B32D6">
        <w:trPr>
          <w:jc w:val="center"/>
        </w:trPr>
        <w:tc>
          <w:tcPr>
            <w:tcW w:w="725" w:type="dxa"/>
            <w:vMerge/>
            <w:vAlign w:val="center"/>
          </w:tcPr>
          <w:p w:rsidR="00255017" w:rsidRPr="00F67DDC" w:rsidRDefault="00255017" w:rsidP="00F67DDC">
            <w:pPr>
              <w:jc w:val="center"/>
              <w:rPr>
                <w:i/>
              </w:rPr>
            </w:pPr>
          </w:p>
        </w:tc>
        <w:tc>
          <w:tcPr>
            <w:tcW w:w="1080" w:type="dxa"/>
            <w:vAlign w:val="center"/>
          </w:tcPr>
          <w:p w:rsidR="00255017" w:rsidRPr="00F67DDC" w:rsidRDefault="00437781" w:rsidP="00F67DDC">
            <w:pPr>
              <w:jc w:val="center"/>
              <w:rPr>
                <w:i/>
              </w:rPr>
            </w:pPr>
            <w:r w:rsidRPr="00F67DDC">
              <w:rPr>
                <w:i/>
              </w:rPr>
              <w:t>0</w:t>
            </w:r>
            <w:r w:rsidR="00B943F0" w:rsidRPr="00F67DDC">
              <w:rPr>
                <w:i/>
              </w:rPr>
              <w:t>1</w:t>
            </w:r>
            <w:r w:rsidR="00255017" w:rsidRPr="00F67DDC">
              <w:rPr>
                <w:i/>
              </w:rPr>
              <w:t>/</w:t>
            </w:r>
            <w:r w:rsidR="00B943F0" w:rsidRPr="00F67DDC">
              <w:rPr>
                <w:i/>
              </w:rPr>
              <w:t>25</w:t>
            </w:r>
            <w:r w:rsidR="00255017" w:rsidRPr="00F67DDC">
              <w:rPr>
                <w:i/>
              </w:rPr>
              <w:t xml:space="preserve"> (W)</w:t>
            </w:r>
          </w:p>
        </w:tc>
        <w:tc>
          <w:tcPr>
            <w:tcW w:w="3979" w:type="dxa"/>
            <w:vAlign w:val="center"/>
          </w:tcPr>
          <w:p w:rsidR="00255017" w:rsidRDefault="001A6922" w:rsidP="003B32D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Process Simulation (SimQuick) 2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  <w:vAlign w:val="center"/>
          </w:tcPr>
          <w:p w:rsidR="00255017" w:rsidRDefault="001A6922" w:rsidP="003B32D6">
            <w:r>
              <w:t>SimQuick Chap 1&amp;2</w:t>
            </w:r>
          </w:p>
        </w:tc>
        <w:tc>
          <w:tcPr>
            <w:tcW w:w="2543" w:type="dxa"/>
            <w:tcBorders>
              <w:bottom w:val="single" w:sz="4" w:space="0" w:color="000000" w:themeColor="text1"/>
            </w:tcBorders>
            <w:vAlign w:val="center"/>
          </w:tcPr>
          <w:p w:rsidR="00255017" w:rsidRDefault="001A6922" w:rsidP="003B32D6">
            <w:r>
              <w:t>Assignment 1 Assigned</w:t>
            </w:r>
          </w:p>
        </w:tc>
      </w:tr>
      <w:tr w:rsidR="00255017" w:rsidTr="003B32D6">
        <w:trPr>
          <w:jc w:val="center"/>
        </w:trPr>
        <w:tc>
          <w:tcPr>
            <w:tcW w:w="725" w:type="dxa"/>
            <w:vMerge w:val="restart"/>
            <w:vAlign w:val="center"/>
          </w:tcPr>
          <w:p w:rsidR="00255017" w:rsidRPr="00F67DDC" w:rsidRDefault="00255017" w:rsidP="00F67DDC">
            <w:pPr>
              <w:jc w:val="center"/>
              <w:rPr>
                <w:i/>
              </w:rPr>
            </w:pPr>
            <w:r w:rsidRPr="00F67DDC">
              <w:rPr>
                <w:i/>
              </w:rPr>
              <w:t>3</w:t>
            </w:r>
          </w:p>
        </w:tc>
        <w:tc>
          <w:tcPr>
            <w:tcW w:w="1080" w:type="dxa"/>
            <w:vAlign w:val="center"/>
          </w:tcPr>
          <w:p w:rsidR="00255017" w:rsidRPr="00F67DDC" w:rsidRDefault="00437781" w:rsidP="00F67DDC">
            <w:pPr>
              <w:jc w:val="center"/>
              <w:rPr>
                <w:i/>
              </w:rPr>
            </w:pPr>
            <w:r w:rsidRPr="00F67DDC">
              <w:rPr>
                <w:i/>
              </w:rPr>
              <w:t>0</w:t>
            </w:r>
            <w:r w:rsidR="00B943F0" w:rsidRPr="00F67DDC">
              <w:rPr>
                <w:i/>
              </w:rPr>
              <w:t>1</w:t>
            </w:r>
            <w:r w:rsidR="00255017" w:rsidRPr="00F67DDC">
              <w:rPr>
                <w:i/>
              </w:rPr>
              <w:t>/</w:t>
            </w:r>
            <w:r w:rsidR="00B943F0" w:rsidRPr="00F67DDC">
              <w:rPr>
                <w:i/>
              </w:rPr>
              <w:t>30</w:t>
            </w:r>
            <w:r w:rsidR="00255017" w:rsidRPr="00F67DDC">
              <w:rPr>
                <w:i/>
              </w:rPr>
              <w:t xml:space="preserve"> (M)</w:t>
            </w:r>
          </w:p>
        </w:tc>
        <w:tc>
          <w:tcPr>
            <w:tcW w:w="3979" w:type="dxa"/>
            <w:vAlign w:val="center"/>
          </w:tcPr>
          <w:p w:rsidR="00255017" w:rsidRDefault="001A6922" w:rsidP="003B32D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Process Simulation (SimQuick) 3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255017" w:rsidRDefault="001A6922" w:rsidP="003B32D6">
            <w:r>
              <w:t>SimQuick Chap 3&amp;4</w:t>
            </w:r>
          </w:p>
        </w:tc>
        <w:tc>
          <w:tcPr>
            <w:tcW w:w="2543" w:type="dxa"/>
            <w:shd w:val="clear" w:color="auto" w:fill="FFFFFF" w:themeFill="background1"/>
            <w:vAlign w:val="center"/>
          </w:tcPr>
          <w:p w:rsidR="00255017" w:rsidRDefault="00255017" w:rsidP="003B32D6"/>
        </w:tc>
      </w:tr>
      <w:tr w:rsidR="00255017" w:rsidTr="003B32D6">
        <w:trPr>
          <w:jc w:val="center"/>
        </w:trPr>
        <w:tc>
          <w:tcPr>
            <w:tcW w:w="725" w:type="dxa"/>
            <w:vMerge/>
            <w:vAlign w:val="center"/>
          </w:tcPr>
          <w:p w:rsidR="00255017" w:rsidRPr="00F67DDC" w:rsidRDefault="00255017" w:rsidP="00F67DDC">
            <w:pPr>
              <w:jc w:val="center"/>
              <w:rPr>
                <w:i/>
              </w:rPr>
            </w:pPr>
          </w:p>
        </w:tc>
        <w:tc>
          <w:tcPr>
            <w:tcW w:w="1080" w:type="dxa"/>
            <w:vAlign w:val="center"/>
          </w:tcPr>
          <w:p w:rsidR="00255017" w:rsidRPr="00F67DDC" w:rsidRDefault="00437781" w:rsidP="00F67DDC">
            <w:pPr>
              <w:jc w:val="center"/>
              <w:rPr>
                <w:i/>
              </w:rPr>
            </w:pPr>
            <w:r w:rsidRPr="00F67DDC">
              <w:rPr>
                <w:i/>
              </w:rPr>
              <w:t>0</w:t>
            </w:r>
            <w:r w:rsidR="00B943F0" w:rsidRPr="00F67DDC">
              <w:rPr>
                <w:i/>
              </w:rPr>
              <w:t>2</w:t>
            </w:r>
            <w:r w:rsidR="00255017" w:rsidRPr="00F67DDC">
              <w:rPr>
                <w:i/>
              </w:rPr>
              <w:t>/</w:t>
            </w:r>
            <w:r w:rsidR="00B474C4" w:rsidRPr="00F67DDC">
              <w:rPr>
                <w:i/>
              </w:rPr>
              <w:t>0</w:t>
            </w:r>
            <w:r w:rsidR="00B943F0" w:rsidRPr="00F67DDC">
              <w:rPr>
                <w:i/>
              </w:rPr>
              <w:t>1</w:t>
            </w:r>
            <w:r w:rsidR="00255017" w:rsidRPr="00F67DDC">
              <w:rPr>
                <w:i/>
              </w:rPr>
              <w:t xml:space="preserve"> (W)</w:t>
            </w:r>
          </w:p>
        </w:tc>
        <w:tc>
          <w:tcPr>
            <w:tcW w:w="3979" w:type="dxa"/>
            <w:vAlign w:val="center"/>
          </w:tcPr>
          <w:p w:rsidR="00255017" w:rsidRDefault="001A6922" w:rsidP="003B32D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Linear Programming 1</w:t>
            </w:r>
          </w:p>
        </w:tc>
        <w:tc>
          <w:tcPr>
            <w:tcW w:w="1980" w:type="dxa"/>
            <w:vAlign w:val="center"/>
          </w:tcPr>
          <w:p w:rsidR="00255017" w:rsidRDefault="001A6922" w:rsidP="003B32D6">
            <w:r>
              <w:t>PMS Chap 4</w:t>
            </w:r>
          </w:p>
        </w:tc>
        <w:tc>
          <w:tcPr>
            <w:tcW w:w="2543" w:type="dxa"/>
            <w:vAlign w:val="center"/>
          </w:tcPr>
          <w:p w:rsidR="001A6922" w:rsidRDefault="001A6922" w:rsidP="001A6922">
            <w:r>
              <w:t>Assignment 1 Due</w:t>
            </w:r>
          </w:p>
          <w:p w:rsidR="00255017" w:rsidRDefault="001A6922" w:rsidP="003B32D6">
            <w:r>
              <w:t>Assignment 2 Assigned</w:t>
            </w:r>
          </w:p>
        </w:tc>
      </w:tr>
      <w:tr w:rsidR="00255017" w:rsidTr="003B32D6">
        <w:trPr>
          <w:jc w:val="center"/>
        </w:trPr>
        <w:tc>
          <w:tcPr>
            <w:tcW w:w="725" w:type="dxa"/>
            <w:vMerge w:val="restart"/>
            <w:vAlign w:val="center"/>
          </w:tcPr>
          <w:p w:rsidR="00255017" w:rsidRPr="00F67DDC" w:rsidRDefault="00255017" w:rsidP="00F67DDC">
            <w:pPr>
              <w:jc w:val="center"/>
              <w:rPr>
                <w:i/>
              </w:rPr>
            </w:pPr>
            <w:r w:rsidRPr="00F67DDC">
              <w:rPr>
                <w:i/>
              </w:rPr>
              <w:t>4</w:t>
            </w:r>
          </w:p>
        </w:tc>
        <w:tc>
          <w:tcPr>
            <w:tcW w:w="1080" w:type="dxa"/>
            <w:vAlign w:val="center"/>
          </w:tcPr>
          <w:p w:rsidR="00255017" w:rsidRPr="00F67DDC" w:rsidRDefault="00437781" w:rsidP="00F67DDC">
            <w:pPr>
              <w:jc w:val="center"/>
              <w:rPr>
                <w:i/>
              </w:rPr>
            </w:pPr>
            <w:r w:rsidRPr="00F67DDC">
              <w:rPr>
                <w:i/>
              </w:rPr>
              <w:t>0</w:t>
            </w:r>
            <w:r w:rsidR="00B943F0" w:rsidRPr="00F67DDC">
              <w:rPr>
                <w:i/>
              </w:rPr>
              <w:t>2</w:t>
            </w:r>
            <w:r w:rsidR="00255017" w:rsidRPr="00F67DDC">
              <w:rPr>
                <w:i/>
              </w:rPr>
              <w:t>/</w:t>
            </w:r>
            <w:r w:rsidR="00B943F0" w:rsidRPr="00F67DDC">
              <w:rPr>
                <w:i/>
              </w:rPr>
              <w:t>06</w:t>
            </w:r>
            <w:r w:rsidR="00255017" w:rsidRPr="00F67DDC">
              <w:rPr>
                <w:i/>
              </w:rPr>
              <w:t xml:space="preserve"> (M)</w:t>
            </w:r>
          </w:p>
        </w:tc>
        <w:tc>
          <w:tcPr>
            <w:tcW w:w="3979" w:type="dxa"/>
            <w:vAlign w:val="center"/>
          </w:tcPr>
          <w:p w:rsidR="00255017" w:rsidRDefault="001A6922" w:rsidP="003B32D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Linear Programming 2</w:t>
            </w:r>
          </w:p>
        </w:tc>
        <w:tc>
          <w:tcPr>
            <w:tcW w:w="1980" w:type="dxa"/>
            <w:vAlign w:val="center"/>
          </w:tcPr>
          <w:p w:rsidR="00255017" w:rsidRDefault="001A6922" w:rsidP="003B32D6">
            <w:r>
              <w:t>PMS Chap 4</w:t>
            </w:r>
          </w:p>
        </w:tc>
        <w:tc>
          <w:tcPr>
            <w:tcW w:w="2543" w:type="dxa"/>
            <w:vAlign w:val="center"/>
          </w:tcPr>
          <w:p w:rsidR="00255017" w:rsidRDefault="00255017" w:rsidP="003B32D6"/>
          <w:p w:rsidR="001D1937" w:rsidRDefault="001D1937" w:rsidP="003B32D6"/>
        </w:tc>
      </w:tr>
      <w:tr w:rsidR="00255017" w:rsidTr="003B32D6">
        <w:trPr>
          <w:jc w:val="center"/>
        </w:trPr>
        <w:tc>
          <w:tcPr>
            <w:tcW w:w="725" w:type="dxa"/>
            <w:vMerge/>
            <w:vAlign w:val="center"/>
          </w:tcPr>
          <w:p w:rsidR="00255017" w:rsidRPr="00F67DDC" w:rsidRDefault="00255017" w:rsidP="00F67DDC">
            <w:pPr>
              <w:jc w:val="center"/>
              <w:rPr>
                <w:i/>
              </w:rPr>
            </w:pPr>
          </w:p>
        </w:tc>
        <w:tc>
          <w:tcPr>
            <w:tcW w:w="1080" w:type="dxa"/>
            <w:vAlign w:val="center"/>
          </w:tcPr>
          <w:p w:rsidR="00255017" w:rsidRPr="00F67DDC" w:rsidRDefault="00437781" w:rsidP="00F67DDC">
            <w:pPr>
              <w:jc w:val="center"/>
              <w:rPr>
                <w:i/>
              </w:rPr>
            </w:pPr>
            <w:r w:rsidRPr="00F67DDC">
              <w:rPr>
                <w:i/>
              </w:rPr>
              <w:t>0</w:t>
            </w:r>
            <w:r w:rsidR="00B943F0" w:rsidRPr="00F67DDC">
              <w:rPr>
                <w:i/>
              </w:rPr>
              <w:t>2</w:t>
            </w:r>
            <w:r w:rsidR="00255017" w:rsidRPr="00F67DDC">
              <w:rPr>
                <w:i/>
              </w:rPr>
              <w:t>/</w:t>
            </w:r>
            <w:r w:rsidR="00B943F0" w:rsidRPr="00F67DDC">
              <w:rPr>
                <w:i/>
              </w:rPr>
              <w:t>08</w:t>
            </w:r>
            <w:r w:rsidR="00255017" w:rsidRPr="00F67DDC">
              <w:rPr>
                <w:i/>
              </w:rPr>
              <w:t xml:space="preserve"> (W)</w:t>
            </w:r>
          </w:p>
        </w:tc>
        <w:tc>
          <w:tcPr>
            <w:tcW w:w="3979" w:type="dxa"/>
            <w:vAlign w:val="center"/>
          </w:tcPr>
          <w:p w:rsidR="001A6922" w:rsidRDefault="001A6922" w:rsidP="001A69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Exercises for the Midterm</w:t>
            </w:r>
            <w:r w:rsidRPr="00B451E0">
              <w:t xml:space="preserve"> Exam</w:t>
            </w:r>
          </w:p>
          <w:p w:rsidR="00255017" w:rsidRDefault="001A6922" w:rsidP="001A69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Midterm Review</w:t>
            </w:r>
          </w:p>
        </w:tc>
        <w:tc>
          <w:tcPr>
            <w:tcW w:w="1980" w:type="dxa"/>
            <w:vAlign w:val="center"/>
          </w:tcPr>
          <w:p w:rsidR="00255017" w:rsidRDefault="00255017" w:rsidP="003B32D6"/>
        </w:tc>
        <w:tc>
          <w:tcPr>
            <w:tcW w:w="2543" w:type="dxa"/>
            <w:vAlign w:val="center"/>
          </w:tcPr>
          <w:p w:rsidR="00255017" w:rsidRDefault="001A6922" w:rsidP="003B32D6">
            <w:r>
              <w:t>Assignment 2 Due</w:t>
            </w:r>
          </w:p>
        </w:tc>
      </w:tr>
      <w:tr w:rsidR="00255017" w:rsidTr="003B32D6">
        <w:trPr>
          <w:jc w:val="center"/>
        </w:trPr>
        <w:tc>
          <w:tcPr>
            <w:tcW w:w="725" w:type="dxa"/>
            <w:vMerge w:val="restart"/>
            <w:vAlign w:val="center"/>
          </w:tcPr>
          <w:p w:rsidR="00255017" w:rsidRPr="00F67DDC" w:rsidRDefault="00255017" w:rsidP="00F67DDC">
            <w:pPr>
              <w:jc w:val="center"/>
              <w:rPr>
                <w:i/>
              </w:rPr>
            </w:pPr>
            <w:r w:rsidRPr="00F67DDC">
              <w:rPr>
                <w:i/>
              </w:rPr>
              <w:t>5</w:t>
            </w:r>
          </w:p>
        </w:tc>
        <w:tc>
          <w:tcPr>
            <w:tcW w:w="1080" w:type="dxa"/>
            <w:vAlign w:val="center"/>
          </w:tcPr>
          <w:p w:rsidR="00255017" w:rsidRPr="00F67DDC" w:rsidRDefault="00437781" w:rsidP="00F67DDC">
            <w:pPr>
              <w:jc w:val="center"/>
              <w:rPr>
                <w:i/>
              </w:rPr>
            </w:pPr>
            <w:r w:rsidRPr="00F67DDC">
              <w:rPr>
                <w:i/>
              </w:rPr>
              <w:t>0</w:t>
            </w:r>
            <w:r w:rsidR="00B943F0" w:rsidRPr="00F67DDC">
              <w:rPr>
                <w:i/>
              </w:rPr>
              <w:t>2</w:t>
            </w:r>
            <w:r w:rsidR="00255017" w:rsidRPr="00F67DDC">
              <w:rPr>
                <w:i/>
              </w:rPr>
              <w:t>/</w:t>
            </w:r>
            <w:r w:rsidR="00B474C4" w:rsidRPr="00F67DDC">
              <w:rPr>
                <w:i/>
              </w:rPr>
              <w:t>1</w:t>
            </w:r>
            <w:r w:rsidR="00B943F0" w:rsidRPr="00F67DDC">
              <w:rPr>
                <w:i/>
              </w:rPr>
              <w:t>3</w:t>
            </w:r>
            <w:r w:rsidR="00255017" w:rsidRPr="00F67DDC">
              <w:rPr>
                <w:i/>
              </w:rPr>
              <w:t xml:space="preserve"> (M)</w:t>
            </w:r>
          </w:p>
        </w:tc>
        <w:tc>
          <w:tcPr>
            <w:tcW w:w="3979" w:type="dxa"/>
            <w:vAlign w:val="center"/>
          </w:tcPr>
          <w:p w:rsidR="00255017" w:rsidRDefault="001A6922" w:rsidP="003B32D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Midterm</w:t>
            </w:r>
            <w:r>
              <w:br/>
              <w:t>(usual class time and location)</w:t>
            </w:r>
          </w:p>
        </w:tc>
        <w:tc>
          <w:tcPr>
            <w:tcW w:w="1980" w:type="dxa"/>
            <w:vAlign w:val="center"/>
          </w:tcPr>
          <w:p w:rsidR="00255017" w:rsidRDefault="00255017" w:rsidP="003B32D6"/>
        </w:tc>
        <w:tc>
          <w:tcPr>
            <w:tcW w:w="2543" w:type="dxa"/>
            <w:vAlign w:val="center"/>
          </w:tcPr>
          <w:p w:rsidR="00255017" w:rsidRDefault="00255017" w:rsidP="003B32D6"/>
        </w:tc>
      </w:tr>
      <w:tr w:rsidR="00255017" w:rsidTr="003B32D6">
        <w:trPr>
          <w:jc w:val="center"/>
        </w:trPr>
        <w:tc>
          <w:tcPr>
            <w:tcW w:w="725" w:type="dxa"/>
            <w:vMerge/>
            <w:vAlign w:val="center"/>
          </w:tcPr>
          <w:p w:rsidR="00255017" w:rsidRPr="00F67DDC" w:rsidRDefault="00255017" w:rsidP="00F67DDC">
            <w:pPr>
              <w:jc w:val="center"/>
              <w:rPr>
                <w:i/>
              </w:rPr>
            </w:pPr>
          </w:p>
        </w:tc>
        <w:tc>
          <w:tcPr>
            <w:tcW w:w="1080" w:type="dxa"/>
            <w:vAlign w:val="center"/>
          </w:tcPr>
          <w:p w:rsidR="00255017" w:rsidRPr="00F67DDC" w:rsidRDefault="00437781" w:rsidP="00F67DDC">
            <w:pPr>
              <w:jc w:val="center"/>
              <w:rPr>
                <w:i/>
              </w:rPr>
            </w:pPr>
            <w:r w:rsidRPr="00F67DDC">
              <w:rPr>
                <w:i/>
              </w:rPr>
              <w:t>0</w:t>
            </w:r>
            <w:r w:rsidR="00B943F0" w:rsidRPr="00F67DDC">
              <w:rPr>
                <w:i/>
              </w:rPr>
              <w:t>2</w:t>
            </w:r>
            <w:r w:rsidR="00255017" w:rsidRPr="00F67DDC">
              <w:rPr>
                <w:i/>
              </w:rPr>
              <w:t>/</w:t>
            </w:r>
            <w:r w:rsidR="00B943F0" w:rsidRPr="00F67DDC">
              <w:rPr>
                <w:i/>
              </w:rPr>
              <w:t>15</w:t>
            </w:r>
            <w:r w:rsidR="00255017" w:rsidRPr="00F67DDC">
              <w:rPr>
                <w:i/>
              </w:rPr>
              <w:t xml:space="preserve"> (W)</w:t>
            </w:r>
          </w:p>
        </w:tc>
        <w:tc>
          <w:tcPr>
            <w:tcW w:w="3979" w:type="dxa"/>
            <w:vAlign w:val="center"/>
          </w:tcPr>
          <w:p w:rsidR="00255017" w:rsidRDefault="001A6922" w:rsidP="003B32D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Network Models, Integer and Nonlinear Programming 1</w:t>
            </w:r>
          </w:p>
        </w:tc>
        <w:tc>
          <w:tcPr>
            <w:tcW w:w="1980" w:type="dxa"/>
            <w:vAlign w:val="center"/>
          </w:tcPr>
          <w:p w:rsidR="00255017" w:rsidRDefault="001A6922" w:rsidP="003B32D6">
            <w:r>
              <w:t>PMS Chap 5-7</w:t>
            </w:r>
          </w:p>
        </w:tc>
        <w:tc>
          <w:tcPr>
            <w:tcW w:w="2543" w:type="dxa"/>
            <w:vAlign w:val="center"/>
          </w:tcPr>
          <w:p w:rsidR="00255017" w:rsidRDefault="001A6922" w:rsidP="003B32D6">
            <w:r>
              <w:t>Assignment 3 Assigned</w:t>
            </w:r>
          </w:p>
        </w:tc>
      </w:tr>
      <w:tr w:rsidR="001A6922" w:rsidTr="003B32D6">
        <w:trPr>
          <w:jc w:val="center"/>
        </w:trPr>
        <w:tc>
          <w:tcPr>
            <w:tcW w:w="725" w:type="dxa"/>
            <w:vMerge w:val="restart"/>
            <w:vAlign w:val="center"/>
          </w:tcPr>
          <w:p w:rsidR="001A6922" w:rsidRPr="00F67DDC" w:rsidRDefault="001A6922" w:rsidP="001A6922">
            <w:pPr>
              <w:jc w:val="center"/>
              <w:rPr>
                <w:i/>
              </w:rPr>
            </w:pPr>
            <w:r w:rsidRPr="00F67DDC">
              <w:rPr>
                <w:i/>
              </w:rPr>
              <w:t>6</w:t>
            </w:r>
          </w:p>
        </w:tc>
        <w:tc>
          <w:tcPr>
            <w:tcW w:w="1080" w:type="dxa"/>
            <w:vAlign w:val="center"/>
          </w:tcPr>
          <w:p w:rsidR="001A6922" w:rsidRPr="00F67DDC" w:rsidRDefault="001A6922" w:rsidP="001A6922">
            <w:pPr>
              <w:jc w:val="center"/>
              <w:rPr>
                <w:i/>
              </w:rPr>
            </w:pPr>
            <w:r w:rsidRPr="00F67DDC">
              <w:rPr>
                <w:i/>
              </w:rPr>
              <w:t>02/20 (M)</w:t>
            </w:r>
          </w:p>
        </w:tc>
        <w:tc>
          <w:tcPr>
            <w:tcW w:w="3979" w:type="dxa"/>
            <w:vAlign w:val="center"/>
          </w:tcPr>
          <w:p w:rsidR="001A6922" w:rsidRDefault="001A6922" w:rsidP="001A69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Network Models, Integer and Nonlinear Programming 2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  <w:vAlign w:val="center"/>
          </w:tcPr>
          <w:p w:rsidR="001A6922" w:rsidRDefault="001A6922" w:rsidP="001A6922">
            <w:r>
              <w:t>PMS Chap 5-7</w:t>
            </w:r>
          </w:p>
        </w:tc>
        <w:tc>
          <w:tcPr>
            <w:tcW w:w="2543" w:type="dxa"/>
            <w:tcBorders>
              <w:bottom w:val="single" w:sz="4" w:space="0" w:color="000000" w:themeColor="text1"/>
            </w:tcBorders>
            <w:vAlign w:val="center"/>
          </w:tcPr>
          <w:p w:rsidR="001A6922" w:rsidRDefault="001A6922" w:rsidP="001A6922"/>
        </w:tc>
      </w:tr>
      <w:tr w:rsidR="001A6922" w:rsidTr="003B32D6">
        <w:trPr>
          <w:jc w:val="center"/>
        </w:trPr>
        <w:tc>
          <w:tcPr>
            <w:tcW w:w="725" w:type="dxa"/>
            <w:vMerge/>
            <w:vAlign w:val="center"/>
          </w:tcPr>
          <w:p w:rsidR="001A6922" w:rsidRPr="00F67DDC" w:rsidRDefault="001A6922" w:rsidP="001A6922">
            <w:pPr>
              <w:jc w:val="center"/>
              <w:rPr>
                <w:i/>
              </w:rPr>
            </w:pPr>
          </w:p>
        </w:tc>
        <w:tc>
          <w:tcPr>
            <w:tcW w:w="1080" w:type="dxa"/>
            <w:vAlign w:val="center"/>
          </w:tcPr>
          <w:p w:rsidR="001A6922" w:rsidRPr="00F67DDC" w:rsidRDefault="001A6922" w:rsidP="001A6922">
            <w:pPr>
              <w:jc w:val="center"/>
              <w:rPr>
                <w:i/>
              </w:rPr>
            </w:pPr>
            <w:r w:rsidRPr="00F67DDC">
              <w:rPr>
                <w:i/>
              </w:rPr>
              <w:t>02/22 (W)</w:t>
            </w:r>
          </w:p>
        </w:tc>
        <w:tc>
          <w:tcPr>
            <w:tcW w:w="3979" w:type="dxa"/>
            <w:tcBorders>
              <w:right w:val="single" w:sz="4" w:space="0" w:color="000000" w:themeColor="text1"/>
            </w:tcBorders>
            <w:vAlign w:val="center"/>
          </w:tcPr>
          <w:p w:rsidR="001A6922" w:rsidRDefault="001A6922" w:rsidP="001A69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Spreadsheet Simulation (@Risk) 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1A6922" w:rsidRDefault="001A6922" w:rsidP="001A6922">
            <w:r>
              <w:t>PMS Chap 10&amp;11</w:t>
            </w:r>
          </w:p>
        </w:tc>
        <w:tc>
          <w:tcPr>
            <w:tcW w:w="2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1A6922" w:rsidRDefault="001A6922" w:rsidP="001A6922">
            <w:r>
              <w:t>Assignment 3 Due</w:t>
            </w:r>
          </w:p>
          <w:p w:rsidR="001A6922" w:rsidRDefault="001A6922" w:rsidP="001A6922">
            <w:r>
              <w:t>Assignment 4 Assigned</w:t>
            </w:r>
          </w:p>
        </w:tc>
      </w:tr>
      <w:tr w:rsidR="001A6922" w:rsidTr="003B32D6">
        <w:trPr>
          <w:jc w:val="center"/>
        </w:trPr>
        <w:tc>
          <w:tcPr>
            <w:tcW w:w="725" w:type="dxa"/>
            <w:vMerge w:val="restart"/>
            <w:vAlign w:val="center"/>
          </w:tcPr>
          <w:p w:rsidR="001A6922" w:rsidRPr="00F67DDC" w:rsidRDefault="001A6922" w:rsidP="001A6922">
            <w:pPr>
              <w:jc w:val="center"/>
              <w:rPr>
                <w:i/>
              </w:rPr>
            </w:pPr>
            <w:r w:rsidRPr="00F67DDC">
              <w:rPr>
                <w:i/>
              </w:rPr>
              <w:t>7</w:t>
            </w:r>
          </w:p>
        </w:tc>
        <w:tc>
          <w:tcPr>
            <w:tcW w:w="1080" w:type="dxa"/>
            <w:vAlign w:val="center"/>
          </w:tcPr>
          <w:p w:rsidR="001A6922" w:rsidRPr="00F67DDC" w:rsidRDefault="001A6922" w:rsidP="001A6922">
            <w:pPr>
              <w:jc w:val="center"/>
              <w:rPr>
                <w:i/>
              </w:rPr>
            </w:pPr>
            <w:r w:rsidRPr="00F67DDC">
              <w:rPr>
                <w:i/>
              </w:rPr>
              <w:t>02/27 (M)</w:t>
            </w:r>
          </w:p>
        </w:tc>
        <w:tc>
          <w:tcPr>
            <w:tcW w:w="3979" w:type="dxa"/>
            <w:vAlign w:val="center"/>
          </w:tcPr>
          <w:p w:rsidR="001A6922" w:rsidRDefault="001A6922" w:rsidP="001A69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Spreadsheet Simulation (@Risk) 2</w:t>
            </w:r>
          </w:p>
        </w:tc>
        <w:tc>
          <w:tcPr>
            <w:tcW w:w="1980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:rsidR="001A6922" w:rsidRDefault="001A6922" w:rsidP="001A6922">
            <w:r>
              <w:t>PMS Chap 10&amp;11</w:t>
            </w:r>
          </w:p>
        </w:tc>
        <w:tc>
          <w:tcPr>
            <w:tcW w:w="2543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:rsidR="001A6922" w:rsidRDefault="001A6922" w:rsidP="001A6922"/>
          <w:p w:rsidR="001A6922" w:rsidRDefault="001A6922" w:rsidP="001A6922"/>
        </w:tc>
      </w:tr>
      <w:tr w:rsidR="001A6922" w:rsidTr="003B32D6">
        <w:trPr>
          <w:jc w:val="center"/>
        </w:trPr>
        <w:tc>
          <w:tcPr>
            <w:tcW w:w="725" w:type="dxa"/>
            <w:vMerge/>
            <w:vAlign w:val="center"/>
          </w:tcPr>
          <w:p w:rsidR="001A6922" w:rsidRPr="00F67DDC" w:rsidRDefault="001A6922" w:rsidP="001A6922">
            <w:pPr>
              <w:jc w:val="center"/>
              <w:rPr>
                <w:i/>
              </w:rPr>
            </w:pPr>
          </w:p>
        </w:tc>
        <w:tc>
          <w:tcPr>
            <w:tcW w:w="1080" w:type="dxa"/>
            <w:vAlign w:val="center"/>
          </w:tcPr>
          <w:p w:rsidR="001A6922" w:rsidRPr="00F67DDC" w:rsidRDefault="001A6922" w:rsidP="001A6922">
            <w:pPr>
              <w:jc w:val="center"/>
              <w:rPr>
                <w:i/>
              </w:rPr>
            </w:pPr>
            <w:r w:rsidRPr="00F67DDC">
              <w:rPr>
                <w:i/>
              </w:rPr>
              <w:t>03/01 (W)</w:t>
            </w:r>
          </w:p>
        </w:tc>
        <w:tc>
          <w:tcPr>
            <w:tcW w:w="3979" w:type="dxa"/>
            <w:vAlign w:val="center"/>
          </w:tcPr>
          <w:p w:rsidR="001A6922" w:rsidRDefault="001A6922" w:rsidP="001A69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Spreadsheet Simulation (@Risk) 3</w:t>
            </w:r>
          </w:p>
        </w:tc>
        <w:tc>
          <w:tcPr>
            <w:tcW w:w="1980" w:type="dxa"/>
            <w:vAlign w:val="center"/>
          </w:tcPr>
          <w:p w:rsidR="001A6922" w:rsidRDefault="001A6922" w:rsidP="001A6922">
            <w:r>
              <w:t>PMS Chap 10&amp;11</w:t>
            </w:r>
          </w:p>
        </w:tc>
        <w:tc>
          <w:tcPr>
            <w:tcW w:w="2543" w:type="dxa"/>
            <w:vAlign w:val="center"/>
          </w:tcPr>
          <w:p w:rsidR="001A6922" w:rsidRDefault="001A6922" w:rsidP="001A6922"/>
        </w:tc>
      </w:tr>
      <w:tr w:rsidR="001A6922" w:rsidTr="003B32D6">
        <w:trPr>
          <w:jc w:val="center"/>
        </w:trPr>
        <w:tc>
          <w:tcPr>
            <w:tcW w:w="725" w:type="dxa"/>
            <w:vMerge w:val="restart"/>
            <w:vAlign w:val="center"/>
          </w:tcPr>
          <w:p w:rsidR="001A6922" w:rsidRPr="00F67DDC" w:rsidRDefault="001A6922" w:rsidP="001A6922">
            <w:pPr>
              <w:jc w:val="center"/>
              <w:rPr>
                <w:i/>
              </w:rPr>
            </w:pPr>
            <w:r w:rsidRPr="00F67DDC">
              <w:rPr>
                <w:i/>
              </w:rPr>
              <w:t>8</w:t>
            </w:r>
          </w:p>
        </w:tc>
        <w:tc>
          <w:tcPr>
            <w:tcW w:w="1080" w:type="dxa"/>
            <w:vAlign w:val="center"/>
          </w:tcPr>
          <w:p w:rsidR="001A6922" w:rsidRPr="00F67DDC" w:rsidRDefault="001A6922" w:rsidP="001A6922">
            <w:pPr>
              <w:jc w:val="center"/>
              <w:rPr>
                <w:i/>
              </w:rPr>
            </w:pPr>
            <w:r w:rsidRPr="00F67DDC">
              <w:rPr>
                <w:i/>
              </w:rPr>
              <w:t>03/06 (M)</w:t>
            </w:r>
          </w:p>
        </w:tc>
        <w:tc>
          <w:tcPr>
            <w:tcW w:w="3979" w:type="dxa"/>
            <w:vAlign w:val="center"/>
          </w:tcPr>
          <w:p w:rsidR="001A6922" w:rsidRDefault="001A6922" w:rsidP="001A69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 w:rsidRPr="00B451E0">
              <w:t>Exercises for the Final Exam</w:t>
            </w:r>
          </w:p>
          <w:p w:rsidR="001A6922" w:rsidRDefault="001A6922" w:rsidP="001A69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Final Review</w:t>
            </w:r>
          </w:p>
        </w:tc>
        <w:tc>
          <w:tcPr>
            <w:tcW w:w="1980" w:type="dxa"/>
            <w:vAlign w:val="center"/>
          </w:tcPr>
          <w:p w:rsidR="001A6922" w:rsidRDefault="001A6922" w:rsidP="001A6922"/>
        </w:tc>
        <w:tc>
          <w:tcPr>
            <w:tcW w:w="2543" w:type="dxa"/>
            <w:vAlign w:val="center"/>
          </w:tcPr>
          <w:p w:rsidR="001A6922" w:rsidRDefault="001A6922" w:rsidP="001A6922">
            <w:r>
              <w:t>Assignment 4 Due</w:t>
            </w:r>
          </w:p>
        </w:tc>
      </w:tr>
      <w:tr w:rsidR="001A6922" w:rsidTr="003B32D6">
        <w:trPr>
          <w:jc w:val="center"/>
        </w:trPr>
        <w:tc>
          <w:tcPr>
            <w:tcW w:w="725" w:type="dxa"/>
            <w:vMerge/>
            <w:vAlign w:val="center"/>
          </w:tcPr>
          <w:p w:rsidR="001A6922" w:rsidRPr="00F67DDC" w:rsidRDefault="001A6922" w:rsidP="001A6922">
            <w:pPr>
              <w:jc w:val="center"/>
              <w:rPr>
                <w:i/>
              </w:rPr>
            </w:pPr>
          </w:p>
        </w:tc>
        <w:tc>
          <w:tcPr>
            <w:tcW w:w="1080" w:type="dxa"/>
            <w:vAlign w:val="center"/>
          </w:tcPr>
          <w:p w:rsidR="001A6922" w:rsidRPr="00F67DDC" w:rsidRDefault="001A6922" w:rsidP="001A6922">
            <w:pPr>
              <w:jc w:val="center"/>
              <w:rPr>
                <w:i/>
              </w:rPr>
            </w:pPr>
            <w:r w:rsidRPr="00F67DDC">
              <w:rPr>
                <w:i/>
              </w:rPr>
              <w:t>03/08 (W)</w:t>
            </w:r>
          </w:p>
        </w:tc>
        <w:tc>
          <w:tcPr>
            <w:tcW w:w="3979" w:type="dxa"/>
            <w:vAlign w:val="center"/>
          </w:tcPr>
          <w:p w:rsidR="001A6922" w:rsidRDefault="001A6922" w:rsidP="001A69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Final</w:t>
            </w:r>
            <w:r>
              <w:br/>
              <w:t>(usual class time and location)</w:t>
            </w:r>
          </w:p>
        </w:tc>
        <w:tc>
          <w:tcPr>
            <w:tcW w:w="1980" w:type="dxa"/>
            <w:vAlign w:val="center"/>
          </w:tcPr>
          <w:p w:rsidR="001A6922" w:rsidRDefault="001A6922" w:rsidP="001A6922"/>
        </w:tc>
        <w:tc>
          <w:tcPr>
            <w:tcW w:w="2543" w:type="dxa"/>
            <w:vAlign w:val="center"/>
          </w:tcPr>
          <w:p w:rsidR="001A6922" w:rsidRDefault="001A6922" w:rsidP="001A6922"/>
        </w:tc>
      </w:tr>
    </w:tbl>
    <w:p w:rsidR="00CB25E4" w:rsidRDefault="00CB25E4" w:rsidP="00F36CE3"/>
    <w:p w:rsidR="00F36CE3" w:rsidRPr="00DF6934" w:rsidRDefault="00F36CE3" w:rsidP="00F36CE3">
      <w:r w:rsidRPr="00DF6934">
        <w:t>The course schedule is subject to change at the instructor’s discretion. The most updated schedule can be found on Sakai.</w:t>
      </w:r>
    </w:p>
    <w:p w:rsidR="00DA1C75" w:rsidRDefault="00DA1C75"/>
    <w:sectPr w:rsidR="00DA1C75" w:rsidSect="00D357B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E80" w:rsidRDefault="00742E80">
      <w:r>
        <w:separator/>
      </w:r>
    </w:p>
  </w:endnote>
  <w:endnote w:type="continuationSeparator" w:id="0">
    <w:p w:rsidR="00742E80" w:rsidRDefault="00742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34285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B4E69" w:rsidRPr="00437781" w:rsidRDefault="00437781" w:rsidP="00437781">
            <w:pPr>
              <w:pStyle w:val="Footer"/>
              <w:jc w:val="right"/>
            </w:pPr>
            <w:r w:rsidRPr="00437781">
              <w:rPr>
                <w:bCs/>
                <w:szCs w:val="24"/>
              </w:rPr>
              <w:fldChar w:fldCharType="begin"/>
            </w:r>
            <w:r w:rsidRPr="00437781">
              <w:rPr>
                <w:bCs/>
              </w:rPr>
              <w:instrText xml:space="preserve"> PAGE </w:instrText>
            </w:r>
            <w:r w:rsidRPr="00437781">
              <w:rPr>
                <w:bCs/>
                <w:szCs w:val="24"/>
              </w:rPr>
              <w:fldChar w:fldCharType="separate"/>
            </w:r>
            <w:r w:rsidR="00523AB2">
              <w:rPr>
                <w:bCs/>
                <w:noProof/>
              </w:rPr>
              <w:t>2</w:t>
            </w:r>
            <w:r w:rsidRPr="00437781">
              <w:rPr>
                <w:bCs/>
                <w:szCs w:val="24"/>
              </w:rPr>
              <w:fldChar w:fldCharType="end"/>
            </w:r>
            <w:r w:rsidRPr="00437781">
              <w:t xml:space="preserve"> / </w:t>
            </w:r>
            <w:r w:rsidRPr="00437781">
              <w:rPr>
                <w:bCs/>
                <w:szCs w:val="24"/>
              </w:rPr>
              <w:fldChar w:fldCharType="begin"/>
            </w:r>
            <w:r w:rsidRPr="00437781">
              <w:rPr>
                <w:bCs/>
              </w:rPr>
              <w:instrText xml:space="preserve"> NUMPAGES  </w:instrText>
            </w:r>
            <w:r w:rsidRPr="00437781">
              <w:rPr>
                <w:bCs/>
                <w:szCs w:val="24"/>
              </w:rPr>
              <w:fldChar w:fldCharType="separate"/>
            </w:r>
            <w:r w:rsidR="00523AB2">
              <w:rPr>
                <w:bCs/>
                <w:noProof/>
              </w:rPr>
              <w:t>4</w:t>
            </w:r>
            <w:r w:rsidRPr="00437781">
              <w:rPr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E80" w:rsidRDefault="00742E80">
      <w:r>
        <w:separator/>
      </w:r>
    </w:p>
  </w:footnote>
  <w:footnote w:type="continuationSeparator" w:id="0">
    <w:p w:rsidR="00742E80" w:rsidRDefault="00742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5ED7"/>
    <w:multiLevelType w:val="hybridMultilevel"/>
    <w:tmpl w:val="FAAC2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B24A1A"/>
    <w:multiLevelType w:val="hybridMultilevel"/>
    <w:tmpl w:val="0FA0D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2146C9"/>
    <w:multiLevelType w:val="hybridMultilevel"/>
    <w:tmpl w:val="6D829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9C03D4"/>
    <w:multiLevelType w:val="hybridMultilevel"/>
    <w:tmpl w:val="06507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8F7296"/>
    <w:multiLevelType w:val="hybridMultilevel"/>
    <w:tmpl w:val="95AA0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5B687B"/>
    <w:multiLevelType w:val="hybridMultilevel"/>
    <w:tmpl w:val="02F85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2C"/>
    <w:rsid w:val="000148B4"/>
    <w:rsid w:val="0006792A"/>
    <w:rsid w:val="00081B59"/>
    <w:rsid w:val="000F10D4"/>
    <w:rsid w:val="000F76D0"/>
    <w:rsid w:val="0010124D"/>
    <w:rsid w:val="001A229D"/>
    <w:rsid w:val="001A6922"/>
    <w:rsid w:val="001B38C5"/>
    <w:rsid w:val="001C6B84"/>
    <w:rsid w:val="001D1937"/>
    <w:rsid w:val="002019AA"/>
    <w:rsid w:val="0020426E"/>
    <w:rsid w:val="00236832"/>
    <w:rsid w:val="0023732C"/>
    <w:rsid w:val="00255017"/>
    <w:rsid w:val="00272127"/>
    <w:rsid w:val="002B3EA9"/>
    <w:rsid w:val="002E362E"/>
    <w:rsid w:val="00314696"/>
    <w:rsid w:val="003D2E92"/>
    <w:rsid w:val="00420222"/>
    <w:rsid w:val="00437781"/>
    <w:rsid w:val="0044657F"/>
    <w:rsid w:val="0048711A"/>
    <w:rsid w:val="00523AB2"/>
    <w:rsid w:val="0054335F"/>
    <w:rsid w:val="005966C8"/>
    <w:rsid w:val="005D510D"/>
    <w:rsid w:val="006116E5"/>
    <w:rsid w:val="006B7FB0"/>
    <w:rsid w:val="006E2312"/>
    <w:rsid w:val="00742E80"/>
    <w:rsid w:val="007A3EC4"/>
    <w:rsid w:val="007C10D1"/>
    <w:rsid w:val="007F2112"/>
    <w:rsid w:val="00882299"/>
    <w:rsid w:val="008875C6"/>
    <w:rsid w:val="00906FFA"/>
    <w:rsid w:val="00940E3A"/>
    <w:rsid w:val="00941AF2"/>
    <w:rsid w:val="0098098D"/>
    <w:rsid w:val="009D489A"/>
    <w:rsid w:val="00A31E71"/>
    <w:rsid w:val="00A33215"/>
    <w:rsid w:val="00A943B1"/>
    <w:rsid w:val="00AB43FC"/>
    <w:rsid w:val="00AB7C2D"/>
    <w:rsid w:val="00AE19E5"/>
    <w:rsid w:val="00B474C4"/>
    <w:rsid w:val="00B75154"/>
    <w:rsid w:val="00B943F0"/>
    <w:rsid w:val="00BA0EF7"/>
    <w:rsid w:val="00BA2EAE"/>
    <w:rsid w:val="00BD4994"/>
    <w:rsid w:val="00BF6128"/>
    <w:rsid w:val="00C03C17"/>
    <w:rsid w:val="00C05149"/>
    <w:rsid w:val="00C540F6"/>
    <w:rsid w:val="00CB25E4"/>
    <w:rsid w:val="00CF1A8E"/>
    <w:rsid w:val="00CF3D6E"/>
    <w:rsid w:val="00D30F50"/>
    <w:rsid w:val="00D44A7E"/>
    <w:rsid w:val="00DA1C75"/>
    <w:rsid w:val="00DB3181"/>
    <w:rsid w:val="00DB42EB"/>
    <w:rsid w:val="00DB5FBC"/>
    <w:rsid w:val="00DD4C0F"/>
    <w:rsid w:val="00DD4F65"/>
    <w:rsid w:val="00E26DA3"/>
    <w:rsid w:val="00E3524D"/>
    <w:rsid w:val="00E50890"/>
    <w:rsid w:val="00EA3A5C"/>
    <w:rsid w:val="00ED1C5D"/>
    <w:rsid w:val="00F30714"/>
    <w:rsid w:val="00F36CE3"/>
    <w:rsid w:val="00F67DDC"/>
    <w:rsid w:val="00FB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EBEFAB-EF96-4066-B6CA-20B16F7D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CE3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CE3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CE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CE3"/>
    <w:rPr>
      <w:rFonts w:ascii="Times New Roman" w:hAnsi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6CE3"/>
    <w:rPr>
      <w:rFonts w:ascii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F36C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36CE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6CE3"/>
    <w:pPr>
      <w:spacing w:after="200" w:line="276" w:lineRule="auto"/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F36CE3"/>
    <w:pPr>
      <w:spacing w:after="0" w:line="240" w:lineRule="auto"/>
    </w:pPr>
    <w:rPr>
      <w:rFonts w:ascii="Times New Roman" w:hAnsi="Times New Roman"/>
      <w:color w:val="000000" w:themeColor="text1" w:themeShade="BF"/>
      <w:sz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F36C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CE3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36CE3"/>
    <w:pPr>
      <w:jc w:val="center"/>
      <w:outlineLvl w:val="0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F36CE3"/>
    <w:rPr>
      <w:rFonts w:ascii="Times New Roman" w:hAnsi="Times New Roman"/>
      <w:b/>
      <w:sz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36CE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2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2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7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78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guo@nd.edu" TargetMode="External"/><Relationship Id="rId13" Type="http://schemas.openxmlformats.org/officeDocument/2006/relationships/hyperlink" Target="http://honorcode.nd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akai.nd.edu/" TargetMode="External"/><Relationship Id="rId12" Type="http://schemas.openxmlformats.org/officeDocument/2006/relationships/hyperlink" Target="http://www.cengagebrain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imQuick.ne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amazon.com/SimQuick-Process-Simulation-Excel-3rd/dp/151885796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calendar/embed?src=hguo%40nd.edu&amp;ctz=America/New_Yor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 Guo</cp:lastModifiedBy>
  <cp:revision>50</cp:revision>
  <cp:lastPrinted>2017-01-15T16:51:00Z</cp:lastPrinted>
  <dcterms:created xsi:type="dcterms:W3CDTF">2013-08-20T17:48:00Z</dcterms:created>
  <dcterms:modified xsi:type="dcterms:W3CDTF">2017-01-18T14:56:00Z</dcterms:modified>
</cp:coreProperties>
</file>