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52"/>
          <w:szCs w:val="48"/>
          <w:lang w:eastAsia="es-AR"/>
        </w:rPr>
      </w:pPr>
    </w:p>
    <w:p w:rsidR="002223BA" w:rsidRP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52"/>
          <w:szCs w:val="48"/>
          <w:lang w:eastAsia="es-AR"/>
        </w:rPr>
      </w:pPr>
      <w:r w:rsidRPr="002223BA">
        <w:rPr>
          <w:rFonts w:eastAsia="Times New Roman" w:cs="Segoe UI"/>
          <w:b/>
          <w:bCs/>
          <w:color w:val="24292E"/>
          <w:kern w:val="36"/>
          <w:sz w:val="52"/>
          <w:szCs w:val="48"/>
          <w:lang w:eastAsia="es-AR"/>
        </w:rPr>
        <w:t>ANÁLISIS DE SISTEMAS</w:t>
      </w:r>
    </w:p>
    <w:p w:rsid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</w:pPr>
    </w:p>
    <w:p w:rsid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</w:pPr>
      <w:r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  <w:t>MODELO DE CALIDAD – MÉTRICAS</w:t>
      </w:r>
    </w:p>
    <w:p w:rsid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</w:pPr>
    </w:p>
    <w:p w:rsidR="002223BA" w:rsidRP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GRUPO 7</w:t>
      </w:r>
    </w:p>
    <w:p w:rsidR="002223BA" w:rsidRPr="002223BA" w:rsidRDefault="002223BA" w:rsidP="002223BA">
      <w:pPr>
        <w:jc w:val="center"/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>Ignacio Landaburu</w:t>
      </w:r>
    </w:p>
    <w:p w:rsidR="002223BA" w:rsidRPr="002223BA" w:rsidRDefault="002223BA" w:rsidP="002223BA">
      <w:pPr>
        <w:jc w:val="center"/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 xml:space="preserve">Adriano </w:t>
      </w:r>
      <w:proofErr w:type="spellStart"/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>Mondaini</w:t>
      </w:r>
      <w:proofErr w:type="spellEnd"/>
    </w:p>
    <w:p w:rsidR="002223BA" w:rsidRPr="002223BA" w:rsidRDefault="002223BA" w:rsidP="002223BA">
      <w:pPr>
        <w:jc w:val="center"/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 xml:space="preserve">Mariano </w:t>
      </w:r>
      <w:proofErr w:type="spellStart"/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>Toloza</w:t>
      </w:r>
      <w:proofErr w:type="spellEnd"/>
    </w:p>
    <w:p w:rsidR="002223BA" w:rsidRPr="002223BA" w:rsidRDefault="002223BA" w:rsidP="002223BA">
      <w:pPr>
        <w:jc w:val="center"/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 xml:space="preserve">Mauro </w:t>
      </w:r>
      <w:proofErr w:type="spellStart"/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>Trotta</w:t>
      </w:r>
      <w:proofErr w:type="spellEnd"/>
    </w:p>
    <w:p w:rsidR="002223BA" w:rsidRPr="002223BA" w:rsidRDefault="002223BA" w:rsidP="002223BA">
      <w:pPr>
        <w:jc w:val="center"/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</w:pPr>
      <w:r w:rsidRPr="002223BA">
        <w:rPr>
          <w:rFonts w:eastAsia="Times New Roman" w:cs="Segoe UI"/>
          <w:bCs/>
          <w:color w:val="24292E"/>
          <w:kern w:val="36"/>
          <w:sz w:val="40"/>
          <w:szCs w:val="48"/>
          <w:lang w:eastAsia="es-AR"/>
        </w:rPr>
        <w:t>Cristian Vera</w:t>
      </w:r>
    </w:p>
    <w:p w:rsid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</w:pPr>
    </w:p>
    <w:p w:rsidR="002223BA" w:rsidRP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32"/>
          <w:szCs w:val="48"/>
          <w:lang w:eastAsia="es-AR"/>
        </w:rPr>
      </w:pPr>
      <w:proofErr w:type="spellStart"/>
      <w:r w:rsidRPr="002223BA">
        <w:rPr>
          <w:rFonts w:eastAsia="Times New Roman" w:cs="Segoe UI"/>
          <w:b/>
          <w:bCs/>
          <w:color w:val="24292E"/>
          <w:kern w:val="36"/>
          <w:sz w:val="32"/>
          <w:szCs w:val="48"/>
          <w:lang w:eastAsia="es-AR"/>
        </w:rPr>
        <w:t>UNLaM</w:t>
      </w:r>
      <w:proofErr w:type="spellEnd"/>
    </w:p>
    <w:p w:rsidR="002223BA" w:rsidRPr="002223BA" w:rsidRDefault="002223BA" w:rsidP="002223BA">
      <w:pPr>
        <w:jc w:val="center"/>
        <w:rPr>
          <w:rFonts w:eastAsia="Times New Roman" w:cs="Segoe UI"/>
          <w:b/>
          <w:bCs/>
          <w:color w:val="24292E"/>
          <w:kern w:val="36"/>
          <w:sz w:val="32"/>
          <w:szCs w:val="48"/>
          <w:lang w:eastAsia="es-AR"/>
        </w:rPr>
      </w:pPr>
      <w:r w:rsidRPr="002223BA">
        <w:rPr>
          <w:rFonts w:eastAsia="Times New Roman" w:cs="Segoe UI"/>
          <w:b/>
          <w:bCs/>
          <w:color w:val="24292E"/>
          <w:kern w:val="36"/>
          <w:sz w:val="32"/>
          <w:szCs w:val="48"/>
          <w:lang w:eastAsia="es-AR"/>
        </w:rPr>
        <w:t>2017</w:t>
      </w:r>
    </w:p>
    <w:p w:rsidR="002223BA" w:rsidRDefault="002223BA" w:rsidP="002223BA">
      <w:pPr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</w:pPr>
      <w:r>
        <w:rPr>
          <w:rFonts w:eastAsia="Times New Roman" w:cs="Segoe UI"/>
          <w:b/>
          <w:bCs/>
          <w:color w:val="24292E"/>
          <w:kern w:val="36"/>
          <w:sz w:val="44"/>
          <w:szCs w:val="48"/>
          <w:lang w:eastAsia="es-AR"/>
        </w:rPr>
        <w:br w:type="page"/>
      </w:r>
    </w:p>
    <w:p w:rsidR="002223BA" w:rsidRPr="004145CD" w:rsidRDefault="002223BA" w:rsidP="004145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="Segoe UI"/>
          <w:b/>
          <w:bCs/>
          <w:color w:val="24292E"/>
          <w:kern w:val="36"/>
          <w:sz w:val="36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36"/>
          <w:szCs w:val="24"/>
          <w:lang w:eastAsia="es-AR"/>
        </w:rPr>
        <w:lastRenderedPageBreak/>
        <w:t xml:space="preserve">Índice de características y </w:t>
      </w:r>
      <w:proofErr w:type="spellStart"/>
      <w:r w:rsidRPr="004145CD">
        <w:rPr>
          <w:rFonts w:eastAsia="Times New Roman" w:cs="Segoe UI"/>
          <w:b/>
          <w:bCs/>
          <w:color w:val="24292E"/>
          <w:kern w:val="36"/>
          <w:sz w:val="36"/>
          <w:szCs w:val="24"/>
          <w:lang w:eastAsia="es-AR"/>
        </w:rPr>
        <w:t>subcaracterísticas</w:t>
      </w:r>
      <w:proofErr w:type="spellEnd"/>
      <w:r w:rsidRPr="004145CD">
        <w:rPr>
          <w:rFonts w:eastAsia="Times New Roman" w:cs="Segoe UI"/>
          <w:b/>
          <w:bCs/>
          <w:color w:val="24292E"/>
          <w:kern w:val="36"/>
          <w:sz w:val="36"/>
          <w:szCs w:val="24"/>
          <w:lang w:eastAsia="es-AR"/>
        </w:rPr>
        <w:t xml:space="preserve"> utilizadas:</w:t>
      </w:r>
    </w:p>
    <w:p w:rsidR="002223BA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Funcionabilidad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Seguridad de acceso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Exactitud de resultados</w:t>
      </w:r>
    </w:p>
    <w:p w:rsidR="004145CD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Eficiencia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Utilización de recursos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Comportamiento en el tiempo</w:t>
      </w:r>
    </w:p>
    <w:p w:rsidR="004145CD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Fiabilidad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Tolerancia a fallos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 w:rsidRPr="004145CD"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Capac</w:t>
      </w: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idad de recuperación de errores</w:t>
      </w:r>
    </w:p>
    <w:p w:rsidR="004145CD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Mantenibilidad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 w:rsidRPr="004145CD"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Capacidad del código para ser analizado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Estabilidad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 w:rsidRPr="004145CD"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Capacidad del código para ser cambiado</w:t>
      </w:r>
    </w:p>
    <w:p w:rsidR="004145CD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Usabilidad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Capacidad para ser entendido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Capacidad para ser operado</w:t>
      </w:r>
    </w:p>
    <w:p w:rsidR="004145CD" w:rsidRPr="004145CD" w:rsidRDefault="004145CD" w:rsidP="00106CB6">
      <w:pPr>
        <w:pStyle w:val="Prrafodelista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</w:pPr>
      <w:r w:rsidRPr="004145CD">
        <w:rPr>
          <w:rFonts w:eastAsia="Times New Roman" w:cs="Segoe UI"/>
          <w:b/>
          <w:bCs/>
          <w:color w:val="24292E"/>
          <w:kern w:val="36"/>
          <w:sz w:val="28"/>
          <w:szCs w:val="24"/>
          <w:lang w:eastAsia="es-AR"/>
        </w:rPr>
        <w:t>Portabilidad</w:t>
      </w:r>
    </w:p>
    <w:p w:rsid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Adaptabilidad</w:t>
      </w:r>
    </w:p>
    <w:p w:rsidR="004145CD" w:rsidRPr="004145CD" w:rsidRDefault="004145CD" w:rsidP="00106CB6">
      <w:pPr>
        <w:pStyle w:val="Prrafodelista"/>
        <w:numPr>
          <w:ilvl w:val="1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</w:pPr>
      <w:r>
        <w:rPr>
          <w:rFonts w:eastAsia="Times New Roman" w:cs="Segoe UI"/>
          <w:bCs/>
          <w:color w:val="24292E"/>
          <w:kern w:val="36"/>
          <w:sz w:val="24"/>
          <w:szCs w:val="24"/>
          <w:lang w:eastAsia="es-AR"/>
        </w:rPr>
        <w:t>Instabilidad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Funcionabilidad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Seguridad de acceso: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¿El sistema posee un </w:t>
      </w:r>
      <w:proofErr w:type="spellStart"/>
      <w:r w:rsidRPr="005532B7">
        <w:rPr>
          <w:rFonts w:eastAsia="Times New Roman" w:cs="Segoe UI"/>
          <w:color w:val="24292E"/>
          <w:szCs w:val="24"/>
          <w:lang w:eastAsia="es-AR"/>
        </w:rPr>
        <w:t>login</w:t>
      </w:r>
      <w:proofErr w:type="spell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 con autentificación de usuario y contraseña? b) ¿Los datos utilizados poseen una encriptación segura? c) ¿Existen restricciones de accesos a funcionalidades de acuerdo a algún rol de usuario?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04088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[0] No cumple con alguna característica. Regular [1] Cumple con 1 característica. Buena [&gt;2] Cumple con 2 o 3 de las características.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Exactitud de resultados:</w:t>
      </w:r>
    </w:p>
    <w:p w:rsid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lastRenderedPageBreak/>
        <w:t xml:space="preserve">a)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Qué grado de precisión poseen las diferentes funcionalidades de la aplicación?</w:t>
      </w:r>
    </w:p>
    <w:p w:rsidR="00D04088" w:rsidRPr="005532B7" w:rsidRDefault="00D04088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04088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D04088" w:rsidRPr="005532B7" w:rsidRDefault="00D02C43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D02C43">
        <w:rPr>
          <w:rFonts w:eastAsia="Times New Roman" w:cs="Segoe UI"/>
          <w:color w:val="24292E"/>
          <w:szCs w:val="24"/>
          <w:lang w:eastAsia="es-AR"/>
        </w:rPr>
        <w:t>Mala [&gt;=10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-3</w:t>
      </w:r>
      <w:r w:rsidRPr="00D02C43">
        <w:rPr>
          <w:rFonts w:eastAsia="Times New Roman" w:cs="Segoe UI"/>
          <w:color w:val="24292E"/>
          <w:szCs w:val="24"/>
          <w:lang w:eastAsia="es-AR"/>
        </w:rPr>
        <w:t>] Los resultados tienen un err</w:t>
      </w:r>
      <w:r>
        <w:rPr>
          <w:rFonts w:eastAsia="Times New Roman" w:cs="Segoe UI"/>
          <w:color w:val="24292E"/>
          <w:szCs w:val="24"/>
          <w:lang w:eastAsia="es-AR"/>
        </w:rPr>
        <w:t>or del orden de 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-3</w:t>
      </w:r>
      <w:r>
        <w:rPr>
          <w:rFonts w:eastAsia="Times New Roman" w:cs="Segoe UI"/>
          <w:color w:val="24292E"/>
          <w:szCs w:val="24"/>
          <w:lang w:eastAsia="es-AR"/>
        </w:rPr>
        <w:t xml:space="preserve"> o superior. </w:t>
      </w:r>
      <w:r w:rsidRPr="00D02C43">
        <w:rPr>
          <w:rFonts w:eastAsia="Times New Roman" w:cs="Segoe UI"/>
          <w:color w:val="24292E"/>
          <w:szCs w:val="24"/>
          <w:lang w:eastAsia="es-AR"/>
        </w:rPr>
        <w:t>Regular [10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-4</w:t>
      </w:r>
      <w:proofErr w:type="gramStart"/>
      <w:r w:rsidRPr="00D02C43">
        <w:rPr>
          <w:rFonts w:eastAsia="Times New Roman" w:cs="Segoe UI"/>
          <w:color w:val="24292E"/>
          <w:szCs w:val="24"/>
          <w:lang w:eastAsia="es-AR"/>
        </w:rPr>
        <w:t>;10</w:t>
      </w:r>
      <w:proofErr w:type="gramEnd"/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-6</w:t>
      </w:r>
      <w:r w:rsidRPr="00D02C43">
        <w:rPr>
          <w:rFonts w:eastAsia="Times New Roman" w:cs="Segoe UI"/>
          <w:color w:val="24292E"/>
          <w:szCs w:val="24"/>
          <w:lang w:eastAsia="es-AR"/>
        </w:rPr>
        <w:t>] Los resultados tienen un error del orden entre10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-4</w:t>
      </w:r>
      <w:r w:rsidRPr="00D02C43">
        <w:rPr>
          <w:rFonts w:eastAsia="Times New Roman" w:cs="Segoe UI"/>
          <w:color w:val="24292E"/>
          <w:szCs w:val="24"/>
          <w:lang w:eastAsia="es-AR"/>
        </w:rPr>
        <w:t>y 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-6</w:t>
      </w:r>
      <w:r w:rsidRPr="00D02C43">
        <w:rPr>
          <w:rFonts w:eastAsia="Times New Roman" w:cs="Segoe UI"/>
          <w:color w:val="24292E"/>
          <w:szCs w:val="24"/>
          <w:lang w:eastAsia="es-AR"/>
        </w:rPr>
        <w:t>.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D02C43">
        <w:rPr>
          <w:rFonts w:eastAsia="Times New Roman" w:cs="Segoe UI"/>
          <w:color w:val="24292E"/>
          <w:szCs w:val="24"/>
          <w:lang w:eastAsia="es-AR"/>
        </w:rPr>
        <w:t>Buena [&lt;=10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-7</w:t>
      </w:r>
      <w:r w:rsidRPr="00D02C43">
        <w:rPr>
          <w:rFonts w:eastAsia="Times New Roman" w:cs="Segoe UI"/>
          <w:color w:val="24292E"/>
          <w:szCs w:val="24"/>
          <w:lang w:eastAsia="es-AR"/>
        </w:rPr>
        <w:t>] Los resultados tienen un error del orden de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D02C43">
        <w:rPr>
          <w:rFonts w:eastAsia="Times New Roman" w:cs="Segoe UI"/>
          <w:color w:val="24292E"/>
          <w:szCs w:val="24"/>
          <w:lang w:eastAsia="es-AR"/>
        </w:rPr>
        <w:t>10</w:t>
      </w:r>
      <w:r w:rsidRPr="00D02C43">
        <w:rPr>
          <w:rFonts w:eastAsia="Times New Roman" w:cs="Segoe UI"/>
          <w:color w:val="24292E"/>
          <w:szCs w:val="24"/>
          <w:vertAlign w:val="superscript"/>
          <w:lang w:eastAsia="es-AR"/>
        </w:rPr>
        <w:t>-7</w:t>
      </w:r>
      <w:r w:rsidRPr="00D02C43">
        <w:rPr>
          <w:rFonts w:eastAsia="Times New Roman" w:cs="Segoe UI"/>
          <w:color w:val="24292E"/>
          <w:szCs w:val="24"/>
          <w:lang w:eastAsia="es-AR"/>
        </w:rPr>
        <w:t xml:space="preserve"> o inferior</w:t>
      </w:r>
      <w:r>
        <w:rPr>
          <w:rFonts w:eastAsia="Times New Roman" w:cs="Segoe UI"/>
          <w:color w:val="24292E"/>
          <w:szCs w:val="24"/>
          <w:lang w:eastAsia="es-AR"/>
        </w:rPr>
        <w:t>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Eficiencia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Utilización de recursos: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Qué porcentaje de memoria utiliza el sistema en ejecución? b)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Qué porcentaje de procesador utiliza el sistema en ejecución?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Mala [&gt;80%] Utiliza </w:t>
      </w:r>
      <w:r w:rsidR="009E22B2" w:rsidRPr="005532B7">
        <w:rPr>
          <w:rFonts w:eastAsia="Times New Roman" w:cs="Segoe UI"/>
          <w:color w:val="24292E"/>
          <w:szCs w:val="24"/>
          <w:lang w:eastAsia="es-AR"/>
        </w:rPr>
        <w:t>más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del 80 %de memoria o </w:t>
      </w:r>
      <w:r w:rsidR="002223BA">
        <w:rPr>
          <w:rFonts w:eastAsia="Times New Roman" w:cs="Segoe UI"/>
          <w:color w:val="24292E"/>
          <w:szCs w:val="24"/>
          <w:lang w:eastAsia="es-AR"/>
        </w:rPr>
        <w:t>CPU</w:t>
      </w:r>
      <w:r w:rsidRPr="005532B7">
        <w:rPr>
          <w:rFonts w:eastAsia="Times New Roman" w:cs="Segoe UI"/>
          <w:color w:val="24292E"/>
          <w:szCs w:val="24"/>
          <w:lang w:eastAsia="es-AR"/>
        </w:rPr>
        <w:t>. Regular [20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;70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] Utiliza entre 20 y 70 % de memoria o </w:t>
      </w:r>
      <w:r w:rsidR="002223BA">
        <w:rPr>
          <w:rFonts w:eastAsia="Times New Roman" w:cs="Segoe UI"/>
          <w:color w:val="24292E"/>
          <w:szCs w:val="24"/>
          <w:lang w:eastAsia="es-AR"/>
        </w:rPr>
        <w:t>CPU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. Buena [&lt;20] Utiliza menos de 20 % de memoria o </w:t>
      </w:r>
      <w:r w:rsidR="002223BA">
        <w:rPr>
          <w:rFonts w:eastAsia="Times New Roman" w:cs="Segoe UI"/>
          <w:color w:val="24292E"/>
          <w:szCs w:val="24"/>
          <w:lang w:eastAsia="es-AR"/>
        </w:rPr>
        <w:t>CPU</w:t>
      </w:r>
      <w:r w:rsidRPr="005532B7">
        <w:rPr>
          <w:rFonts w:eastAsia="Times New Roman" w:cs="Segoe UI"/>
          <w:color w:val="24292E"/>
          <w:szCs w:val="24"/>
          <w:lang w:eastAsia="es-AR"/>
        </w:rPr>
        <w:t>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Comportamiento en el tiempo: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Ante un evento generado por el usuario, </w:t>
      </w:r>
      <w:r w:rsidR="00D55FC5">
        <w:rPr>
          <w:rFonts w:eastAsia="Times New Roman" w:cs="Segoe UI"/>
          <w:color w:val="24292E"/>
          <w:szCs w:val="24"/>
          <w:lang w:eastAsia="es-AR"/>
        </w:rPr>
        <w:t>¿Cuá</w:t>
      </w:r>
      <w:r w:rsidRPr="005532B7">
        <w:rPr>
          <w:rFonts w:eastAsia="Times New Roman" w:cs="Segoe UI"/>
          <w:color w:val="24292E"/>
          <w:szCs w:val="24"/>
          <w:lang w:eastAsia="es-AR"/>
        </w:rPr>
        <w:t>nto tiempo tarda en dar respuesta el sistema aproximadamente?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[&gt;3] El tiempo de espera es mayor a 3 segundos Regular [1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;3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] El tiempo de espera </w:t>
      </w:r>
      <w:r w:rsidR="00D55FC5">
        <w:rPr>
          <w:rFonts w:eastAsia="Times New Roman" w:cs="Segoe UI"/>
          <w:color w:val="24292E"/>
          <w:szCs w:val="24"/>
          <w:lang w:eastAsia="es-AR"/>
        </w:rPr>
        <w:t>está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entre 1 y 3 segundos. Buena [&lt;1] El tiempo de espera es menor a 1 segundo.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Fiabilidad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Tolerancia a fallos: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Luego de ocurrir un error en el sistema, </w:t>
      </w:r>
      <w:r w:rsidR="00D55FC5">
        <w:rPr>
          <w:rFonts w:eastAsia="Times New Roman" w:cs="Segoe UI"/>
          <w:color w:val="24292E"/>
          <w:szCs w:val="24"/>
          <w:lang w:eastAsia="es-AR"/>
        </w:rPr>
        <w:t>¿E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xiste protección a los datos afectados? b) Luego de ocurrir un error en el sistema, </w:t>
      </w:r>
      <w:r w:rsidR="00D55FC5">
        <w:rPr>
          <w:rFonts w:eastAsia="Times New Roman" w:cs="Segoe UI"/>
          <w:color w:val="24292E"/>
          <w:szCs w:val="24"/>
          <w:lang w:eastAsia="es-AR"/>
        </w:rPr>
        <w:t>¿S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e genera un log de errores? c) Luego de ocurrir un error en el sistema, </w:t>
      </w:r>
      <w:r w:rsidR="00D55FC5">
        <w:rPr>
          <w:rFonts w:eastAsia="Times New Roman" w:cs="Segoe UI"/>
          <w:color w:val="24292E"/>
          <w:szCs w:val="24"/>
          <w:lang w:eastAsia="es-AR"/>
        </w:rPr>
        <w:t>¿S</w:t>
      </w:r>
      <w:r w:rsidRPr="005532B7">
        <w:rPr>
          <w:rFonts w:eastAsia="Times New Roman" w:cs="Segoe UI"/>
          <w:color w:val="24292E"/>
          <w:szCs w:val="24"/>
          <w:lang w:eastAsia="es-AR"/>
        </w:rPr>
        <w:t>e registra en un log las últimas actividades?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lastRenderedPageBreak/>
        <w:t>Mala [0] No posee característica. Regular [1] Posee una característica. Buena [2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;3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>] Posee dos o tres características.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Capacidad de recuperación de errores: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Luego de una falla, existe la recuperación y reanudación automática de las actividades del sistema? b) </w:t>
      </w:r>
      <w:r w:rsidR="00EF7524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Luego de la recuperación del sistema, existe la recuperación de los estados de las actividades realizadas?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[0] No posee característica. Regular [1] Posee una característica. Buena [2] Posee dos características.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36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36"/>
          <w:szCs w:val="48"/>
          <w:lang w:eastAsia="es-AR"/>
        </w:rPr>
        <w:t>Mantenibilidad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Capacidad del código para ser analizado: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Cuál es el porcentaje de código comentado?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[0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;20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] El porcentaje de </w:t>
      </w:r>
      <w:r w:rsidR="002223BA" w:rsidRPr="005532B7">
        <w:rPr>
          <w:rFonts w:eastAsia="Times New Roman" w:cs="Segoe UI"/>
          <w:color w:val="24292E"/>
          <w:szCs w:val="24"/>
          <w:lang w:eastAsia="es-AR"/>
        </w:rPr>
        <w:t>código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comentado es de 0 al 20 %. Regular [21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;70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] El porcentaje de </w:t>
      </w:r>
      <w:r w:rsidR="002223BA" w:rsidRPr="005532B7">
        <w:rPr>
          <w:rFonts w:eastAsia="Times New Roman" w:cs="Segoe UI"/>
          <w:color w:val="24292E"/>
          <w:szCs w:val="24"/>
          <w:lang w:eastAsia="es-AR"/>
        </w:rPr>
        <w:t>código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comentado es de 21 al 70 %. Buena [71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;100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 xml:space="preserve">] El porcentaje de </w:t>
      </w:r>
      <w:r w:rsidR="002223BA" w:rsidRPr="005532B7">
        <w:rPr>
          <w:rFonts w:eastAsia="Times New Roman" w:cs="Segoe UI"/>
          <w:color w:val="24292E"/>
          <w:szCs w:val="24"/>
          <w:lang w:eastAsia="es-AR"/>
        </w:rPr>
        <w:t>código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comentado es de 71 al 100 %.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Estabilidad: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D55FC5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Cuál es la cantidad de fallas por cada prueba realizada al software?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[&gt;10] La cantidad de fallas por prueba es mayor a 10. Regular [3;</w:t>
      </w:r>
      <w:r w:rsidR="00EF7524"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10] La cantidad de fallas por prueba </w:t>
      </w:r>
      <w:r w:rsidR="00EF7524" w:rsidRPr="005532B7">
        <w:rPr>
          <w:rFonts w:eastAsia="Times New Roman" w:cs="Segoe UI"/>
          <w:color w:val="24292E"/>
          <w:szCs w:val="24"/>
          <w:lang w:eastAsia="es-AR"/>
        </w:rPr>
        <w:t>está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entre 3 y 10. Buena [0;</w:t>
      </w:r>
      <w:r w:rsidR="00EF7524"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2] La cantidad de fallas por prueba </w:t>
      </w:r>
      <w:r w:rsidR="00EF7524" w:rsidRPr="005532B7">
        <w:rPr>
          <w:rFonts w:eastAsia="Times New Roman" w:cs="Segoe UI"/>
          <w:color w:val="24292E"/>
          <w:szCs w:val="24"/>
          <w:lang w:eastAsia="es-AR"/>
        </w:rPr>
        <w:t>está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entre 0 y 2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Capacidad del código para ser cambiado:</w:t>
      </w:r>
    </w:p>
    <w:p w:rsid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EF7524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Cuál es </w:t>
      </w:r>
      <w:r w:rsidR="002223BA">
        <w:rPr>
          <w:rFonts w:eastAsia="Times New Roman" w:cs="Segoe UI"/>
          <w:color w:val="24292E"/>
          <w:szCs w:val="24"/>
          <w:lang w:eastAsia="es-AR"/>
        </w:rPr>
        <w:t>el número de complejidad ciclomá</w:t>
      </w:r>
      <w:r w:rsidRPr="005532B7">
        <w:rPr>
          <w:rFonts w:eastAsia="Times New Roman" w:cs="Segoe UI"/>
          <w:color w:val="24292E"/>
          <w:szCs w:val="24"/>
          <w:lang w:eastAsia="es-AR"/>
        </w:rPr>
        <w:t>tica del código?</w:t>
      </w:r>
    </w:p>
    <w:p w:rsidR="00EF7524" w:rsidRPr="005532B7" w:rsidRDefault="00EF7524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D55FC5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lastRenderedPageBreak/>
        <w:t>Evaluación</w:t>
      </w:r>
      <w:r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EF7524" w:rsidRPr="005532B7" w:rsidRDefault="00EF7524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EF7524">
        <w:rPr>
          <w:rFonts w:eastAsia="Times New Roman" w:cs="Segoe UI"/>
          <w:color w:val="24292E"/>
          <w:szCs w:val="24"/>
          <w:lang w:eastAsia="es-AR"/>
        </w:rPr>
        <w:t>Mala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EF7524">
        <w:rPr>
          <w:rFonts w:eastAsia="Times New Roman" w:cs="Segoe UI"/>
          <w:color w:val="24292E"/>
          <w:szCs w:val="24"/>
          <w:lang w:eastAsia="es-AR"/>
        </w:rPr>
        <w:t>[21] La complejidad ciclomática es mayor o igual a 21.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EF7524">
        <w:rPr>
          <w:rFonts w:eastAsia="Times New Roman" w:cs="Segoe UI"/>
          <w:color w:val="24292E"/>
          <w:szCs w:val="24"/>
          <w:lang w:eastAsia="es-AR"/>
        </w:rPr>
        <w:t>Regular [11;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EF7524">
        <w:rPr>
          <w:rFonts w:eastAsia="Times New Roman" w:cs="Segoe UI"/>
          <w:color w:val="24292E"/>
          <w:szCs w:val="24"/>
          <w:lang w:eastAsia="es-AR"/>
        </w:rPr>
        <w:t>20] La complejidad ciclomática es entre 11 y 20.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EF7524">
        <w:rPr>
          <w:rFonts w:eastAsia="Times New Roman" w:cs="Segoe UI"/>
          <w:color w:val="24292E"/>
          <w:szCs w:val="24"/>
          <w:lang w:eastAsia="es-AR"/>
        </w:rPr>
        <w:t>Buena [1;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EF7524">
        <w:rPr>
          <w:rFonts w:eastAsia="Times New Roman" w:cs="Segoe UI"/>
          <w:color w:val="24292E"/>
          <w:szCs w:val="24"/>
          <w:lang w:eastAsia="es-AR"/>
        </w:rPr>
        <w:t>10] La complejidad ciclomática es menor o igual a 10.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Usabilidad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Capacidad para ser entendido: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a)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El sistema posee ayuda contextual sobre </w:t>
      </w:r>
      <w:r w:rsidR="002223BA" w:rsidRPr="005532B7">
        <w:rPr>
          <w:rFonts w:eastAsia="Times New Roman" w:cs="Segoe UI"/>
          <w:color w:val="24292E"/>
          <w:szCs w:val="24"/>
          <w:lang w:eastAsia="es-AR"/>
        </w:rPr>
        <w:t>menús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y botones de acción? b)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El sistema posee mensajes de error, al ingresar datos inválidos? c)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El sistema posee manual con un menú dedicado en el sistema? d)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El sistema posee ayuda en la instalación?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AA34DF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Mala [0] El sistema no posee ninguna característica. Regular [1</w:t>
      </w:r>
      <w:proofErr w:type="gramStart"/>
      <w:r w:rsidRPr="005532B7">
        <w:rPr>
          <w:rFonts w:eastAsia="Times New Roman" w:cs="Segoe UI"/>
          <w:color w:val="24292E"/>
          <w:szCs w:val="24"/>
          <w:lang w:eastAsia="es-AR"/>
        </w:rPr>
        <w:t>;3</w:t>
      </w:r>
      <w:proofErr w:type="gramEnd"/>
      <w:r w:rsidRPr="005532B7">
        <w:rPr>
          <w:rFonts w:eastAsia="Times New Roman" w:cs="Segoe UI"/>
          <w:color w:val="24292E"/>
          <w:szCs w:val="24"/>
          <w:lang w:eastAsia="es-AR"/>
        </w:rPr>
        <w:t>] El sistema posee de 1 a 3 características. Buena [4] El sistema posee 4 características.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Capacidad para ser operado:</w:t>
      </w:r>
    </w:p>
    <w:p w:rsidR="005532B7" w:rsidRPr="005532B7" w:rsidRDefault="00DB5255" w:rsidP="007E5505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>
        <w:rPr>
          <w:rFonts w:eastAsia="Times New Roman" w:cs="Segoe UI"/>
          <w:color w:val="24292E"/>
          <w:szCs w:val="24"/>
          <w:lang w:eastAsia="es-AR"/>
        </w:rPr>
        <w:t>a) ¿Qué</w:t>
      </w:r>
      <w:r w:rsidRPr="00DB5255">
        <w:rPr>
          <w:rFonts w:eastAsia="Times New Roman" w:cs="Segoe UI"/>
          <w:color w:val="24292E"/>
          <w:szCs w:val="24"/>
          <w:lang w:eastAsia="es-AR"/>
        </w:rPr>
        <w:t xml:space="preserve"> elementos debe poseer el usuario para poder operar el sistema solo? b)</w:t>
      </w:r>
      <w:r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Pr="00DB5255">
        <w:rPr>
          <w:rFonts w:eastAsia="Times New Roman" w:cs="Segoe UI"/>
          <w:color w:val="24292E"/>
          <w:szCs w:val="24"/>
          <w:lang w:eastAsia="es-AR"/>
        </w:rPr>
        <w:t>Capacidad de s</w:t>
      </w:r>
      <w:r>
        <w:rPr>
          <w:rFonts w:eastAsia="Times New Roman" w:cs="Segoe UI"/>
          <w:color w:val="24292E"/>
          <w:szCs w:val="24"/>
          <w:lang w:eastAsia="es-AR"/>
        </w:rPr>
        <w:t>er atractivo para el usuario c) ¿Cuá</w:t>
      </w:r>
      <w:r w:rsidRPr="00DB5255">
        <w:rPr>
          <w:rFonts w:eastAsia="Times New Roman" w:cs="Segoe UI"/>
          <w:color w:val="24292E"/>
          <w:szCs w:val="24"/>
          <w:lang w:eastAsia="es-AR"/>
        </w:rPr>
        <w:t>ntos pasos debe seguir el usuario hasta la alcanzar</w:t>
      </w:r>
      <w:r>
        <w:rPr>
          <w:rFonts w:eastAsia="Times New Roman" w:cs="Segoe UI"/>
          <w:color w:val="24292E"/>
          <w:szCs w:val="24"/>
          <w:lang w:eastAsia="es-AR"/>
        </w:rPr>
        <w:t xml:space="preserve"> la funcionalidad requerida? d) ¿</w:t>
      </w:r>
      <w:r w:rsidRPr="00DB5255">
        <w:rPr>
          <w:rFonts w:eastAsia="Times New Roman" w:cs="Segoe UI"/>
          <w:color w:val="24292E"/>
          <w:szCs w:val="24"/>
          <w:lang w:eastAsia="es-AR"/>
        </w:rPr>
        <w:t>Cuál es el grado de agrupamiento de las funcionalidades?</w:t>
      </w:r>
    </w:p>
    <w:p w:rsid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AA34DF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AA34DF" w:rsidRPr="005532B7" w:rsidRDefault="00AA34DF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Cs/>
          <w:color w:val="24292E"/>
          <w:szCs w:val="36"/>
          <w:lang w:eastAsia="es-AR"/>
        </w:rPr>
      </w:pP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5532B7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Portabilidad.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Adaptabilidad: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>a</w:t>
      </w:r>
      <w:r w:rsidR="00106CB6">
        <w:rPr>
          <w:rFonts w:eastAsia="Times New Roman" w:cs="Segoe UI"/>
          <w:color w:val="24292E"/>
          <w:szCs w:val="24"/>
          <w:lang w:eastAsia="es-AR"/>
        </w:rPr>
        <w:t>)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El sistema posee la capacidad de adaptarse a diferentes sistemas operativos sin modificar su estructura interna?</w:t>
      </w:r>
      <w:r w:rsidR="00106CB6">
        <w:rPr>
          <w:rFonts w:eastAsia="Times New Roman" w:cs="Segoe UI"/>
          <w:color w:val="24292E"/>
          <w:szCs w:val="24"/>
          <w:lang w:eastAsia="es-AR"/>
        </w:rPr>
        <w:t xml:space="preserve"> b)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El sistema posee la capacidad de funcionar en sistemas operativos x86 y x64?</w:t>
      </w:r>
    </w:p>
    <w:p w:rsidR="005532B7" w:rsidRPr="005532B7" w:rsidRDefault="002223BA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106CB6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5532B7" w:rsidRPr="005532B7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lastRenderedPageBreak/>
        <w:t>Mala [0] El sistema no posee ninguna característica. Regular [1] El sistema posee una característica. Buena [2] El sistema posee dos características.</w:t>
      </w:r>
    </w:p>
    <w:p w:rsidR="005532B7" w:rsidRPr="005532B7" w:rsidRDefault="005532B7" w:rsidP="00106C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5532B7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Instabilidad:</w:t>
      </w:r>
    </w:p>
    <w:p w:rsidR="005532B7" w:rsidRPr="005532B7" w:rsidRDefault="005532B7" w:rsidP="00106CB6">
      <w:pPr>
        <w:shd w:val="clear" w:color="auto" w:fill="FFFFFF"/>
        <w:spacing w:after="240" w:line="240" w:lineRule="auto"/>
        <w:jc w:val="both"/>
        <w:rPr>
          <w:rFonts w:eastAsia="Times New Roman" w:cs="Segoe UI"/>
          <w:color w:val="24292E"/>
          <w:szCs w:val="24"/>
          <w:lang w:eastAsia="es-AR"/>
        </w:rPr>
      </w:pPr>
      <w:r w:rsidRPr="005532B7">
        <w:rPr>
          <w:rFonts w:eastAsia="Times New Roman" w:cs="Segoe UI"/>
          <w:color w:val="24292E"/>
          <w:szCs w:val="24"/>
          <w:lang w:eastAsia="es-AR"/>
        </w:rPr>
        <w:t xml:space="preserve">a.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="00B87B09">
        <w:rPr>
          <w:rFonts w:eastAsia="Times New Roman" w:cs="Segoe UI"/>
          <w:color w:val="24292E"/>
          <w:szCs w:val="24"/>
          <w:lang w:eastAsia="es-AR"/>
        </w:rPr>
        <w:t>En cuántos pasos se realiza la instalación del producto software</w:t>
      </w:r>
      <w:bookmarkStart w:id="0" w:name="_GoBack"/>
      <w:bookmarkEnd w:id="0"/>
      <w:r w:rsidRPr="005532B7">
        <w:rPr>
          <w:rFonts w:eastAsia="Times New Roman" w:cs="Segoe UI"/>
          <w:color w:val="24292E"/>
          <w:szCs w:val="24"/>
          <w:lang w:eastAsia="es-AR"/>
        </w:rPr>
        <w:t xml:space="preserve">? </w:t>
      </w:r>
      <w:r w:rsidR="007E5505">
        <w:rPr>
          <w:rFonts w:eastAsia="Times New Roman" w:cs="Segoe UI"/>
          <w:color w:val="24292E"/>
          <w:szCs w:val="24"/>
          <w:lang w:eastAsia="es-AR"/>
        </w:rPr>
        <w:t>b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.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La instalación posee opciones para cambiar</w:t>
      </w:r>
      <w:r w:rsidR="00F66389">
        <w:rPr>
          <w:rFonts w:eastAsia="Times New Roman" w:cs="Segoe UI"/>
          <w:color w:val="24292E"/>
          <w:szCs w:val="24"/>
          <w:lang w:eastAsia="es-AR"/>
        </w:rPr>
        <w:t xml:space="preserve"> el directorio de instalación? c</w:t>
      </w:r>
      <w:r w:rsidRPr="005532B7">
        <w:rPr>
          <w:rFonts w:eastAsia="Times New Roman" w:cs="Segoe UI"/>
          <w:color w:val="24292E"/>
          <w:szCs w:val="24"/>
          <w:lang w:eastAsia="es-AR"/>
        </w:rPr>
        <w:t xml:space="preserve">. </w:t>
      </w:r>
      <w:r w:rsidR="00106CB6">
        <w:rPr>
          <w:rFonts w:eastAsia="Times New Roman" w:cs="Segoe UI"/>
          <w:color w:val="24292E"/>
          <w:szCs w:val="24"/>
          <w:lang w:eastAsia="es-AR"/>
        </w:rPr>
        <w:t>¿</w:t>
      </w:r>
      <w:r w:rsidRPr="005532B7">
        <w:rPr>
          <w:rFonts w:eastAsia="Times New Roman" w:cs="Segoe UI"/>
          <w:color w:val="24292E"/>
          <w:szCs w:val="24"/>
          <w:lang w:eastAsia="es-AR"/>
        </w:rPr>
        <w:t>La instalación posee modo de instalación avanzado y por defecto?</w:t>
      </w:r>
    </w:p>
    <w:p w:rsidR="00305231" w:rsidRDefault="002223BA" w:rsidP="00042493">
      <w:pPr>
        <w:pBdr>
          <w:bottom w:val="single" w:sz="6" w:space="0" w:color="EAECEF"/>
        </w:pBdr>
        <w:shd w:val="clear" w:color="auto" w:fill="FFFFFF"/>
        <w:spacing w:before="360" w:after="100" w:afterAutospacing="1" w:line="240" w:lineRule="auto"/>
        <w:jc w:val="both"/>
        <w:outlineLvl w:val="1"/>
        <w:rPr>
          <w:rFonts w:eastAsia="Times New Roman" w:cs="Segoe UI"/>
          <w:b/>
          <w:bCs/>
          <w:color w:val="24292E"/>
          <w:sz w:val="28"/>
          <w:szCs w:val="36"/>
          <w:lang w:eastAsia="es-AR"/>
        </w:rPr>
      </w:pPr>
      <w:r w:rsidRPr="00106CB6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Evaluación</w:t>
      </w:r>
      <w:r w:rsidR="00106CB6">
        <w:rPr>
          <w:rFonts w:eastAsia="Times New Roman" w:cs="Segoe UI"/>
          <w:b/>
          <w:bCs/>
          <w:color w:val="24292E"/>
          <w:sz w:val="28"/>
          <w:szCs w:val="36"/>
          <w:lang w:eastAsia="es-AR"/>
        </w:rPr>
        <w:t>:</w:t>
      </w:r>
    </w:p>
    <w:p w:rsidR="00042493" w:rsidRDefault="007E5505" w:rsidP="00042493">
      <w:pPr>
        <w:pBdr>
          <w:bottom w:val="single" w:sz="6" w:space="0" w:color="EAECEF"/>
        </w:pBdr>
        <w:shd w:val="clear" w:color="auto" w:fill="FFFFFF"/>
        <w:spacing w:before="360" w:after="100" w:afterAutospacing="1" w:line="240" w:lineRule="auto"/>
        <w:jc w:val="both"/>
        <w:outlineLvl w:val="1"/>
        <w:rPr>
          <w:rFonts w:eastAsia="Times New Roman" w:cs="Segoe UI"/>
          <w:bCs/>
          <w:color w:val="24292E"/>
          <w:szCs w:val="36"/>
          <w:lang w:eastAsia="es-AR"/>
        </w:rPr>
      </w:pPr>
      <w:r w:rsidRPr="007E5505">
        <w:rPr>
          <w:rFonts w:eastAsia="Times New Roman" w:cs="Segoe UI"/>
          <w:bCs/>
          <w:color w:val="24292E"/>
          <w:szCs w:val="36"/>
          <w:lang w:eastAsia="es-AR"/>
        </w:rPr>
        <w:t>Mala [0] No cumple con alguna característica.</w:t>
      </w:r>
      <w:r>
        <w:rPr>
          <w:rFonts w:eastAsia="Times New Roman" w:cs="Segoe UI"/>
          <w:bCs/>
          <w:color w:val="24292E"/>
          <w:szCs w:val="36"/>
          <w:lang w:eastAsia="es-AR"/>
        </w:rPr>
        <w:t xml:space="preserve"> </w:t>
      </w:r>
      <w:r w:rsidRPr="007E5505">
        <w:rPr>
          <w:rFonts w:eastAsia="Times New Roman" w:cs="Segoe UI"/>
          <w:bCs/>
          <w:color w:val="24292E"/>
          <w:szCs w:val="36"/>
          <w:lang w:eastAsia="es-AR"/>
        </w:rPr>
        <w:t>Regular [1] Cumple con 1 característica.</w:t>
      </w:r>
      <w:r>
        <w:rPr>
          <w:rFonts w:eastAsia="Times New Roman" w:cs="Segoe UI"/>
          <w:bCs/>
          <w:color w:val="24292E"/>
          <w:szCs w:val="36"/>
          <w:lang w:eastAsia="es-AR"/>
        </w:rPr>
        <w:t xml:space="preserve"> </w:t>
      </w:r>
      <w:r w:rsidRPr="007E5505">
        <w:rPr>
          <w:rFonts w:eastAsia="Times New Roman" w:cs="Segoe UI"/>
          <w:bCs/>
          <w:color w:val="24292E"/>
          <w:szCs w:val="36"/>
          <w:lang w:eastAsia="es-AR"/>
        </w:rPr>
        <w:t>Buena [2] Cumple con 2 características.</w:t>
      </w:r>
    </w:p>
    <w:p w:rsidR="00042493" w:rsidRPr="00042493" w:rsidRDefault="00042493" w:rsidP="00042493">
      <w:pPr>
        <w:pBdr>
          <w:bottom w:val="single" w:sz="6" w:space="0" w:color="EAECEF"/>
        </w:pBdr>
        <w:shd w:val="clear" w:color="auto" w:fill="FFFFFF"/>
        <w:spacing w:before="360" w:after="100" w:afterAutospacing="1" w:line="240" w:lineRule="auto"/>
        <w:jc w:val="both"/>
        <w:outlineLvl w:val="1"/>
        <w:rPr>
          <w:rFonts w:eastAsia="Times New Roman" w:cs="Segoe UI"/>
          <w:bCs/>
          <w:color w:val="24292E"/>
          <w:szCs w:val="36"/>
          <w:lang w:eastAsia="es-AR"/>
        </w:rPr>
      </w:pPr>
    </w:p>
    <w:p w:rsidR="00042493" w:rsidRPr="00042493" w:rsidRDefault="00042493" w:rsidP="000424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</w:pPr>
      <w:r w:rsidRPr="00042493">
        <w:rPr>
          <w:rFonts w:eastAsia="Times New Roman" w:cs="Segoe UI"/>
          <w:b/>
          <w:bCs/>
          <w:color w:val="24292E"/>
          <w:kern w:val="36"/>
          <w:sz w:val="40"/>
          <w:szCs w:val="48"/>
          <w:lang w:eastAsia="es-AR"/>
        </w:rPr>
        <w:t>Criterios de aceptación</w:t>
      </w:r>
    </w:p>
    <w:p w:rsidR="00042493" w:rsidRPr="00042493" w:rsidRDefault="00042493" w:rsidP="000424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042493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Puntaje de evaluación:</w:t>
      </w:r>
    </w:p>
    <w:p w:rsidR="00042493" w:rsidRPr="00042493" w:rsidRDefault="00042493" w:rsidP="00042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042493">
        <w:rPr>
          <w:rFonts w:eastAsia="Times New Roman" w:cs="Segoe UI"/>
          <w:color w:val="24292E"/>
          <w:szCs w:val="24"/>
          <w:lang w:eastAsia="es-AR"/>
        </w:rPr>
        <w:t>Mala: 0 puntos.</w:t>
      </w:r>
    </w:p>
    <w:p w:rsidR="00042493" w:rsidRPr="00042493" w:rsidRDefault="00042493" w:rsidP="000424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042493">
        <w:rPr>
          <w:rFonts w:eastAsia="Times New Roman" w:cs="Segoe UI"/>
          <w:color w:val="24292E"/>
          <w:szCs w:val="24"/>
          <w:lang w:eastAsia="es-AR"/>
        </w:rPr>
        <w:t>Regular: 5 puntos.</w:t>
      </w:r>
    </w:p>
    <w:p w:rsidR="00042493" w:rsidRPr="00042493" w:rsidRDefault="00042493" w:rsidP="000424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042493">
        <w:rPr>
          <w:rFonts w:eastAsia="Times New Roman" w:cs="Segoe UI"/>
          <w:color w:val="24292E"/>
          <w:szCs w:val="24"/>
          <w:lang w:eastAsia="es-AR"/>
        </w:rPr>
        <w:t>Buena: 10 puntos.</w:t>
      </w:r>
    </w:p>
    <w:p w:rsidR="00042493" w:rsidRPr="00042493" w:rsidRDefault="00042493" w:rsidP="00042493">
      <w:pPr>
        <w:shd w:val="clear" w:color="auto" w:fill="FFFFFF"/>
        <w:spacing w:after="240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042493">
        <w:rPr>
          <w:rFonts w:eastAsia="Times New Roman" w:cs="Segoe UI"/>
          <w:b/>
          <w:bCs/>
          <w:color w:val="24292E"/>
          <w:szCs w:val="24"/>
          <w:lang w:eastAsia="es-AR"/>
        </w:rPr>
        <w:t>Total: 130 puntos (13 características con 10 puntos cada una)</w:t>
      </w:r>
    </w:p>
    <w:p w:rsidR="00042493" w:rsidRPr="00042493" w:rsidRDefault="00042493" w:rsidP="000424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6"/>
          <w:lang w:eastAsia="es-AR"/>
        </w:rPr>
      </w:pPr>
      <w:r w:rsidRPr="00042493">
        <w:rPr>
          <w:rFonts w:eastAsia="Times New Roman" w:cs="Segoe UI"/>
          <w:b/>
          <w:bCs/>
          <w:color w:val="24292E"/>
          <w:sz w:val="32"/>
          <w:szCs w:val="36"/>
          <w:lang w:eastAsia="es-AR"/>
        </w:rPr>
        <w:t>Criterio de aceptación:</w:t>
      </w:r>
    </w:p>
    <w:p w:rsidR="00B331ED" w:rsidRDefault="00B331ED" w:rsidP="00B331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B331ED">
        <w:rPr>
          <w:rFonts w:eastAsia="Times New Roman" w:cs="Segoe UI"/>
          <w:color w:val="24292E"/>
          <w:szCs w:val="24"/>
          <w:lang w:eastAsia="es-AR"/>
        </w:rPr>
        <w:t>Mayor a 7 puntos promedio (Puntos obtenidos/13 &gt; 7), equivalente a cumplir con el 70% de los requerimientos.</w:t>
      </w:r>
      <w:r w:rsidR="0002715F">
        <w:rPr>
          <w:rFonts w:eastAsia="Times New Roman" w:cs="Segoe UI"/>
          <w:color w:val="24292E"/>
          <w:szCs w:val="24"/>
          <w:lang w:eastAsia="es-AR"/>
        </w:rPr>
        <w:t xml:space="preserve"> Implica la aprobación del producto.</w:t>
      </w:r>
    </w:p>
    <w:p w:rsidR="00961BA6" w:rsidRPr="00961BA6" w:rsidRDefault="00961BA6" w:rsidP="00B331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961BA6">
        <w:rPr>
          <w:rFonts w:eastAsia="Times New Roman" w:cs="Segoe UI"/>
          <w:color w:val="24292E"/>
          <w:szCs w:val="24"/>
          <w:lang w:eastAsia="es-AR"/>
        </w:rPr>
        <w:t>Entre 4 y 7, la calificación será “Regular”</w:t>
      </w:r>
      <w:r w:rsidR="0002715F">
        <w:rPr>
          <w:rFonts w:eastAsia="Times New Roman" w:cs="Segoe UI"/>
          <w:color w:val="24292E"/>
          <w:szCs w:val="24"/>
          <w:lang w:eastAsia="es-AR"/>
        </w:rPr>
        <w:t xml:space="preserve"> (5 puntos), lo que implica que el producto es correcto pero no es suficiente para estar aprobado.</w:t>
      </w:r>
    </w:p>
    <w:p w:rsidR="00042493" w:rsidRPr="00B331ED" w:rsidRDefault="00B331ED" w:rsidP="00B331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AR"/>
        </w:rPr>
      </w:pPr>
      <w:r w:rsidRPr="00B331ED">
        <w:rPr>
          <w:rFonts w:eastAsia="Times New Roman" w:cs="Segoe UI"/>
          <w:color w:val="24292E"/>
          <w:szCs w:val="24"/>
          <w:lang w:eastAsia="es-AR"/>
        </w:rPr>
        <w:t>Y además, no tener 4 o más características con</w:t>
      </w:r>
      <w:r w:rsidR="0002715F">
        <w:rPr>
          <w:rFonts w:eastAsia="Times New Roman" w:cs="Segoe UI"/>
          <w:color w:val="24292E"/>
          <w:szCs w:val="24"/>
          <w:lang w:eastAsia="es-AR"/>
        </w:rPr>
        <w:t xml:space="preserve"> calificación "Mala" (0 puntos), lo que correspondería al rechazo del producto.</w:t>
      </w:r>
    </w:p>
    <w:sectPr w:rsidR="00042493" w:rsidRPr="00B331ED" w:rsidSect="00305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290"/>
    <w:multiLevelType w:val="multilevel"/>
    <w:tmpl w:val="F50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611EB"/>
    <w:multiLevelType w:val="multilevel"/>
    <w:tmpl w:val="3188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0B649C"/>
    <w:multiLevelType w:val="hybridMultilevel"/>
    <w:tmpl w:val="120219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84CE7"/>
    <w:multiLevelType w:val="multilevel"/>
    <w:tmpl w:val="230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32B7"/>
    <w:rsid w:val="0002715F"/>
    <w:rsid w:val="00042493"/>
    <w:rsid w:val="00106CB6"/>
    <w:rsid w:val="002223BA"/>
    <w:rsid w:val="00305231"/>
    <w:rsid w:val="00311AF8"/>
    <w:rsid w:val="004145CD"/>
    <w:rsid w:val="004731B4"/>
    <w:rsid w:val="005532B7"/>
    <w:rsid w:val="00642383"/>
    <w:rsid w:val="00684303"/>
    <w:rsid w:val="007B768F"/>
    <w:rsid w:val="007E5505"/>
    <w:rsid w:val="00847079"/>
    <w:rsid w:val="008556DD"/>
    <w:rsid w:val="00961BA6"/>
    <w:rsid w:val="009E22B2"/>
    <w:rsid w:val="00AA34DF"/>
    <w:rsid w:val="00B331ED"/>
    <w:rsid w:val="00B87B09"/>
    <w:rsid w:val="00BB0B4D"/>
    <w:rsid w:val="00D02C43"/>
    <w:rsid w:val="00D04088"/>
    <w:rsid w:val="00D55FC5"/>
    <w:rsid w:val="00DB5255"/>
    <w:rsid w:val="00E5041C"/>
    <w:rsid w:val="00EF7524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31"/>
  </w:style>
  <w:style w:type="paragraph" w:styleId="Ttulo1">
    <w:name w:val="heading 1"/>
    <w:basedOn w:val="Normal"/>
    <w:link w:val="Ttulo1Car"/>
    <w:uiPriority w:val="9"/>
    <w:qFormat/>
    <w:rsid w:val="00553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53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2B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532B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5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145C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24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259C1-2739-404D-9831-6D306339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Vera, Cristian | Boston</cp:lastModifiedBy>
  <cp:revision>20</cp:revision>
  <dcterms:created xsi:type="dcterms:W3CDTF">2017-04-28T19:43:00Z</dcterms:created>
  <dcterms:modified xsi:type="dcterms:W3CDTF">2017-06-15T14:44:00Z</dcterms:modified>
</cp:coreProperties>
</file>