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h70079okfwku"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w:t>
      </w:r>
    </w:p>
    <w:p w:rsidR="00000000" w:rsidDel="00000000" w:rsidP="00000000" w:rsidRDefault="00000000" w:rsidRPr="00000000" w14:paraId="00000003">
      <w:pPr>
        <w:pStyle w:val="Heading1"/>
        <w:rPr/>
      </w:pPr>
      <w:bookmarkStart w:colFirst="0" w:colLast="0" w:name="_heading=h.l1tgwa1f31vl"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
        <w:gridCol w:w="2492"/>
        <w:gridCol w:w="2493"/>
        <w:gridCol w:w="2493"/>
        <w:tblGridChange w:id="0">
          <w:tblGrid>
            <w:gridCol w:w="2492"/>
            <w:gridCol w:w="2492"/>
            <w:gridCol w:w="2493"/>
            <w:gridCol w:w="2493"/>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09">
            <w:pPr>
              <w:widowControl w:val="0"/>
              <w:spacing w:line="240" w:lineRule="auto"/>
              <w:rPr/>
            </w:pPr>
            <w:r w:rsidDel="00000000" w:rsidR="00000000" w:rsidRPr="00000000">
              <w:rPr>
                <w:rFonts w:ascii="Arial" w:cs="Arial" w:eastAsia="Arial" w:hAnsi="Arial"/>
                <w:color w:val="000000"/>
                <w:sz w:val="18"/>
                <w:szCs w:val="18"/>
                <w:rtl w:val="0"/>
              </w:rPr>
              <w:t xml:space="preserve">Jakobsson</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A">
            <w:pPr>
              <w:widowControl w:val="0"/>
              <w:spacing w:line="240" w:lineRule="auto"/>
              <w:rPr/>
            </w:pPr>
            <w:r w:rsidDel="00000000" w:rsidR="00000000" w:rsidRPr="00000000">
              <w:rPr>
                <w:rFonts w:ascii="Arial" w:cs="Arial" w:eastAsia="Arial" w:hAnsi="Arial"/>
                <w:color w:val="000000"/>
                <w:sz w:val="18"/>
                <w:szCs w:val="18"/>
                <w:rtl w:val="0"/>
              </w:rPr>
              <w:t xml:space="preserve">Johan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sz w:val="12"/>
                <w:szCs w:val="12"/>
                <w:rtl w:val="0"/>
              </w:rPr>
              <w:t xml:space="preserve">Laboratory of Molecular Neurogenetics, Department of Experimental Medical Science, Wallenberg Neuroscience Center and Lund Stem Cell Center, BMC A11, Lund University, 221 84 Lund, Sweden.</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C">
            <w:pPr>
              <w:widowControl w:val="0"/>
              <w:spacing w:line="240" w:lineRule="auto"/>
              <w:rPr/>
            </w:pPr>
            <w:r w:rsidDel="00000000" w:rsidR="00000000" w:rsidRPr="00000000">
              <w:rPr>
                <w:rFonts w:ascii="Arial" w:cs="Arial" w:eastAsia="Arial" w:hAnsi="Arial"/>
                <w:color w:val="000000"/>
                <w:sz w:val="18"/>
                <w:szCs w:val="18"/>
                <w:rtl w:val="0"/>
              </w:rPr>
              <w:t xml:space="preserve">0000-0003-0669-7673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0D">
            <w:pPr>
              <w:widowControl w:val="0"/>
              <w:spacing w:line="240" w:lineRule="auto"/>
              <w:rPr/>
            </w:pPr>
            <w:r w:rsidDel="00000000" w:rsidR="00000000" w:rsidRPr="00000000">
              <w:rPr>
                <w:rFonts w:ascii="Arial" w:cs="Arial" w:eastAsia="Arial" w:hAnsi="Arial"/>
                <w:color w:val="000000"/>
                <w:sz w:val="18"/>
                <w:szCs w:val="18"/>
                <w:rtl w:val="0"/>
              </w:rPr>
              <w:t xml:space="preserve">Barker</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E">
            <w:pPr>
              <w:widowControl w:val="0"/>
              <w:spacing w:line="240" w:lineRule="auto"/>
              <w:rPr/>
            </w:pPr>
            <w:r w:rsidDel="00000000" w:rsidR="00000000" w:rsidRPr="00000000">
              <w:rPr>
                <w:rFonts w:ascii="Arial" w:cs="Arial" w:eastAsia="Arial" w:hAnsi="Arial"/>
                <w:color w:val="000000"/>
                <w:sz w:val="18"/>
                <w:szCs w:val="18"/>
                <w:rtl w:val="0"/>
              </w:rPr>
              <w:t xml:space="preserve">Roger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sz w:val="12"/>
                <w:szCs w:val="12"/>
                <w:rtl w:val="0"/>
              </w:rPr>
              <w:t xml:space="preserve">Department of Clinical Neurosciences, University of Cambridge and Department of Pathology, Cambridge University Hospitals NHS Foundation Trust, Cambridge, UK</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0">
            <w:pPr>
              <w:widowControl w:val="0"/>
              <w:spacing w:line="240" w:lineRule="auto"/>
              <w:rPr/>
            </w:pPr>
            <w:r w:rsidDel="00000000" w:rsidR="00000000" w:rsidRPr="00000000">
              <w:rPr>
                <w:rFonts w:ascii="Arial" w:cs="Arial" w:eastAsia="Arial" w:hAnsi="Arial"/>
                <w:color w:val="000000"/>
                <w:sz w:val="18"/>
                <w:szCs w:val="18"/>
                <w:rtl w:val="0"/>
              </w:rPr>
              <w:t xml:space="preserve">0000-0001-8843-7730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11">
            <w:pPr>
              <w:widowControl w:val="0"/>
              <w:spacing w:line="240" w:lineRule="auto"/>
              <w:rPr/>
            </w:pPr>
            <w:r w:rsidDel="00000000" w:rsidR="00000000" w:rsidRPr="00000000">
              <w:rPr>
                <w:rFonts w:ascii="Arial" w:cs="Arial" w:eastAsia="Arial" w:hAnsi="Arial"/>
                <w:color w:val="000000"/>
                <w:sz w:val="18"/>
                <w:szCs w:val="18"/>
                <w:rtl w:val="0"/>
              </w:rPr>
              <w:t xml:space="preserve">Gale Hammell</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2">
            <w:pPr>
              <w:widowControl w:val="0"/>
              <w:spacing w:line="240" w:lineRule="auto"/>
              <w:rPr/>
            </w:pPr>
            <w:r w:rsidDel="00000000" w:rsidR="00000000" w:rsidRPr="00000000">
              <w:rPr>
                <w:rFonts w:ascii="Arial" w:cs="Arial" w:eastAsia="Arial" w:hAnsi="Arial"/>
                <w:color w:val="000000"/>
                <w:sz w:val="18"/>
                <w:szCs w:val="18"/>
                <w:rtl w:val="0"/>
              </w:rPr>
              <w:t xml:space="preserve">Molly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12"/>
                <w:szCs w:val="12"/>
              </w:rPr>
            </w:pPr>
            <w:r w:rsidDel="00000000" w:rsidR="00000000" w:rsidRPr="00000000">
              <w:rPr>
                <w:sz w:val="12"/>
                <w:szCs w:val="12"/>
                <w:rtl w:val="0"/>
              </w:rPr>
              <w:t xml:space="preserve">Institute for Systems Genetics, Department of Neuroscience and Physiology, NYU Langone Health, New York, NY 10016, USA. </w:t>
            </w:r>
          </w:p>
          <w:p w:rsidR="00000000" w:rsidDel="00000000" w:rsidP="00000000" w:rsidRDefault="00000000" w:rsidRPr="00000000" w14:paraId="00000014">
            <w:pPr>
              <w:widowControl w:val="0"/>
              <w:spacing w:line="240" w:lineRule="auto"/>
              <w:rPr/>
            </w:pPr>
            <w:r w:rsidDel="00000000" w:rsidR="00000000" w:rsidRPr="00000000">
              <w:rPr>
                <w:sz w:val="12"/>
                <w:szCs w:val="12"/>
                <w:rtl w:val="0"/>
              </w:rPr>
              <w:t xml:space="preserve">Neuroscience Institute, NYU Grossman School of Medicine, New York, NY 10016, USA.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5">
            <w:pPr>
              <w:widowControl w:val="0"/>
              <w:spacing w:line="240" w:lineRule="auto"/>
              <w:rPr/>
            </w:pPr>
            <w:r w:rsidDel="00000000" w:rsidR="00000000" w:rsidRPr="00000000">
              <w:rPr>
                <w:rFonts w:ascii="Arial" w:cs="Arial" w:eastAsia="Arial" w:hAnsi="Arial"/>
                <w:color w:val="000000"/>
                <w:sz w:val="18"/>
                <w:szCs w:val="18"/>
                <w:rtl w:val="0"/>
              </w:rPr>
              <w:t xml:space="preserve">0000-0003-0405-8392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16">
            <w:pPr>
              <w:widowControl w:val="0"/>
              <w:spacing w:line="240" w:lineRule="auto"/>
              <w:rPr/>
            </w:pPr>
            <w:r w:rsidDel="00000000" w:rsidR="00000000" w:rsidRPr="00000000">
              <w:rPr>
                <w:rFonts w:ascii="Arial" w:cs="Arial" w:eastAsia="Arial" w:hAnsi="Arial"/>
                <w:color w:val="000000"/>
                <w:sz w:val="18"/>
                <w:szCs w:val="18"/>
                <w:rtl w:val="0"/>
              </w:rPr>
              <w:t xml:space="preserve">Kirkeby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Fonts w:ascii="Arial" w:cs="Arial" w:eastAsia="Arial" w:hAnsi="Arial"/>
                <w:color w:val="000000"/>
                <w:sz w:val="18"/>
                <w:szCs w:val="18"/>
                <w:rtl w:val="0"/>
              </w:rPr>
              <w:t xml:space="preserve">Agnete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sz w:val="12"/>
                <w:szCs w:val="12"/>
              </w:rPr>
            </w:pPr>
            <w:r w:rsidDel="00000000" w:rsidR="00000000" w:rsidRPr="00000000">
              <w:rPr>
                <w:sz w:val="12"/>
                <w:szCs w:val="12"/>
                <w:rtl w:val="0"/>
              </w:rPr>
              <w:t xml:space="preserve">Novo Nordisk Foundation Center for Stem Cell Medicine (reNEW) and Department of Neuroscience, University of Copenhagen, Copenhagen, Denmark.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9">
            <w:pPr>
              <w:widowControl w:val="0"/>
              <w:spacing w:line="240" w:lineRule="auto"/>
              <w:rPr/>
            </w:pPr>
            <w:r w:rsidDel="00000000" w:rsidR="00000000" w:rsidRPr="00000000">
              <w:rPr>
                <w:rFonts w:ascii="Arial" w:cs="Arial" w:eastAsia="Arial" w:hAnsi="Arial"/>
                <w:color w:val="000000"/>
                <w:sz w:val="18"/>
                <w:szCs w:val="18"/>
                <w:rtl w:val="0"/>
              </w:rPr>
              <w:t xml:space="preserve">0000-0001-8203-6901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1A">
            <w:pPr>
              <w:widowControl w:val="0"/>
              <w:spacing w:line="240" w:lineRule="auto"/>
              <w:rPr/>
            </w:pPr>
            <w:r w:rsidDel="00000000" w:rsidR="00000000" w:rsidRPr="00000000">
              <w:rPr>
                <w:rFonts w:ascii="Arial" w:cs="Arial" w:eastAsia="Arial" w:hAnsi="Arial"/>
                <w:color w:val="000000"/>
                <w:sz w:val="18"/>
                <w:szCs w:val="18"/>
                <w:rtl w:val="0"/>
              </w:rPr>
              <w:t xml:space="preserve">Garza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B">
            <w:pPr>
              <w:widowControl w:val="0"/>
              <w:spacing w:line="240" w:lineRule="auto"/>
              <w:rPr/>
            </w:pPr>
            <w:r w:rsidDel="00000000" w:rsidR="00000000" w:rsidRPr="00000000">
              <w:rPr>
                <w:rFonts w:ascii="Arial" w:cs="Arial" w:eastAsia="Arial" w:hAnsi="Arial"/>
                <w:color w:val="000000"/>
                <w:sz w:val="18"/>
                <w:szCs w:val="18"/>
                <w:rtl w:val="0"/>
              </w:rPr>
              <w:t xml:space="preserve">Raquel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sz w:val="12"/>
                <w:szCs w:val="12"/>
                <w:rtl w:val="0"/>
              </w:rPr>
              <w:t xml:space="preserve">Laboratory of Molecular Neurogenetics, Department of Experimental Medical Science, Wallenberg Neuroscience Center and Lund Stem Cell Center, BMC A11, Lund University, 221 84 Lund, Sweden.</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D">
            <w:pPr>
              <w:widowControl w:val="0"/>
              <w:spacing w:line="240" w:lineRule="auto"/>
              <w:rPr/>
            </w:pPr>
            <w:r w:rsidDel="00000000" w:rsidR="00000000" w:rsidRPr="00000000">
              <w:rPr>
                <w:rFonts w:ascii="Arial" w:cs="Arial" w:eastAsia="Arial" w:hAnsi="Arial"/>
                <w:color w:val="000000"/>
                <w:sz w:val="18"/>
                <w:szCs w:val="18"/>
                <w:rtl w:val="0"/>
              </w:rPr>
              <w:t xml:space="preserve">0000-0002-2524-3055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1E">
            <w:pPr>
              <w:widowControl w:val="0"/>
              <w:spacing w:line="240" w:lineRule="auto"/>
              <w:rPr/>
            </w:pPr>
            <w:r w:rsidDel="00000000" w:rsidR="00000000" w:rsidRPr="00000000">
              <w:rPr>
                <w:rFonts w:ascii="Arial" w:cs="Arial" w:eastAsia="Arial" w:hAnsi="Arial"/>
                <w:color w:val="000000"/>
                <w:sz w:val="18"/>
                <w:szCs w:val="18"/>
                <w:rtl w:val="0"/>
              </w:rPr>
              <w:t xml:space="preserve">Sharma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F">
            <w:pPr>
              <w:widowControl w:val="0"/>
              <w:spacing w:line="240" w:lineRule="auto"/>
              <w:rPr/>
            </w:pPr>
            <w:r w:rsidDel="00000000" w:rsidR="00000000" w:rsidRPr="00000000">
              <w:rPr>
                <w:rFonts w:ascii="Arial" w:cs="Arial" w:eastAsia="Arial" w:hAnsi="Arial"/>
                <w:color w:val="000000"/>
                <w:sz w:val="18"/>
                <w:szCs w:val="18"/>
                <w:rtl w:val="0"/>
              </w:rPr>
              <w:t xml:space="preserve">Yogita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sz w:val="12"/>
                <w:szCs w:val="12"/>
                <w:rtl w:val="0"/>
              </w:rPr>
              <w:t xml:space="preserve">Laboratory of Molecular Neurogenetics, Department of Experimental Medical Science, Wallenberg Neuroscience Center and Lund Stem Cell Center, BMC A11, Lund University, 221 84 Lund, Sweden.</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1">
            <w:pPr>
              <w:widowControl w:val="0"/>
              <w:spacing w:line="240" w:lineRule="auto"/>
              <w:rPr/>
            </w:pPr>
            <w:r w:rsidDel="00000000" w:rsidR="00000000" w:rsidRPr="00000000">
              <w:rPr>
                <w:rFonts w:ascii="Arial" w:cs="Arial" w:eastAsia="Arial" w:hAnsi="Arial"/>
                <w:color w:val="000000"/>
                <w:sz w:val="18"/>
                <w:szCs w:val="18"/>
                <w:rtl w:val="0"/>
              </w:rPr>
              <w:t xml:space="preserve">0000-0001-9702-1809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22">
            <w:pPr>
              <w:widowControl w:val="0"/>
              <w:spacing w:line="240" w:lineRule="auto"/>
              <w:rPr/>
            </w:pPr>
            <w:r w:rsidDel="00000000" w:rsidR="00000000" w:rsidRPr="00000000">
              <w:rPr>
                <w:rFonts w:ascii="Arial" w:cs="Arial" w:eastAsia="Arial" w:hAnsi="Arial"/>
                <w:color w:val="000000"/>
                <w:sz w:val="18"/>
                <w:szCs w:val="18"/>
                <w:rtl w:val="0"/>
              </w:rPr>
              <w:t xml:space="preserve">Tam</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3">
            <w:pPr>
              <w:widowControl w:val="0"/>
              <w:spacing w:line="240" w:lineRule="auto"/>
              <w:rPr/>
            </w:pPr>
            <w:r w:rsidDel="00000000" w:rsidR="00000000" w:rsidRPr="00000000">
              <w:rPr>
                <w:rFonts w:ascii="Arial" w:cs="Arial" w:eastAsia="Arial" w:hAnsi="Arial"/>
                <w:color w:val="000000"/>
                <w:sz w:val="18"/>
                <w:szCs w:val="18"/>
                <w:rtl w:val="0"/>
              </w:rPr>
              <w:t xml:space="preserve">Oliver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sz w:val="12"/>
                <w:szCs w:val="12"/>
              </w:rPr>
            </w:pPr>
            <w:r w:rsidDel="00000000" w:rsidR="00000000" w:rsidRPr="00000000">
              <w:rPr>
                <w:sz w:val="12"/>
                <w:szCs w:val="12"/>
                <w:rtl w:val="0"/>
              </w:rPr>
              <w:t xml:space="preserve">Institute for Systems Genetics, Department of Neuroscience and Physiology, NYU Langone Health, New York, NY 10016, USA. </w:t>
            </w:r>
          </w:p>
          <w:p w:rsidR="00000000" w:rsidDel="00000000" w:rsidP="00000000" w:rsidRDefault="00000000" w:rsidRPr="00000000" w14:paraId="00000025">
            <w:pPr>
              <w:widowControl w:val="0"/>
              <w:spacing w:line="240" w:lineRule="auto"/>
              <w:rPr/>
            </w:pPr>
            <w:r w:rsidDel="00000000" w:rsidR="00000000" w:rsidRPr="00000000">
              <w:rPr>
                <w:sz w:val="12"/>
                <w:szCs w:val="12"/>
                <w:rtl w:val="0"/>
              </w:rPr>
              <w:t xml:space="preserve">Neuroscience Institute, NYU Grossman School of Medicine, New York, NY 10016, USA.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6">
            <w:pPr>
              <w:widowControl w:val="0"/>
              <w:spacing w:line="240" w:lineRule="auto"/>
              <w:rPr/>
            </w:pPr>
            <w:r w:rsidDel="00000000" w:rsidR="00000000" w:rsidRPr="00000000">
              <w:rPr>
                <w:rFonts w:ascii="Arial" w:cs="Arial" w:eastAsia="Arial" w:hAnsi="Arial"/>
                <w:color w:val="000000"/>
                <w:sz w:val="18"/>
                <w:szCs w:val="18"/>
                <w:rtl w:val="0"/>
              </w:rPr>
              <w:t xml:space="preserve">0000-0002-1023-3655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27">
            <w:pPr>
              <w:widowControl w:val="0"/>
              <w:spacing w:line="240" w:lineRule="auto"/>
              <w:rPr/>
            </w:pPr>
            <w:r w:rsidDel="00000000" w:rsidR="00000000" w:rsidRPr="00000000">
              <w:rPr>
                <w:rFonts w:ascii="Arial" w:cs="Arial" w:eastAsia="Arial" w:hAnsi="Arial"/>
                <w:color w:val="000000"/>
                <w:sz w:val="18"/>
                <w:szCs w:val="18"/>
                <w:rtl w:val="0"/>
              </w:rPr>
              <w:t xml:space="preserve">Wunderlich</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8">
            <w:pPr>
              <w:widowControl w:val="0"/>
              <w:spacing w:line="240" w:lineRule="auto"/>
              <w:rPr/>
            </w:pPr>
            <w:r w:rsidDel="00000000" w:rsidR="00000000" w:rsidRPr="00000000">
              <w:rPr>
                <w:rFonts w:ascii="Arial" w:cs="Arial" w:eastAsia="Arial" w:hAnsi="Arial"/>
                <w:color w:val="000000"/>
                <w:sz w:val="18"/>
                <w:szCs w:val="18"/>
                <w:rtl w:val="0"/>
              </w:rPr>
              <w:t xml:space="preserve">Cole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sz w:val="12"/>
                <w:szCs w:val="12"/>
              </w:rPr>
            </w:pPr>
            <w:r w:rsidDel="00000000" w:rsidR="00000000" w:rsidRPr="00000000">
              <w:rPr>
                <w:sz w:val="12"/>
                <w:szCs w:val="12"/>
                <w:rtl w:val="0"/>
              </w:rPr>
              <w:t xml:space="preserve">Institute for Systems Genetics, Department of Neuroscience and Physiology, NYU Langone Health, New York, NY 10016, USA. </w:t>
            </w:r>
          </w:p>
          <w:p w:rsidR="00000000" w:rsidDel="00000000" w:rsidP="00000000" w:rsidRDefault="00000000" w:rsidRPr="00000000" w14:paraId="0000002A">
            <w:pPr>
              <w:widowControl w:val="0"/>
              <w:spacing w:line="240" w:lineRule="auto"/>
              <w:rPr/>
            </w:pPr>
            <w:r w:rsidDel="00000000" w:rsidR="00000000" w:rsidRPr="00000000">
              <w:rPr>
                <w:sz w:val="12"/>
                <w:szCs w:val="12"/>
                <w:rtl w:val="0"/>
              </w:rPr>
              <w:t xml:space="preserve">Neuroscience Institute, NYU Grossman School of Medicine, New York, NY 10016, USA.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B">
            <w:pPr>
              <w:widowControl w:val="0"/>
              <w:spacing w:line="240" w:lineRule="auto"/>
              <w:rPr/>
            </w:pPr>
            <w:r w:rsidDel="00000000" w:rsidR="00000000" w:rsidRPr="00000000">
              <w:rPr>
                <w:rFonts w:ascii="Arial" w:cs="Arial" w:eastAsia="Arial" w:hAnsi="Arial"/>
                <w:color w:val="000000"/>
                <w:sz w:val="18"/>
                <w:szCs w:val="18"/>
                <w:rtl w:val="0"/>
              </w:rPr>
              <w:t xml:space="preserve">0000-0002-6171-888X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2C">
            <w:pPr>
              <w:widowControl w:val="0"/>
              <w:spacing w:line="240" w:lineRule="auto"/>
              <w:rPr/>
            </w:pPr>
            <w:r w:rsidDel="00000000" w:rsidR="00000000" w:rsidRPr="00000000">
              <w:rPr>
                <w:rFonts w:ascii="Arial" w:cs="Arial" w:eastAsia="Arial" w:hAnsi="Arial"/>
                <w:color w:val="000000"/>
                <w:sz w:val="18"/>
                <w:szCs w:val="18"/>
                <w:rtl w:val="0"/>
              </w:rPr>
              <w:t xml:space="preserve">Forcier</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D">
            <w:pPr>
              <w:widowControl w:val="0"/>
              <w:spacing w:line="240" w:lineRule="auto"/>
              <w:rPr/>
            </w:pPr>
            <w:r w:rsidDel="00000000" w:rsidR="00000000" w:rsidRPr="00000000">
              <w:rPr>
                <w:rFonts w:ascii="Arial" w:cs="Arial" w:eastAsia="Arial" w:hAnsi="Arial"/>
                <w:color w:val="000000"/>
                <w:sz w:val="18"/>
                <w:szCs w:val="18"/>
                <w:rtl w:val="0"/>
              </w:rPr>
              <w:t xml:space="preserve">Talitha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sz w:val="12"/>
                <w:szCs w:val="12"/>
              </w:rPr>
            </w:pPr>
            <w:r w:rsidDel="00000000" w:rsidR="00000000" w:rsidRPr="00000000">
              <w:rPr>
                <w:sz w:val="12"/>
                <w:szCs w:val="12"/>
                <w:rtl w:val="0"/>
              </w:rPr>
              <w:t xml:space="preserve">Institute for Systems Genetics, Department of Neuroscience and Physiology, NYU Langone Health, New York, NY 10016, USA. </w:t>
            </w:r>
          </w:p>
          <w:p w:rsidR="00000000" w:rsidDel="00000000" w:rsidP="00000000" w:rsidRDefault="00000000" w:rsidRPr="00000000" w14:paraId="0000002F">
            <w:pPr>
              <w:widowControl w:val="0"/>
              <w:spacing w:line="240" w:lineRule="auto"/>
              <w:rPr/>
            </w:pPr>
            <w:r w:rsidDel="00000000" w:rsidR="00000000" w:rsidRPr="00000000">
              <w:rPr>
                <w:sz w:val="12"/>
                <w:szCs w:val="12"/>
                <w:rtl w:val="0"/>
              </w:rPr>
              <w:t xml:space="preserve">Neuroscience Institute, NYU Grossman School of Medicine, New York, NY 10016, USA.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0">
            <w:pPr>
              <w:widowControl w:val="0"/>
              <w:spacing w:line="240" w:lineRule="auto"/>
              <w:rPr/>
            </w:pPr>
            <w:r w:rsidDel="00000000" w:rsidR="00000000" w:rsidRPr="00000000">
              <w:rPr>
                <w:rFonts w:ascii="Arial" w:cs="Arial" w:eastAsia="Arial" w:hAnsi="Arial"/>
                <w:color w:val="000000"/>
                <w:sz w:val="18"/>
                <w:szCs w:val="18"/>
                <w:rtl w:val="0"/>
              </w:rPr>
              <w:t xml:space="preserve">0000-0002-7933-5086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1">
            <w:pPr>
              <w:widowControl w:val="0"/>
              <w:spacing w:line="240" w:lineRule="auto"/>
              <w:rPr/>
            </w:pPr>
            <w:r w:rsidDel="00000000" w:rsidR="00000000" w:rsidRPr="00000000">
              <w:rPr>
                <w:rFonts w:ascii="Arial" w:cs="Arial" w:eastAsia="Arial" w:hAnsi="Arial"/>
                <w:color w:val="000000"/>
                <w:sz w:val="18"/>
                <w:szCs w:val="18"/>
                <w:rtl w:val="0"/>
              </w:rPr>
              <w:t xml:space="preserve">Jones</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2">
            <w:pPr>
              <w:widowControl w:val="0"/>
              <w:spacing w:line="240" w:lineRule="auto"/>
              <w:rPr/>
            </w:pPr>
            <w:r w:rsidDel="00000000" w:rsidR="00000000" w:rsidRPr="00000000">
              <w:rPr>
                <w:rFonts w:ascii="Arial" w:cs="Arial" w:eastAsia="Arial" w:hAnsi="Arial"/>
                <w:color w:val="000000"/>
                <w:sz w:val="18"/>
                <w:szCs w:val="18"/>
                <w:rtl w:val="0"/>
              </w:rPr>
              <w:t xml:space="preserve">Jo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sz w:val="12"/>
                <w:szCs w:val="12"/>
                <w:rtl w:val="0"/>
              </w:rPr>
              <w:t xml:space="preserve">Department of Clinical Neurosciences, University of Cambridge and Department of Pathology, Cambridge University Hospitals NHS Foundation Trust, Cambridge, UK</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4">
            <w:pPr>
              <w:widowControl w:val="0"/>
              <w:spacing w:line="240" w:lineRule="auto"/>
              <w:rPr/>
            </w:pPr>
            <w:r w:rsidDel="00000000" w:rsidR="00000000" w:rsidRPr="00000000">
              <w:rPr>
                <w:rFonts w:ascii="Arial" w:cs="Arial" w:eastAsia="Arial" w:hAnsi="Arial"/>
                <w:color w:val="000000"/>
                <w:sz w:val="18"/>
                <w:szCs w:val="18"/>
                <w:rtl w:val="0"/>
              </w:rPr>
              <w:t xml:space="preserve">0000-0003-4974-1371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5">
            <w:pPr>
              <w:widowControl w:val="0"/>
              <w:spacing w:line="240" w:lineRule="auto"/>
              <w:rPr/>
            </w:pPr>
            <w:r w:rsidDel="00000000" w:rsidR="00000000" w:rsidRPr="00000000">
              <w:rPr>
                <w:rFonts w:ascii="Arial" w:cs="Arial" w:eastAsia="Arial" w:hAnsi="Arial"/>
                <w:color w:val="000000"/>
                <w:sz w:val="18"/>
                <w:szCs w:val="18"/>
                <w:rtl w:val="0"/>
              </w:rPr>
              <w:t xml:space="preserve">Curle</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6">
            <w:pPr>
              <w:widowControl w:val="0"/>
              <w:spacing w:line="240" w:lineRule="auto"/>
              <w:rPr/>
            </w:pPr>
            <w:r w:rsidDel="00000000" w:rsidR="00000000" w:rsidRPr="00000000">
              <w:rPr>
                <w:rFonts w:ascii="Arial" w:cs="Arial" w:eastAsia="Arial" w:hAnsi="Arial"/>
                <w:color w:val="000000"/>
                <w:sz w:val="18"/>
                <w:szCs w:val="18"/>
                <w:rtl w:val="0"/>
              </w:rPr>
              <w:t xml:space="preserve">Annabel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r w:rsidDel="00000000" w:rsidR="00000000" w:rsidRPr="00000000">
              <w:rPr>
                <w:sz w:val="12"/>
                <w:szCs w:val="12"/>
                <w:rtl w:val="0"/>
              </w:rPr>
              <w:t xml:space="preserve">Department of Clinical Neurosciences, University of Cambridge and Department of Pathology, Cambridge University Hospitals NHS Foundation Trust, Cambridge, UK</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8">
            <w:pPr>
              <w:widowControl w:val="0"/>
              <w:spacing w:line="240" w:lineRule="auto"/>
              <w:rPr/>
            </w:pPr>
            <w:r w:rsidDel="00000000" w:rsidR="00000000" w:rsidRPr="00000000">
              <w:rPr>
                <w:rFonts w:ascii="Arial" w:cs="Arial" w:eastAsia="Arial" w:hAnsi="Arial"/>
                <w:color w:val="000000"/>
                <w:sz w:val="18"/>
                <w:szCs w:val="18"/>
                <w:rtl w:val="0"/>
              </w:rPr>
              <w:t xml:space="preserve">0000-0002-9105-1131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9">
            <w:pPr>
              <w:widowControl w:val="0"/>
              <w:spacing w:line="240" w:lineRule="auto"/>
              <w:rPr/>
            </w:pPr>
            <w:r w:rsidDel="00000000" w:rsidR="00000000" w:rsidRPr="00000000">
              <w:rPr>
                <w:rFonts w:ascii="Calibri" w:cs="Calibri" w:eastAsia="Calibri" w:hAnsi="Calibri"/>
                <w:color w:val="000000"/>
                <w:sz w:val="22"/>
                <w:szCs w:val="22"/>
                <w:rtl w:val="0"/>
              </w:rPr>
              <w:t xml:space="preserve">Quaegebeur</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A">
            <w:pPr>
              <w:widowControl w:val="0"/>
              <w:spacing w:line="240" w:lineRule="auto"/>
              <w:rPr/>
            </w:pPr>
            <w:r w:rsidDel="00000000" w:rsidR="00000000" w:rsidRPr="00000000">
              <w:rPr>
                <w:rFonts w:ascii="Arial" w:cs="Arial" w:eastAsia="Arial" w:hAnsi="Arial"/>
                <w:color w:val="000000"/>
                <w:sz w:val="20"/>
                <w:szCs w:val="20"/>
                <w:rtl w:val="0"/>
              </w:rPr>
              <w:t xml:space="preserve">Annelies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sz w:val="12"/>
                <w:szCs w:val="12"/>
                <w:rtl w:val="0"/>
              </w:rPr>
              <w:t xml:space="preserve">Department of Clinical Neurosciences, University of Cambridge and Department of Pathology, Cambridge University Hospitals NHS Foundation Trust, Cambridge, UK</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widowControl w:val="0"/>
              <w:spacing w:line="240" w:lineRule="auto"/>
              <w:rPr/>
            </w:pPr>
            <w:r w:rsidDel="00000000" w:rsidR="00000000" w:rsidRPr="00000000">
              <w:rPr>
                <w:rFonts w:ascii="Calibri" w:cs="Calibri" w:eastAsia="Calibri" w:hAnsi="Calibri"/>
                <w:color w:val="000000"/>
                <w:sz w:val="22"/>
                <w:szCs w:val="22"/>
                <w:rtl w:val="0"/>
              </w:rPr>
              <w:t xml:space="preserve">0000-0001-5357-9341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D">
            <w:pPr>
              <w:widowControl w:val="0"/>
              <w:spacing w:line="240" w:lineRule="auto"/>
              <w:rPr/>
            </w:pPr>
            <w:r w:rsidDel="00000000" w:rsidR="00000000" w:rsidRPr="00000000">
              <w:rPr>
                <w:rFonts w:ascii="Calibri" w:cs="Calibri" w:eastAsia="Calibri" w:hAnsi="Calibri"/>
                <w:color w:val="000000"/>
                <w:sz w:val="22"/>
                <w:szCs w:val="22"/>
                <w:rtl w:val="0"/>
              </w:rPr>
              <w:t xml:space="preserve">Adami</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E">
            <w:pPr>
              <w:widowControl w:val="0"/>
              <w:spacing w:line="240" w:lineRule="auto"/>
              <w:rPr/>
            </w:pPr>
            <w:r w:rsidDel="00000000" w:rsidR="00000000" w:rsidRPr="00000000">
              <w:rPr>
                <w:rFonts w:ascii="Arial" w:cs="Arial" w:eastAsia="Arial" w:hAnsi="Arial"/>
                <w:color w:val="000000"/>
                <w:sz w:val="20"/>
                <w:szCs w:val="20"/>
                <w:rtl w:val="0"/>
              </w:rPr>
              <w:t xml:space="preserve">Anita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sz w:val="12"/>
                <w:szCs w:val="12"/>
                <w:rtl w:val="0"/>
              </w:rPr>
              <w:t xml:space="preserve">Laboratory of Molecular Neurogenetics, Department of Experimental Medical Science, Wallenberg Neuroscience Center and Lund Stem Cell Center, BMC A11, Lund University, 221 84 Lund, Sweden.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0000-0002-9421-7942</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1">
            <w:pPr>
              <w:widowControl w:val="0"/>
              <w:spacing w:line="240" w:lineRule="auto"/>
              <w:rPr/>
            </w:pPr>
            <w:r w:rsidDel="00000000" w:rsidR="00000000" w:rsidRPr="00000000">
              <w:rPr>
                <w:rFonts w:ascii="Arial" w:cs="Arial" w:eastAsia="Arial" w:hAnsi="Arial"/>
                <w:color w:val="000000"/>
                <w:sz w:val="20"/>
                <w:szCs w:val="20"/>
                <w:rtl w:val="0"/>
              </w:rPr>
              <w:t xml:space="preserve">Wijesinghe</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widowControl w:val="0"/>
              <w:spacing w:line="240" w:lineRule="auto"/>
              <w:rPr/>
            </w:pPr>
            <w:r w:rsidDel="00000000" w:rsidR="00000000" w:rsidRPr="00000000">
              <w:rPr>
                <w:rFonts w:ascii="Arial" w:cs="Arial" w:eastAsia="Arial" w:hAnsi="Arial"/>
                <w:color w:val="212121"/>
                <w:sz w:val="22"/>
                <w:szCs w:val="22"/>
                <w:rtl w:val="0"/>
              </w:rPr>
              <w:t xml:space="preserve">Sasvi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sz w:val="12"/>
                <w:szCs w:val="12"/>
                <w:rtl w:val="0"/>
              </w:rPr>
              <w:t xml:space="preserve">Department of Clinical Neurosciences, University of Cambridge and Department of Pathology, Cambridge University Hospitals NHS Foundation Trust, Cambridge, UK</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0009-0004-6811-0043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5">
            <w:pPr>
              <w:widowControl w:val="0"/>
              <w:spacing w:line="240" w:lineRule="auto"/>
              <w:rPr/>
            </w:pPr>
            <w:r w:rsidDel="00000000" w:rsidR="00000000" w:rsidRPr="00000000">
              <w:rPr>
                <w:rFonts w:ascii="Arial" w:cs="Arial" w:eastAsia="Arial" w:hAnsi="Arial"/>
                <w:color w:val="000000"/>
                <w:sz w:val="18"/>
                <w:szCs w:val="18"/>
                <w:rtl w:val="0"/>
              </w:rPr>
              <w:t xml:space="preserve">Jönsson</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6">
            <w:pPr>
              <w:widowControl w:val="0"/>
              <w:spacing w:line="240" w:lineRule="auto"/>
              <w:rPr/>
            </w:pPr>
            <w:r w:rsidDel="00000000" w:rsidR="00000000" w:rsidRPr="00000000">
              <w:rPr>
                <w:rFonts w:ascii="Arial" w:cs="Arial" w:eastAsia="Arial" w:hAnsi="Arial"/>
                <w:color w:val="000000"/>
                <w:sz w:val="18"/>
                <w:szCs w:val="18"/>
                <w:rtl w:val="0"/>
              </w:rPr>
              <w:t xml:space="preserve">Marie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sz w:val="12"/>
                <w:szCs w:val="12"/>
                <w:rtl w:val="0"/>
              </w:rPr>
              <w:t xml:space="preserve">Laboratory of Molecular Neurogenetics, Department of Experimental Medical Science, Wallenberg Neuroscience Center and Lund Stem Cell Center, BMC A11, Lund University, 221 84 Lund, Sweden.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rPr>
                <w:rFonts w:ascii="Arial" w:cs="Arial" w:eastAsia="Arial" w:hAnsi="Arial"/>
                <w:color w:val="494a4c"/>
                <w:sz w:val="18"/>
                <w:szCs w:val="18"/>
              </w:rPr>
            </w:pPr>
            <w:r w:rsidDel="00000000" w:rsidR="00000000" w:rsidRPr="00000000">
              <w:rPr>
                <w:rFonts w:ascii="Arial" w:cs="Arial" w:eastAsia="Arial" w:hAnsi="Arial"/>
                <w:color w:val="494a4c"/>
                <w:sz w:val="18"/>
                <w:szCs w:val="18"/>
                <w:rtl w:val="0"/>
              </w:rPr>
              <w:t xml:space="preserve">0000-0002-1184-6269</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9">
            <w:pPr>
              <w:widowControl w:val="0"/>
              <w:spacing w:line="240" w:lineRule="auto"/>
              <w:rPr/>
            </w:pPr>
            <w:r w:rsidDel="00000000" w:rsidR="00000000" w:rsidRPr="00000000">
              <w:rPr>
                <w:rFonts w:ascii="Arial" w:cs="Arial" w:eastAsia="Arial" w:hAnsi="Arial"/>
                <w:color w:val="000000"/>
                <w:sz w:val="18"/>
                <w:szCs w:val="18"/>
                <w:rtl w:val="0"/>
              </w:rPr>
              <w:t xml:space="preserve">Kouli</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A">
            <w:pPr>
              <w:widowControl w:val="0"/>
              <w:spacing w:line="240" w:lineRule="auto"/>
              <w:rPr/>
            </w:pPr>
            <w:r w:rsidDel="00000000" w:rsidR="00000000" w:rsidRPr="00000000">
              <w:rPr>
                <w:rFonts w:ascii="Arial" w:cs="Arial" w:eastAsia="Arial" w:hAnsi="Arial"/>
                <w:color w:val="000000"/>
                <w:sz w:val="18"/>
                <w:szCs w:val="18"/>
                <w:rtl w:val="0"/>
              </w:rPr>
              <w:t xml:space="preserve">Antonina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sz w:val="12"/>
                <w:szCs w:val="12"/>
                <w:rtl w:val="0"/>
              </w:rPr>
              <w:t xml:space="preserve">Department of Clinical Neurosciences, University of Cambridge and Department of Pathology, Cambridge University Hospitals NHS Foundation Trust, Cambridge, UK</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0000-0001-6553-6154</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D">
            <w:pPr>
              <w:widowControl w:val="0"/>
              <w:spacing w:line="240" w:lineRule="auto"/>
              <w:rPr>
                <w:rFonts w:ascii="Arial" w:cs="Arial" w:eastAsia="Arial" w:hAnsi="Arial"/>
                <w:strike w:val="1"/>
                <w:color w:val="000000"/>
                <w:sz w:val="18"/>
                <w:szCs w:val="18"/>
              </w:rPr>
            </w:pPr>
            <w:r w:rsidDel="00000000" w:rsidR="00000000" w:rsidRPr="00000000">
              <w:rPr>
                <w:rFonts w:ascii="Arial" w:cs="Arial" w:eastAsia="Arial" w:hAnsi="Arial"/>
                <w:color w:val="000000"/>
                <w:sz w:val="20"/>
                <w:szCs w:val="20"/>
                <w:rtl w:val="0"/>
              </w:rPr>
              <w:t xml:space="preserve">Atacho</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E">
            <w:pPr>
              <w:widowControl w:val="0"/>
              <w:spacing w:line="240" w:lineRule="auto"/>
              <w:rPr>
                <w:rFonts w:ascii="Arial" w:cs="Arial" w:eastAsia="Arial" w:hAnsi="Arial"/>
                <w:strike w:val="1"/>
                <w:color w:val="000000"/>
                <w:sz w:val="18"/>
                <w:szCs w:val="18"/>
              </w:rPr>
            </w:pPr>
            <w:r w:rsidDel="00000000" w:rsidR="00000000" w:rsidRPr="00000000">
              <w:rPr>
                <w:rFonts w:ascii="Arial" w:cs="Arial" w:eastAsia="Arial" w:hAnsi="Arial"/>
                <w:color w:val="000000"/>
                <w:sz w:val="20"/>
                <w:szCs w:val="20"/>
                <w:rtl w:val="0"/>
              </w:rPr>
              <w:t xml:space="preserve">Diahann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pPr>
            <w:r w:rsidDel="00000000" w:rsidR="00000000" w:rsidRPr="00000000">
              <w:rPr>
                <w:sz w:val="12"/>
                <w:szCs w:val="12"/>
                <w:rtl w:val="0"/>
              </w:rPr>
              <w:t xml:space="preserve">Laboratory of Molecular Neurogenetics, Department of Experimental Medical Science, Wallenberg Neuroscience Center and Lund Stem Cell Center, BMC A11, Lund University, 221 84 Lund, Sweden.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0000-0002-6158-0235</w:t>
            </w:r>
          </w:p>
        </w:tc>
      </w:tr>
    </w:tbl>
    <w:p w:rsidR="00000000" w:rsidDel="00000000" w:rsidP="00000000" w:rsidRDefault="00000000" w:rsidRPr="00000000" w14:paraId="00000051">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r w:rsidDel="00000000" w:rsidR="00000000" w:rsidRPr="00000000">
        <w:rPr>
          <w:rtl w:val="0"/>
        </w:rPr>
      </w:r>
    </w:p>
    <w:p w:rsidR="00000000" w:rsidDel="00000000" w:rsidP="00000000" w:rsidRDefault="00000000" w:rsidRPr="00000000" w14:paraId="00000052">
      <w:pPr>
        <w:numPr>
          <w:ilvl w:val="0"/>
          <w:numId w:val="1"/>
        </w:numPr>
        <w:ind w:left="720" w:hanging="360"/>
        <w:rPr>
          <w:b w:val="1"/>
        </w:rPr>
      </w:pPr>
      <w:r w:rsidDel="00000000" w:rsidR="00000000" w:rsidRPr="00000000">
        <w:rPr>
          <w:b w:val="1"/>
          <w:rtl w:val="0"/>
        </w:rPr>
        <w:t xml:space="preserve">First Name</w:t>
      </w:r>
    </w:p>
    <w:p w:rsidR="00000000" w:rsidDel="00000000" w:rsidP="00000000" w:rsidRDefault="00000000" w:rsidRPr="00000000" w14:paraId="00000053">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54">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55">
      <w:pPr>
        <w:pStyle w:val="Heading1"/>
        <w:rPr/>
      </w:pPr>
      <w:bookmarkStart w:colFirst="0" w:colLast="0" w:name="_heading=h.ra2zkn4ry3il" w:id="2"/>
      <w:bookmarkEnd w:id="2"/>
      <w:r w:rsidDel="00000000" w:rsidR="00000000" w:rsidRPr="00000000">
        <w:rPr>
          <w:rtl w:val="0"/>
        </w:rPr>
        <w:t xml:space="preserve">Dataset Details</w:t>
      </w:r>
    </w:p>
    <w:p w:rsidR="00000000" w:rsidDel="00000000" w:rsidP="00000000" w:rsidRDefault="00000000" w:rsidRPr="00000000" w14:paraId="00000056">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tcPr>
          <w:p w:rsidR="00000000" w:rsidDel="00000000" w:rsidP="00000000" w:rsidRDefault="00000000" w:rsidRPr="00000000" w14:paraId="00000058">
            <w:pPr>
              <w:pStyle w:val="Heading4"/>
              <w:shd w:fill="ffffff" w:val="clear"/>
              <w:spacing w:after="0" w:before="0" w:lineRule="auto"/>
              <w:ind w:right="240"/>
              <w:rPr>
                <w:rFonts w:ascii="Inter" w:cs="Inter" w:eastAsia="Inter" w:hAnsi="Inter"/>
                <w:color w:val="000000"/>
                <w:sz w:val="30"/>
                <w:szCs w:val="30"/>
              </w:rPr>
            </w:pPr>
            <w:r w:rsidDel="00000000" w:rsidR="00000000" w:rsidRPr="00000000">
              <w:rPr>
                <w:rFonts w:ascii="Inter" w:cs="Inter" w:eastAsia="Inter" w:hAnsi="Inter"/>
                <w:b w:val="1"/>
                <w:color w:val="000000"/>
                <w:sz w:val="30"/>
                <w:szCs w:val="30"/>
                <w:rtl w:val="0"/>
              </w:rPr>
              <w:t xml:space="preserve">Single nuclei sequencing of brain regions from healthy and Parkinson's Disease individuals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We performed single nuclei RNA sequencing of postmortem PD and control brain tissue of four different brain regions (substantia nigra, putamen, amygdala, and prefrontal cortex). Briefly, 8500 nuclei were FACS sorted from approximately 2 mm</w:t>
            </w:r>
            <w:r w:rsidDel="00000000" w:rsidR="00000000" w:rsidRPr="00000000">
              <w:rPr>
                <w:rFonts w:ascii="Inter" w:cs="Inter" w:eastAsia="Inter" w:hAnsi="Inter"/>
                <w:b w:val="0"/>
                <w:i w:val="0"/>
                <w:smallCaps w:val="0"/>
                <w:strike w:val="0"/>
                <w:color w:val="000000"/>
                <w:sz w:val="21"/>
                <w:szCs w:val="21"/>
                <w:u w:val="none"/>
                <w:shd w:fill="auto" w:val="clear"/>
                <w:vertAlign w:val="superscript"/>
                <w:rtl w:val="0"/>
              </w:rPr>
              <w:t xml:space="preserve">3</w:t>
            </w: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 of tissue. Single nuclei RNAseq libraries were prepared using 10X genomics platform for single cell 3' sequencing. Sequencing libraries are prepared by fragmentation, end repair and a tailing followed by sample index PCR. To process the data, FASTQ files were processed using Cell Ranger, aligning and quantifying for hg38. Intronic reads were also quantified.</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720" w:firstLine="0"/>
        <w:rPr>
          <w:sz w:val="20"/>
          <w:szCs w:val="20"/>
        </w:rPr>
      </w:pPr>
      <w:r w:rsidDel="00000000" w:rsidR="00000000" w:rsidRPr="00000000">
        <w:rPr>
          <w:rtl w:val="0"/>
        </w:rPr>
      </w:r>
    </w:p>
    <w:p w:rsidR="00000000" w:rsidDel="00000000" w:rsidP="00000000" w:rsidRDefault="00000000" w:rsidRPr="00000000" w14:paraId="00000061">
      <w:pPr>
        <w:pStyle w:val="Heading1"/>
        <w:rPr/>
      </w:pPr>
      <w:bookmarkStart w:colFirst="0" w:colLast="0" w:name="_heading=h.lv0zqx1h2im" w:id="3"/>
      <w:bookmarkEnd w:id="3"/>
      <w:r w:rsidDel="00000000" w:rsidR="00000000" w:rsidRPr="00000000">
        <w:rPr>
          <w:rtl w:val="0"/>
        </w:rPr>
        <w:t xml:space="preserve">Project Information</w:t>
      </w:r>
    </w:p>
    <w:p w:rsidR="00000000" w:rsidDel="00000000" w:rsidP="00000000" w:rsidRDefault="00000000" w:rsidRPr="00000000" w14:paraId="00000062">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63">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Activation of transposable elements as a trigger of neuroinflammation in Parkinson's disease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tl w:val="0"/>
              </w:rPr>
              <w:t xml:space="preserve">A range of genetic  clinical and pathological studies have established that inflammation is a central component of neurodegenerative disorders including Parkinson's disease (PD). However what still remains unclear is the underlying cause for this inflammation. Here we propose a novel hypothesis involving the aberrant activation of transposable elements (TEs) as the trigger for neuroinflammation in PD. TEs are viral-like mobile genetic elements that comprise nearly 50% of the human genome. We propose that the combination of age and the underlying pathogenic processes in PD result in their aberrant activation and with this the expression of viral-like sequences in the brain which in turn activates an immune response (as would be the case for any viral infection in the brain) and then drives further neurodegeneration. This theory by invoking an entirely new pathogenic mechanism will open up a number of new avenues of PD-research with clear clinical relevance. This includes novel diagnostic biomarkers that could be developed based on the presence of TE-derived transcripts or peptides as well as new drug targets that could be exploited for example by targeting viral-like mechanisms or viral-induced inflammation. In summary this project has the potential to identify a novel disease-contributing mechanism in PD with a high clinical potential for development of much needed diagnostics and therapies for this condition.</w:t>
            </w:r>
          </w:p>
          <w:p w:rsidR="00000000" w:rsidDel="00000000" w:rsidP="00000000" w:rsidRDefault="00000000" w:rsidRPr="00000000" w14:paraId="00000068">
            <w:pPr>
              <w:widowControl w:val="0"/>
              <w:spacing w:line="240" w:lineRule="auto"/>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6B">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i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i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i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i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i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Inter" w:cs="Inter" w:eastAsia="Inter" w:hAnsi="Inter"/>
        <w:b w:val="0"/>
        <w:i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rPr>
  </w:style>
  <w:style w:type="paragraph" w:styleId="Heading6">
    <w:name w:val="heading 6"/>
    <w:basedOn w:val="Normal"/>
    <w:next w:val="Normal"/>
    <w:pPr>
      <w:keepNext w:val="1"/>
      <w:keepLines w:val="1"/>
      <w:spacing w:after="80" w:before="240" w:lineRule="auto"/>
    </w:pPr>
    <w:rPr>
      <w:i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rFonts w:ascii="Inter Medium" w:cs="Inter Medium" w:eastAsia="Inter Medium" w:hAnsi="Inter Medium"/>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rFonts w:ascii="Inter Medium" w:cs="Inter Medium" w:eastAsia="Inter Medium" w:hAnsi="Inter Medium"/>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rFonts w:ascii="Inter Medium" w:cs="Inter Medium" w:eastAsia="Inter Medium" w:hAnsi="Inter Medium"/>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ascii="Inter Medium" w:cs="Inter Medium" w:eastAsia="Inter Medium" w:hAnsi="Inter Medium"/>
    </w:rPr>
  </w:style>
  <w:style w:type="paragraph" w:styleId="Heading5">
    <w:name w:val="heading 5"/>
    <w:basedOn w:val="Normal"/>
    <w:next w:val="Normal"/>
    <w:uiPriority w:val="9"/>
    <w:semiHidden w:val="1"/>
    <w:unhideWhenUsed w:val="1"/>
    <w:qFormat w:val="1"/>
    <w:pPr>
      <w:keepNext w:val="1"/>
      <w:keepLines w:val="1"/>
      <w:spacing w:after="80" w:before="240"/>
      <w:outlineLvl w:val="4"/>
    </w:pPr>
    <w:rPr>
      <w:rFonts w:ascii="Inter SemiBold" w:cs="Inter SemiBold" w:eastAsia="Inter SemiBold" w:hAnsi="Inter SemiBold"/>
      <w:i w:val="1"/>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rFonts w:ascii="Inter Medium" w:cs="Inter Medium" w:eastAsia="Inter Medium" w:hAnsi="Inter Medium"/>
      <w:sz w:val="52"/>
      <w:szCs w:val="52"/>
    </w:rPr>
  </w:style>
  <w:style w:type="paragraph" w:styleId="Subtitle">
    <w:name w:val="Subtitle"/>
    <w:basedOn w:val="Normal"/>
    <w:next w:val="Normal"/>
    <w:uiPriority w:val="11"/>
    <w:qFormat w:val="1"/>
    <w:pPr>
      <w:keepNext w:val="1"/>
      <w:keepLines w:val="1"/>
      <w:spacing w:after="320"/>
    </w:pPr>
    <w:rPr>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8C0F3B"/>
    <w:pPr>
      <w:tabs>
        <w:tab w:val="center" w:pos="4513"/>
        <w:tab w:val="right" w:pos="9026"/>
      </w:tabs>
      <w:spacing w:line="240" w:lineRule="auto"/>
    </w:pPr>
  </w:style>
  <w:style w:type="character" w:styleId="HeaderChar" w:customStyle="1">
    <w:name w:val="Header Char"/>
    <w:basedOn w:val="DefaultParagraphFont"/>
    <w:link w:val="Header"/>
    <w:uiPriority w:val="99"/>
    <w:rsid w:val="008C0F3B"/>
  </w:style>
  <w:style w:type="paragraph" w:styleId="Footer">
    <w:name w:val="footer"/>
    <w:basedOn w:val="Normal"/>
    <w:link w:val="FooterChar"/>
    <w:uiPriority w:val="99"/>
    <w:unhideWhenUsed w:val="1"/>
    <w:rsid w:val="008C0F3B"/>
    <w:pPr>
      <w:tabs>
        <w:tab w:val="center" w:pos="4513"/>
        <w:tab w:val="right" w:pos="9026"/>
      </w:tabs>
      <w:spacing w:line="240" w:lineRule="auto"/>
    </w:pPr>
  </w:style>
  <w:style w:type="character" w:styleId="FooterChar" w:customStyle="1">
    <w:name w:val="Footer Char"/>
    <w:basedOn w:val="DefaultParagraphFont"/>
    <w:link w:val="Footer"/>
    <w:uiPriority w:val="99"/>
    <w:rsid w:val="008C0F3B"/>
  </w:style>
  <w:style w:type="character" w:styleId="Heading4Char" w:customStyle="1">
    <w:name w:val="Heading 4 Char"/>
    <w:basedOn w:val="DefaultParagraphFont"/>
    <w:link w:val="Heading4"/>
    <w:uiPriority w:val="9"/>
    <w:rsid w:val="00E35C40"/>
    <w:rPr>
      <w:rFonts w:ascii="Inter Medium" w:cs="Inter Medium" w:eastAsia="Inter Medium" w:hAnsi="Inter Medium"/>
    </w:rPr>
  </w:style>
  <w:style w:type="paragraph" w:styleId="NormalWeb">
    <w:name w:val="Normal (Web)"/>
    <w:basedOn w:val="Normal"/>
    <w:uiPriority w:val="99"/>
    <w:unhideWhenUsed w:val="1"/>
    <w:rsid w:val="00E35C40"/>
    <w:pPr>
      <w:spacing w:after="100" w:afterAutospacing="1" w:before="100" w:beforeAutospacing="1" w:line="240" w:lineRule="auto"/>
    </w:pPr>
    <w:rPr>
      <w:rFonts w:ascii="Times New Roman" w:cs="Times New Roman" w:eastAsia="Times New Roman" w:hAnsi="Times New Roman"/>
      <w:color w:val="auto"/>
      <w:lang w:val="en-SE"/>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dAWrTc+AeGpBOuQsZZGoXl5BA==">CgMxLjAyDmguaDcwMDc5b2tmd2t1Mg5oLmwxdGd3YTFmMzF2bDIOaC5yYTJ6a240cnkzaWwyDWgubHYwenF4MWgyaW04AHIhMUtPME5rVWFrQ20wZlA0TXRmZUR6STlQRkxZSW15X0Ut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2025-02-21T08:47:00Z</dcterms:created>
</cp:coreProperties>
</file>