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oarn47r7aak2"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k3w3u9rygjhl"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i w:val="1"/>
          <w:iCs w:val="1"/>
          <w:color w:val="ff0000"/>
          <w:rtl w:val="0"/>
        </w:rPr>
        <w:t xml:space="preserve">team-rio-hesc-spheroids-sc-rnaseq-irradiated</w:t>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5b0j54e3xs8p"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p w:rsidR="00000000" w:rsidDel="00000000" w:rsidP="00000000" w:rsidRDefault="00000000" w:rsidRPr="00000000" w14:paraId="00000008">
      <w:pPr>
        <w:spacing w:line="276" w:lineRule="auto"/>
        <w:rPr/>
      </w:pPr>
      <w:r w:rsidDel="00000000" w:rsidR="00000000" w:rsidRPr="00000000">
        <w:rPr>
          <w:rtl w:val="0"/>
        </w:rPr>
      </w:r>
    </w:p>
    <w:tbl>
      <w:tblPr>
        <w:tblStyle w:val="Table1"/>
        <w:tblW w:w="11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560"/>
        <w:gridCol w:w="4875"/>
        <w:gridCol w:w="3000"/>
        <w:tblGridChange w:id="0">
          <w:tblGrid>
            <w:gridCol w:w="1845"/>
            <w:gridCol w:w="1560"/>
            <w:gridCol w:w="4875"/>
            <w:gridCol w:w="3000"/>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Busquets</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Oriol</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1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1">
            <w:pPr>
              <w:widowControl w:val="0"/>
              <w:spacing w:line="240" w:lineRule="auto"/>
              <w:rPr>
                <w:sz w:val="16"/>
                <w:szCs w:val="16"/>
              </w:rPr>
            </w:pPr>
            <w:r w:rsidDel="00000000" w:rsidR="00000000" w:rsidRPr="00000000">
              <w:rPr>
                <w:sz w:val="16"/>
                <w:szCs w:val="16"/>
                <w:rtl w:val="0"/>
              </w:rPr>
              <w:t xml:space="preserve">Ruth L. and David S. Gottesman Institute for Stem Cell and Regenerative Medicine Research, Albert Einstein College of Medicine, 1301 Morris Park Ave., Bronx, NY 10461, USA;</w:t>
            </w:r>
          </w:p>
          <w:p w:rsidR="00000000" w:rsidDel="00000000" w:rsidP="00000000" w:rsidRDefault="00000000" w:rsidRPr="00000000" w14:paraId="0000001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3">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hyperlink r:id="rId8">
              <w:r w:rsidDel="00000000" w:rsidR="00000000" w:rsidRPr="00000000">
                <w:rPr>
                  <w:color w:val="1155cc"/>
                  <w:u w:val="single"/>
                  <w:rtl w:val="0"/>
                </w:rPr>
                <w:t xml:space="preserve">https://orcid.org/0000-0002-1372-9699</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Li</w:t>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Hanqin</w:t>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1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9">
            <w:pPr>
              <w:widowControl w:val="0"/>
              <w:spacing w:line="240" w:lineRule="auto"/>
              <w:rPr>
                <w:sz w:val="16"/>
                <w:szCs w:val="16"/>
              </w:rPr>
            </w:pPr>
            <w:r w:rsidDel="00000000" w:rsidR="00000000" w:rsidRPr="00000000">
              <w:rPr>
                <w:sz w:val="16"/>
                <w:szCs w:val="16"/>
                <w:rtl w:val="0"/>
              </w:rPr>
              <w:t xml:space="preserve">Innovative Genomics Institute, University of California, Berkeley, CA, 94720, USA;</w:t>
            </w:r>
          </w:p>
          <w:p w:rsidR="00000000" w:rsidDel="00000000" w:rsidP="00000000" w:rsidRDefault="00000000" w:rsidRPr="00000000" w14:paraId="0000001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hyperlink r:id="rId9">
              <w:r w:rsidDel="00000000" w:rsidR="00000000" w:rsidRPr="00000000">
                <w:rPr>
                  <w:color w:val="1155cc"/>
                  <w:u w:val="single"/>
                  <w:rtl w:val="0"/>
                </w:rPr>
                <w:t xml:space="preserve">https://orcid.org/0000-0001-7995-1084</w:t>
              </w:r>
            </w:hyperlink>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Syed</w:t>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Khaja Mohieddin</w:t>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2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hyperlink r:id="rId10">
              <w:r w:rsidDel="00000000" w:rsidR="00000000" w:rsidRPr="00000000">
                <w:rPr>
                  <w:color w:val="1155cc"/>
                  <w:u w:val="single"/>
                  <w:rtl w:val="0"/>
                </w:rPr>
                <w:t xml:space="preserve">https://orcid.org/0000-0002-7682-7608</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Alvarez-Jerez</w:t>
            </w:r>
          </w:p>
        </w:tc>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pPr>
            <w:r w:rsidDel="00000000" w:rsidR="00000000" w:rsidRPr="00000000">
              <w:rPr>
                <w:rtl w:val="0"/>
              </w:rPr>
              <w:t xml:space="preserve">Pilar</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sz w:val="16"/>
                <w:szCs w:val="16"/>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p>
          <w:p w:rsidR="00000000" w:rsidDel="00000000" w:rsidP="00000000" w:rsidRDefault="00000000" w:rsidRPr="00000000" w14:paraId="0000002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8">
            <w:pPr>
              <w:widowControl w:val="0"/>
              <w:spacing w:line="240" w:lineRule="auto"/>
              <w:rPr>
                <w:sz w:val="16"/>
                <w:szCs w:val="16"/>
              </w:rPr>
            </w:pPr>
            <w:r w:rsidDel="00000000" w:rsidR="00000000" w:rsidRPr="00000000">
              <w:rPr>
                <w:sz w:val="16"/>
                <w:szCs w:val="16"/>
                <w:rtl w:val="0"/>
              </w:rPr>
              <w:t xml:space="preserve">Department of Neurodegenerative Disease, UCL Queen Square Institute of Neurology, University College London, London, UK</w:t>
            </w:r>
          </w:p>
        </w:tc>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pPr>
            <w:hyperlink r:id="rId11">
              <w:r w:rsidDel="00000000" w:rsidR="00000000" w:rsidRPr="00000000">
                <w:rPr>
                  <w:color w:val="1155cc"/>
                  <w:u w:val="single"/>
                  <w:rtl w:val="0"/>
                </w:rPr>
                <w:t xml:space="preserve">https://orcid.org/0000-0002-5812-1898</w:t>
              </w:r>
            </w:hyperlink>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pPr>
            <w:r w:rsidDel="00000000" w:rsidR="00000000" w:rsidRPr="00000000">
              <w:rPr>
                <w:rtl w:val="0"/>
              </w:rPr>
              <w:t xml:space="preserve">Dunnack</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pPr>
            <w:r w:rsidDel="00000000" w:rsidR="00000000" w:rsidRPr="00000000">
              <w:rPr>
                <w:rtl w:val="0"/>
              </w:rPr>
              <w:t xml:space="preserve">Jesse</w:t>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2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hyperlink r:id="rId12">
              <w:r w:rsidDel="00000000" w:rsidR="00000000" w:rsidRPr="00000000">
                <w:rPr>
                  <w:color w:val="1155cc"/>
                  <w:u w:val="single"/>
                  <w:rtl w:val="0"/>
                </w:rPr>
                <w:t xml:space="preserve">https://orcid.org/0000-0002-0387-0090</w:t>
              </w:r>
            </w:hyperlink>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pPr>
            <w:r w:rsidDel="00000000" w:rsidR="00000000" w:rsidRPr="00000000">
              <w:rPr>
                <w:rtl w:val="0"/>
              </w:rPr>
              <w:t xml:space="preserve">Lo Bu</w:t>
            </w:r>
          </w:p>
        </w:tc>
        <w:tc>
          <w:tcP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pPr>
            <w:r w:rsidDel="00000000" w:rsidR="00000000" w:rsidRPr="00000000">
              <w:rPr>
                <w:rtl w:val="0"/>
              </w:rPr>
              <w:t xml:space="preserve">Riana</w:t>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35">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pPr>
            <w:hyperlink r:id="rId13">
              <w:r w:rsidDel="00000000" w:rsidR="00000000" w:rsidRPr="00000000">
                <w:rPr>
                  <w:color w:val="1155cc"/>
                  <w:u w:val="single"/>
                  <w:rtl w:val="0"/>
                </w:rPr>
                <w:t xml:space="preserve">https://orcid.org/0000-0002-1732-5878</w:t>
              </w:r>
            </w:hyperlink>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pPr>
            <w:r w:rsidDel="00000000" w:rsidR="00000000" w:rsidRPr="00000000">
              <w:rPr>
                <w:rtl w:val="0"/>
              </w:rPr>
              <w:t xml:space="preserve">Verma</w:t>
            </w:r>
          </w:p>
        </w:tc>
        <w:tc>
          <w:tcP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pPr>
            <w:r w:rsidDel="00000000" w:rsidR="00000000" w:rsidRPr="00000000">
              <w:rPr>
                <w:rtl w:val="0"/>
              </w:rPr>
              <w:t xml:space="preserve">Yogendra</w:t>
            </w:r>
          </w:p>
        </w:tc>
        <w:tc>
          <w:tcP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3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pPr>
            <w:hyperlink r:id="rId14">
              <w:r w:rsidDel="00000000" w:rsidR="00000000" w:rsidRPr="00000000">
                <w:rPr>
                  <w:color w:val="1155cc"/>
                  <w:u w:val="single"/>
                  <w:rtl w:val="0"/>
                </w:rPr>
                <w:t xml:space="preserve">https://orcid.org/0000-0003-3380-6089</w:t>
              </w:r>
            </w:hyperlink>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pPr>
            <w:r w:rsidDel="00000000" w:rsidR="00000000" w:rsidRPr="00000000">
              <w:rPr>
                <w:rtl w:val="0"/>
              </w:rPr>
              <w:t xml:space="preserve">Pangilinan</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Gabriella R.</w:t>
            </w:r>
          </w:p>
        </w:tc>
        <w:tc>
          <w:tcP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4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pPr>
            <w:hyperlink r:id="rId15">
              <w:r w:rsidDel="00000000" w:rsidR="00000000" w:rsidRPr="00000000">
                <w:rPr>
                  <w:color w:val="1155cc"/>
                  <w:u w:val="single"/>
                  <w:rtl w:val="0"/>
                </w:rPr>
                <w:t xml:space="preserve">https://orcid.org/0000-0003-2662-7883</w:t>
              </w:r>
            </w:hyperlink>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pPr>
            <w:r w:rsidDel="00000000" w:rsidR="00000000" w:rsidRPr="00000000">
              <w:rPr>
                <w:rtl w:val="0"/>
              </w:rPr>
              <w:t xml:space="preserve">Martin</w:t>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pPr>
            <w:r w:rsidDel="00000000" w:rsidR="00000000" w:rsidRPr="00000000">
              <w:rPr>
                <w:rtl w:val="0"/>
              </w:rPr>
              <w:t xml:space="preserve">Annika</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pPr>
            <w:hyperlink r:id="rId16">
              <w:r w:rsidDel="00000000" w:rsidR="00000000" w:rsidRPr="00000000">
                <w:rPr>
                  <w:color w:val="1155cc"/>
                  <w:u w:val="single"/>
                  <w:rtl w:val="0"/>
                </w:rPr>
                <w:t xml:space="preserve">https://orcid.org/0009-0006-3369-1495</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pPr>
            <w:r w:rsidDel="00000000" w:rsidR="00000000" w:rsidRPr="00000000">
              <w:rPr>
                <w:rtl w:val="0"/>
              </w:rPr>
              <w:t xml:space="preserve">Straub</w:t>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pPr>
            <w:r w:rsidDel="00000000" w:rsidR="00000000" w:rsidRPr="00000000">
              <w:rPr>
                <w:rtl w:val="0"/>
              </w:rPr>
              <w:t xml:space="preserve">Jannes</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4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pPr>
            <w:hyperlink r:id="rId17">
              <w:r w:rsidDel="00000000" w:rsidR="00000000" w:rsidRPr="00000000">
                <w:rPr>
                  <w:color w:val="1155cc"/>
                  <w:u w:val="single"/>
                  <w:rtl w:val="0"/>
                </w:rPr>
                <w:t xml:space="preserve">https://orcid.org/0000-0002-7178-1663</w:t>
              </w:r>
            </w:hyperlink>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pPr>
            <w:r w:rsidDel="00000000" w:rsidR="00000000" w:rsidRPr="00000000">
              <w:rPr>
                <w:rtl w:val="0"/>
              </w:rPr>
              <w:t xml:space="preserve">Du</w:t>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pPr>
            <w:r w:rsidDel="00000000" w:rsidR="00000000" w:rsidRPr="00000000">
              <w:rPr>
                <w:rtl w:val="0"/>
              </w:rPr>
              <w:t xml:space="preserve">YuXin</w:t>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5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pPr>
            <w:hyperlink r:id="rId18">
              <w:r w:rsidDel="00000000" w:rsidR="00000000" w:rsidRPr="00000000">
                <w:rPr>
                  <w:color w:val="1155cc"/>
                  <w:u w:val="single"/>
                  <w:rtl w:val="0"/>
                </w:rPr>
                <w:t xml:space="preserve">https://orcid.org/0000-0001-5212-5372</w:t>
              </w:r>
            </w:hyperlink>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pPr>
            <w:r w:rsidDel="00000000" w:rsidR="00000000" w:rsidRPr="00000000">
              <w:rPr>
                <w:rtl w:val="0"/>
              </w:rPr>
              <w:t xml:space="preserve">Simon</w:t>
            </w:r>
          </w:p>
        </w:tc>
        <w:tc>
          <w:tcP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pPr>
            <w:r w:rsidDel="00000000" w:rsidR="00000000" w:rsidRPr="00000000">
              <w:rPr>
                <w:rtl w:val="0"/>
              </w:rPr>
              <w:t xml:space="preserve">Vivien M.</w:t>
            </w:r>
          </w:p>
        </w:tc>
        <w:tc>
          <w:tcPr>
            <w:tcMar>
              <w:top w:w="100.0" w:type="dxa"/>
              <w:left w:w="100.0" w:type="dxa"/>
              <w:bottom w:w="100.0" w:type="dxa"/>
              <w:right w:w="100.0" w:type="dxa"/>
            </w:tcMar>
          </w:tcPr>
          <w:p w:rsidR="00000000" w:rsidDel="00000000" w:rsidP="00000000" w:rsidRDefault="00000000" w:rsidRPr="00000000" w14:paraId="0000005A">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pPr>
            <w:hyperlink r:id="rId19">
              <w:r w:rsidDel="00000000" w:rsidR="00000000" w:rsidRPr="00000000">
                <w:rPr>
                  <w:color w:val="1155cc"/>
                  <w:u w:val="single"/>
                  <w:rtl w:val="0"/>
                </w:rPr>
                <w:t xml:space="preserve">https://orcid.org/0009-0001-1976-0937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pPr>
            <w:r w:rsidDel="00000000" w:rsidR="00000000" w:rsidRPr="00000000">
              <w:rPr>
                <w:rtl w:val="0"/>
              </w:rPr>
              <w:t xml:space="preserve">Poser</w:t>
            </w:r>
          </w:p>
        </w:tc>
        <w:tc>
          <w:tcP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pPr>
            <w:r w:rsidDel="00000000" w:rsidR="00000000" w:rsidRPr="00000000">
              <w:rPr>
                <w:rtl w:val="0"/>
              </w:rPr>
              <w:t xml:space="preserve">Steven</w:t>
            </w:r>
          </w:p>
        </w:tc>
        <w:tc>
          <w:tcP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5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0">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pPr>
            <w:hyperlink r:id="rId20">
              <w:r w:rsidDel="00000000" w:rsidR="00000000" w:rsidRPr="00000000">
                <w:rPr>
                  <w:color w:val="1155cc"/>
                  <w:u w:val="single"/>
                  <w:rtl w:val="0"/>
                </w:rPr>
                <w:t xml:space="preserve">https://orcid.org/0000-0003-4868-1389</w:t>
              </w:r>
            </w:hyperlink>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pPr>
            <w:r w:rsidDel="00000000" w:rsidR="00000000" w:rsidRPr="00000000">
              <w:rPr>
                <w:rtl w:val="0"/>
              </w:rPr>
              <w:t xml:space="preserve">Bush</w:t>
            </w:r>
          </w:p>
        </w:tc>
        <w:tc>
          <w:tcP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pPr>
            <w:r w:rsidDel="00000000" w:rsidR="00000000" w:rsidRPr="00000000">
              <w:rPr>
                <w:rtl w:val="0"/>
              </w:rPr>
              <w:t xml:space="preserve">Zipporiah</w:t>
            </w:r>
          </w:p>
        </w:tc>
        <w:tc>
          <w:tcP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sz w:val="16"/>
                <w:szCs w:val="16"/>
              </w:rPr>
            </w:pPr>
            <w:r w:rsidDel="00000000" w:rsidR="00000000" w:rsidRPr="00000000">
              <w:rPr>
                <w:sz w:val="16"/>
                <w:szCs w:val="16"/>
                <w:rtl w:val="0"/>
              </w:rPr>
              <w:t xml:space="preserve">Department of Genetics, Albert Einstein College of Medicine, 1301 Morris Park Ave., Bronx, NY 10461,USA;</w:t>
            </w:r>
          </w:p>
          <w:p w:rsidR="00000000" w:rsidDel="00000000" w:rsidP="00000000" w:rsidRDefault="00000000" w:rsidRPr="00000000" w14:paraId="0000006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7">
            <w:pPr>
              <w:widowControl w:val="0"/>
              <w:spacing w:line="240" w:lineRule="auto"/>
              <w:rPr>
                <w:sz w:val="16"/>
                <w:szCs w:val="16"/>
              </w:rPr>
            </w:pPr>
            <w:r w:rsidDel="00000000" w:rsidR="00000000" w:rsidRPr="00000000">
              <w:rPr>
                <w:sz w:val="16"/>
                <w:szCs w:val="16"/>
                <w:rtl w:val="0"/>
              </w:rPr>
              <w:t xml:space="preserve">Aligning Science Across Parkinson’s (ASAP) Collaborative Research Network, Chevy Chase, MD, 20815,USA.</w:t>
            </w:r>
          </w:p>
        </w:tc>
        <w:tc>
          <w:tcP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pPr>
            <w:hyperlink r:id="rId21">
              <w:r w:rsidDel="00000000" w:rsidR="00000000" w:rsidRPr="00000000">
                <w:rPr>
                  <w:color w:val="1155cc"/>
                  <w:u w:val="single"/>
                  <w:rtl w:val="0"/>
                </w:rPr>
                <w:t xml:space="preserve">https://orcid.org/0000-0002-6304-9579</w:t>
              </w:r>
            </w:hyperlink>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pPr>
            <w:r w:rsidDel="00000000" w:rsidR="00000000" w:rsidRPr="00000000">
              <w:rPr>
                <w:rtl w:val="0"/>
              </w:rPr>
              <w:t xml:space="preserve">Diaz</w:t>
            </w:r>
          </w:p>
        </w:tc>
        <w:tc>
          <w:tcP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pPr>
            <w:r w:rsidDel="00000000" w:rsidR="00000000" w:rsidRPr="00000000">
              <w:rPr>
                <w:rtl w:val="0"/>
              </w:rPr>
              <w:t xml:space="preserve">Jessica</w:t>
            </w:r>
          </w:p>
        </w:tc>
        <w:tc>
          <w:tcP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6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pPr>
            <w:hyperlink r:id="rId22">
              <w:r w:rsidDel="00000000" w:rsidR="00000000" w:rsidRPr="00000000">
                <w:rPr>
                  <w:color w:val="1155cc"/>
                  <w:u w:val="single"/>
                  <w:rtl w:val="0"/>
                </w:rPr>
                <w:t xml:space="preserve">https://orcid.org/0000-0001-7165-6590</w:t>
              </w:r>
            </w:hyperlink>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pPr>
            <w:r w:rsidDel="00000000" w:rsidR="00000000" w:rsidRPr="00000000">
              <w:rPr>
                <w:rtl w:val="0"/>
              </w:rPr>
              <w:t xml:space="preserve">Sahagun</w:t>
            </w:r>
          </w:p>
        </w:tc>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pPr>
            <w:r w:rsidDel="00000000" w:rsidR="00000000" w:rsidRPr="00000000">
              <w:rPr>
                <w:rtl w:val="0"/>
              </w:rPr>
              <w:t xml:space="preserve">Atehsa</w:t>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7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5">
            <w:pPr>
              <w:widowControl w:val="0"/>
              <w:spacing w:line="240" w:lineRule="auto"/>
              <w:rPr>
                <w:sz w:val="16"/>
                <w:szCs w:val="16"/>
              </w:rPr>
            </w:pPr>
            <w:r w:rsidDel="00000000" w:rsidR="00000000" w:rsidRPr="00000000">
              <w:rPr>
                <w:sz w:val="16"/>
                <w:szCs w:val="16"/>
                <w:rtl w:val="0"/>
              </w:rPr>
              <w:t xml:space="preserve">Department of Neuroscience, University of California, Berkeley, Berkeley, CA 94720, USA;</w:t>
            </w:r>
          </w:p>
          <w:p w:rsidR="00000000" w:rsidDel="00000000" w:rsidP="00000000" w:rsidRDefault="00000000" w:rsidRPr="00000000" w14:paraId="0000007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pPr>
            <w:hyperlink r:id="rId23">
              <w:r w:rsidDel="00000000" w:rsidR="00000000" w:rsidRPr="00000000">
                <w:rPr>
                  <w:color w:val="1155cc"/>
                  <w:u w:val="single"/>
                  <w:rtl w:val="0"/>
                </w:rPr>
                <w:t xml:space="preserve">https://orcid.org/0000-0001-7521-3279</w:t>
              </w:r>
            </w:hyperlink>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pPr>
            <w:r w:rsidDel="00000000" w:rsidR="00000000" w:rsidRPr="00000000">
              <w:rPr>
                <w:rtl w:val="0"/>
              </w:rPr>
              <w:t xml:space="preserve">Gao</w:t>
            </w:r>
          </w:p>
        </w:tc>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pPr>
            <w:r w:rsidDel="00000000" w:rsidR="00000000" w:rsidRPr="00000000">
              <w:rPr>
                <w:rtl w:val="0"/>
              </w:rPr>
              <w:t xml:space="preserve">Jianpu</w:t>
            </w:r>
          </w:p>
        </w:tc>
        <w:tc>
          <w:tcP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pPr>
            <w:r w:rsidDel="00000000" w:rsidR="00000000" w:rsidRPr="00000000">
              <w:rPr>
                <w:sz w:val="16"/>
                <w:szCs w:val="16"/>
                <w:rtl w:val="0"/>
              </w:rPr>
              <w:t xml:space="preserve">Department of Molecular and Cell Biology, University of California, Berkeley, Berkeley, CA 94720,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pPr>
            <w:hyperlink r:id="rId24">
              <w:r w:rsidDel="00000000" w:rsidR="00000000" w:rsidRPr="00000000">
                <w:rPr>
                  <w:color w:val="1155cc"/>
                  <w:u w:val="single"/>
                  <w:rtl w:val="0"/>
                </w:rPr>
                <w:t xml:space="preserve">https://orcid.org/0009-0007-4535-6587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r w:rsidDel="00000000" w:rsidR="00000000" w:rsidRPr="00000000">
              <w:rPr>
                <w:rtl w:val="0"/>
              </w:rPr>
              <w:t xml:space="preserve">Hong</w:t>
            </w:r>
          </w:p>
        </w:tc>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pPr>
            <w:r w:rsidDel="00000000" w:rsidR="00000000" w:rsidRPr="00000000">
              <w:rPr>
                <w:rtl w:val="0"/>
              </w:rPr>
              <w:t xml:space="preserve">Samantha</w:t>
            </w:r>
          </w:p>
        </w:tc>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hyperlink r:id="rId25">
              <w:r w:rsidDel="00000000" w:rsidR="00000000" w:rsidRPr="00000000">
                <w:rPr>
                  <w:color w:val="1155cc"/>
                  <w:u w:val="single"/>
                  <w:rtl w:val="0"/>
                </w:rPr>
                <w:t xml:space="preserve">https://orcid.org/0009-0001-8968-6461</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pPr>
            <w:r w:rsidDel="00000000" w:rsidR="00000000" w:rsidRPr="00000000">
              <w:rPr>
                <w:rtl w:val="0"/>
              </w:rPr>
              <w:t xml:space="preserve">Hernandez</w:t>
            </w:r>
          </w:p>
        </w:tc>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pPr>
            <w:r w:rsidDel="00000000" w:rsidR="00000000" w:rsidRPr="00000000">
              <w:rPr>
                <w:rtl w:val="0"/>
              </w:rPr>
              <w:t xml:space="preserve">Dena G.</w:t>
            </w:r>
          </w:p>
        </w:tc>
        <w:tc>
          <w:tcP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sz w:val="16"/>
                <w:szCs w:val="16"/>
              </w:rPr>
            </w:pPr>
            <w:r w:rsidDel="00000000" w:rsidR="00000000" w:rsidRPr="00000000">
              <w:rPr>
                <w:sz w:val="16"/>
                <w:szCs w:val="16"/>
                <w:rtl w:val="0"/>
              </w:rPr>
              <w:t xml:space="preserve">Laboratory of Neurogenetics, National Institute on Aging, National Institutes of Health, Bethesda, MD,20892, US.</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pPr>
            <w:hyperlink r:id="rId26">
              <w:r w:rsidDel="00000000" w:rsidR="00000000" w:rsidRPr="00000000">
                <w:rPr>
                  <w:color w:val="1155cc"/>
                  <w:u w:val="single"/>
                  <w:rtl w:val="0"/>
                </w:rPr>
                <w:t xml:space="preserve">https://orcid.org/0000-0002-0188-9927</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r w:rsidDel="00000000" w:rsidR="00000000" w:rsidRPr="00000000">
              <w:rPr>
                <w:rtl w:val="0"/>
              </w:rPr>
              <w:t xml:space="preserve">Levine</w:t>
            </w:r>
          </w:p>
        </w:tc>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Kristin S.</w:t>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hyperlink r:id="rId27">
              <w:r w:rsidDel="00000000" w:rsidR="00000000" w:rsidRPr="00000000">
                <w:rPr>
                  <w:color w:val="1155cc"/>
                  <w:u w:val="single"/>
                  <w:rtl w:val="0"/>
                </w:rPr>
                <w:t xml:space="preserve">https://orcid.org/0000-0002-5702-0980</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r w:rsidDel="00000000" w:rsidR="00000000" w:rsidRPr="00000000">
              <w:rPr>
                <w:rtl w:val="0"/>
              </w:rPr>
              <w:t xml:space="preserve">Pochet</w:t>
            </w:r>
          </w:p>
        </w:tc>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pPr>
            <w:r w:rsidDel="00000000" w:rsidR="00000000" w:rsidRPr="00000000">
              <w:rPr>
                <w:rtl w:val="0"/>
              </w:rPr>
              <w:t xml:space="preserve">Nathalie</w:t>
            </w:r>
          </w:p>
        </w:tc>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hyperlink r:id="rId28">
              <w:r w:rsidDel="00000000" w:rsidR="00000000" w:rsidRPr="00000000">
                <w:rPr>
                  <w:color w:val="1155cc"/>
                  <w:u w:val="single"/>
                  <w:rtl w:val="0"/>
                </w:rPr>
                <w:t xml:space="preserve">https://orcid.org/0000-0003-1820-5656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r w:rsidDel="00000000" w:rsidR="00000000" w:rsidRPr="00000000">
              <w:rPr>
                <w:rtl w:val="0"/>
              </w:rPr>
              <w:t xml:space="preserve">Booth</w:t>
            </w:r>
          </w:p>
        </w:tc>
        <w:tc>
          <w:tcP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pPr>
            <w:r w:rsidDel="00000000" w:rsidR="00000000" w:rsidRPr="00000000">
              <w:rPr>
                <w:rtl w:val="0"/>
              </w:rPr>
              <w:t xml:space="preserve">Ezgi O.</w:t>
            </w:r>
          </w:p>
        </w:tc>
        <w:tc>
          <w:tcP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9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pPr>
            <w:hyperlink r:id="rId29">
              <w:r w:rsidDel="00000000" w:rsidR="00000000" w:rsidRPr="00000000">
                <w:rPr>
                  <w:color w:val="1155cc"/>
                  <w:u w:val="single"/>
                  <w:rtl w:val="0"/>
                </w:rPr>
                <w:t xml:space="preserve">https://orcid.org/0000-0001-9213-8426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pPr>
            <w:r w:rsidDel="00000000" w:rsidR="00000000" w:rsidRPr="00000000">
              <w:rPr>
                <w:rtl w:val="0"/>
              </w:rPr>
              <w:t xml:space="preserve">Blanchette</w:t>
            </w:r>
          </w:p>
        </w:tc>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pPr>
            <w:r w:rsidDel="00000000" w:rsidR="00000000" w:rsidRPr="00000000">
              <w:rPr>
                <w:rtl w:val="0"/>
              </w:rPr>
              <w:t xml:space="preserve">Marco</w:t>
            </w:r>
          </w:p>
        </w:tc>
        <w:tc>
          <w:tcP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sz w:val="16"/>
                <w:szCs w:val="16"/>
              </w:rPr>
            </w:pPr>
            <w:r w:rsidDel="00000000" w:rsidR="00000000" w:rsidRPr="00000000">
              <w:rPr>
                <w:sz w:val="16"/>
                <w:szCs w:val="16"/>
                <w:rtl w:val="0"/>
              </w:rPr>
              <w:t xml:space="preserve">LiftOff Biosolution. 813 Isbel Ct, Santa Cruz 95060, USA.</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pPr>
            <w:hyperlink r:id="rId30">
              <w:r w:rsidDel="00000000" w:rsidR="00000000" w:rsidRPr="00000000">
                <w:rPr>
                  <w:rFonts w:ascii="Arial" w:cs="Arial" w:eastAsia="Arial" w:hAnsi="Arial"/>
                  <w:color w:val="1155cc"/>
                  <w:highlight w:val="white"/>
                  <w:u w:val="single"/>
                  <w:rtl w:val="0"/>
                </w:rPr>
                <w:t xml:space="preserve">https://orcid.org/0009-0005-5592-7166</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pPr>
            <w:r w:rsidDel="00000000" w:rsidR="00000000" w:rsidRPr="00000000">
              <w:rPr>
                <w:rtl w:val="0"/>
              </w:rPr>
              <w:t xml:space="preserve">Bateup</w:t>
            </w:r>
          </w:p>
        </w:tc>
        <w:tc>
          <w:tcP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pPr>
            <w:r w:rsidDel="00000000" w:rsidR="00000000" w:rsidRPr="00000000">
              <w:rPr>
                <w:rtl w:val="0"/>
              </w:rPr>
              <w:t xml:space="preserve">Helen S.</w:t>
            </w:r>
          </w:p>
        </w:tc>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9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C">
            <w:pPr>
              <w:widowControl w:val="0"/>
              <w:spacing w:line="240" w:lineRule="auto"/>
              <w:rPr>
                <w:sz w:val="16"/>
                <w:szCs w:val="16"/>
              </w:rPr>
            </w:pPr>
            <w:r w:rsidDel="00000000" w:rsidR="00000000" w:rsidRPr="00000000">
              <w:rPr>
                <w:sz w:val="16"/>
                <w:szCs w:val="16"/>
                <w:rtl w:val="0"/>
              </w:rPr>
              <w:t xml:space="preserve">Department of Neuroscience, University of California, Berkeley, Berkeley, CA 94720, USA;</w:t>
            </w:r>
          </w:p>
          <w:p w:rsidR="00000000" w:rsidDel="00000000" w:rsidP="00000000" w:rsidRDefault="00000000" w:rsidRPr="00000000" w14:paraId="0000009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E">
            <w:pPr>
              <w:widowControl w:val="0"/>
              <w:spacing w:line="240" w:lineRule="auto"/>
              <w:rPr>
                <w:sz w:val="16"/>
                <w:szCs w:val="16"/>
              </w:rPr>
            </w:pPr>
            <w:r w:rsidDel="00000000" w:rsidR="00000000" w:rsidRPr="00000000">
              <w:rPr>
                <w:sz w:val="16"/>
                <w:szCs w:val="16"/>
                <w:rtl w:val="0"/>
              </w:rPr>
              <w:t xml:space="preserve">Chan Zuckerberg Biohub, San Francisco, CA, 94158, USA;</w:t>
            </w:r>
          </w:p>
          <w:p w:rsidR="00000000" w:rsidDel="00000000" w:rsidP="00000000" w:rsidRDefault="00000000" w:rsidRPr="00000000" w14:paraId="0000009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0">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pPr>
            <w:hyperlink r:id="rId31">
              <w:r w:rsidDel="00000000" w:rsidR="00000000" w:rsidRPr="00000000">
                <w:rPr>
                  <w:color w:val="1155cc"/>
                  <w:u w:val="single"/>
                  <w:rtl w:val="0"/>
                </w:rPr>
                <w:t xml:space="preserve">https://orcid.org/0000-0002-0135-0972</w:t>
              </w:r>
            </w:hyperlink>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pPr>
            <w:r w:rsidDel="00000000" w:rsidR="00000000" w:rsidRPr="00000000">
              <w:rPr>
                <w:rtl w:val="0"/>
              </w:rPr>
              <w:t xml:space="preserve">Rio</w:t>
            </w:r>
          </w:p>
        </w:tc>
        <w:tc>
          <w:tcP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pPr>
            <w:r w:rsidDel="00000000" w:rsidR="00000000" w:rsidRPr="00000000">
              <w:rPr>
                <w:rtl w:val="0"/>
              </w:rPr>
              <w:t xml:space="preserve">Donald C.</w:t>
            </w:r>
          </w:p>
        </w:tc>
        <w:tc>
          <w:tcP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A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6">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pPr>
            <w:hyperlink r:id="rId32">
              <w:r w:rsidDel="00000000" w:rsidR="00000000" w:rsidRPr="00000000">
                <w:rPr>
                  <w:color w:val="1155cc"/>
                  <w:u w:val="single"/>
                  <w:rtl w:val="0"/>
                </w:rPr>
                <w:t xml:space="preserve">https://orcid.org/0000-0002-4775-3515</w:t>
              </w:r>
            </w:hyperlink>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pPr>
            <w:r w:rsidDel="00000000" w:rsidR="00000000" w:rsidRPr="00000000">
              <w:rPr>
                <w:rtl w:val="0"/>
              </w:rPr>
              <w:t xml:space="preserve">Blauwendraat</w:t>
            </w:r>
          </w:p>
        </w:tc>
        <w:tc>
          <w:tcP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pPr>
            <w:r w:rsidDel="00000000" w:rsidR="00000000" w:rsidRPr="00000000">
              <w:rPr>
                <w:rtl w:val="0"/>
              </w:rPr>
              <w:t xml:space="preserve">Cornelis</w:t>
            </w:r>
          </w:p>
        </w:tc>
        <w:tc>
          <w:tcP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sz w:val="16"/>
                <w:szCs w:val="16"/>
              </w:rPr>
            </w:pPr>
            <w:r w:rsidDel="00000000" w:rsidR="00000000" w:rsidRPr="00000000">
              <w:rPr>
                <w:sz w:val="16"/>
                <w:szCs w:val="16"/>
                <w:rtl w:val="0"/>
              </w:rPr>
              <w:t xml:space="preserve">Center for Alzheimer's and Related Dementias, National Institute on Aging and National Institute of Neurological Disorders and Stroke, National Institutes of Health, Bethesda, MD, 20892, USA</w:t>
            </w:r>
          </w:p>
          <w:p w:rsidR="00000000" w:rsidDel="00000000" w:rsidP="00000000" w:rsidRDefault="00000000" w:rsidRPr="00000000" w14:paraId="000000A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AD">
            <w:pPr>
              <w:widowControl w:val="0"/>
              <w:spacing w:line="240" w:lineRule="auto"/>
              <w:rPr>
                <w:sz w:val="16"/>
                <w:szCs w:val="16"/>
              </w:rPr>
            </w:pPr>
            <w:r w:rsidDel="00000000" w:rsidR="00000000" w:rsidRPr="00000000">
              <w:rPr>
                <w:sz w:val="16"/>
                <w:szCs w:val="16"/>
                <w:rtl w:val="0"/>
              </w:rPr>
              <w:t xml:space="preserve">Laboratory of Neurogenetics, National Institute on Aging, National Institutes of Health, Bethesda, MD,20892, US.</w:t>
            </w:r>
          </w:p>
        </w:tc>
        <w:tc>
          <w:tcP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pPr>
            <w:hyperlink r:id="rId33">
              <w:r w:rsidDel="00000000" w:rsidR="00000000" w:rsidRPr="00000000">
                <w:rPr>
                  <w:color w:val="1155cc"/>
                  <w:u w:val="single"/>
                  <w:rtl w:val="0"/>
                </w:rPr>
                <w:t xml:space="preserve">https://orcid.org/0000-0001-9358-8111</w:t>
              </w:r>
            </w:hyperlink>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pPr>
            <w:r w:rsidDel="00000000" w:rsidR="00000000" w:rsidRPr="00000000">
              <w:rPr>
                <w:rtl w:val="0"/>
              </w:rPr>
              <w:t xml:space="preserve">Hockemeyer</w:t>
            </w:r>
          </w:p>
        </w:tc>
        <w:tc>
          <w:tcP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pPr>
            <w:r w:rsidDel="00000000" w:rsidR="00000000" w:rsidRPr="00000000">
              <w:rPr>
                <w:rtl w:val="0"/>
              </w:rPr>
              <w:t xml:space="preserve">Dirk</w:t>
            </w:r>
          </w:p>
        </w:tc>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sz w:val="16"/>
                <w:szCs w:val="16"/>
              </w:rPr>
            </w:pPr>
            <w:r w:rsidDel="00000000" w:rsidR="00000000" w:rsidRPr="00000000">
              <w:rPr>
                <w:sz w:val="16"/>
                <w:szCs w:val="16"/>
                <w:rtl w:val="0"/>
              </w:rPr>
              <w:t xml:space="preserve">Department of Molecular and Cell Biology, University of California, Berkeley, Berkeley, CA 94720, USA;</w:t>
            </w:r>
          </w:p>
          <w:p w:rsidR="00000000" w:rsidDel="00000000" w:rsidP="00000000" w:rsidRDefault="00000000" w:rsidRPr="00000000" w14:paraId="000000B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4">
            <w:pPr>
              <w:widowControl w:val="0"/>
              <w:spacing w:line="240" w:lineRule="auto"/>
              <w:rPr>
                <w:sz w:val="16"/>
                <w:szCs w:val="16"/>
              </w:rPr>
            </w:pPr>
            <w:r w:rsidDel="00000000" w:rsidR="00000000" w:rsidRPr="00000000">
              <w:rPr>
                <w:sz w:val="16"/>
                <w:szCs w:val="16"/>
                <w:rtl w:val="0"/>
              </w:rPr>
              <w:t xml:space="preserve">Innovative Genomics Institute, University of California, Berkeley, CA, 94720, USA;</w:t>
            </w:r>
          </w:p>
          <w:p w:rsidR="00000000" w:rsidDel="00000000" w:rsidP="00000000" w:rsidRDefault="00000000" w:rsidRPr="00000000" w14:paraId="000000B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6">
            <w:pPr>
              <w:widowControl w:val="0"/>
              <w:spacing w:line="240" w:lineRule="auto"/>
              <w:rPr>
                <w:sz w:val="16"/>
                <w:szCs w:val="16"/>
              </w:rPr>
            </w:pPr>
            <w:r w:rsidDel="00000000" w:rsidR="00000000" w:rsidRPr="00000000">
              <w:rPr>
                <w:sz w:val="16"/>
                <w:szCs w:val="16"/>
                <w:rtl w:val="0"/>
              </w:rPr>
              <w:t xml:space="preserve">Chan Zuckerberg Biohub, San Francisco, CA, 94158, USA;</w:t>
            </w:r>
          </w:p>
          <w:p w:rsidR="00000000" w:rsidDel="00000000" w:rsidP="00000000" w:rsidRDefault="00000000" w:rsidRPr="00000000" w14:paraId="000000B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hyperlink r:id="rId34">
              <w:r w:rsidDel="00000000" w:rsidR="00000000" w:rsidRPr="00000000">
                <w:rPr>
                  <w:color w:val="1155cc"/>
                  <w:u w:val="single"/>
                  <w:rtl w:val="0"/>
                </w:rPr>
                <w:t xml:space="preserve">https://orcid.org/0000-0002-5598-5092</w:t>
              </w:r>
            </w:hyperlink>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pPr>
            <w:r w:rsidDel="00000000" w:rsidR="00000000" w:rsidRPr="00000000">
              <w:rPr>
                <w:rtl w:val="0"/>
              </w:rPr>
              <w:t xml:space="preserve">Soldner</w:t>
            </w:r>
          </w:p>
        </w:tc>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Frank</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sz w:val="16"/>
                <w:szCs w:val="16"/>
              </w:rPr>
            </w:pPr>
            <w:r w:rsidDel="00000000" w:rsidR="00000000" w:rsidRPr="00000000">
              <w:rPr>
                <w:sz w:val="16"/>
                <w:szCs w:val="16"/>
                <w:rtl w:val="0"/>
              </w:rPr>
              <w:t xml:space="preserve">Dominick P. Purpura Department of Neuroscience, Albert Einstein College of Medicine, Rose F. Kennedy Center, Albert Einstein College of Medicine, 1410 Pelham Parkway South, Bronx, NY 10461, USA;</w:t>
            </w:r>
          </w:p>
          <w:p w:rsidR="00000000" w:rsidDel="00000000" w:rsidP="00000000" w:rsidRDefault="00000000" w:rsidRPr="00000000" w14:paraId="000000B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F">
            <w:pPr>
              <w:widowControl w:val="0"/>
              <w:spacing w:line="240" w:lineRule="auto"/>
              <w:rPr>
                <w:sz w:val="16"/>
                <w:szCs w:val="16"/>
              </w:rPr>
            </w:pPr>
            <w:r w:rsidDel="00000000" w:rsidR="00000000" w:rsidRPr="00000000">
              <w:rPr>
                <w:sz w:val="16"/>
                <w:szCs w:val="16"/>
                <w:rtl w:val="0"/>
              </w:rPr>
              <w:t xml:space="preserve">Ruth L. and David S. Gottesman Institute for Stem Cell and Regenerative Medicine Research, Albert Einstein College of Medicine, 1301 Morris Park Ave., Bronx, NY 10461, USA</w:t>
            </w:r>
          </w:p>
          <w:p w:rsidR="00000000" w:rsidDel="00000000" w:rsidP="00000000" w:rsidRDefault="00000000" w:rsidRPr="00000000" w14:paraId="000000C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1">
            <w:pPr>
              <w:widowControl w:val="0"/>
              <w:spacing w:line="240" w:lineRule="auto"/>
              <w:rPr>
                <w:sz w:val="16"/>
                <w:szCs w:val="16"/>
              </w:rPr>
            </w:pPr>
            <w:r w:rsidDel="00000000" w:rsidR="00000000" w:rsidRPr="00000000">
              <w:rPr>
                <w:sz w:val="16"/>
                <w:szCs w:val="16"/>
                <w:rtl w:val="0"/>
              </w:rPr>
              <w:t xml:space="preserve">Department of Genetics, Albert Einstein College of Medicine, 1301 Morris Park Ave., Bronx, NY 10461,USA;</w:t>
            </w:r>
          </w:p>
          <w:p w:rsidR="00000000" w:rsidDel="00000000" w:rsidP="00000000" w:rsidRDefault="00000000" w:rsidRPr="00000000" w14:paraId="000000C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sz w:val="16"/>
                <w:szCs w:val="16"/>
                <w:rtl w:val="0"/>
              </w:rPr>
              <w:t xml:space="preserve">Aligning Science Across Parkinson’s (ASAP) Collaborative Research Network, Chevy Chase, MD, 20815,USA.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pPr>
            <w:hyperlink r:id="rId35">
              <w:r w:rsidDel="00000000" w:rsidR="00000000" w:rsidRPr="00000000">
                <w:rPr>
                  <w:color w:val="1155cc"/>
                  <w:u w:val="single"/>
                  <w:rtl w:val="0"/>
                </w:rPr>
                <w:t xml:space="preserve">https://orcid.org/0000-0002-7102-8655</w:t>
              </w:r>
            </w:hyperlink>
            <w:r w:rsidDel="00000000" w:rsidR="00000000" w:rsidRPr="00000000">
              <w:rPr>
                <w:rtl w:val="0"/>
              </w:rPr>
            </w:r>
          </w:p>
          <w:p w:rsidR="00000000" w:rsidDel="00000000" w:rsidP="00000000" w:rsidRDefault="00000000" w:rsidRPr="00000000" w14:paraId="000000C5">
            <w:pPr>
              <w:widowControl w:val="0"/>
              <w:spacing w:line="240" w:lineRule="auto"/>
              <w:rPr/>
            </w:pPr>
            <w:r w:rsidDel="00000000" w:rsidR="00000000" w:rsidRPr="00000000">
              <w:rPr>
                <w:rtl w:val="0"/>
              </w:rPr>
            </w:r>
          </w:p>
        </w:tc>
      </w:tr>
    </w:tbl>
    <w:p w:rsidR="00000000" w:rsidDel="00000000" w:rsidP="00000000" w:rsidRDefault="00000000" w:rsidRPr="00000000" w14:paraId="000000C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C7">
      <w:pPr>
        <w:pStyle w:val="Heading1"/>
        <w:rPr>
          <w:rFonts w:ascii="Arial" w:cs="Arial" w:eastAsia="Arial" w:hAnsi="Arial"/>
          <w:b w:val="1"/>
          <w:bCs w:val="1"/>
          <w:color w:val="008dc3"/>
          <w:sz w:val="32"/>
          <w:szCs w:val="32"/>
        </w:rPr>
      </w:pPr>
      <w:bookmarkStart w:colFirst="0" w:colLast="0" w:name="_jinnfbu5x4jm"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CB">
            <w:pPr>
              <w:spacing w:line="276" w:lineRule="auto"/>
              <w:rPr/>
            </w:pPr>
            <w:r w:rsidDel="00000000" w:rsidR="00000000" w:rsidRPr="00000000">
              <w:rPr>
                <w:rtl w:val="0"/>
              </w:rPr>
              <w:t xml:space="preserve">iSCORE-PD: scRNA-seq of irradiated WIBR3 cortical spheroids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CD">
            <w:pPr>
              <w:spacing w:line="276" w:lineRule="auto"/>
              <w:rPr/>
            </w:pPr>
            <w:r w:rsidDel="00000000" w:rsidR="00000000" w:rsidRPr="00000000">
              <w:rPr>
                <w:rtl w:val="0"/>
              </w:rPr>
              <w:t xml:space="preserve">Single-cell RNA sequencing of WIBR3-derived Day 25 cortical spheroids exposed to ionizing radiation at doses of 0, 0.5, 2, 5, and 10 Gy. Spheroids were dissociated and assayed 24h post-irradiation via individual 10x Chromium scRNA-seq libraries per condition.</w:t>
            </w:r>
          </w:p>
        </w:tc>
      </w:tr>
    </w:tbl>
    <w:p w:rsidR="00000000" w:rsidDel="00000000" w:rsidP="00000000" w:rsidRDefault="00000000" w:rsidRPr="00000000" w14:paraId="000000CE">
      <w:pPr>
        <w:jc w:val="both"/>
        <w:rPr>
          <w:rFonts w:ascii="Arial" w:cs="Arial" w:eastAsia="Arial" w:hAnsi="Arial"/>
        </w:rPr>
      </w:pPr>
      <w:r w:rsidDel="00000000" w:rsidR="00000000" w:rsidRPr="00000000">
        <w:rPr>
          <w:rtl w:val="0"/>
        </w:rPr>
      </w:r>
    </w:p>
    <w:p w:rsidR="00000000" w:rsidDel="00000000" w:rsidP="00000000" w:rsidRDefault="00000000" w:rsidRPr="00000000" w14:paraId="000000CF">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36">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D0">
      <w:pPr>
        <w:jc w:val="both"/>
        <w:rPr>
          <w:rFonts w:ascii="Arial" w:cs="Arial" w:eastAsia="Arial" w:hAnsi="Arial"/>
        </w:rPr>
      </w:pPr>
      <w:r w:rsidDel="00000000" w:rsidR="00000000" w:rsidRPr="00000000">
        <w:rPr>
          <w:rtl w:val="0"/>
        </w:rPr>
      </w:r>
    </w:p>
    <w:p w:rsidR="00000000" w:rsidDel="00000000" w:rsidP="00000000" w:rsidRDefault="00000000" w:rsidRPr="00000000" w14:paraId="000000D1">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37">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D2">
      <w:pPr>
        <w:pStyle w:val="Heading1"/>
        <w:jc w:val="both"/>
        <w:rPr>
          <w:rFonts w:ascii="Arial" w:cs="Arial" w:eastAsia="Arial" w:hAnsi="Arial"/>
          <w:b w:val="1"/>
          <w:bCs w:val="1"/>
          <w:color w:val="008dc3"/>
          <w:sz w:val="32"/>
          <w:szCs w:val="32"/>
        </w:rPr>
      </w:pPr>
      <w:bookmarkStart w:colFirst="0" w:colLast="0" w:name="_ry5epc95h16b"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D3">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D4">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D6">
            <w:pPr>
              <w:spacing w:line="276" w:lineRule="auto"/>
              <w:rPr/>
            </w:pPr>
            <w:r w:rsidDel="00000000" w:rsidR="00000000" w:rsidRPr="00000000">
              <w:rPr>
                <w:rtl w:val="0"/>
              </w:rPr>
              <w:t xml:space="preserve">iSCORE-PD</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D8">
            <w:pPr>
              <w:spacing w:line="276" w:lineRule="auto"/>
              <w:rPr/>
            </w:pPr>
            <w:r w:rsidDel="00000000" w:rsidR="00000000" w:rsidRPr="00000000">
              <w:rPr>
                <w:rtl w:val="0"/>
              </w:rPr>
              <w:t xml:space="preserve">The iSCORE-PD project generated a collection of 65 isogenic human stem cell lines harboring Parkinson's disease-associated mutations in an isogenic WIBR3 hESC background, enabling genetically controlled studies of PD risk genes in disease-relevant cell types.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Rio</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ASAP-024409, ASAP-000486</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E1">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E2">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38">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n2eb0ldgcfl8"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E8">
      <w:pPr>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360"/>
        <w:tblGridChange w:id="0">
          <w:tblGrid>
            <w:gridCol w:w="1725"/>
            <w:gridCol w:w="1950"/>
            <w:gridCol w:w="2325"/>
            <w:gridCol w:w="336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Arial" w:cs="Arial" w:eastAsia="Arial" w:hAnsi="Arial"/>
              </w:rPr>
            </w:pPr>
            <w:r w:rsidDel="00000000" w:rsidR="00000000" w:rsidRPr="00000000">
              <w:rPr>
                <w:rFonts w:ascii="Arial" w:cs="Arial" w:eastAsia="Arial" w:hAnsi="Arial"/>
                <w:rtl w:val="0"/>
              </w:rPr>
              <w:t xml:space="preserve">Donald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Arial" w:cs="Arial" w:eastAsia="Arial" w:hAnsi="Arial"/>
              </w:rPr>
            </w:pPr>
            <w:r w:rsidDel="00000000" w:rsidR="00000000" w:rsidRPr="00000000">
              <w:rPr>
                <w:rFonts w:ascii="Arial" w:cs="Arial" w:eastAsia="Arial" w:hAnsi="Arial"/>
                <w:rtl w:val="0"/>
              </w:rPr>
              <w:t xml:space="preserv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Arial" w:cs="Arial" w:eastAsia="Arial" w:hAnsi="Arial"/>
              </w:rPr>
            </w:pPr>
            <w:r w:rsidDel="00000000" w:rsidR="00000000" w:rsidRPr="00000000">
              <w:rPr>
                <w:rFonts w:ascii="Arial" w:cs="Arial" w:eastAsia="Arial" w:hAnsi="Arial"/>
                <w:rtl w:val="0"/>
              </w:rPr>
              <w:t xml:space="preserve">don_rio@berkeley.edu</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Arial" w:cs="Arial" w:eastAsia="Arial" w:hAnsi="Arial"/>
              </w:rPr>
            </w:pPr>
            <w:r w:rsidDel="00000000" w:rsidR="00000000" w:rsidRPr="00000000">
              <w:rPr>
                <w:rFonts w:ascii="Arial" w:cs="Arial" w:eastAsia="Arial" w:hAnsi="Arial"/>
                <w:rtl w:val="0"/>
              </w:rPr>
              <w:t xml:space="preserve">Frank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Arial" w:cs="Arial" w:eastAsia="Arial" w:hAnsi="Arial"/>
              </w:rPr>
            </w:pPr>
            <w:r w:rsidDel="00000000" w:rsidR="00000000" w:rsidRPr="00000000">
              <w:rPr>
                <w:rFonts w:ascii="Arial" w:cs="Arial" w:eastAsia="Arial" w:hAnsi="Arial"/>
                <w:rtl w:val="0"/>
              </w:rPr>
              <w:t xml:space="preserve">Soldner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Arial" w:cs="Arial" w:eastAsia="Arial" w:hAnsi="Arial"/>
              </w:rPr>
            </w:pPr>
            <w:r w:rsidDel="00000000" w:rsidR="00000000" w:rsidRPr="00000000">
              <w:rPr>
                <w:rFonts w:ascii="Arial" w:cs="Arial" w:eastAsia="Arial" w:hAnsi="Arial"/>
                <w:rtl w:val="0"/>
              </w:rPr>
              <w:t xml:space="preserve">frank.soldner@einsteinmed.edu</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Arial" w:cs="Arial" w:eastAsia="Arial" w:hAnsi="Arial"/>
              </w:rPr>
            </w:pPr>
            <w:r w:rsidDel="00000000" w:rsidR="00000000" w:rsidRPr="00000000">
              <w:rPr>
                <w:rFonts w:ascii="Arial" w:cs="Arial" w:eastAsia="Arial" w:hAnsi="Arial"/>
                <w:rtl w:val="0"/>
              </w:rPr>
              <w:t xml:space="preserve">Dirk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Arial" w:cs="Arial" w:eastAsia="Arial" w:hAnsi="Arial"/>
              </w:rPr>
            </w:pPr>
            <w:r w:rsidDel="00000000" w:rsidR="00000000" w:rsidRPr="00000000">
              <w:rPr>
                <w:rFonts w:ascii="Arial" w:cs="Arial" w:eastAsia="Arial" w:hAnsi="Arial"/>
                <w:rtl w:val="0"/>
              </w:rPr>
              <w:t xml:space="preserve">Hockemeyer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Arial" w:cs="Arial" w:eastAsia="Arial" w:hAnsi="Arial"/>
              </w:rPr>
            </w:pPr>
            <w:r w:rsidDel="00000000" w:rsidR="00000000" w:rsidRPr="00000000">
              <w:rPr>
                <w:rFonts w:ascii="Arial" w:cs="Arial" w:eastAsia="Arial" w:hAnsi="Arial"/>
                <w:rtl w:val="0"/>
              </w:rPr>
              <w:t xml:space="preserve">hockemeyer@berkeley.edu</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Arial" w:cs="Arial" w:eastAsia="Arial" w:hAnsi="Arial"/>
              </w:rPr>
            </w:pPr>
            <w:r w:rsidDel="00000000" w:rsidR="00000000" w:rsidRPr="00000000">
              <w:rPr>
                <w:rFonts w:ascii="Arial" w:cs="Arial" w:eastAsia="Arial" w:hAnsi="Arial"/>
                <w:rtl w:val="0"/>
              </w:rPr>
              <w:t xml:space="preserve">Helen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Arial" w:cs="Arial" w:eastAsia="Arial" w:hAnsi="Arial"/>
              </w:rPr>
            </w:pPr>
            <w:r w:rsidDel="00000000" w:rsidR="00000000" w:rsidRPr="00000000">
              <w:rPr>
                <w:rFonts w:ascii="Arial" w:cs="Arial" w:eastAsia="Arial" w:hAnsi="Arial"/>
                <w:rtl w:val="0"/>
              </w:rPr>
              <w:t xml:space="preserve">Bateup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Arial" w:cs="Arial" w:eastAsia="Arial" w:hAnsi="Arial"/>
              </w:rPr>
            </w:pPr>
            <w:r w:rsidDel="00000000" w:rsidR="00000000" w:rsidRPr="00000000">
              <w:rPr>
                <w:rFonts w:ascii="Arial" w:cs="Arial" w:eastAsia="Arial" w:hAnsi="Arial"/>
                <w:rtl w:val="0"/>
              </w:rPr>
              <w:t xml:space="preserve">bateup@berkeley.edu</w:t>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Arial" w:cs="Arial" w:eastAsia="Arial" w:hAnsi="Arial"/>
              </w:rPr>
            </w:pPr>
            <w:r w:rsidDel="00000000" w:rsidR="00000000" w:rsidRPr="00000000">
              <w:rPr>
                <w:rFonts w:ascii="Arial" w:cs="Arial" w:eastAsia="Arial" w:hAnsi="Arial"/>
                <w:rtl w:val="0"/>
              </w:rPr>
              <w:t xml:space="preserve">Jesse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Arial" w:cs="Arial" w:eastAsia="Arial" w:hAnsi="Arial"/>
              </w:rPr>
            </w:pPr>
            <w:r w:rsidDel="00000000" w:rsidR="00000000" w:rsidRPr="00000000">
              <w:rPr>
                <w:rFonts w:ascii="Arial" w:cs="Arial" w:eastAsia="Arial" w:hAnsi="Arial"/>
                <w:rtl w:val="0"/>
              </w:rPr>
              <w:t xml:space="preserve">Dunnack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Arial" w:cs="Arial" w:eastAsia="Arial" w:hAnsi="Arial"/>
              </w:rPr>
            </w:pPr>
            <w:r w:rsidDel="00000000" w:rsidR="00000000" w:rsidRPr="00000000">
              <w:rPr>
                <w:rFonts w:ascii="Arial" w:cs="Arial" w:eastAsia="Arial" w:hAnsi="Arial"/>
                <w:rtl w:val="0"/>
              </w:rPr>
              <w:t xml:space="preserve">jessedunnack@berkeley.edu</w:t>
            </w:r>
          </w:p>
        </w:tc>
      </w:tr>
    </w:tbl>
    <w:p w:rsidR="00000000" w:rsidDel="00000000" w:rsidP="00000000" w:rsidRDefault="00000000" w:rsidRPr="00000000" w14:paraId="00000101">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jc w:val="right"/>
        <w:rPr/>
      </w:pPr>
      <w:r w:rsidDel="00000000" w:rsidR="00000000" w:rsidRPr="00000000">
        <w:rPr>
          <w:rtl w:val="0"/>
        </w:rPr>
        <w:t xml:space="preserve">Document version: v1.1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rcid.org/0000-0003-4868-1389" TargetMode="External"/><Relationship Id="rId22" Type="http://schemas.openxmlformats.org/officeDocument/2006/relationships/hyperlink" Target="https://orcid.org/0000-0001-7165-6590" TargetMode="External"/><Relationship Id="rId21" Type="http://schemas.openxmlformats.org/officeDocument/2006/relationships/hyperlink" Target="https://orcid.org/0000-0002-6304-9579" TargetMode="External"/><Relationship Id="rId24" Type="http://schemas.openxmlformats.org/officeDocument/2006/relationships/hyperlink" Target="https://orcid.org/0009-0007-4535-6587" TargetMode="External"/><Relationship Id="rId23" Type="http://schemas.openxmlformats.org/officeDocument/2006/relationships/hyperlink" Target="https://orcid.org/0000-0001-7521-32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0-0001-7995-1084" TargetMode="External"/><Relationship Id="rId26" Type="http://schemas.openxmlformats.org/officeDocument/2006/relationships/hyperlink" Target="https://orcid.org/0000-0002-0188-9927" TargetMode="External"/><Relationship Id="rId25" Type="http://schemas.openxmlformats.org/officeDocument/2006/relationships/hyperlink" Target="https://orcid.org/0009-0001-8968-6461" TargetMode="External"/><Relationship Id="rId28" Type="http://schemas.openxmlformats.org/officeDocument/2006/relationships/hyperlink" Target="https://orcid.org/0000-0003-1820-5656" TargetMode="External"/><Relationship Id="rId27" Type="http://schemas.openxmlformats.org/officeDocument/2006/relationships/hyperlink" Target="https://orcid.org/0000-0002-5702-0980"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orcid.org/0000-0001-9213-8426" TargetMode="External"/><Relationship Id="rId7" Type="http://schemas.openxmlformats.org/officeDocument/2006/relationships/hyperlink" Target="mailto:matthieu.darracq@dnastack.com" TargetMode="External"/><Relationship Id="rId8" Type="http://schemas.openxmlformats.org/officeDocument/2006/relationships/hyperlink" Target="https://orcid.org/0000-0002-1372-9699" TargetMode="External"/><Relationship Id="rId31" Type="http://schemas.openxmlformats.org/officeDocument/2006/relationships/hyperlink" Target="https://orcid.org/0000-0002-0135-0972" TargetMode="External"/><Relationship Id="rId30" Type="http://schemas.openxmlformats.org/officeDocument/2006/relationships/hyperlink" Target="https://orcid.org/0009-0005-5592-7166" TargetMode="External"/><Relationship Id="rId11" Type="http://schemas.openxmlformats.org/officeDocument/2006/relationships/hyperlink" Target="https://orcid.org/0000-0002-5812-1898" TargetMode="External"/><Relationship Id="rId33" Type="http://schemas.openxmlformats.org/officeDocument/2006/relationships/hyperlink" Target="https://orcid.org/0000-0001-9358-8111" TargetMode="External"/><Relationship Id="rId10" Type="http://schemas.openxmlformats.org/officeDocument/2006/relationships/hyperlink" Target="https://orcid.org/0000-0002-7682-7608" TargetMode="External"/><Relationship Id="rId32" Type="http://schemas.openxmlformats.org/officeDocument/2006/relationships/hyperlink" Target="https://orcid.org/0000-0002-4775-3515" TargetMode="External"/><Relationship Id="rId13" Type="http://schemas.openxmlformats.org/officeDocument/2006/relationships/hyperlink" Target="https://orcid.org/0000-0002-1732-5878" TargetMode="External"/><Relationship Id="rId35" Type="http://schemas.openxmlformats.org/officeDocument/2006/relationships/hyperlink" Target="https://orcid.org/0000-0002-7102-8655" TargetMode="External"/><Relationship Id="rId12" Type="http://schemas.openxmlformats.org/officeDocument/2006/relationships/hyperlink" Target="https://orcid.org/0000-0002-0387-0090" TargetMode="External"/><Relationship Id="rId34" Type="http://schemas.openxmlformats.org/officeDocument/2006/relationships/hyperlink" Target="https://orcid.org/0000-0002-5598-5092" TargetMode="External"/><Relationship Id="rId15" Type="http://schemas.openxmlformats.org/officeDocument/2006/relationships/hyperlink" Target="https://orcid.org/0000-0003-2662-7883" TargetMode="External"/><Relationship Id="rId37" Type="http://schemas.openxmlformats.org/officeDocument/2006/relationships/hyperlink" Target="https://cloud.parkinsonsroadmap.org/collections/search" TargetMode="External"/><Relationship Id="rId14" Type="http://schemas.openxmlformats.org/officeDocument/2006/relationships/hyperlink" Target="https://orcid.org/0000-0003-3380-6089" TargetMode="External"/><Relationship Id="rId36" Type="http://schemas.openxmlformats.org/officeDocument/2006/relationships/hyperlink" Target="https://cloud.parkinsonsroadmap.org/collections/search" TargetMode="External"/><Relationship Id="rId17" Type="http://schemas.openxmlformats.org/officeDocument/2006/relationships/hyperlink" Target="https://orcid.org/0000-0002-7178-1663" TargetMode="External"/><Relationship Id="rId16" Type="http://schemas.openxmlformats.org/officeDocument/2006/relationships/hyperlink" Target="https://orcid.org/0009-0006-3369-1495" TargetMode="External"/><Relationship Id="rId38" Type="http://schemas.openxmlformats.org/officeDocument/2006/relationships/hyperlink" Target="https://www.asapcrn.org/research-community/teams/" TargetMode="External"/><Relationship Id="rId19" Type="http://schemas.openxmlformats.org/officeDocument/2006/relationships/hyperlink" Target="https://orcid.org/0009-0001-1976-0937" TargetMode="External"/><Relationship Id="rId18" Type="http://schemas.openxmlformats.org/officeDocument/2006/relationships/hyperlink" Target="https://orcid.org/0000-0001-5212-5372"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