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7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  <Override PartName="/word/media/rId43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Барбакова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Саяновна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1)Запуск VirtualBox и создание новой виртуальной машины (операционная система Linux, Fedora).</w:t>
      </w:r>
      <w:r>
        <w:br/>
      </w:r>
      <w:r>
        <w:t xml:space="preserve">2)Настройка установки ОС.</w:t>
      </w:r>
      <w:r>
        <w:br/>
      </w:r>
      <w:r>
        <w:t xml:space="preserve">3)Перезапуск виртуальной машины и установка драйверов для VirtualBox.</w:t>
      </w:r>
      <w:r>
        <w:br/>
      </w:r>
      <w:r>
        <w:t xml:space="preserve">4)Подключение образа диска дополнений гостевой ОС.</w:t>
      </w:r>
      <w:r>
        <w:br/>
      </w:r>
      <w:r>
        <w:t xml:space="preserve">5)Установка необходимого ПО для создания документации.</w:t>
      </w:r>
      <w:r>
        <w:br/>
      </w:r>
      <w:r>
        <w:t xml:space="preserve">6)Выполнение домашнего задания.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 такое виртуальная машина?</w:t>
      </w:r>
      <w:r>
        <w:br/>
      </w:r>
      <w:r>
        <w:t xml:space="preserve">Виртуальная машина функционирует внутри вашего компьютера как отдельная физическая машина. Вы можете установить и запустить операционную систему так же, как и на реальном компьютере, поскольку она содержит собственное виртуальное оборудование, включая центральный процессор, графический процессор, память и хранилище. Самое приятное то, что вы можете запускать Linux, Windows и даже другие операционные системы одновременно на одном физическом компьютере, настроив более одной виртуальной машины. Вы можете запустить операционную систему Linux внутри операционной системы Windows, а затем запустить любую другую операционную систему в другой вкладке или даже запустить Windows в Linux, а затем запустить Linux поверх этого, если хотите. Возможности практически безграничны.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создание-виртуальной-машин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Я создаю новую виртуальную машину, указываем имя ASBarbakova. Делаю базовые настройки. (рис.</w:t>
      </w:r>
      <w:r>
        <w:t xml:space="preserve"> </w:t>
      </w:r>
      <w:r>
        <w:rPr>
          <w:bCs/>
          <w:b/>
        </w:rPr>
        <w:t xml:space="preserve">¿fig:00?</w:t>
      </w:r>
      <w:r>
        <w:t xml:space="preserve">1).</w:t>
      </w:r>
    </w:p>
    <w:p>
      <w:pPr>
        <w:pStyle w:val="CaptionedFigure"/>
      </w:pPr>
      <w:r>
        <w:drawing>
          <wp:inline>
            <wp:extent cx="3733800" cy="1592699"/>
            <wp:effectExtent b="0" l="0" r="0" t="0"/>
            <wp:docPr descr="Конфигурации новой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Конфигурации новой виртуальной машины</w:t>
      </w:r>
    </w:p>
    <w:p>
      <w:pPr>
        <w:pStyle w:val="BodyText"/>
      </w:pPr>
      <w:r>
        <w:t xml:space="preserve">Производим установку операционной системы. (рис. 2).</w:t>
      </w:r>
    </w:p>
    <w:p>
      <w:pPr>
        <w:pStyle w:val="CaptionedFigure"/>
      </w:pPr>
      <w:r>
        <w:drawing>
          <wp:inline>
            <wp:extent cx="3733800" cy="1534358"/>
            <wp:effectExtent b="0" l="0" r="0" t="0"/>
            <wp:docPr descr="Установка ОС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ОС</w:t>
      </w:r>
    </w:p>
    <w:bookmarkEnd w:id="29"/>
    <w:bookmarkStart w:id="38" w:name="после-установ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После установки</w:t>
      </w:r>
    </w:p>
    <w:bookmarkStart w:id="33" w:name="обновления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Обновления</w:t>
      </w:r>
    </w:p>
    <w:p>
      <w:pPr>
        <w:pStyle w:val="FirstParagraph"/>
      </w:pPr>
      <w:r>
        <w:t xml:space="preserve">Вхожу в ОС под своей учетной записью. Открываю терминал, произвожу установку обновлений. (рис. 3).</w:t>
      </w:r>
    </w:p>
    <w:p>
      <w:pPr>
        <w:pStyle w:val="CaptionedFigure"/>
      </w:pPr>
      <w:r>
        <w:drawing>
          <wp:inline>
            <wp:extent cx="3733800" cy="2800349"/>
            <wp:effectExtent b="0" l="0" r="0" t="0"/>
            <wp:docPr descr="Обновление пакетов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Обновление пакетов</w:t>
      </w:r>
    </w:p>
    <w:bookmarkEnd w:id="33"/>
    <w:bookmarkStart w:id="37" w:name="X65a6c0ad54a4a36044a1f29704e338d3a1d2d5c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Повышение комфорта работы. Отключение SELinux</w:t>
      </w:r>
    </w:p>
    <w:p>
      <w:pPr>
        <w:pStyle w:val="FirstParagraph"/>
      </w:pPr>
      <w:r>
        <w:t xml:space="preserve">Устанавливаю программу tmux. (рис. fig. 4). Запускаю tmux, открываю midnight commander, в файле /etc/selinux/config заменяю значение SELINUX=enforcing на SELINUX=permissive (рис. 4).</w:t>
      </w:r>
    </w:p>
    <w:p>
      <w:pPr>
        <w:pStyle w:val="CaptionedFigure"/>
      </w:pPr>
      <w:r>
        <w:drawing>
          <wp:inline>
            <wp:extent cx="3733800" cy="723423"/>
            <wp:effectExtent b="0" l="0" r="0" t="0"/>
            <wp:docPr descr="Отключение SELinux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Отключение SELinux</w:t>
      </w:r>
    </w:p>
    <w:p>
      <w:pPr>
        <w:pStyle w:val="BodyText"/>
      </w:pPr>
      <w:r>
        <w:t xml:space="preserve">Перегружаю виртуальную машину.</w:t>
      </w:r>
    </w:p>
    <w:bookmarkEnd w:id="37"/>
    <w:bookmarkEnd w:id="38"/>
    <w:bookmarkStart w:id="42" w:name="настройка-раскладки-клавиатур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Настройка раскладки клавиатуры</w:t>
      </w:r>
    </w:p>
    <w:p>
      <w:pPr>
        <w:pStyle w:val="FirstParagraph"/>
      </w:pPr>
      <w:r>
        <w:t xml:space="preserve">Создаю конфигурационный файл ~/.config/sway/config.d/95-system-keyboard-config и редактирую его, добавляя строчку exec_always /usr/libexec/sway-systemd/locale1-xkb-config –oneshot</w:t>
      </w:r>
    </w:p>
    <w:p>
      <w:pPr>
        <w:pStyle w:val="BodyText"/>
      </w:pPr>
      <w:r>
        <w:t xml:space="preserve">Также редактирую конфигурационный файл /etc/X11/xorg.conf.d/00-keyboard.conf. Перегружаю виртуальную машину. (рис. 5).</w:t>
      </w:r>
    </w:p>
    <w:p>
      <w:pPr>
        <w:pStyle w:val="CaptionedFigure"/>
      </w:pPr>
      <w:r>
        <w:drawing>
          <wp:inline>
            <wp:extent cx="3733800" cy="1525607"/>
            <wp:effectExtent b="0" l="0" r="0" t="0"/>
            <wp:docPr descr="Редакт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</w:t>
      </w:r>
    </w:p>
    <w:bookmarkEnd w:id="42"/>
    <w:bookmarkStart w:id="49" w:name="автоматическое-обновление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Автоматическое обновление</w:t>
      </w:r>
    </w:p>
    <w:p>
      <w:pPr>
        <w:pStyle w:val="FirstParagraph"/>
      </w:pPr>
      <w:r>
        <w:t xml:space="preserve">Установливаю ПО для автоматического обновления (рис. 6).</w:t>
      </w:r>
    </w:p>
    <w:p>
      <w:pPr>
        <w:pStyle w:val="CaptionedFigure"/>
      </w:pPr>
      <w:r>
        <w:drawing>
          <wp:inline>
            <wp:extent cx="3733800" cy="1963162"/>
            <wp:effectExtent b="0" l="0" r="0" t="0"/>
            <wp:docPr descr="Установка ПО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ПО</w:t>
      </w:r>
    </w:p>
    <w:p>
      <w:pPr>
        <w:pStyle w:val="BodyText"/>
      </w:pPr>
      <w:r>
        <w:t xml:space="preserve">Редактирую необходимый конфигурационный файл, запускаю таймер. (рис. 7).</w:t>
      </w:r>
    </w:p>
    <w:p>
      <w:pPr>
        <w:pStyle w:val="CaptionedFigure"/>
      </w:pPr>
      <w:r>
        <w:drawing>
          <wp:inline>
            <wp:extent cx="3733800" cy="1493519"/>
            <wp:effectExtent b="0" l="0" r="0" t="0"/>
            <wp:docPr descr="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bookmarkEnd w:id="49"/>
    <w:bookmarkStart w:id="53" w:name="X9e1dcf95cfcc578e31cfcc835240d4351b2d7db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Скачиваю pandoc и texlive на виртуальную машину (рис. 8).</w:t>
      </w:r>
    </w:p>
    <w:p>
      <w:pPr>
        <w:pStyle w:val="CaptionedFigure"/>
      </w:pPr>
      <w:r>
        <w:drawing>
          <wp:inline>
            <wp:extent cx="3733800" cy="1317037"/>
            <wp:effectExtent b="0" l="0" r="0" t="0"/>
            <wp:docPr descr="Установка pandoc и texlive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pandoc и texlive</w:t>
      </w:r>
    </w:p>
    <w:bookmarkEnd w:id="53"/>
    <w:bookmarkStart w:id="60" w:name="домашнее-задание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С помощью ввода в терминал команды dmesg | less, отвечаю на вопросы и выполняю домашнее задание (рис. 9). (рис. 10).</w:t>
      </w:r>
    </w:p>
    <w:p>
      <w:pPr>
        <w:pStyle w:val="CaptionedFigure"/>
      </w:pPr>
      <w:r>
        <w:drawing>
          <wp:inline>
            <wp:extent cx="3733800" cy="1563528"/>
            <wp:effectExtent b="0" l="0" r="0" t="0"/>
            <wp:docPr descr="Домашнее задание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Домашнее задание</w:t>
      </w:r>
    </w:p>
    <w:p>
      <w:pPr>
        <w:pStyle w:val="CaptionedFigure"/>
      </w:pPr>
      <w:r>
        <w:drawing>
          <wp:inline>
            <wp:extent cx="3733800" cy="1236821"/>
            <wp:effectExtent b="0" l="0" r="0" t="0"/>
            <wp:docPr descr="Домашнее задание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Домашнее задание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навыки установки операционной системы на виртуальную машину, а также настройки минимально необходимых для дальнейшей работы сервисов.</w:t>
      </w:r>
    </w:p>
    <w:bookmarkEnd w:id="62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Кулябов Д. С. Введерние в операционную систему UNIX - Лекция.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- 4-е изд. -СПб. : Питер, 2015. - 1120 с.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7" Target="media/rId57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Барбакова Алиса Саяновна</dc:creator>
  <dc:language>ru-RU</dc:language>
  <cp:keywords/>
  <dcterms:created xsi:type="dcterms:W3CDTF">2025-03-08T19:30:58Z</dcterms:created>
  <dcterms:modified xsi:type="dcterms:W3CDTF">2025-03-08T19:30:58Z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