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projeto demonstra a aplicação da computação paralela na Raspberry Pi Pico, empregando seus dois núcleos para gerenciamento de tarefas em um sistema embarcado educacional BitDogLab.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simulação de diferentes níveis de atividade é realizada por um joystick analógico, com respostas visuais (LED RGB indicando o nível) e sonoras (buzzer ativado em nível alto).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Objetivo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Ilustrar o emprego de múltiplos núcleos da Raspberry Pi Pico em um sistema embarcado interativo, dedicando um núcleo para a leitura de sensores (Core 0) e outro para o controle de atuadores (Core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0:</w:t>
      </w:r>
      <w:r w:rsidDel="00000000" w:rsidR="00000000" w:rsidRPr="00000000">
        <w:rPr>
          <w:rtl w:val="0"/>
        </w:rPr>
        <w:t xml:space="preserve"> Realiza a leitura dos dados do joystick analógico e define o estado da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1:</w:t>
      </w:r>
      <w:r w:rsidDel="00000000" w:rsidR="00000000" w:rsidRPr="00000000">
        <w:rPr>
          <w:rtl w:val="0"/>
        </w:rPr>
        <w:t xml:space="preserve"> Recebe o estado definido pelo Core 0 e efetua o controle dos atuadores.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Comunicação:</w:t>
      </w:r>
      <w:r w:rsidDel="00000000" w:rsidR="00000000" w:rsidRPr="00000000">
        <w:rPr>
          <w:rtl w:val="0"/>
        </w:rPr>
        <w:t xml:space="preserve"> A troca de informações entre os núcleos ocorre através de FIFOs.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Saídas:</w:t>
      </w:r>
      <w:r w:rsidDel="00000000" w:rsidR="00000000" w:rsidRPr="00000000">
        <w:rPr>
          <w:rtl w:val="0"/>
        </w:rPr>
        <w:t xml:space="preserve"> Um LED RGB exibe visualmente o nível de atividade, e um buzzer emite um sinal sonoro quando o nível é alto.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Seção 1: Includes e Definições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Para funções de entrada/saída padrão (printf)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"pico/stdlib.h"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Biblioteca padrão da Raspberry Pi Pico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"pico/multicore.h"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Biblioteca para utilizar os dois núcleos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"hardware/gpio.h"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Biblioteca para controle dos pinos GPIO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"hardware/adc.h"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Biblioteca para conversão analógico-digital (ADC)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"hardware/pwm.h"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Biblioteca para modulação por largura de pulso (PWM)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"hardware/timer.h"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Biblioteca para usar timers e alarmes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existe?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Carrega funcionalidades essenciais: GPIO, PWM, ADC, multi-core.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Seção 2: Definições de Hardware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LED_R_PIN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LED_G_PIN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LED_B_PIN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Buzzers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BUZZER_A_PIN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// Pino do Buzzer A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Joystick Analógico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JOY_X_PIN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 ADC 1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ADC_JOY_X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--- Configurações ---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JOYSTICK_READ_INTERVAL_MS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 Leitura a cada 2 segundos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ADC_MAX_VALUE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4095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        // Valor máximo do ADC (12 bits)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Limiares teóricos para os estados (aproximadamente 1/3 e 2/3 do ADC_MAX_VALUE)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LIMIAR_BAIXA (ADC_MAX_VALUE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// ~1365 // 4095 / 3 ≈ 1365 (33%)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LIMIAR_MODERADA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ADC_MAX_VALUE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// ~2730 // 4095 * 2/3 ≈ 2730 (66%)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BUZZER_WRAP_VALUE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62499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   // Wrap para PWM do buzzer (~2kHz audível)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Mapeia componentes físicos aos pinos da placa.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Seção 3: Variáveis Globais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Flag volatile para armazenar o estado global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global_state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// Estado compartilhado entre cores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Importância: </w:t>
      </w:r>
      <w:r w:rsidDel="00000000" w:rsidR="00000000" w:rsidRPr="00000000">
        <w:rPr>
          <w:rtl w:val="0"/>
        </w:rPr>
        <w:t xml:space="preserve">volatile garante que alterações sejam visíveis imediatamente em ambos os cores.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Seção 4: Core 0 (Leitura do Joystick)</w:t>
      </w:r>
    </w:p>
    <w:p w:rsidR="00000000" w:rsidDel="00000000" w:rsidP="00000000" w:rsidRDefault="00000000" w:rsidRPr="00000000" w14:paraId="0000003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Resumo: → Core 0 →</w:t>
      </w:r>
      <w:r w:rsidDel="00000000" w:rsidR="00000000" w:rsidRPr="00000000">
        <w:rPr>
          <w:rtl w:val="0"/>
        </w:rPr>
        <w:t xml:space="preserve">  inicializa os periféricos, lança o Core 1 e configura um alarme periódico para ler o joystick. O loop principal apenas espera o próximo alarme.</w:t>
      </w:r>
    </w:p>
    <w:p w:rsidR="00000000" w:rsidDel="00000000" w:rsidP="00000000" w:rsidRDefault="00000000" w:rsidRPr="00000000" w14:paraId="0000003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int64_t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core0_joystick_read_callback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alarm_id_t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user_data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Seleciona e lê o ADC do Joystick X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adc_select_input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ADC_JOY_X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joystick_value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adc_read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// Leitura no intervalo 0-4095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Roboto Mono" w:cs="Roboto Mono" w:eastAsia="Roboto Mono" w:hAnsi="Roboto Mono"/>
          <w:color w:val="6aa8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a84f"/>
          <w:sz w:val="19"/>
          <w:szCs w:val="19"/>
          <w:rtl w:val="0"/>
        </w:rPr>
        <w:t xml:space="preserve">  // ... determina estado e envia para Core 1 ...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ab/>
        <w:t xml:space="preserve">Explicação ADC: </w:t>
      </w:r>
      <w:r w:rsidDel="00000000" w:rsidR="00000000" w:rsidRPr="00000000">
        <w:rPr>
          <w:rtl w:val="0"/>
        </w:rPr>
        <w:t xml:space="preserve">Converte o valor lido do joystick em um estado (1, 2 ou 3) e o envia via FIFO para o Core 1.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 (baixo): joystick &lt;= 1365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 (moderado): 1366 a 2730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3 (alto): &gt; 2730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Seção 5: Core 1 (Controle de Atuadores)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core1_entry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Bloqueia até receber um valor via FIFO (estado enviado pelo Core 0)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received_state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multicore_fifo_pop_blocking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Bloqueia até receber dados via FIFO.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Fluxograma de Funcionamento</w:t>
      </w:r>
    </w:p>
    <w:p w:rsidR="00000000" w:rsidDel="00000000" w:rsidP="00000000" w:rsidRDefault="00000000" w:rsidRPr="00000000" w14:paraId="0000005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[Core 0]</w:t>
            </w:r>
            <w:r w:rsidDel="00000000" w:rsidR="00000000" w:rsidRPr="00000000">
              <w:rPr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[Core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Leitura do Joystick                           Aguarda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│                                                            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│                                                             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▼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Processa Estado                                    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│                                                             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└───Envia via FIFO─────►            Controla LEDs/Buzzer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Multitarefa nos Cores 0 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Core 0:</w:t>
      </w:r>
      <w:r w:rsidDel="00000000" w:rsidR="00000000" w:rsidRPr="00000000">
        <w:rPr>
          <w:rtl w:val="0"/>
        </w:rPr>
        <w:t xml:space="preserve"> Responsável pela leitura do joystick e pelo processamento do estado dos comandos.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 dados processados são então enviados através de uma FIFO.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Core 1:</w:t>
      </w:r>
      <w:r w:rsidDel="00000000" w:rsidR="00000000" w:rsidRPr="00000000">
        <w:rPr>
          <w:rtl w:val="0"/>
        </w:rPr>
        <w:t xml:space="preserve"> Aguarda os dados provenientes da FIFO e os utiliza para controlar LEDs e um buzzer.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0: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Leitura do Joystick → Processamento do Estado → Envio via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Recebimento de Dados via FIFO → Controle de LEDs/Buzzer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yellow"/>
        </w:rPr>
      </w:pPr>
      <w:bookmarkStart w:colFirst="0" w:colLast="0" w:name="_46svglz0r1a1" w:id="0"/>
      <w:bookmarkEnd w:id="0"/>
      <w:r w:rsidDel="00000000" w:rsidR="00000000" w:rsidRPr="00000000">
        <w:rPr>
          <w:b w:val="1"/>
          <w:color w:val="000000"/>
          <w:sz w:val="22"/>
          <w:szCs w:val="22"/>
          <w:highlight w:val="yellow"/>
          <w:rtl w:val="0"/>
        </w:rPr>
        <w:t xml:space="preserve">Seção 6. Funções Auxiliares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setup_gpios()</w:t>
      </w:r>
      <w:r w:rsidDel="00000000" w:rsidR="00000000" w:rsidRPr="00000000">
        <w:rPr>
          <w:b w:val="1"/>
          <w:rtl w:val="0"/>
        </w:rPr>
        <w:t xml:space="preserve">: inicializa pinos como saída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setup_adc()</w:t>
      </w:r>
      <w:r w:rsidDel="00000000" w:rsidR="00000000" w:rsidRPr="00000000">
        <w:rPr>
          <w:b w:val="1"/>
          <w:rtl w:val="0"/>
        </w:rPr>
        <w:t xml:space="preserve">: ativa e prepara ADC para o joystick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setup_pwm()</w:t>
      </w:r>
      <w:r w:rsidDel="00000000" w:rsidR="00000000" w:rsidRPr="00000000">
        <w:rPr>
          <w:b w:val="1"/>
          <w:rtl w:val="0"/>
        </w:rPr>
        <w:t xml:space="preserve">: configura PWM nos LEDs e no buzzer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set_rgb_led()</w:t>
      </w:r>
      <w:r w:rsidDel="00000000" w:rsidR="00000000" w:rsidRPr="00000000">
        <w:rPr>
          <w:b w:val="1"/>
          <w:rtl w:val="0"/>
        </w:rPr>
        <w:t xml:space="preserve">: define os níveis de PWM dos LEDs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update_rgb_led_from_state()</w:t>
      </w:r>
      <w:r w:rsidDel="00000000" w:rsidR="00000000" w:rsidRPr="00000000">
        <w:rPr>
          <w:b w:val="1"/>
          <w:rtl w:val="0"/>
        </w:rPr>
        <w:t xml:space="preserve">: traduz o estado em uma cor correspondente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Perguntas</w:t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“O que aconteceria se tudo rodasse em um único núcleo?”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Poderia funcionar, mas com risco de atrasos nas leituras, perda de dados ou travamentos, especialmente com mais sensores.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Quais as vantagens de usar dois núcleos nesse projeto?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Maior desempenho, respostas mais rápidas e separação clara entre a leitura de sensores e o controle dos atuadores. O Core 0 faz a leitura do joystick e envia dados, enquanto o Core 1 controla o LED RGB e o buzzer. Isso melhora a eficiência e evita travamentos.</w:t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Como os dois núcleos se comunicam?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Através de uma fila FIFO: </w:t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Core 0 envia dados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multicore_fifo_push_blocking()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Core 1 recebe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multicore_fifo_pop_blocking()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Como funciona a leitura do joystick?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Usa ADC (conversor analógico-digital). O valor lido varia de 0 a 4095.</w:t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Por que os limites de estado são 1/3 e 2/3 do ADC?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dividir o intervalo em três faixas (baixa, moderada e alta atividade) de forma simples e proporcional.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 ADC da Pico tem 12 bits de resolução (2¹² = 4096 valores possíveis), mapeando 0V (0) a 3.3V (4095).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Como o buzzer é ativado?</w:t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Através de PWM (modulação por largura de pulso).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"Por que substituir tight_loop_contents() por __wfi() no projeto final?"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Porque o __wfi() permite que o núcleo 0 entre em modo de baixo consumo entre as leituras do joystick, reduzindo o consumo energético em até 80% sem afetar a funcionalidade. Já o tight_loop_contents() mantém o núcleo desnecessariamente ativo, gastando energia sem benefícios para nossa aplicação específica.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"Como calculou o BUZZER_WRAP_VALUE para 2kHz?"</w:t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"Wrap = Clock (125MHz) / Frequência Desejada (2kHz) - 1 → 125.000.000 / 2000 - 1 = 62499."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