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6646295"/>
        <w:docPartObj>
          <w:docPartGallery w:val="Cover Pages"/>
          <w:docPartUnique/>
        </w:docPartObj>
      </w:sdtPr>
      <w:sdtContent>
        <w:p w14:paraId="4E71E893" w14:textId="3FD07290" w:rsidR="003C50E5" w:rsidRDefault="00D93283">
          <w:r>
            <w:rPr>
              <w:noProof/>
              <w:lang w:eastAsia="zh-TW"/>
            </w:rPr>
            <w:pict w14:anchorId="2F22811D">
              <v:group id="_x0000_s2082" style="position:absolute;margin-left:.75pt;margin-top:-33.2pt;width:514.9pt;height:627.45pt;z-index:251660288;mso-width-percent:1000;mso-height-percent:1000;mso-position-horizontal-relative:page;mso-position-vertical-relative:margin;mso-width-percent:1000;mso-height-percent:1000;mso-height-relative:margin" coordorigin=",1440" coordsize="12239,12960" o:allowincell="f">
                <v:group id="_x0000_s208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2084" style="position:absolute;left:-6;top:3717;width:12189;height:3550" coordorigin="18,7468" coordsize="12189,3550">
                    <v:shape id="_x0000_s2085" style="position:absolute;left:18;top:7837;width:7132;height:2863;mso-width-relative:page;mso-height-relative:page" coordsize="7132,2863" path="m,l17,2863,7132,2578r,-2378l,xe" fillcolor="#a7bfde [1620]" stroked="f">
                      <v:fill opacity=".5"/>
                      <v:path arrowok="t"/>
                    </v:shape>
                    <v:shape id="_x0000_s2086" style="position:absolute;left:7150;top:7468;width:3466;height:3550;mso-width-relative:page;mso-height-relative:page" coordsize="3466,3550" path="m,569l,2930r3466,620l3466,,,569xe" fillcolor="#d3dfee [820]" stroked="f">
                      <v:fill opacity=".5"/>
                      <v:path arrowok="t"/>
                    </v:shape>
                    <v:shape id="_x0000_s2087" style="position:absolute;left:10616;top:7468;width:1591;height:3550;mso-width-relative:page;mso-height-relative:page" coordsize="1591,3550" path="m,l,3550,1591,2746r,-2009l,xe" fillcolor="#a7bfde [1620]" stroked="f">
                      <v:fill opacity=".5"/>
                      <v:path arrowok="t"/>
                    </v:shape>
                  </v:group>
                  <v:shape id="_x0000_s2088" style="position:absolute;left:8071;top:4069;width:4120;height:2913;mso-width-relative:page;mso-height-relative:page" coordsize="4120,2913" path="m1,251l,2662r4120,251l4120,,1,251xe" fillcolor="#d8d8d8 [2732]" stroked="f">
                    <v:path arrowok="t"/>
                  </v:shape>
                  <v:shape id="_x0000_s2089" style="position:absolute;left:4104;top:3399;width:3985;height:4236;mso-width-relative:page;mso-height-relative:page" coordsize="3985,4236" path="m,l,4236,3985,3349r,-2428l,xe" fillcolor="#bfbfbf [2412]" stroked="f">
                    <v:path arrowok="t"/>
                  </v:shape>
                  <v:shape id="_x0000_s2090" style="position:absolute;left:18;top:3399;width:4086;height:4253;mso-width-relative:page;mso-height-relative:page" coordsize="4086,4253" path="m4086,r-2,4253l,3198,,1072,4086,xe" fillcolor="#d8d8d8 [2732]" stroked="f">
                    <v:path arrowok="t"/>
                  </v:shape>
                  <v:shape id="_x0000_s2091" style="position:absolute;left:17;top:3617;width:2076;height:3851;mso-width-relative:page;mso-height-relative:page" coordsize="2076,3851" path="m,921l2060,r16,3851l,2981,,921xe" fillcolor="#d3dfee [820]" stroked="f">
                    <v:fill opacity="45875f"/>
                    <v:path arrowok="t"/>
                  </v:shape>
                  <v:shape id="_x0000_s2092" style="position:absolute;left:2077;top:3617;width:6011;height:3835;mso-width-relative:page;mso-height-relative:page" coordsize="6011,3835" path="m,l17,3835,6011,2629r,-1390l,xe" fillcolor="#a7bfde [1620]" stroked="f">
                    <v:fill opacity="45875f"/>
                    <v:path arrowok="t"/>
                  </v:shape>
                  <v:shape id="_x0000_s2093" style="position:absolute;left:8088;top:3835;width:4102;height:3432;mso-width-relative:page;mso-height-relative:page" coordsize="4102,3432" path="m,1038l,2411,4102,3432,4102,,,1038xe" fillcolor="#d3dfee [820]" stroked="f">
                    <v:fill opacity="45875f"/>
                    <v:path arrowok="t"/>
                  </v:shape>
                </v:group>
                <v:rect id="_x0000_s2094"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2094">
                    <w:txbxContent>
                      <w:p w14:paraId="191717AF" w14:textId="77777777"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14:paraId="25F45730" w14:textId="62F9AEEA" w:rsidR="00252192" w:rsidRDefault="006A1AA8">
                        <w:pPr>
                          <w:rPr>
                            <w:b/>
                            <w:bCs/>
                            <w:color w:val="808080" w:themeColor="text1" w:themeTint="7F"/>
                            <w:sz w:val="32"/>
                            <w:szCs w:val="32"/>
                          </w:rPr>
                        </w:pPr>
                        <w:r>
                          <w:rPr>
                            <w:b/>
                            <w:bCs/>
                            <w:color w:val="808080" w:themeColor="text1" w:themeTint="7F"/>
                            <w:sz w:val="32"/>
                            <w:szCs w:val="32"/>
                          </w:rPr>
                          <w:t xml:space="preserve"> </w:t>
                        </w:r>
                      </w:p>
                      <w:p w14:paraId="29C19246" w14:textId="77777777" w:rsidR="00252192" w:rsidRDefault="00252192">
                        <w:pPr>
                          <w:rPr>
                            <w:b/>
                            <w:bCs/>
                            <w:color w:val="808080" w:themeColor="text1" w:themeTint="7F"/>
                            <w:sz w:val="32"/>
                            <w:szCs w:val="32"/>
                          </w:rPr>
                        </w:pPr>
                      </w:p>
                      <w:p w14:paraId="02154600" w14:textId="77777777" w:rsidR="00252192" w:rsidRDefault="00252192" w:rsidP="00252192">
                        <w:pPr>
                          <w:ind w:left="720" w:firstLine="720"/>
                          <w:rPr>
                            <w:b/>
                            <w:bCs/>
                            <w:color w:val="808080" w:themeColor="text1" w:themeTint="7F"/>
                            <w:sz w:val="32"/>
                            <w:szCs w:val="32"/>
                          </w:rPr>
                        </w:pPr>
                      </w:p>
                      <w:p w14:paraId="052B14D1" w14:textId="77777777"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14:paraId="60CA4CD9" w14:textId="77777777" w:rsidR="00252192" w:rsidRDefault="00252192">
                        <w:pPr>
                          <w:rPr>
                            <w:b/>
                            <w:bCs/>
                            <w:color w:val="808080" w:themeColor="text1" w:themeTint="7F"/>
                            <w:sz w:val="32"/>
                            <w:szCs w:val="32"/>
                          </w:rPr>
                        </w:pPr>
                      </w:p>
                      <w:p w14:paraId="4BF31722" w14:textId="77777777" w:rsidR="00252192" w:rsidRDefault="00252192">
                        <w:pPr>
                          <w:rPr>
                            <w:b/>
                            <w:bCs/>
                            <w:color w:val="808080" w:themeColor="text1" w:themeTint="7F"/>
                            <w:sz w:val="32"/>
                            <w:szCs w:val="32"/>
                          </w:rPr>
                        </w:pPr>
                      </w:p>
                      <w:p w14:paraId="47CB5D00" w14:textId="77777777" w:rsidR="00252192" w:rsidRDefault="00252192">
                        <w:pPr>
                          <w:rPr>
                            <w:b/>
                            <w:bCs/>
                            <w:color w:val="808080" w:themeColor="text1" w:themeTint="7F"/>
                            <w:sz w:val="32"/>
                            <w:szCs w:val="32"/>
                          </w:rPr>
                        </w:pPr>
                      </w:p>
                    </w:txbxContent>
                  </v:textbox>
                </v:rect>
                <v:rect id="_x0000_s2095" style="position:absolute;left:6494;top:11161;width:4998;height:1608;mso-position-horizontal-relative:margin;mso-position-vertical-relative:margin" filled="f" stroked="f">
                  <v:textbox style="mso-next-textbox:#_x0000_s2095;mso-fit-shape-to-text:t">
                    <w:txbxContent>
                      <w:p w14:paraId="3D099C47" w14:textId="170F8632" w:rsidR="00252192" w:rsidRDefault="00252192">
                        <w:pPr>
                          <w:jc w:val="right"/>
                          <w:rPr>
                            <w:sz w:val="96"/>
                            <w:szCs w:val="96"/>
                          </w:rPr>
                        </w:pPr>
                        <w:r>
                          <w:rPr>
                            <w:sz w:val="96"/>
                            <w:szCs w:val="96"/>
                          </w:rPr>
                          <w:t>20</w:t>
                        </w:r>
                        <w:r w:rsidR="00183025">
                          <w:rPr>
                            <w:sz w:val="96"/>
                            <w:szCs w:val="96"/>
                          </w:rPr>
                          <w:t>2</w:t>
                        </w:r>
                        <w:r w:rsidR="003C50E5">
                          <w:rPr>
                            <w:sz w:val="96"/>
                            <w:szCs w:val="96"/>
                          </w:rPr>
                          <w:t>4</w:t>
                        </w:r>
                      </w:p>
                    </w:txbxContent>
                  </v:textbox>
                </v:rect>
                <v:rect id="_x0000_s209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2096">
                    <w:txbxContent>
                      <w:p w14:paraId="568E8D8F" w14:textId="77777777" w:rsidR="00252192" w:rsidRDefault="00252192">
                        <w:pPr>
                          <w:rPr>
                            <w:b/>
                            <w:bCs/>
                            <w:color w:val="1F497D" w:themeColor="text2"/>
                            <w:sz w:val="72"/>
                            <w:szCs w:val="72"/>
                          </w:rPr>
                        </w:pPr>
                        <w:r w:rsidRPr="00B94FD4">
                          <w:rPr>
                            <w:b/>
                            <w:bCs/>
                            <w:color w:val="1F497D" w:themeColor="text2"/>
                            <w:sz w:val="96"/>
                            <w:szCs w:val="96"/>
                          </w:rPr>
                          <w:t xml:space="preserve">User </w:t>
                        </w:r>
                        <w:r>
                          <w:rPr>
                            <w:b/>
                            <w:bCs/>
                            <w:color w:val="1F497D" w:themeColor="text2"/>
                            <w:sz w:val="96"/>
                            <w:szCs w:val="96"/>
                          </w:rPr>
                          <w:t>G</w:t>
                        </w:r>
                        <w:r w:rsidRPr="00B94FD4">
                          <w:rPr>
                            <w:b/>
                            <w:bCs/>
                            <w:color w:val="1F497D" w:themeColor="text2"/>
                            <w:sz w:val="96"/>
                            <w:szCs w:val="96"/>
                          </w:rPr>
                          <w:t>uide</w:t>
                        </w:r>
                      </w:p>
                      <w:p w14:paraId="35D98CA1" w14:textId="77777777"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Content>
                          <w:p w14:paraId="75F4C29E" w14:textId="733DBDF0" w:rsidR="00252192" w:rsidRDefault="00252192">
                            <w:pPr>
                              <w:rPr>
                                <w:b/>
                                <w:bCs/>
                                <w:color w:val="808080" w:themeColor="text1" w:themeTint="7F"/>
                                <w:sz w:val="32"/>
                                <w:szCs w:val="32"/>
                              </w:rPr>
                            </w:pPr>
                            <w:r>
                              <w:rPr>
                                <w:b/>
                                <w:bCs/>
                                <w:color w:val="808080" w:themeColor="text1" w:themeTint="7F"/>
                                <w:sz w:val="32"/>
                                <w:szCs w:val="32"/>
                              </w:rPr>
                              <w:t>Rob Morgan</w:t>
                            </w:r>
                            <w:r w:rsidR="003C50E5">
                              <w:rPr>
                                <w:b/>
                                <w:bCs/>
                                <w:color w:val="808080" w:themeColor="text1" w:themeTint="7F"/>
                                <w:sz w:val="32"/>
                                <w:szCs w:val="32"/>
                              </w:rPr>
                              <w:t xml:space="preserve"> and Peter Simpson</w:t>
                            </w:r>
                          </w:p>
                        </w:sdtContent>
                      </w:sdt>
                      <w:p w14:paraId="49DB2833" w14:textId="77777777" w:rsidR="00252192" w:rsidRDefault="00252192">
                        <w:pPr>
                          <w:rPr>
                            <w:b/>
                            <w:bCs/>
                            <w:color w:val="808080" w:themeColor="text1" w:themeTint="7F"/>
                            <w:sz w:val="32"/>
                            <w:szCs w:val="32"/>
                          </w:rPr>
                        </w:pPr>
                      </w:p>
                    </w:txbxContent>
                  </v:textbox>
                </v:rect>
                <w10:wrap anchorx="page" anchory="margin"/>
              </v:group>
            </w:pict>
          </w:r>
          <w:r w:rsidR="00252192">
            <w:rPr>
              <w:b/>
              <w:bCs/>
              <w:noProof/>
              <w:color w:val="808080" w:themeColor="text1" w:themeTint="7F"/>
              <w:sz w:val="32"/>
              <w:szCs w:val="32"/>
            </w:rPr>
            <w:drawing>
              <wp:inline distT="0" distB="0" distL="0" distR="0" wp14:anchorId="76168591" wp14:editId="590EFD91">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p>
        <w:p w14:paraId="6EE71E46" w14:textId="77777777" w:rsidR="003C50E5" w:rsidRDefault="00B94FD4">
          <w:r>
            <w:br w:type="page"/>
          </w:r>
        </w:p>
      </w:sdtContent>
    </w:sdt>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EndPr>
        <w:rPr>
          <w:rFonts w:ascii="Aptos" w:hAnsi="Aptos"/>
        </w:rPr>
      </w:sdtEndPr>
      <w:sdtContent>
        <w:p w14:paraId="3C65535C" w14:textId="77777777" w:rsidR="00252192" w:rsidRDefault="00252192">
          <w:pPr>
            <w:pStyle w:val="TOCHeading"/>
          </w:pPr>
          <w:r>
            <w:t>Table of Contents</w:t>
          </w:r>
        </w:p>
        <w:p w14:paraId="1456658F" w14:textId="1CA92D43" w:rsidR="007549C2" w:rsidRDefault="002E63E8">
          <w:pPr>
            <w:pStyle w:val="TOC1"/>
            <w:tabs>
              <w:tab w:val="right" w:leader="dot" w:pos="8148"/>
            </w:tabs>
            <w:rPr>
              <w:rFonts w:asciiTheme="minorHAnsi" w:eastAsiaTheme="minorEastAsia" w:hAnsiTheme="minorHAnsi" w:cstheme="minorBidi"/>
              <w:noProof/>
              <w:kern w:val="2"/>
              <w:lang w:val="en-GB" w:eastAsia="en-GB"/>
              <w14:ligatures w14:val="standardContextual"/>
            </w:rPr>
          </w:pPr>
          <w:r>
            <w:fldChar w:fldCharType="begin"/>
          </w:r>
          <w:r w:rsidR="00252192">
            <w:instrText xml:space="preserve"> TOC \o "1-3" \h \z \u </w:instrText>
          </w:r>
          <w:r>
            <w:fldChar w:fldCharType="separate"/>
          </w:r>
          <w:hyperlink w:anchor="_Toc169106395" w:history="1">
            <w:r w:rsidR="007549C2" w:rsidRPr="002A7A64">
              <w:rPr>
                <w:rStyle w:val="Hyperlink"/>
                <w:noProof/>
              </w:rPr>
              <w:t>What is ASCOM?</w:t>
            </w:r>
            <w:r w:rsidR="007549C2">
              <w:rPr>
                <w:noProof/>
                <w:webHidden/>
              </w:rPr>
              <w:tab/>
            </w:r>
            <w:r w:rsidR="007549C2">
              <w:rPr>
                <w:noProof/>
                <w:webHidden/>
              </w:rPr>
              <w:fldChar w:fldCharType="begin"/>
            </w:r>
            <w:r w:rsidR="007549C2">
              <w:rPr>
                <w:noProof/>
                <w:webHidden/>
              </w:rPr>
              <w:instrText xml:space="preserve"> PAGEREF _Toc169106395 \h </w:instrText>
            </w:r>
            <w:r w:rsidR="007549C2">
              <w:rPr>
                <w:noProof/>
                <w:webHidden/>
              </w:rPr>
            </w:r>
            <w:r w:rsidR="007549C2">
              <w:rPr>
                <w:noProof/>
                <w:webHidden/>
              </w:rPr>
              <w:fldChar w:fldCharType="separate"/>
            </w:r>
            <w:r w:rsidR="007549C2">
              <w:rPr>
                <w:noProof/>
                <w:webHidden/>
              </w:rPr>
              <w:t>4</w:t>
            </w:r>
            <w:r w:rsidR="007549C2">
              <w:rPr>
                <w:noProof/>
                <w:webHidden/>
              </w:rPr>
              <w:fldChar w:fldCharType="end"/>
            </w:r>
          </w:hyperlink>
        </w:p>
        <w:p w14:paraId="5182CFA7" w14:textId="290617BA"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396" w:history="1">
            <w:r w:rsidRPr="002A7A64">
              <w:rPr>
                <w:rStyle w:val="Hyperlink"/>
                <w:noProof/>
              </w:rPr>
              <w:t>What are the ASCOM Interfaces?</w:t>
            </w:r>
            <w:r>
              <w:rPr>
                <w:noProof/>
                <w:webHidden/>
              </w:rPr>
              <w:tab/>
            </w:r>
            <w:r>
              <w:rPr>
                <w:noProof/>
                <w:webHidden/>
              </w:rPr>
              <w:fldChar w:fldCharType="begin"/>
            </w:r>
            <w:r>
              <w:rPr>
                <w:noProof/>
                <w:webHidden/>
              </w:rPr>
              <w:instrText xml:space="preserve"> PAGEREF _Toc169106396 \h </w:instrText>
            </w:r>
            <w:r>
              <w:rPr>
                <w:noProof/>
                <w:webHidden/>
              </w:rPr>
            </w:r>
            <w:r>
              <w:rPr>
                <w:noProof/>
                <w:webHidden/>
              </w:rPr>
              <w:fldChar w:fldCharType="separate"/>
            </w:r>
            <w:r>
              <w:rPr>
                <w:noProof/>
                <w:webHidden/>
              </w:rPr>
              <w:t>5</w:t>
            </w:r>
            <w:r>
              <w:rPr>
                <w:noProof/>
                <w:webHidden/>
              </w:rPr>
              <w:fldChar w:fldCharType="end"/>
            </w:r>
          </w:hyperlink>
        </w:p>
        <w:p w14:paraId="2265160F" w14:textId="08AFD605"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397" w:history="1">
            <w:r w:rsidRPr="002A7A64">
              <w:rPr>
                <w:rStyle w:val="Hyperlink"/>
                <w:noProof/>
              </w:rPr>
              <w:t>Why are Drivers Important?</w:t>
            </w:r>
            <w:r>
              <w:rPr>
                <w:noProof/>
                <w:webHidden/>
              </w:rPr>
              <w:tab/>
            </w:r>
            <w:r>
              <w:rPr>
                <w:noProof/>
                <w:webHidden/>
              </w:rPr>
              <w:fldChar w:fldCharType="begin"/>
            </w:r>
            <w:r>
              <w:rPr>
                <w:noProof/>
                <w:webHidden/>
              </w:rPr>
              <w:instrText xml:space="preserve"> PAGEREF _Toc169106397 \h </w:instrText>
            </w:r>
            <w:r>
              <w:rPr>
                <w:noProof/>
                <w:webHidden/>
              </w:rPr>
            </w:r>
            <w:r>
              <w:rPr>
                <w:noProof/>
                <w:webHidden/>
              </w:rPr>
              <w:fldChar w:fldCharType="separate"/>
            </w:r>
            <w:r>
              <w:rPr>
                <w:noProof/>
                <w:webHidden/>
              </w:rPr>
              <w:t>5</w:t>
            </w:r>
            <w:r>
              <w:rPr>
                <w:noProof/>
                <w:webHidden/>
              </w:rPr>
              <w:fldChar w:fldCharType="end"/>
            </w:r>
          </w:hyperlink>
        </w:p>
        <w:p w14:paraId="1B0BEF81" w14:textId="3D20FF39"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398" w:history="1">
            <w:r w:rsidRPr="002A7A64">
              <w:rPr>
                <w:rStyle w:val="Hyperlink"/>
                <w:noProof/>
              </w:rPr>
              <w:t>Why Use COM?</w:t>
            </w:r>
            <w:r>
              <w:rPr>
                <w:noProof/>
                <w:webHidden/>
              </w:rPr>
              <w:tab/>
            </w:r>
            <w:r>
              <w:rPr>
                <w:noProof/>
                <w:webHidden/>
              </w:rPr>
              <w:fldChar w:fldCharType="begin"/>
            </w:r>
            <w:r>
              <w:rPr>
                <w:noProof/>
                <w:webHidden/>
              </w:rPr>
              <w:instrText xml:space="preserve"> PAGEREF _Toc169106398 \h </w:instrText>
            </w:r>
            <w:r>
              <w:rPr>
                <w:noProof/>
                <w:webHidden/>
              </w:rPr>
            </w:r>
            <w:r>
              <w:rPr>
                <w:noProof/>
                <w:webHidden/>
              </w:rPr>
              <w:fldChar w:fldCharType="separate"/>
            </w:r>
            <w:r>
              <w:rPr>
                <w:noProof/>
                <w:webHidden/>
              </w:rPr>
              <w:t>7</w:t>
            </w:r>
            <w:r>
              <w:rPr>
                <w:noProof/>
                <w:webHidden/>
              </w:rPr>
              <w:fldChar w:fldCharType="end"/>
            </w:r>
          </w:hyperlink>
        </w:p>
        <w:p w14:paraId="33EFE83A" w14:textId="3F662618"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399" w:history="1">
            <w:r w:rsidRPr="002A7A64">
              <w:rPr>
                <w:rStyle w:val="Hyperlink"/>
                <w:noProof/>
              </w:rPr>
              <w:t>How COM Works</w:t>
            </w:r>
            <w:r>
              <w:rPr>
                <w:noProof/>
                <w:webHidden/>
              </w:rPr>
              <w:tab/>
            </w:r>
            <w:r>
              <w:rPr>
                <w:noProof/>
                <w:webHidden/>
              </w:rPr>
              <w:fldChar w:fldCharType="begin"/>
            </w:r>
            <w:r>
              <w:rPr>
                <w:noProof/>
                <w:webHidden/>
              </w:rPr>
              <w:instrText xml:space="preserve"> PAGEREF _Toc169106399 \h </w:instrText>
            </w:r>
            <w:r>
              <w:rPr>
                <w:noProof/>
                <w:webHidden/>
              </w:rPr>
            </w:r>
            <w:r>
              <w:rPr>
                <w:noProof/>
                <w:webHidden/>
              </w:rPr>
              <w:fldChar w:fldCharType="separate"/>
            </w:r>
            <w:r>
              <w:rPr>
                <w:noProof/>
                <w:webHidden/>
              </w:rPr>
              <w:t>7</w:t>
            </w:r>
            <w:r>
              <w:rPr>
                <w:noProof/>
                <w:webHidden/>
              </w:rPr>
              <w:fldChar w:fldCharType="end"/>
            </w:r>
          </w:hyperlink>
        </w:p>
        <w:p w14:paraId="15ACD409" w14:textId="5B2E4494"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0" w:history="1">
            <w:r w:rsidRPr="002A7A64">
              <w:rPr>
                <w:rStyle w:val="Hyperlink"/>
                <w:noProof/>
              </w:rPr>
              <w:t>What is Alpaca?</w:t>
            </w:r>
            <w:r>
              <w:rPr>
                <w:noProof/>
                <w:webHidden/>
              </w:rPr>
              <w:tab/>
            </w:r>
            <w:r>
              <w:rPr>
                <w:noProof/>
                <w:webHidden/>
              </w:rPr>
              <w:fldChar w:fldCharType="begin"/>
            </w:r>
            <w:r>
              <w:rPr>
                <w:noProof/>
                <w:webHidden/>
              </w:rPr>
              <w:instrText xml:space="preserve"> PAGEREF _Toc169106400 \h </w:instrText>
            </w:r>
            <w:r>
              <w:rPr>
                <w:noProof/>
                <w:webHidden/>
              </w:rPr>
            </w:r>
            <w:r>
              <w:rPr>
                <w:noProof/>
                <w:webHidden/>
              </w:rPr>
              <w:fldChar w:fldCharType="separate"/>
            </w:r>
            <w:r>
              <w:rPr>
                <w:noProof/>
                <w:webHidden/>
              </w:rPr>
              <w:t>7</w:t>
            </w:r>
            <w:r>
              <w:rPr>
                <w:noProof/>
                <w:webHidden/>
              </w:rPr>
              <w:fldChar w:fldCharType="end"/>
            </w:r>
          </w:hyperlink>
        </w:p>
        <w:p w14:paraId="224F2461" w14:textId="11E6C9B8"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1" w:history="1">
            <w:r w:rsidRPr="002A7A64">
              <w:rPr>
                <w:rStyle w:val="Hyperlink"/>
                <w:noProof/>
              </w:rPr>
              <w:t>What ASCOM is not</w:t>
            </w:r>
            <w:r>
              <w:rPr>
                <w:noProof/>
                <w:webHidden/>
              </w:rPr>
              <w:tab/>
            </w:r>
            <w:r>
              <w:rPr>
                <w:noProof/>
                <w:webHidden/>
              </w:rPr>
              <w:fldChar w:fldCharType="begin"/>
            </w:r>
            <w:r>
              <w:rPr>
                <w:noProof/>
                <w:webHidden/>
              </w:rPr>
              <w:instrText xml:space="preserve"> PAGEREF _Toc169106401 \h </w:instrText>
            </w:r>
            <w:r>
              <w:rPr>
                <w:noProof/>
                <w:webHidden/>
              </w:rPr>
            </w:r>
            <w:r>
              <w:rPr>
                <w:noProof/>
                <w:webHidden/>
              </w:rPr>
              <w:fldChar w:fldCharType="separate"/>
            </w:r>
            <w:r>
              <w:rPr>
                <w:noProof/>
                <w:webHidden/>
              </w:rPr>
              <w:t>8</w:t>
            </w:r>
            <w:r>
              <w:rPr>
                <w:noProof/>
                <w:webHidden/>
              </w:rPr>
              <w:fldChar w:fldCharType="end"/>
            </w:r>
          </w:hyperlink>
        </w:p>
        <w:p w14:paraId="51335F2D" w14:textId="77D9A2EB"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2" w:history="1">
            <w:r w:rsidRPr="002A7A64">
              <w:rPr>
                <w:rStyle w:val="Hyperlink"/>
                <w:noProof/>
              </w:rPr>
              <w:t>ASCOM Initiative Mission Statement</w:t>
            </w:r>
            <w:r>
              <w:rPr>
                <w:noProof/>
                <w:webHidden/>
              </w:rPr>
              <w:tab/>
            </w:r>
            <w:r>
              <w:rPr>
                <w:noProof/>
                <w:webHidden/>
              </w:rPr>
              <w:fldChar w:fldCharType="begin"/>
            </w:r>
            <w:r>
              <w:rPr>
                <w:noProof/>
                <w:webHidden/>
              </w:rPr>
              <w:instrText xml:space="preserve"> PAGEREF _Toc169106402 \h </w:instrText>
            </w:r>
            <w:r>
              <w:rPr>
                <w:noProof/>
                <w:webHidden/>
              </w:rPr>
            </w:r>
            <w:r>
              <w:rPr>
                <w:noProof/>
                <w:webHidden/>
              </w:rPr>
              <w:fldChar w:fldCharType="separate"/>
            </w:r>
            <w:r>
              <w:rPr>
                <w:noProof/>
                <w:webHidden/>
              </w:rPr>
              <w:t>8</w:t>
            </w:r>
            <w:r>
              <w:rPr>
                <w:noProof/>
                <w:webHidden/>
              </w:rPr>
              <w:fldChar w:fldCharType="end"/>
            </w:r>
          </w:hyperlink>
        </w:p>
        <w:p w14:paraId="3AD71531" w14:textId="16C1FE59" w:rsidR="007549C2" w:rsidRDefault="007549C2">
          <w:pPr>
            <w:pStyle w:val="TOC1"/>
            <w:tabs>
              <w:tab w:val="right" w:leader="dot" w:pos="8148"/>
            </w:tabs>
            <w:rPr>
              <w:rFonts w:asciiTheme="minorHAnsi" w:eastAsiaTheme="minorEastAsia" w:hAnsiTheme="minorHAnsi" w:cstheme="minorBidi"/>
              <w:noProof/>
              <w:kern w:val="2"/>
              <w:lang w:val="en-GB" w:eastAsia="en-GB"/>
              <w14:ligatures w14:val="standardContextual"/>
            </w:rPr>
          </w:pPr>
          <w:hyperlink w:anchor="_Toc169106403" w:history="1">
            <w:r w:rsidRPr="002A7A64">
              <w:rPr>
                <w:rStyle w:val="Hyperlink"/>
                <w:noProof/>
              </w:rPr>
              <w:t>The ASCOM Platform</w:t>
            </w:r>
            <w:r>
              <w:rPr>
                <w:noProof/>
                <w:webHidden/>
              </w:rPr>
              <w:tab/>
            </w:r>
            <w:r>
              <w:rPr>
                <w:noProof/>
                <w:webHidden/>
              </w:rPr>
              <w:fldChar w:fldCharType="begin"/>
            </w:r>
            <w:r>
              <w:rPr>
                <w:noProof/>
                <w:webHidden/>
              </w:rPr>
              <w:instrText xml:space="preserve"> PAGEREF _Toc169106403 \h </w:instrText>
            </w:r>
            <w:r>
              <w:rPr>
                <w:noProof/>
                <w:webHidden/>
              </w:rPr>
            </w:r>
            <w:r>
              <w:rPr>
                <w:noProof/>
                <w:webHidden/>
              </w:rPr>
              <w:fldChar w:fldCharType="separate"/>
            </w:r>
            <w:r>
              <w:rPr>
                <w:noProof/>
                <w:webHidden/>
              </w:rPr>
              <w:t>9</w:t>
            </w:r>
            <w:r>
              <w:rPr>
                <w:noProof/>
                <w:webHidden/>
              </w:rPr>
              <w:fldChar w:fldCharType="end"/>
            </w:r>
          </w:hyperlink>
        </w:p>
        <w:p w14:paraId="6854DC74" w14:textId="6184BB64"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4" w:history="1">
            <w:r w:rsidRPr="002A7A64">
              <w:rPr>
                <w:rStyle w:val="Hyperlink"/>
                <w:noProof/>
              </w:rPr>
              <w:t>Installing Drivers</w:t>
            </w:r>
            <w:r>
              <w:rPr>
                <w:noProof/>
                <w:webHidden/>
              </w:rPr>
              <w:tab/>
            </w:r>
            <w:r>
              <w:rPr>
                <w:noProof/>
                <w:webHidden/>
              </w:rPr>
              <w:fldChar w:fldCharType="begin"/>
            </w:r>
            <w:r>
              <w:rPr>
                <w:noProof/>
                <w:webHidden/>
              </w:rPr>
              <w:instrText xml:space="preserve"> PAGEREF _Toc169106404 \h </w:instrText>
            </w:r>
            <w:r>
              <w:rPr>
                <w:noProof/>
                <w:webHidden/>
              </w:rPr>
            </w:r>
            <w:r>
              <w:rPr>
                <w:noProof/>
                <w:webHidden/>
              </w:rPr>
              <w:fldChar w:fldCharType="separate"/>
            </w:r>
            <w:r>
              <w:rPr>
                <w:noProof/>
                <w:webHidden/>
              </w:rPr>
              <w:t>9</w:t>
            </w:r>
            <w:r>
              <w:rPr>
                <w:noProof/>
                <w:webHidden/>
              </w:rPr>
              <w:fldChar w:fldCharType="end"/>
            </w:r>
          </w:hyperlink>
        </w:p>
        <w:p w14:paraId="1A9A3E50" w14:textId="5BC8AF85"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5" w:history="1">
            <w:r w:rsidRPr="002A7A64">
              <w:rPr>
                <w:rStyle w:val="Hyperlink"/>
                <w:noProof/>
              </w:rPr>
              <w:t>Choosing and Configuring the Driver</w:t>
            </w:r>
            <w:r>
              <w:rPr>
                <w:noProof/>
                <w:webHidden/>
              </w:rPr>
              <w:tab/>
            </w:r>
            <w:r>
              <w:rPr>
                <w:noProof/>
                <w:webHidden/>
              </w:rPr>
              <w:fldChar w:fldCharType="begin"/>
            </w:r>
            <w:r>
              <w:rPr>
                <w:noProof/>
                <w:webHidden/>
              </w:rPr>
              <w:instrText xml:space="preserve"> PAGEREF _Toc169106405 \h </w:instrText>
            </w:r>
            <w:r>
              <w:rPr>
                <w:noProof/>
                <w:webHidden/>
              </w:rPr>
            </w:r>
            <w:r>
              <w:rPr>
                <w:noProof/>
                <w:webHidden/>
              </w:rPr>
              <w:fldChar w:fldCharType="separate"/>
            </w:r>
            <w:r>
              <w:rPr>
                <w:noProof/>
                <w:webHidden/>
              </w:rPr>
              <w:t>9</w:t>
            </w:r>
            <w:r>
              <w:rPr>
                <w:noProof/>
                <w:webHidden/>
              </w:rPr>
              <w:fldChar w:fldCharType="end"/>
            </w:r>
          </w:hyperlink>
        </w:p>
        <w:p w14:paraId="2A553351" w14:textId="0B99E29D"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6" w:history="1">
            <w:r w:rsidRPr="002A7A64">
              <w:rPr>
                <w:rStyle w:val="Hyperlink"/>
                <w:noProof/>
              </w:rPr>
              <w:t>Simulators</w:t>
            </w:r>
            <w:r>
              <w:rPr>
                <w:noProof/>
                <w:webHidden/>
              </w:rPr>
              <w:tab/>
            </w:r>
            <w:r>
              <w:rPr>
                <w:noProof/>
                <w:webHidden/>
              </w:rPr>
              <w:fldChar w:fldCharType="begin"/>
            </w:r>
            <w:r>
              <w:rPr>
                <w:noProof/>
                <w:webHidden/>
              </w:rPr>
              <w:instrText xml:space="preserve"> PAGEREF _Toc169106406 \h </w:instrText>
            </w:r>
            <w:r>
              <w:rPr>
                <w:noProof/>
                <w:webHidden/>
              </w:rPr>
            </w:r>
            <w:r>
              <w:rPr>
                <w:noProof/>
                <w:webHidden/>
              </w:rPr>
              <w:fldChar w:fldCharType="separate"/>
            </w:r>
            <w:r>
              <w:rPr>
                <w:noProof/>
                <w:webHidden/>
              </w:rPr>
              <w:t>10</w:t>
            </w:r>
            <w:r>
              <w:rPr>
                <w:noProof/>
                <w:webHidden/>
              </w:rPr>
              <w:fldChar w:fldCharType="end"/>
            </w:r>
          </w:hyperlink>
        </w:p>
        <w:p w14:paraId="219E835E" w14:textId="7109AA53"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7" w:history="1">
            <w:r w:rsidRPr="002A7A64">
              <w:rPr>
                <w:rStyle w:val="Hyperlink"/>
                <w:noProof/>
              </w:rPr>
              <w:t>Diagnostics</w:t>
            </w:r>
            <w:r>
              <w:rPr>
                <w:noProof/>
                <w:webHidden/>
              </w:rPr>
              <w:tab/>
            </w:r>
            <w:r>
              <w:rPr>
                <w:noProof/>
                <w:webHidden/>
              </w:rPr>
              <w:fldChar w:fldCharType="begin"/>
            </w:r>
            <w:r>
              <w:rPr>
                <w:noProof/>
                <w:webHidden/>
              </w:rPr>
              <w:instrText xml:space="preserve"> PAGEREF _Toc169106407 \h </w:instrText>
            </w:r>
            <w:r>
              <w:rPr>
                <w:noProof/>
                <w:webHidden/>
              </w:rPr>
            </w:r>
            <w:r>
              <w:rPr>
                <w:noProof/>
                <w:webHidden/>
              </w:rPr>
              <w:fldChar w:fldCharType="separate"/>
            </w:r>
            <w:r>
              <w:rPr>
                <w:noProof/>
                <w:webHidden/>
              </w:rPr>
              <w:t>10</w:t>
            </w:r>
            <w:r>
              <w:rPr>
                <w:noProof/>
                <w:webHidden/>
              </w:rPr>
              <w:fldChar w:fldCharType="end"/>
            </w:r>
          </w:hyperlink>
        </w:p>
        <w:p w14:paraId="592277ED" w14:textId="208059FE"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8" w:history="1">
            <w:r w:rsidRPr="002A7A64">
              <w:rPr>
                <w:rStyle w:val="Hyperlink"/>
                <w:noProof/>
              </w:rPr>
              <w:t>Profile Explorer</w:t>
            </w:r>
            <w:r>
              <w:rPr>
                <w:noProof/>
                <w:webHidden/>
              </w:rPr>
              <w:tab/>
            </w:r>
            <w:r>
              <w:rPr>
                <w:noProof/>
                <w:webHidden/>
              </w:rPr>
              <w:fldChar w:fldCharType="begin"/>
            </w:r>
            <w:r>
              <w:rPr>
                <w:noProof/>
                <w:webHidden/>
              </w:rPr>
              <w:instrText xml:space="preserve"> PAGEREF _Toc169106408 \h </w:instrText>
            </w:r>
            <w:r>
              <w:rPr>
                <w:noProof/>
                <w:webHidden/>
              </w:rPr>
            </w:r>
            <w:r>
              <w:rPr>
                <w:noProof/>
                <w:webHidden/>
              </w:rPr>
              <w:fldChar w:fldCharType="separate"/>
            </w:r>
            <w:r>
              <w:rPr>
                <w:noProof/>
                <w:webHidden/>
              </w:rPr>
              <w:t>10</w:t>
            </w:r>
            <w:r>
              <w:rPr>
                <w:noProof/>
                <w:webHidden/>
              </w:rPr>
              <w:fldChar w:fldCharType="end"/>
            </w:r>
          </w:hyperlink>
        </w:p>
        <w:p w14:paraId="1A5FA394" w14:textId="344D9B28"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09" w:history="1">
            <w:r w:rsidRPr="002A7A64">
              <w:rPr>
                <w:rStyle w:val="Hyperlink"/>
                <w:noProof/>
              </w:rPr>
              <w:t>Chooser</w:t>
            </w:r>
            <w:r>
              <w:rPr>
                <w:noProof/>
                <w:webHidden/>
              </w:rPr>
              <w:tab/>
            </w:r>
            <w:r>
              <w:rPr>
                <w:noProof/>
                <w:webHidden/>
              </w:rPr>
              <w:fldChar w:fldCharType="begin"/>
            </w:r>
            <w:r>
              <w:rPr>
                <w:noProof/>
                <w:webHidden/>
              </w:rPr>
              <w:instrText xml:space="preserve"> PAGEREF _Toc169106409 \h </w:instrText>
            </w:r>
            <w:r>
              <w:rPr>
                <w:noProof/>
                <w:webHidden/>
              </w:rPr>
            </w:r>
            <w:r>
              <w:rPr>
                <w:noProof/>
                <w:webHidden/>
              </w:rPr>
              <w:fldChar w:fldCharType="separate"/>
            </w:r>
            <w:r>
              <w:rPr>
                <w:noProof/>
                <w:webHidden/>
              </w:rPr>
              <w:t>11</w:t>
            </w:r>
            <w:r>
              <w:rPr>
                <w:noProof/>
                <w:webHidden/>
              </w:rPr>
              <w:fldChar w:fldCharType="end"/>
            </w:r>
          </w:hyperlink>
        </w:p>
        <w:p w14:paraId="62132E7E" w14:textId="54C538F0" w:rsidR="007549C2" w:rsidRDefault="007549C2">
          <w:pPr>
            <w:pStyle w:val="TOC1"/>
            <w:tabs>
              <w:tab w:val="right" w:leader="dot" w:pos="8148"/>
            </w:tabs>
            <w:rPr>
              <w:rFonts w:asciiTheme="minorHAnsi" w:eastAsiaTheme="minorEastAsia" w:hAnsiTheme="minorHAnsi" w:cstheme="minorBidi"/>
              <w:noProof/>
              <w:kern w:val="2"/>
              <w:lang w:val="en-GB" w:eastAsia="en-GB"/>
              <w14:ligatures w14:val="standardContextual"/>
            </w:rPr>
          </w:pPr>
          <w:hyperlink w:anchor="_Toc169106410" w:history="1">
            <w:r w:rsidRPr="002A7A64">
              <w:rPr>
                <w:rStyle w:val="Hyperlink"/>
                <w:noProof/>
              </w:rPr>
              <w:t>Developer Information</w:t>
            </w:r>
            <w:r>
              <w:rPr>
                <w:noProof/>
                <w:webHidden/>
              </w:rPr>
              <w:tab/>
            </w:r>
            <w:r>
              <w:rPr>
                <w:noProof/>
                <w:webHidden/>
              </w:rPr>
              <w:fldChar w:fldCharType="begin"/>
            </w:r>
            <w:r>
              <w:rPr>
                <w:noProof/>
                <w:webHidden/>
              </w:rPr>
              <w:instrText xml:space="preserve"> PAGEREF _Toc169106410 \h </w:instrText>
            </w:r>
            <w:r>
              <w:rPr>
                <w:noProof/>
                <w:webHidden/>
              </w:rPr>
            </w:r>
            <w:r>
              <w:rPr>
                <w:noProof/>
                <w:webHidden/>
              </w:rPr>
              <w:fldChar w:fldCharType="separate"/>
            </w:r>
            <w:r>
              <w:rPr>
                <w:noProof/>
                <w:webHidden/>
              </w:rPr>
              <w:t>11</w:t>
            </w:r>
            <w:r>
              <w:rPr>
                <w:noProof/>
                <w:webHidden/>
              </w:rPr>
              <w:fldChar w:fldCharType="end"/>
            </w:r>
          </w:hyperlink>
        </w:p>
        <w:p w14:paraId="14EB8DCA" w14:textId="3FB746C1"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1" w:history="1">
            <w:r w:rsidRPr="002A7A64">
              <w:rPr>
                <w:rStyle w:val="Hyperlink"/>
                <w:noProof/>
              </w:rPr>
              <w:t>Core Assemblies</w:t>
            </w:r>
            <w:r>
              <w:rPr>
                <w:noProof/>
                <w:webHidden/>
              </w:rPr>
              <w:tab/>
            </w:r>
            <w:r>
              <w:rPr>
                <w:noProof/>
                <w:webHidden/>
              </w:rPr>
              <w:fldChar w:fldCharType="begin"/>
            </w:r>
            <w:r>
              <w:rPr>
                <w:noProof/>
                <w:webHidden/>
              </w:rPr>
              <w:instrText xml:space="preserve"> PAGEREF _Toc169106411 \h </w:instrText>
            </w:r>
            <w:r>
              <w:rPr>
                <w:noProof/>
                <w:webHidden/>
              </w:rPr>
            </w:r>
            <w:r>
              <w:rPr>
                <w:noProof/>
                <w:webHidden/>
              </w:rPr>
              <w:fldChar w:fldCharType="separate"/>
            </w:r>
            <w:r>
              <w:rPr>
                <w:noProof/>
                <w:webHidden/>
              </w:rPr>
              <w:t>11</w:t>
            </w:r>
            <w:r>
              <w:rPr>
                <w:noProof/>
                <w:webHidden/>
              </w:rPr>
              <w:fldChar w:fldCharType="end"/>
            </w:r>
          </w:hyperlink>
        </w:p>
        <w:p w14:paraId="2BAB3515" w14:textId="6FDB8859"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2" w:history="1">
            <w:r w:rsidRPr="002A7A64">
              <w:rPr>
                <w:rStyle w:val="Hyperlink"/>
                <w:noProof/>
              </w:rPr>
              <w:t>ASCOM Profile</w:t>
            </w:r>
            <w:r>
              <w:rPr>
                <w:noProof/>
                <w:webHidden/>
              </w:rPr>
              <w:tab/>
            </w:r>
            <w:r>
              <w:rPr>
                <w:noProof/>
                <w:webHidden/>
              </w:rPr>
              <w:fldChar w:fldCharType="begin"/>
            </w:r>
            <w:r>
              <w:rPr>
                <w:noProof/>
                <w:webHidden/>
              </w:rPr>
              <w:instrText xml:space="preserve"> PAGEREF _Toc169106412 \h </w:instrText>
            </w:r>
            <w:r>
              <w:rPr>
                <w:noProof/>
                <w:webHidden/>
              </w:rPr>
            </w:r>
            <w:r>
              <w:rPr>
                <w:noProof/>
                <w:webHidden/>
              </w:rPr>
              <w:fldChar w:fldCharType="separate"/>
            </w:r>
            <w:r>
              <w:rPr>
                <w:noProof/>
                <w:webHidden/>
              </w:rPr>
              <w:t>12</w:t>
            </w:r>
            <w:r>
              <w:rPr>
                <w:noProof/>
                <w:webHidden/>
              </w:rPr>
              <w:fldChar w:fldCharType="end"/>
            </w:r>
          </w:hyperlink>
        </w:p>
        <w:p w14:paraId="62203108" w14:textId="33CB6E1A"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3" w:history="1">
            <w:r w:rsidRPr="002A7A64">
              <w:rPr>
                <w:rStyle w:val="Hyperlink"/>
                <w:noProof/>
              </w:rPr>
              <w:t>Driver Templates</w:t>
            </w:r>
            <w:r>
              <w:rPr>
                <w:noProof/>
                <w:webHidden/>
              </w:rPr>
              <w:tab/>
            </w:r>
            <w:r>
              <w:rPr>
                <w:noProof/>
                <w:webHidden/>
              </w:rPr>
              <w:fldChar w:fldCharType="begin"/>
            </w:r>
            <w:r>
              <w:rPr>
                <w:noProof/>
                <w:webHidden/>
              </w:rPr>
              <w:instrText xml:space="preserve"> PAGEREF _Toc169106413 \h </w:instrText>
            </w:r>
            <w:r>
              <w:rPr>
                <w:noProof/>
                <w:webHidden/>
              </w:rPr>
            </w:r>
            <w:r>
              <w:rPr>
                <w:noProof/>
                <w:webHidden/>
              </w:rPr>
              <w:fldChar w:fldCharType="separate"/>
            </w:r>
            <w:r>
              <w:rPr>
                <w:noProof/>
                <w:webHidden/>
              </w:rPr>
              <w:t>13</w:t>
            </w:r>
            <w:r>
              <w:rPr>
                <w:noProof/>
                <w:webHidden/>
              </w:rPr>
              <w:fldChar w:fldCharType="end"/>
            </w:r>
          </w:hyperlink>
        </w:p>
        <w:p w14:paraId="0805E7E9" w14:textId="2CA0E1C9"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4" w:history="1">
            <w:r w:rsidRPr="002A7A64">
              <w:rPr>
                <w:rStyle w:val="Hyperlink"/>
                <w:noProof/>
              </w:rPr>
              <w:t>.NET Client Toolkit</w:t>
            </w:r>
            <w:r>
              <w:rPr>
                <w:noProof/>
                <w:webHidden/>
              </w:rPr>
              <w:tab/>
            </w:r>
            <w:r>
              <w:rPr>
                <w:noProof/>
                <w:webHidden/>
              </w:rPr>
              <w:fldChar w:fldCharType="begin"/>
            </w:r>
            <w:r>
              <w:rPr>
                <w:noProof/>
                <w:webHidden/>
              </w:rPr>
              <w:instrText xml:space="preserve"> PAGEREF _Toc169106414 \h </w:instrText>
            </w:r>
            <w:r>
              <w:rPr>
                <w:noProof/>
                <w:webHidden/>
              </w:rPr>
            </w:r>
            <w:r>
              <w:rPr>
                <w:noProof/>
                <w:webHidden/>
              </w:rPr>
              <w:fldChar w:fldCharType="separate"/>
            </w:r>
            <w:r>
              <w:rPr>
                <w:noProof/>
                <w:webHidden/>
              </w:rPr>
              <w:t>13</w:t>
            </w:r>
            <w:r>
              <w:rPr>
                <w:noProof/>
                <w:webHidden/>
              </w:rPr>
              <w:fldChar w:fldCharType="end"/>
            </w:r>
          </w:hyperlink>
        </w:p>
        <w:p w14:paraId="659E8D9D" w14:textId="7BFC2586"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5" w:history="1">
            <w:r w:rsidRPr="002A7A64">
              <w:rPr>
                <w:rStyle w:val="Hyperlink"/>
                <w:noProof/>
              </w:rPr>
              <w:t>Driver Conformance Checker</w:t>
            </w:r>
            <w:r>
              <w:rPr>
                <w:noProof/>
                <w:webHidden/>
              </w:rPr>
              <w:tab/>
            </w:r>
            <w:r>
              <w:rPr>
                <w:noProof/>
                <w:webHidden/>
              </w:rPr>
              <w:fldChar w:fldCharType="begin"/>
            </w:r>
            <w:r>
              <w:rPr>
                <w:noProof/>
                <w:webHidden/>
              </w:rPr>
              <w:instrText xml:space="preserve"> PAGEREF _Toc169106415 \h </w:instrText>
            </w:r>
            <w:r>
              <w:rPr>
                <w:noProof/>
                <w:webHidden/>
              </w:rPr>
            </w:r>
            <w:r>
              <w:rPr>
                <w:noProof/>
                <w:webHidden/>
              </w:rPr>
              <w:fldChar w:fldCharType="separate"/>
            </w:r>
            <w:r>
              <w:rPr>
                <w:noProof/>
                <w:webHidden/>
              </w:rPr>
              <w:t>13</w:t>
            </w:r>
            <w:r>
              <w:rPr>
                <w:noProof/>
                <w:webHidden/>
              </w:rPr>
              <w:fldChar w:fldCharType="end"/>
            </w:r>
          </w:hyperlink>
        </w:p>
        <w:p w14:paraId="0EABB42D" w14:textId="51FCFEC2"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6" w:history="1">
            <w:r w:rsidRPr="002A7A64">
              <w:rPr>
                <w:rStyle w:val="Hyperlink"/>
                <w:noProof/>
              </w:rPr>
              <w:t>COM Driver Guidelines</w:t>
            </w:r>
            <w:r>
              <w:rPr>
                <w:noProof/>
                <w:webHidden/>
              </w:rPr>
              <w:tab/>
            </w:r>
            <w:r>
              <w:rPr>
                <w:noProof/>
                <w:webHidden/>
              </w:rPr>
              <w:fldChar w:fldCharType="begin"/>
            </w:r>
            <w:r>
              <w:rPr>
                <w:noProof/>
                <w:webHidden/>
              </w:rPr>
              <w:instrText xml:space="preserve"> PAGEREF _Toc169106416 \h </w:instrText>
            </w:r>
            <w:r>
              <w:rPr>
                <w:noProof/>
                <w:webHidden/>
              </w:rPr>
            </w:r>
            <w:r>
              <w:rPr>
                <w:noProof/>
                <w:webHidden/>
              </w:rPr>
              <w:fldChar w:fldCharType="separate"/>
            </w:r>
            <w:r>
              <w:rPr>
                <w:noProof/>
                <w:webHidden/>
              </w:rPr>
              <w:t>13</w:t>
            </w:r>
            <w:r>
              <w:rPr>
                <w:noProof/>
                <w:webHidden/>
              </w:rPr>
              <w:fldChar w:fldCharType="end"/>
            </w:r>
          </w:hyperlink>
        </w:p>
        <w:p w14:paraId="6C2BEAA7" w14:textId="44860A2E"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7" w:history="1">
            <w:r w:rsidRPr="002A7A64">
              <w:rPr>
                <w:rStyle w:val="Hyperlink"/>
                <w:noProof/>
              </w:rPr>
              <w:t>Scriptable Components and Programs Guidelines</w:t>
            </w:r>
            <w:r>
              <w:rPr>
                <w:noProof/>
                <w:webHidden/>
              </w:rPr>
              <w:tab/>
            </w:r>
            <w:r>
              <w:rPr>
                <w:noProof/>
                <w:webHidden/>
              </w:rPr>
              <w:fldChar w:fldCharType="begin"/>
            </w:r>
            <w:r>
              <w:rPr>
                <w:noProof/>
                <w:webHidden/>
              </w:rPr>
              <w:instrText xml:space="preserve"> PAGEREF _Toc169106417 \h </w:instrText>
            </w:r>
            <w:r>
              <w:rPr>
                <w:noProof/>
                <w:webHidden/>
              </w:rPr>
            </w:r>
            <w:r>
              <w:rPr>
                <w:noProof/>
                <w:webHidden/>
              </w:rPr>
              <w:fldChar w:fldCharType="separate"/>
            </w:r>
            <w:r>
              <w:rPr>
                <w:noProof/>
                <w:webHidden/>
              </w:rPr>
              <w:t>14</w:t>
            </w:r>
            <w:r>
              <w:rPr>
                <w:noProof/>
                <w:webHidden/>
              </w:rPr>
              <w:fldChar w:fldCharType="end"/>
            </w:r>
          </w:hyperlink>
        </w:p>
        <w:p w14:paraId="6BD5ED5F" w14:textId="117AF804"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8" w:history="1">
            <w:r w:rsidRPr="002A7A64">
              <w:rPr>
                <w:rStyle w:val="Hyperlink"/>
                <w:noProof/>
              </w:rPr>
              <w:t>Scripting Interface Requirements</w:t>
            </w:r>
            <w:r>
              <w:rPr>
                <w:noProof/>
                <w:webHidden/>
              </w:rPr>
              <w:tab/>
            </w:r>
            <w:r>
              <w:rPr>
                <w:noProof/>
                <w:webHidden/>
              </w:rPr>
              <w:fldChar w:fldCharType="begin"/>
            </w:r>
            <w:r>
              <w:rPr>
                <w:noProof/>
                <w:webHidden/>
              </w:rPr>
              <w:instrText xml:space="preserve"> PAGEREF _Toc169106418 \h </w:instrText>
            </w:r>
            <w:r>
              <w:rPr>
                <w:noProof/>
                <w:webHidden/>
              </w:rPr>
            </w:r>
            <w:r>
              <w:rPr>
                <w:noProof/>
                <w:webHidden/>
              </w:rPr>
              <w:fldChar w:fldCharType="separate"/>
            </w:r>
            <w:r>
              <w:rPr>
                <w:noProof/>
                <w:webHidden/>
              </w:rPr>
              <w:t>16</w:t>
            </w:r>
            <w:r>
              <w:rPr>
                <w:noProof/>
                <w:webHidden/>
              </w:rPr>
              <w:fldChar w:fldCharType="end"/>
            </w:r>
          </w:hyperlink>
        </w:p>
        <w:p w14:paraId="09003426" w14:textId="43B165CE"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19" w:history="1">
            <w:r w:rsidRPr="002A7A64">
              <w:rPr>
                <w:rStyle w:val="Hyperlink"/>
                <w:noProof/>
              </w:rPr>
              <w:t>Client Program Guidelines</w:t>
            </w:r>
            <w:r>
              <w:rPr>
                <w:noProof/>
                <w:webHidden/>
              </w:rPr>
              <w:tab/>
            </w:r>
            <w:r>
              <w:rPr>
                <w:noProof/>
                <w:webHidden/>
              </w:rPr>
              <w:fldChar w:fldCharType="begin"/>
            </w:r>
            <w:r>
              <w:rPr>
                <w:noProof/>
                <w:webHidden/>
              </w:rPr>
              <w:instrText xml:space="preserve"> PAGEREF _Toc169106419 \h </w:instrText>
            </w:r>
            <w:r>
              <w:rPr>
                <w:noProof/>
                <w:webHidden/>
              </w:rPr>
            </w:r>
            <w:r>
              <w:rPr>
                <w:noProof/>
                <w:webHidden/>
              </w:rPr>
              <w:fldChar w:fldCharType="separate"/>
            </w:r>
            <w:r>
              <w:rPr>
                <w:noProof/>
                <w:webHidden/>
              </w:rPr>
              <w:t>17</w:t>
            </w:r>
            <w:r>
              <w:rPr>
                <w:noProof/>
                <w:webHidden/>
              </w:rPr>
              <w:fldChar w:fldCharType="end"/>
            </w:r>
          </w:hyperlink>
        </w:p>
        <w:p w14:paraId="67DD592A" w14:textId="7818FFDC" w:rsidR="007549C2" w:rsidRDefault="007549C2">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106420" w:history="1">
            <w:r w:rsidRPr="002A7A64">
              <w:rPr>
                <w:rStyle w:val="Hyperlink"/>
                <w:noProof/>
              </w:rPr>
              <w:t>Logo Usage</w:t>
            </w:r>
            <w:r>
              <w:rPr>
                <w:noProof/>
                <w:webHidden/>
              </w:rPr>
              <w:tab/>
            </w:r>
            <w:r>
              <w:rPr>
                <w:noProof/>
                <w:webHidden/>
              </w:rPr>
              <w:fldChar w:fldCharType="begin"/>
            </w:r>
            <w:r>
              <w:rPr>
                <w:noProof/>
                <w:webHidden/>
              </w:rPr>
              <w:instrText xml:space="preserve"> PAGEREF _Toc169106420 \h </w:instrText>
            </w:r>
            <w:r>
              <w:rPr>
                <w:noProof/>
                <w:webHidden/>
              </w:rPr>
            </w:r>
            <w:r>
              <w:rPr>
                <w:noProof/>
                <w:webHidden/>
              </w:rPr>
              <w:fldChar w:fldCharType="separate"/>
            </w:r>
            <w:r>
              <w:rPr>
                <w:noProof/>
                <w:webHidden/>
              </w:rPr>
              <w:t>18</w:t>
            </w:r>
            <w:r>
              <w:rPr>
                <w:noProof/>
                <w:webHidden/>
              </w:rPr>
              <w:fldChar w:fldCharType="end"/>
            </w:r>
          </w:hyperlink>
        </w:p>
        <w:p w14:paraId="1F2AAFE3" w14:textId="31B2856A" w:rsidR="00D93283" w:rsidRDefault="002E63E8" w:rsidP="00090C82">
          <w:r>
            <w:fldChar w:fldCharType="end"/>
          </w:r>
        </w:p>
        <w:p w14:paraId="5A1C538C" w14:textId="5C04038A" w:rsidR="006A1AA8" w:rsidRDefault="00D93283" w:rsidP="00090C82">
          <w:r>
            <w:t xml:space="preserve">Rob Morgan’s original document was updated in 2024 by Peter Simpson to describe Alpaca and changes in Platform 7. </w:t>
          </w:r>
        </w:p>
      </w:sdtContent>
    </w:sdt>
    <w:p w14:paraId="1B1C5904" w14:textId="10D86EB8" w:rsidR="003C50E5" w:rsidRDefault="00C60755" w:rsidP="006A1AA8">
      <w:pPr>
        <w:pStyle w:val="Heading1"/>
      </w:pPr>
      <w:r>
        <w:br w:type="page"/>
      </w:r>
      <w:bookmarkStart w:id="0" w:name="_Toc169106395"/>
      <w:r w:rsidR="00BB2E97">
        <w:lastRenderedPageBreak/>
        <w:t>What is ASCOM?</w:t>
      </w:r>
      <w:bookmarkEnd w:id="0"/>
    </w:p>
    <w:p w14:paraId="3303A779" w14:textId="6A3F1E92" w:rsidR="003C50E5" w:rsidRDefault="00BB2E97" w:rsidP="006A0253">
      <w:r>
        <w:t xml:space="preserve">There are </w:t>
      </w:r>
      <w:proofErr w:type="gramStart"/>
      <w:r>
        <w:t>a number of</w:t>
      </w:r>
      <w:proofErr w:type="gramEnd"/>
      <w:r>
        <w:t xml:space="preserve"> items or entities associated </w:t>
      </w:r>
      <w:proofErr w:type="gramStart"/>
      <w:r>
        <w:t>to</w:t>
      </w:r>
      <w:proofErr w:type="gramEnd"/>
      <w:r>
        <w:t xml:space="preserve"> the acronym ASCOM.</w:t>
      </w:r>
      <w:r w:rsidR="006A1AA8">
        <w:t xml:space="preserve"> </w:t>
      </w:r>
      <w:r>
        <w:t>The first is to know that it stands for Astronomy Common Object Model.</w:t>
      </w:r>
      <w:r w:rsidR="006A1AA8">
        <w:t xml:space="preserve"> </w:t>
      </w:r>
      <w:r>
        <w:t xml:space="preserve">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14:paraId="639922AA" w14:textId="09C2B3DF" w:rsidR="003C50E5" w:rsidRDefault="00E31D52" w:rsidP="006A0253">
      <w:r>
        <w:t>The ASCOM Initiative was formed as a small group of software developers from around the world to give oversight and continue the development effort of the ASCOM Platform.</w:t>
      </w:r>
      <w:r w:rsidR="006A1AA8">
        <w:t xml:space="preserve"> </w:t>
      </w:r>
      <w:r>
        <w:t xml:space="preserve">Their website can be found at </w:t>
      </w:r>
      <w:r w:rsidRPr="00E31D52">
        <w:t>ascom-standards.org</w:t>
      </w:r>
      <w:r>
        <w:t>.</w:t>
      </w:r>
    </w:p>
    <w:p w14:paraId="4B2170F0" w14:textId="4B50DBF1" w:rsidR="003C50E5"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w:t>
      </w:r>
      <w:r w:rsidR="006A1AA8">
        <w:t xml:space="preserve"> </w:t>
      </w:r>
      <w:r w:rsidRPr="006A0253">
        <w:t>ASCOM is a many-to-many and language-independent architecture, supported by most astronomy devices which connect to computers</w:t>
      </w:r>
      <w:r>
        <w:t>.</w:t>
      </w:r>
    </w:p>
    <w:p w14:paraId="79A9653A" w14:textId="71EC8F96" w:rsidR="003C50E5" w:rsidRDefault="00BB2E97" w:rsidP="006A0253">
      <w:r w:rsidRPr="00BB2E97">
        <w:t>The first observatory to adopt ASCOM was Junk Bond Observatory, in early 1998.</w:t>
      </w:r>
      <w:r w:rsidR="006A1AA8">
        <w:t xml:space="preserve"> </w:t>
      </w:r>
      <w:r w:rsidRPr="00BB2E97">
        <w:t>It was used at this facility to implement a robotic telescope</w:t>
      </w:r>
      <w:r>
        <w:t xml:space="preserve"> </w:t>
      </w:r>
      <w:r w:rsidRPr="00BB2E97">
        <w:t>dedicated to observing asteroids.</w:t>
      </w:r>
      <w:r w:rsidR="006A1AA8">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6A1AA8">
        <w:t xml:space="preserve"> </w:t>
      </w:r>
      <w:r w:rsidR="009B6E3B">
        <w:t xml:space="preserve">As of </w:t>
      </w:r>
      <w:proofErr w:type="gramStart"/>
      <w:r w:rsidR="009B6E3B">
        <w:t>today</w:t>
      </w:r>
      <w:proofErr w:type="gramEnd"/>
      <w:r w:rsidR="009B6E3B">
        <w:t xml:space="preserve"> the ASCOM platform is on its 6th version of major releases.</w:t>
      </w:r>
      <w:r w:rsidR="006A1AA8">
        <w:t xml:space="preserve"> </w:t>
      </w:r>
      <w:r w:rsidR="009B6E3B" w:rsidRPr="009B6E3B">
        <w:t>Figure 1 shows the layer interactions with compliant astronomy instruments and compliant software architectures.</w:t>
      </w:r>
    </w:p>
    <w:p w14:paraId="0EED0244" w14:textId="5CF68DC3" w:rsidR="009B6E3B" w:rsidRDefault="009B6E3B" w:rsidP="009B6E3B">
      <w:pPr>
        <w:jc w:val="center"/>
      </w:pPr>
      <w:r>
        <w:object w:dxaOrig="5455" w:dyaOrig="2755" w14:anchorId="59BFF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38.75pt" o:ole="">
            <v:imagedata r:id="rId10" o:title=""/>
          </v:shape>
          <o:OLEObject Type="Embed" ProgID="Visio.Drawing.11" ShapeID="_x0000_i1025" DrawAspect="Content" ObjectID="_1779720547" r:id="rId11"/>
        </w:object>
      </w:r>
    </w:p>
    <w:p w14:paraId="357C9E1B" w14:textId="77777777" w:rsidR="009B6E3B" w:rsidRDefault="009B6E3B" w:rsidP="009B6E3B">
      <w:pPr>
        <w:jc w:val="center"/>
      </w:pPr>
      <w:r>
        <w:t>Figure 1</w:t>
      </w:r>
    </w:p>
    <w:p w14:paraId="193D7B49" w14:textId="77777777" w:rsidR="003C50E5"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w:t>
      </w:r>
      <w:r w:rsidRPr="009B6E3B">
        <w:lastRenderedPageBreak/>
        <w:t xml:space="preserve">to use an imaging device without needing to know whether the device is attached via a serial or network connection. </w:t>
      </w:r>
    </w:p>
    <w:p w14:paraId="0C3D0B44" w14:textId="1DC27B6F" w:rsidR="005A5210" w:rsidRDefault="005A5210" w:rsidP="00C112FD">
      <w:pPr>
        <w:pStyle w:val="Heading2"/>
      </w:pPr>
      <w:bookmarkStart w:id="1" w:name="_Toc169106396"/>
      <w:r>
        <w:t xml:space="preserve">What are </w:t>
      </w:r>
      <w:r w:rsidR="000F5C86">
        <w:t xml:space="preserve">the ASCOM </w:t>
      </w:r>
      <w:r>
        <w:t>Interfac</w:t>
      </w:r>
      <w:r w:rsidR="000F5C86">
        <w:t>es?</w:t>
      </w:r>
      <w:bookmarkEnd w:id="1"/>
    </w:p>
    <w:p w14:paraId="5515544C" w14:textId="25CBB9DA" w:rsidR="000F5C86" w:rsidRDefault="000F5C86" w:rsidP="000F5C86">
      <w:r>
        <w:t xml:space="preserve">The ASCOM Initiative has published </w:t>
      </w:r>
      <w:proofErr w:type="gramStart"/>
      <w:r>
        <w:t>a number of</w:t>
      </w:r>
      <w:proofErr w:type="gramEnd"/>
      <w:r>
        <w:t xml:space="preserve"> </w:t>
      </w:r>
      <w:r>
        <w:t xml:space="preserve">interface </w:t>
      </w:r>
      <w:r>
        <w:t xml:space="preserve">standards and guidelines that describe the ways in which ASCOM </w:t>
      </w:r>
      <w:r>
        <w:t>compliant c</w:t>
      </w:r>
      <w:r>
        <w:t xml:space="preserve">lient </w:t>
      </w:r>
      <w:r>
        <w:t>s</w:t>
      </w:r>
      <w:r>
        <w:t xml:space="preserve">oftware and </w:t>
      </w:r>
      <w:r>
        <w:t>devices interact.</w:t>
      </w:r>
      <w:r>
        <w:t xml:space="preserve"> </w:t>
      </w:r>
    </w:p>
    <w:p w14:paraId="2E4FC08D" w14:textId="6601A140" w:rsidR="000F5C86" w:rsidRPr="005A5210" w:rsidRDefault="000F5C86" w:rsidP="000F5C86">
      <w:r>
        <w:t>T</w:t>
      </w:r>
      <w:r w:rsidRPr="00D975B5">
        <w:t>o be called "ASCOM compliant", a driver, component, or application must meet all applicable guidelin</w:t>
      </w:r>
      <w:r>
        <w:t xml:space="preserve">es and standards. </w:t>
      </w:r>
      <w:r w:rsidRPr="00D975B5">
        <w:t xml:space="preserve">Only then </w:t>
      </w:r>
      <w:r>
        <w:t xml:space="preserve">can </w:t>
      </w:r>
      <w:r w:rsidRPr="00D975B5">
        <w:t>drivers, interface</w:t>
      </w:r>
      <w:r>
        <w:t>s</w:t>
      </w:r>
      <w:r w:rsidRPr="00D975B5">
        <w:t>, or a component</w:t>
      </w:r>
      <w:r>
        <w:t>’s</w:t>
      </w:r>
      <w:r w:rsidRPr="00D975B5">
        <w:t xml:space="preserve"> packaging and user interface carry the ASCOM logo.</w:t>
      </w:r>
    </w:p>
    <w:p w14:paraId="64C96B17" w14:textId="3016E86A" w:rsidR="005A5210" w:rsidRDefault="005A5210" w:rsidP="005A5210">
      <w:r>
        <w:t xml:space="preserve">Interfaces are technical contracts that ensure that two pieces of software </w:t>
      </w:r>
      <w:r w:rsidR="0058460D">
        <w:t xml:space="preserve">can </w:t>
      </w:r>
      <w:r>
        <w:t>communicate meaningfully with each other. The</w:t>
      </w:r>
      <w:r w:rsidR="0058460D">
        <w:t>y</w:t>
      </w:r>
      <w:r>
        <w:t xml:space="preserve"> are </w:t>
      </w:r>
      <w:proofErr w:type="gramStart"/>
      <w:r>
        <w:t>the means by which</w:t>
      </w:r>
      <w:proofErr w:type="gramEnd"/>
      <w:r>
        <w:t xml:space="preserve"> the “abstraction layer” </w:t>
      </w:r>
      <w:r w:rsidR="0058460D">
        <w:t xml:space="preserve">mentioned in the previous paragraph </w:t>
      </w:r>
      <w:r>
        <w:t>works.</w:t>
      </w:r>
    </w:p>
    <w:p w14:paraId="454F7554" w14:textId="128F4000" w:rsidR="005A5210" w:rsidRDefault="005A5210" w:rsidP="005A5210">
      <w:r>
        <w:t xml:space="preserve">Interfaces are particularly helpful to developers because they enable development software to report any interface </w:t>
      </w:r>
      <w:r w:rsidR="000F5C86">
        <w:t>requirements</w:t>
      </w:r>
      <w:r>
        <w:t xml:space="preserve"> </w:t>
      </w:r>
      <w:r w:rsidR="0058460D">
        <w:t xml:space="preserve">that are </w:t>
      </w:r>
      <w:r>
        <w:t>not met. E</w:t>
      </w:r>
      <w:r w:rsidR="0058460D">
        <w:t>.</w:t>
      </w:r>
      <w:r>
        <w:t>g</w:t>
      </w:r>
      <w:r w:rsidR="0058460D">
        <w:t>.</w:t>
      </w:r>
      <w:r>
        <w:t xml:space="preserve"> You</w:t>
      </w:r>
      <w:r w:rsidR="0058460D">
        <w:t xml:space="preserve">r application should </w:t>
      </w:r>
      <w:r>
        <w:t>provid</w:t>
      </w:r>
      <w:r w:rsidR="0058460D">
        <w:t>e</w:t>
      </w:r>
      <w:r>
        <w:t xml:space="preserve"> this property, but </w:t>
      </w:r>
      <w:r w:rsidR="0058460D">
        <w:t xml:space="preserve">it is missing. </w:t>
      </w:r>
      <w:proofErr w:type="gramStart"/>
      <w:r w:rsidR="0058460D">
        <w:t>Or,</w:t>
      </w:r>
      <w:proofErr w:type="gramEnd"/>
      <w:r w:rsidR="0058460D">
        <w:t xml:space="preserve"> this </w:t>
      </w:r>
      <w:r>
        <w:t xml:space="preserve">method </w:t>
      </w:r>
      <w:r w:rsidR="0058460D">
        <w:t xml:space="preserve">will receive </w:t>
      </w:r>
      <w:r>
        <w:t>a</w:t>
      </w:r>
      <w:r w:rsidR="0058460D">
        <w:t>n integer parameter value</w:t>
      </w:r>
      <w:r w:rsidR="000F5C86">
        <w:t xml:space="preserve"> from the client</w:t>
      </w:r>
      <w:r w:rsidR="0058460D">
        <w:t>, but you have coded it to expect a string.</w:t>
      </w:r>
    </w:p>
    <w:p w14:paraId="1319659B" w14:textId="6737A8C8" w:rsidR="003C50E5" w:rsidRDefault="00537674" w:rsidP="00C112FD">
      <w:pPr>
        <w:pStyle w:val="Heading2"/>
      </w:pPr>
      <w:bookmarkStart w:id="2" w:name="_Toc169106397"/>
      <w:r>
        <w:t>Why are Drivers Important?</w:t>
      </w:r>
      <w:bookmarkEnd w:id="2"/>
      <w:r>
        <w:t xml:space="preserve"> </w:t>
      </w:r>
    </w:p>
    <w:p w14:paraId="68E9B408" w14:textId="77777777" w:rsidR="003C50E5"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t>
      </w:r>
      <w:proofErr w:type="gramStart"/>
      <w:r>
        <w:t>Windows</w:t>
      </w:r>
      <w:proofErr w:type="gramEnd"/>
      <w:r>
        <w:t xml:space="preserve"> programs with a common printer-agnostic way to send pages to paper. </w:t>
      </w:r>
    </w:p>
    <w:p w14:paraId="3B9353DE" w14:textId="77777777" w:rsidR="003C50E5"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w:t>
      </w:r>
      <w:r>
        <w:lastRenderedPageBreak/>
        <w:t xml:space="preserve">vendors to support their device in the future, delaying adoption of their new devices. </w:t>
      </w:r>
    </w:p>
    <w:p w14:paraId="4B759C03" w14:textId="0234517C" w:rsidR="003C50E5" w:rsidRDefault="00537674" w:rsidP="00537674">
      <w:r>
        <w:t>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w:t>
      </w:r>
      <w:r w:rsidR="006A1AA8">
        <w:t xml:space="preserve"> </w:t>
      </w:r>
    </w:p>
    <w:p w14:paraId="615D4249" w14:textId="08E48B51" w:rsidR="003C50E5" w:rsidRDefault="009B6E3B" w:rsidP="006A0253">
      <w:r w:rsidRPr="009B6E3B">
        <w:t xml:space="preserve">ASCOM defines a collection of </w:t>
      </w:r>
      <w:r w:rsidR="00F05C7C">
        <w:t>p</w:t>
      </w:r>
      <w:r w:rsidRPr="009B6E3B">
        <w:t xml:space="preserve">roperties and </w:t>
      </w:r>
      <w:r w:rsidR="00F05C7C">
        <w:t>m</w:t>
      </w:r>
      <w:r w:rsidRPr="009B6E3B">
        <w:t>ethods</w:t>
      </w:r>
      <w:r w:rsidR="005B68A1">
        <w:t>, known as an interface,</w:t>
      </w:r>
      <w:r w:rsidRPr="009B6E3B">
        <w:t xml:space="preserve"> that ASCOM compliant software can use to communicate with ASCOM compliant device</w:t>
      </w:r>
      <w:r w:rsidR="005B68A1">
        <w:t>s</w:t>
      </w:r>
      <w:r w:rsidRPr="009B6E3B">
        <w:t>. By testing various properties</w:t>
      </w:r>
      <w:r w:rsidR="005B68A1">
        <w:t>,</w:t>
      </w:r>
      <w:r w:rsidRPr="009B6E3B">
        <w:t xml:space="preserve"> an ASCOM client application can determine what features are available for use.</w:t>
      </w:r>
    </w:p>
    <w:p w14:paraId="059F443C" w14:textId="0761FD7F" w:rsidR="003C50E5" w:rsidRDefault="005B68A1" w:rsidP="006A0253">
      <w:r>
        <w:t>A</w:t>
      </w:r>
      <w:r w:rsidR="009B6E3B" w:rsidRPr="009B6E3B">
        <w:t xml:space="preserve">ny language that supports access to Microsoft COM objects can </w:t>
      </w:r>
      <w:r w:rsidR="008E766D">
        <w:t xml:space="preserve">be used to create </w:t>
      </w:r>
      <w:r w:rsidR="009B6E3B" w:rsidRPr="009B6E3B">
        <w:t>ASCOM</w:t>
      </w:r>
      <w:r w:rsidR="008E766D">
        <w:t xml:space="preserve"> clients and drivers</w:t>
      </w:r>
      <w:r w:rsidR="009B6E3B" w:rsidRPr="009B6E3B">
        <w:t>.</w:t>
      </w:r>
      <w:r w:rsidR="006A1AA8">
        <w:t xml:space="preserve"> </w:t>
      </w:r>
      <w:r w:rsidR="00E31D52" w:rsidRPr="00E31D52">
        <w:t xml:space="preserve">Figure 2 shows a breakout of the typical layers used by the </w:t>
      </w:r>
      <w:r w:rsidR="00E31D52">
        <w:t>C</w:t>
      </w:r>
      <w:r w:rsidR="00E31D52" w:rsidRPr="00E31D52">
        <w:t>lients, ASCOM, Manufacturer Driver, and hardware devices.</w:t>
      </w:r>
    </w:p>
    <w:p w14:paraId="6B3CF3E4" w14:textId="51C4CAA7" w:rsidR="00E31D52" w:rsidRDefault="00E31D52" w:rsidP="00E31D52">
      <w:pPr>
        <w:jc w:val="center"/>
      </w:pPr>
      <w:r>
        <w:object w:dxaOrig="5815" w:dyaOrig="3205" w14:anchorId="35436844">
          <v:shape id="_x0000_i1026" type="#_x0000_t75" style="width:291pt;height:161.25pt" o:ole="">
            <v:imagedata r:id="rId12" o:title=""/>
          </v:shape>
          <o:OLEObject Type="Embed" ProgID="Visio.Drawing.11" ShapeID="_x0000_i1026" DrawAspect="Content" ObjectID="_1779720548" r:id="rId13"/>
        </w:object>
      </w:r>
    </w:p>
    <w:p w14:paraId="654B426D" w14:textId="77777777" w:rsidR="003C50E5" w:rsidRDefault="00E31D52" w:rsidP="00E31D52">
      <w:pPr>
        <w:jc w:val="center"/>
      </w:pPr>
      <w:r>
        <w:t>Figure 2</w:t>
      </w:r>
    </w:p>
    <w:p w14:paraId="24CF4252" w14:textId="6121C7E4" w:rsidR="003C50E5" w:rsidRDefault="008E766D" w:rsidP="006A0253">
      <w:r>
        <w:t xml:space="preserve">A key </w:t>
      </w:r>
      <w:r w:rsidR="005F599B" w:rsidRPr="005F599B">
        <w:t xml:space="preserve">ASCOM </w:t>
      </w:r>
      <w:r w:rsidR="00D93283">
        <w:t>Initiative</w:t>
      </w:r>
      <w:r w:rsidR="005F599B" w:rsidRPr="005F599B">
        <w:t xml:space="preserve"> </w:t>
      </w:r>
      <w:r>
        <w:t xml:space="preserve">principle </w:t>
      </w:r>
      <w:r w:rsidR="005F599B" w:rsidRPr="005F599B">
        <w:t xml:space="preserve">is </w:t>
      </w:r>
      <w:r>
        <w:t xml:space="preserve">to maximize compatibility with </w:t>
      </w:r>
      <w:r w:rsidR="005F599B" w:rsidRPr="005F599B">
        <w:t>Microsoft’s Component Object Model (COM).</w:t>
      </w:r>
      <w:r w:rsidR="006A1AA8">
        <w:t xml:space="preserve"> </w:t>
      </w:r>
      <w:r w:rsidR="005F599B" w:rsidRPr="005F599B">
        <w:t xml:space="preserve">This </w:t>
      </w:r>
      <w:r>
        <w:t xml:space="preserve">enables </w:t>
      </w:r>
      <w:r w:rsidR="005F599B" w:rsidRPr="005F599B">
        <w:t>a v</w:t>
      </w:r>
      <w:r w:rsidR="00B66D20">
        <w:t>a</w:t>
      </w:r>
      <w:r w:rsidR="005F599B" w:rsidRPr="005F599B">
        <w:t>ri</w:t>
      </w:r>
      <w:r w:rsidR="00B77566">
        <w:t>e</w:t>
      </w:r>
      <w:r w:rsidR="005F599B" w:rsidRPr="005F599B">
        <w:t xml:space="preserve">ty of </w:t>
      </w:r>
      <w:r>
        <w:t xml:space="preserve">development </w:t>
      </w:r>
      <w:r w:rsidR="005F599B" w:rsidRPr="005F599B">
        <w:t>languages to be compatible with the ASCOM architecture</w:t>
      </w:r>
      <w:r>
        <w:t xml:space="preserve">. For the examples in this </w:t>
      </w:r>
      <w:r w:rsidR="0058460D">
        <w:t>article,</w:t>
      </w:r>
      <w:r>
        <w:t xml:space="preserve"> </w:t>
      </w:r>
      <w:r w:rsidR="005F599B">
        <w:t>we’ve select</w:t>
      </w:r>
      <w:r>
        <w:t>ed</w:t>
      </w:r>
      <w:r w:rsidR="005F599B">
        <w:t xml:space="preserve"> one compiled language</w:t>
      </w:r>
      <w:r w:rsidR="00F05C7C">
        <w:t>,</w:t>
      </w:r>
      <w:r w:rsidR="005F599B">
        <w:t xml:space="preserve"> C#</w:t>
      </w:r>
      <w:r>
        <w:t>,</w:t>
      </w:r>
      <w:r w:rsidR="005F599B">
        <w:t xml:space="preserve"> and one scripting language, VBScript</w:t>
      </w:r>
      <w:r>
        <w:t>, from the many available development languages.</w:t>
      </w:r>
    </w:p>
    <w:p w14:paraId="6E3B3F85" w14:textId="13404CCE" w:rsidR="00537674" w:rsidRPr="00D93283" w:rsidRDefault="00537674" w:rsidP="00C112FD">
      <w:pPr>
        <w:pStyle w:val="Heading2"/>
      </w:pPr>
      <w:bookmarkStart w:id="3" w:name="_Toc169106398"/>
      <w:r w:rsidRPr="00D93283">
        <w:lastRenderedPageBreak/>
        <w:t>Why Use COM?</w:t>
      </w:r>
      <w:bookmarkEnd w:id="3"/>
    </w:p>
    <w:p w14:paraId="0DA7505B" w14:textId="7A02357B" w:rsidR="008E766D" w:rsidRDefault="00537674" w:rsidP="00537674">
      <w:r>
        <w:t>COM is built into Windows</w:t>
      </w:r>
      <w:r w:rsidR="00D93283">
        <w:t xml:space="preserve"> and only runs on Windows</w:t>
      </w:r>
      <w:r>
        <w:t xml:space="preserve">. Any language can use COM </w:t>
      </w:r>
      <w:r w:rsidR="00D93283">
        <w:t xml:space="preserve">to </w:t>
      </w:r>
      <w:r>
        <w:t xml:space="preserve">display on the screen or write to a disk </w:t>
      </w:r>
      <w:proofErr w:type="gramStart"/>
      <w:r>
        <w:t>file</w:t>
      </w:r>
      <w:proofErr w:type="gramEnd"/>
      <w:r w:rsidR="008E766D">
        <w:t xml:space="preserve"> but</w:t>
      </w:r>
      <w:r>
        <w:t xml:space="preserve"> COM isn't </w:t>
      </w:r>
      <w:r w:rsidR="008E766D">
        <w:t xml:space="preserve">just </w:t>
      </w:r>
      <w:r>
        <w:t>an I/O service</w:t>
      </w:r>
      <w:r w:rsidR="008E766D">
        <w:t>. I</w:t>
      </w:r>
      <w:r>
        <w:t xml:space="preserve">t is a Component Object service (hence the name which stands for Component Object Model). Within any </w:t>
      </w:r>
      <w:r w:rsidR="008E766D">
        <w:t>Object-Oriented</w:t>
      </w:r>
      <w:r>
        <w:t xml:space="preserve"> Programming language, one can define and create objects, then use their members while treating the object as a black box.</w:t>
      </w:r>
    </w:p>
    <w:p w14:paraId="64345D16" w14:textId="73211ECB" w:rsidR="003C50E5" w:rsidRDefault="00537674" w:rsidP="00537674">
      <w:r>
        <w:t xml:space="preserve">But Components are different. </w:t>
      </w:r>
      <w:r w:rsidR="00D93283">
        <w:t xml:space="preserve">Components </w:t>
      </w:r>
      <w:r>
        <w:t xml:space="preserve">exist apart from the </w:t>
      </w:r>
      <w:r w:rsidR="008E766D">
        <w:t>application’s</w:t>
      </w:r>
      <w:r>
        <w:t xml:space="preserve"> code and are </w:t>
      </w:r>
      <w:r w:rsidR="008E766D">
        <w:t>shared by all applications</w:t>
      </w:r>
      <w:r>
        <w:t xml:space="preserve">. Once loaded, they can be used exactly like objects created in the native language. The cool thing, though, is that one </w:t>
      </w:r>
      <w:r w:rsidR="00F05C7C">
        <w:t>c</w:t>
      </w:r>
      <w:r>
        <w:t xml:space="preserve">omponent can be used by any program in any language. This makes Components a natural choice for </w:t>
      </w:r>
      <w:r w:rsidR="005B68A1">
        <w:t xml:space="preserve">creating </w:t>
      </w:r>
      <w:r>
        <w:t>drivers, which after all</w:t>
      </w:r>
      <w:r w:rsidR="005B68A1">
        <w:t>,</w:t>
      </w:r>
      <w:r>
        <w:t xml:space="preserve"> are things that must be usable by any program in any language.</w:t>
      </w:r>
    </w:p>
    <w:p w14:paraId="30A10E4A" w14:textId="77777777" w:rsidR="003C50E5" w:rsidRDefault="00537674" w:rsidP="00C112FD">
      <w:pPr>
        <w:pStyle w:val="Heading2"/>
      </w:pPr>
      <w:bookmarkStart w:id="4" w:name="_Toc169106399"/>
      <w:r>
        <w:t>How COM Works</w:t>
      </w:r>
      <w:bookmarkEnd w:id="4"/>
    </w:p>
    <w:p w14:paraId="1586C97A" w14:textId="77777777" w:rsidR="008E766D"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Thereafter it is ready for use by the app. Multiple instances of a </w:t>
      </w:r>
      <w:r w:rsidR="00F05C7C">
        <w:t>c</w:t>
      </w:r>
      <w:r>
        <w:t xml:space="preserve">omponent can be used by different apps simultaneously. </w:t>
      </w:r>
    </w:p>
    <w:p w14:paraId="07F43C81" w14:textId="6EEC14B9" w:rsidR="003C50E5" w:rsidRDefault="00537674" w:rsidP="00537674">
      <w:r>
        <w:t xml:space="preserve">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14:paraId="696AF74A" w14:textId="77777777" w:rsidR="00D93283" w:rsidRDefault="00D93283" w:rsidP="00C112FD">
      <w:pPr>
        <w:pStyle w:val="Heading2"/>
      </w:pPr>
      <w:bookmarkStart w:id="5" w:name="_Toc169106400"/>
      <w:r>
        <w:t xml:space="preserve">What is </w:t>
      </w:r>
      <w:proofErr w:type="gramStart"/>
      <w:r>
        <w:t>Alpaca</w:t>
      </w:r>
      <w:proofErr w:type="gramEnd"/>
      <w:r>
        <w:t>?</w:t>
      </w:r>
      <w:bookmarkEnd w:id="5"/>
    </w:p>
    <w:p w14:paraId="257EFF8D" w14:textId="77777777" w:rsidR="0058460D" w:rsidRDefault="005A5210" w:rsidP="00D93283">
      <w:r>
        <w:t xml:space="preserve">ASCOM’s COM interfaces are an implementation of the ASCOM device interfaces using Microsoft’s component object model technology. </w:t>
      </w:r>
      <w:r w:rsidR="00D93283">
        <w:t>Alpaca is an implementation of the ASCOM device interfaces using the HTTP network protocol</w:t>
      </w:r>
      <w:r>
        <w:t>, which</w:t>
      </w:r>
      <w:r w:rsidR="00D93283">
        <w:t xml:space="preserve"> enables clients and devices to communicate through wired and wireless networks</w:t>
      </w:r>
      <w:r w:rsidR="008E766D">
        <w:t xml:space="preserve">. </w:t>
      </w:r>
    </w:p>
    <w:p w14:paraId="479DC13A" w14:textId="6566608E" w:rsidR="00D93283" w:rsidRDefault="008E766D" w:rsidP="00D93283">
      <w:r>
        <w:t xml:space="preserve">Alpaca supports the same properties and methods that </w:t>
      </w:r>
      <w:r w:rsidR="005A5210">
        <w:t xml:space="preserve">that are available in COM objects. Yes, the means of calling them is different, but the </w:t>
      </w:r>
      <w:r w:rsidR="0058460D">
        <w:t xml:space="preserve">inputs and </w:t>
      </w:r>
      <w:r w:rsidR="005A5210">
        <w:lastRenderedPageBreak/>
        <w:t>outcomes are the same</w:t>
      </w:r>
      <w:r w:rsidR="00AB72B4">
        <w:t xml:space="preserve"> because they both work to the same interface technical contract</w:t>
      </w:r>
      <w:r w:rsidR="005A5210">
        <w:t>.</w:t>
      </w:r>
    </w:p>
    <w:p w14:paraId="25C1618C" w14:textId="759F12EA" w:rsidR="0058460D" w:rsidRDefault="0058460D" w:rsidP="00D93283">
      <w:r>
        <w:t xml:space="preserve">Alpaca clients use network broadcasts to discover Alpaca devices on the network and subsequently use point to point communication to use the devices. Alpaca enables device manufacturers to create “driverless” devices based on </w:t>
      </w:r>
      <w:r w:rsidR="00AB72B4">
        <w:t>low-cost</w:t>
      </w:r>
      <w:r>
        <w:t xml:space="preserve"> micro-controllers to reduce cost and simplify deployment. </w:t>
      </w:r>
    </w:p>
    <w:p w14:paraId="10E8E10F" w14:textId="39FBD9AC" w:rsidR="0058460D" w:rsidRDefault="00AB72B4" w:rsidP="00D93283">
      <w:r>
        <w:t xml:space="preserve">Alpaca has 100% interoperability with traditional COM clients and drivers. </w:t>
      </w:r>
      <w:r w:rsidR="0058460D">
        <w:t xml:space="preserve">The ASCOM Platform provides </w:t>
      </w:r>
      <w:r>
        <w:t>all the means necessary for traditional COM clients to transparently find and use Alpaca devices and for Alpaca devices to find and use traditional COM drivers.</w:t>
      </w:r>
    </w:p>
    <w:p w14:paraId="3651748F" w14:textId="0C4B8AAC" w:rsidR="001B59F8" w:rsidRDefault="001B59F8" w:rsidP="001B59F8">
      <w:pPr>
        <w:pStyle w:val="Heading2"/>
      </w:pPr>
      <w:r>
        <w:t>Why use Alpaca?</w:t>
      </w:r>
    </w:p>
    <w:p w14:paraId="5283C3A8" w14:textId="36849B63" w:rsidR="001B59F8" w:rsidRDefault="001B59F8" w:rsidP="001B59F8">
      <w:r>
        <w:t xml:space="preserve">Alpaca is </w:t>
      </w:r>
      <w:proofErr w:type="gramStart"/>
      <w:r w:rsidR="005C5D33">
        <w:t>operating</w:t>
      </w:r>
      <w:proofErr w:type="gramEnd"/>
      <w:r>
        <w:t xml:space="preserve"> system agnostic because it is </w:t>
      </w:r>
      <w:r w:rsidR="005C5D33">
        <w:t xml:space="preserve">based on HTTP and is </w:t>
      </w:r>
      <w:r>
        <w:t>implemented on almost every operating system</w:t>
      </w:r>
      <w:r w:rsidR="005C5D33">
        <w:t xml:space="preserve">, so </w:t>
      </w:r>
      <w:r>
        <w:t xml:space="preserve">Alpaca clients and devices can run on all Linux, operating systems, MacOS, </w:t>
      </w:r>
      <w:proofErr w:type="spellStart"/>
      <w:r>
        <w:t>iPadOS</w:t>
      </w:r>
      <w:proofErr w:type="spellEnd"/>
      <w:r>
        <w:t xml:space="preserve"> and Android</w:t>
      </w:r>
      <w:r w:rsidR="005C5D33">
        <w:t xml:space="preserve"> as well as on Windows</w:t>
      </w:r>
      <w:r>
        <w:t>.</w:t>
      </w:r>
    </w:p>
    <w:p w14:paraId="2F5E118A" w14:textId="4562939D" w:rsidR="001B59F8" w:rsidRDefault="005C5D33" w:rsidP="001B59F8">
      <w:r>
        <w:t xml:space="preserve">In many cases </w:t>
      </w:r>
      <w:r w:rsidR="001B59F8">
        <w:t xml:space="preserve">Alpaca </w:t>
      </w:r>
      <w:r>
        <w:t xml:space="preserve">devices </w:t>
      </w:r>
      <w:r w:rsidR="001B59F8">
        <w:t xml:space="preserve">provide </w:t>
      </w:r>
      <w:r>
        <w:t>improved reliability</w:t>
      </w:r>
      <w:r w:rsidR="001B59F8">
        <w:t xml:space="preserve"> and flexibility </w:t>
      </w:r>
      <w:r>
        <w:t xml:space="preserve">over traditional COM drivers </w:t>
      </w:r>
      <w:r w:rsidR="001B59F8">
        <w:t xml:space="preserve">because </w:t>
      </w:r>
      <w:r>
        <w:t>they</w:t>
      </w:r>
      <w:r w:rsidR="001B59F8">
        <w:t xml:space="preserve"> use ethernet, which is more </w:t>
      </w:r>
      <w:r>
        <w:t>robust</w:t>
      </w:r>
      <w:r w:rsidR="001B59F8">
        <w:t xml:space="preserve"> than serial and USB links and operates over much longer dista</w:t>
      </w:r>
      <w:r>
        <w:t>nces.</w:t>
      </w:r>
    </w:p>
    <w:p w14:paraId="52E9BA3A" w14:textId="36941DE7" w:rsidR="005C5D33" w:rsidRPr="001B59F8" w:rsidRDefault="005C5D33" w:rsidP="001B59F8">
      <w:r>
        <w:t xml:space="preserve">If you are not a Windows fan, </w:t>
      </w:r>
      <w:r>
        <w:t xml:space="preserve">an ASCOM </w:t>
      </w:r>
      <w:r>
        <w:t>compliant</w:t>
      </w:r>
      <w:r>
        <w:t xml:space="preserve"> observatory</w:t>
      </w:r>
      <w:r>
        <w:t xml:space="preserve"> can now be built without any use of Windows</w:t>
      </w:r>
      <w:r>
        <w:t>.</w:t>
      </w:r>
    </w:p>
    <w:p w14:paraId="7B1FFBFC" w14:textId="77777777" w:rsidR="003C50E5" w:rsidRDefault="00CF2819" w:rsidP="00C112FD">
      <w:pPr>
        <w:pStyle w:val="Heading2"/>
      </w:pPr>
      <w:bookmarkStart w:id="6" w:name="_Toc169106401"/>
      <w:r w:rsidRPr="006A1AA8">
        <w:t>What ASCOM is not</w:t>
      </w:r>
      <w:bookmarkEnd w:id="6"/>
    </w:p>
    <w:p w14:paraId="5C479559" w14:textId="77777777" w:rsidR="005C5D33" w:rsidRDefault="008551E5" w:rsidP="006A0253">
      <w:r>
        <w:rPr>
          <w:noProof/>
        </w:rPr>
        <w:drawing>
          <wp:anchor distT="0" distB="0" distL="114300" distR="114300" simplePos="0" relativeHeight="251659776" behindDoc="0" locked="0" layoutInCell="1" allowOverlap="1" wp14:anchorId="7603D8E8" wp14:editId="69FE6548">
            <wp:simplePos x="0" y="0"/>
            <wp:positionH relativeFrom="column">
              <wp:posOffset>0</wp:posOffset>
            </wp:positionH>
            <wp:positionV relativeFrom="paragraph">
              <wp:posOffset>70485</wp:posOffset>
            </wp:positionV>
            <wp:extent cx="922020" cy="654685"/>
            <wp:effectExtent l="0" t="0" r="0"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2020" cy="6546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w:t>
      </w:r>
      <w:proofErr w:type="gramStart"/>
      <w:r w:rsidR="00CF2819" w:rsidRPr="00CF2819">
        <w:t>particular manufacturer’s</w:t>
      </w:r>
      <w:proofErr w:type="gramEnd"/>
      <w:r w:rsidR="00CF2819" w:rsidRPr="00CF2819">
        <w:t xml:space="preserve"> hardware device or devices.</w:t>
      </w:r>
      <w:r w:rsidR="006A1AA8">
        <w:t xml:space="preserve"> </w:t>
      </w:r>
      <w:r w:rsidR="00CF2819" w:rsidRPr="00CF2819">
        <w:t xml:space="preserve">It’s meant to standardize </w:t>
      </w:r>
      <w:r w:rsidR="00CF2819">
        <w:t>c</w:t>
      </w:r>
      <w:r w:rsidR="00CF2819" w:rsidRPr="00CF2819">
        <w:t>ore functionality for normal operations and observing.</w:t>
      </w:r>
      <w:r w:rsidR="006A1AA8">
        <w:t xml:space="preserve"> </w:t>
      </w:r>
    </w:p>
    <w:p w14:paraId="1150F470" w14:textId="6B4BF6CA" w:rsidR="003C50E5" w:rsidRDefault="00CF2819" w:rsidP="006A0253">
      <w:r w:rsidRPr="00CF2819">
        <w:t>Some manufacturers may implement a driver that implements both the ASCOM standards and</w:t>
      </w:r>
      <w:r>
        <w:t xml:space="preserve"> their own</w:t>
      </w:r>
      <w:r w:rsidRPr="00CF2819">
        <w:t xml:space="preserve"> interfaces for specific features.</w:t>
      </w:r>
      <w:r w:rsidR="006A1AA8">
        <w:t xml:space="preserve"> </w:t>
      </w:r>
      <w:r w:rsidRPr="00CF2819">
        <w:t xml:space="preserve">This is perfectly acceptable and encouraged since the ASCOM Initiative cannot cover all possible variations </w:t>
      </w:r>
      <w:proofErr w:type="gramStart"/>
      <w:r w:rsidRPr="00CF2819">
        <w:t>of</w:t>
      </w:r>
      <w:proofErr w:type="gramEnd"/>
      <w:r w:rsidRPr="00CF2819">
        <w:t xml:space="preserve"> all the manufacturers.</w:t>
      </w:r>
    </w:p>
    <w:p w14:paraId="10BE664B" w14:textId="77777777" w:rsidR="003C50E5" w:rsidRDefault="005F0895" w:rsidP="00C112FD">
      <w:pPr>
        <w:pStyle w:val="Heading2"/>
      </w:pPr>
      <w:bookmarkStart w:id="7" w:name="_Toc169106402"/>
      <w:r>
        <w:t>ASCOM Initiative Mission Statement</w:t>
      </w:r>
      <w:bookmarkEnd w:id="7"/>
    </w:p>
    <w:p w14:paraId="142DD36B" w14:textId="75F34581"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14:paraId="3D146E70" w14:textId="77777777" w:rsidR="005F0895" w:rsidRDefault="005F0895" w:rsidP="005A5349">
      <w:pPr>
        <w:pStyle w:val="ListParagraph"/>
        <w:numPr>
          <w:ilvl w:val="0"/>
          <w:numId w:val="39"/>
        </w:numPr>
      </w:pPr>
      <w:r>
        <w:lastRenderedPageBreak/>
        <w:t xml:space="preserve">Provide general requirements and guidance for quality and behavior of drivers. </w:t>
      </w:r>
    </w:p>
    <w:p w14:paraId="53DD8BDD" w14:textId="77777777" w:rsidR="005F0895" w:rsidRDefault="005F0895" w:rsidP="005A5349">
      <w:pPr>
        <w:pStyle w:val="ListParagraph"/>
        <w:numPr>
          <w:ilvl w:val="0"/>
          <w:numId w:val="39"/>
        </w:numPr>
      </w:pPr>
      <w:r>
        <w:t>Promote the use of these standard drivers from any astronomy-related software.</w:t>
      </w:r>
    </w:p>
    <w:p w14:paraId="754B7A91" w14:textId="77777777"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14:paraId="6BAA1258" w14:textId="77777777" w:rsidR="005F0895" w:rsidRDefault="005F0895" w:rsidP="005A5349">
      <w:pPr>
        <w:pStyle w:val="ListParagraph"/>
        <w:numPr>
          <w:ilvl w:val="0"/>
          <w:numId w:val="39"/>
        </w:numPr>
      </w:pPr>
      <w:r>
        <w:t xml:space="preserve">Promote (but not absolutely require) open-source implementations of the drivers. </w:t>
      </w:r>
    </w:p>
    <w:p w14:paraId="768EBBF7" w14:textId="77777777"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14:paraId="53353AA2" w14:textId="77777777" w:rsidR="003C50E5" w:rsidRDefault="005F0895" w:rsidP="005A5349">
      <w:pPr>
        <w:pStyle w:val="ListParagraph"/>
        <w:numPr>
          <w:ilvl w:val="0"/>
          <w:numId w:val="39"/>
        </w:numPr>
      </w:pPr>
      <w:r>
        <w:t>Provide general requirements for quality and behavior of application scripting interfaces, aimed at making script writers' experiences consistent and robust.</w:t>
      </w:r>
    </w:p>
    <w:p w14:paraId="5F6106DE" w14:textId="5D1C2ED6" w:rsidR="00086718" w:rsidRDefault="00086718" w:rsidP="00FA6A98">
      <w:pPr>
        <w:rPr>
          <w:rStyle w:val="Heading1Char"/>
        </w:rPr>
      </w:pPr>
      <w:bookmarkStart w:id="8" w:name="_Toc169106403"/>
      <w:r>
        <w:rPr>
          <w:rStyle w:val="Heading1Char"/>
        </w:rPr>
        <w:t>The ASCOM Platform</w:t>
      </w:r>
      <w:bookmarkEnd w:id="8"/>
    </w:p>
    <w:p w14:paraId="733918F7" w14:textId="77777777" w:rsidR="00086718" w:rsidRPr="00C112FD" w:rsidRDefault="00086718" w:rsidP="00086718">
      <w:pPr>
        <w:pStyle w:val="Heading2"/>
      </w:pPr>
      <w:bookmarkStart w:id="9" w:name="_Toc169106404"/>
      <w:r w:rsidRPr="00C112FD">
        <w:t>Installing Drivers</w:t>
      </w:r>
      <w:bookmarkEnd w:id="9"/>
    </w:p>
    <w:p w14:paraId="707FAB5F" w14:textId="77777777" w:rsidR="00086718" w:rsidRDefault="00086718" w:rsidP="00086718">
      <w:r>
        <w:t xml:space="preserve">Now that you have the platform </w:t>
      </w:r>
      <w:proofErr w:type="gramStart"/>
      <w:r>
        <w:t>installed</w:t>
      </w:r>
      <w:proofErr w:type="gramEnd"/>
      <w:r>
        <w:t xml:space="preserve"> you’ll need driver(s) for the various equipment you have. These drivers will probably come the manufacturers and be marked for ASCOM compatibility but if not, you might find them here: </w:t>
      </w:r>
      <w:hyperlink r:id="rId15" w:history="1">
        <w:r>
          <w:rPr>
            <w:rStyle w:val="Hyperlink"/>
          </w:rPr>
          <w:t>https://ascom-standards.org/Downloads/Index.htm</w:t>
        </w:r>
      </w:hyperlink>
      <w:r>
        <w:t xml:space="preserve">. </w:t>
      </w:r>
    </w:p>
    <w:p w14:paraId="6CDE4E39" w14:textId="77777777" w:rsidR="00086718" w:rsidRDefault="00086718" w:rsidP="00086718">
      <w:pPr>
        <w:jc w:val="center"/>
      </w:pPr>
      <w:r>
        <w:rPr>
          <w:noProof/>
        </w:rPr>
        <w:drawing>
          <wp:inline distT="0" distB="0" distL="0" distR="0" wp14:anchorId="712A162E" wp14:editId="76A1E36F">
            <wp:extent cx="3629025" cy="2453716"/>
            <wp:effectExtent l="0" t="19050" r="85725" b="60884"/>
            <wp:docPr id="1635964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A screenshot of a computer&#10;&#10;Description automatically generated"/>
                    <pic:cNvPicPr>
                      <a:picLocks noChangeAspect="1" noChangeArrowheads="1"/>
                    </pic:cNvPicPr>
                  </pic:nvPicPr>
                  <pic:blipFill>
                    <a:blip r:embed="rId16"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276BE482" w14:textId="77777777" w:rsidR="00086718" w:rsidRDefault="00086718" w:rsidP="00086718">
      <w:r>
        <w:lastRenderedPageBreak/>
        <w:t xml:space="preserve">Once you locate the drivers, go ahead and install each one that you need. Each may come with specific instructions, so be sure to read any included files after </w:t>
      </w:r>
      <w:proofErr w:type="gramStart"/>
      <w:r>
        <w:t>installing</w:t>
      </w:r>
      <w:proofErr w:type="gramEnd"/>
      <w:r>
        <w:t>.</w:t>
      </w:r>
    </w:p>
    <w:p w14:paraId="035AC902" w14:textId="4E5DAD91" w:rsidR="003C50E5" w:rsidRDefault="001B59F8" w:rsidP="00086718">
      <w:pPr>
        <w:pStyle w:val="Heading2"/>
      </w:pPr>
      <w:bookmarkStart w:id="10" w:name="_Toc169106406"/>
      <w:r>
        <w:t xml:space="preserve">Platform </w:t>
      </w:r>
      <w:r w:rsidR="00B40627" w:rsidRPr="00B40627">
        <w:t>Simulators</w:t>
      </w:r>
      <w:bookmarkEnd w:id="10"/>
    </w:p>
    <w:p w14:paraId="7AFEFEA1" w14:textId="1F1ED31D" w:rsidR="003C50E5" w:rsidRDefault="00B40627" w:rsidP="00B40627">
      <w:r>
        <w:t xml:space="preserve">Simulators have been created for </w:t>
      </w:r>
      <w:proofErr w:type="gramStart"/>
      <w:r>
        <w:t>a number of</w:t>
      </w:r>
      <w:proofErr w:type="gramEnd"/>
      <w:r>
        <w:t xml:space="preserve"> devices that mimic the use of drivers and the client applications that access them.</w:t>
      </w:r>
      <w:r w:rsidR="006A1AA8">
        <w:t xml:space="preserve"> </w:t>
      </w:r>
      <w:r>
        <w:t xml:space="preserve">These simulators test each of the internal ASCOM drivers to </w:t>
      </w:r>
      <w:proofErr w:type="gramStart"/>
      <w:r>
        <w:t>insure</w:t>
      </w:r>
      <w:proofErr w:type="gramEnd"/>
      <w:r>
        <w:t xml:space="preserve"> </w:t>
      </w:r>
      <w:proofErr w:type="gramStart"/>
      <w:r>
        <w:t>integrity</w:t>
      </w:r>
      <w:proofErr w:type="gramEnd"/>
      <w:r>
        <w:t xml:space="preserve"> of the installed ASCOM platform.</w:t>
      </w:r>
      <w:r w:rsidR="006A1AA8">
        <w:t xml:space="preserve"> </w:t>
      </w:r>
      <w:r>
        <w:t>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14:paraId="51169AED" w14:textId="7763C7B2" w:rsidR="003C50E5" w:rsidRDefault="00B40627" w:rsidP="00086718">
      <w:pPr>
        <w:pStyle w:val="Heading2"/>
      </w:pPr>
      <w:bookmarkStart w:id="11" w:name="_Toc169106407"/>
      <w:r>
        <w:t>Diagnostics</w:t>
      </w:r>
      <w:bookmarkEnd w:id="11"/>
      <w:r w:rsidR="001B59F8">
        <w:t xml:space="preserve"> Tool</w:t>
      </w:r>
    </w:p>
    <w:p w14:paraId="699CE062" w14:textId="18D2CB4E" w:rsidR="003C50E5" w:rsidRDefault="00B40627" w:rsidP="00B40627">
      <w:r>
        <w:t>The Diagnostics application will evaluate the current ASCOM platform installed on the local computer to create a log file that can be used for troubleshooting issues.</w:t>
      </w:r>
      <w:r w:rsidR="006A1AA8">
        <w:t xml:space="preserve"> </w:t>
      </w:r>
      <w:r>
        <w:t xml:space="preserve"> This text file can then be sent to the ASCOM Initiative developers or others for evaluation of the issues.</w:t>
      </w:r>
    </w:p>
    <w:p w14:paraId="6C50340F" w14:textId="4D8105CD" w:rsidR="003C50E5" w:rsidRDefault="00B40627" w:rsidP="00086718">
      <w:pPr>
        <w:pStyle w:val="Heading2"/>
      </w:pPr>
      <w:bookmarkStart w:id="12" w:name="_Toc169106408"/>
      <w:r>
        <w:t>Profile Explorer</w:t>
      </w:r>
      <w:bookmarkEnd w:id="12"/>
      <w:r w:rsidR="001B59F8">
        <w:t xml:space="preserve"> Tool</w:t>
      </w:r>
    </w:p>
    <w:p w14:paraId="3EE560BF" w14:textId="21BA9842" w:rsidR="003C50E5" w:rsidRDefault="00B40627" w:rsidP="00B40627">
      <w:r>
        <w:t>The Profile Explorer allows viewing of the AS</w:t>
      </w:r>
      <w:r w:rsidR="00812D9D">
        <w:t>COM Profile.</w:t>
      </w:r>
      <w:r w:rsidR="006A1AA8">
        <w:t xml:space="preserve"> </w:t>
      </w:r>
      <w:r w:rsidR="00812D9D">
        <w:t>The ASCOM profile</w:t>
      </w:r>
      <w:r>
        <w:t>,</w:t>
      </w:r>
      <w:r w:rsidR="00812D9D">
        <w:t xml:space="preserve"> </w:t>
      </w:r>
      <w:r>
        <w:t>figure five, stores information about the devices and drivers installed.</w:t>
      </w:r>
      <w:r w:rsidR="006A1AA8">
        <w:t xml:space="preserve"> </w:t>
      </w:r>
      <w:r>
        <w:t xml:space="preserve">Drivers are </w:t>
      </w:r>
      <w:r w:rsidR="00F94126">
        <w:t xml:space="preserve">normally </w:t>
      </w:r>
      <w:r>
        <w:t>register</w:t>
      </w:r>
      <w:r w:rsidR="00F94126">
        <w:t>ed</w:t>
      </w:r>
      <w:r>
        <w:t xml:space="preserve"> in the profile</w:t>
      </w:r>
      <w:r w:rsidR="00F94126">
        <w:t xml:space="preserve"> store</w:t>
      </w:r>
      <w:r>
        <w:t xml:space="preserve"> during the </w:t>
      </w:r>
      <w:r w:rsidR="00F94126">
        <w:t>setup</w:t>
      </w:r>
      <w:r>
        <w:t xml:space="preserve"> process.</w:t>
      </w:r>
      <w:r w:rsidR="006A1AA8">
        <w:t xml:space="preserve"> </w:t>
      </w:r>
      <w:r>
        <w:t xml:space="preserve">ASCOM specifically stores </w:t>
      </w:r>
      <w:r w:rsidR="00F94126">
        <w:t>the</w:t>
      </w:r>
      <w:r>
        <w:t xml:space="preserve"> </w:t>
      </w:r>
      <w:r w:rsidR="00F94126">
        <w:t>COM</w:t>
      </w:r>
      <w:r>
        <w:t xml:space="preserve"> </w:t>
      </w:r>
      <w:r w:rsidR="00F94126">
        <w:t xml:space="preserve">ProgID of the driver. </w:t>
      </w:r>
      <w:r>
        <w:t xml:space="preserve">All drivers must register with the ASCOM profile and may use the profile to store other configuration or runtime information. </w:t>
      </w:r>
    </w:p>
    <w:p w14:paraId="20822CC3" w14:textId="5BEA199C" w:rsidR="00B40627" w:rsidRDefault="00B40627" w:rsidP="00B40627">
      <w:pPr>
        <w:jc w:val="center"/>
      </w:pPr>
      <w:r>
        <w:object w:dxaOrig="4375" w:dyaOrig="1765" w14:anchorId="795782CF">
          <v:shape id="_x0000_i1029" type="#_x0000_t75" style="width:219pt;height:89.25pt" o:ole="">
            <v:imagedata r:id="rId17" o:title=""/>
          </v:shape>
          <o:OLEObject Type="Embed" ProgID="Visio.Drawing.11" ShapeID="_x0000_i1029" DrawAspect="Content" ObjectID="_1779720549" r:id="rId18"/>
        </w:object>
      </w:r>
    </w:p>
    <w:p w14:paraId="7893D494" w14:textId="77777777" w:rsidR="003C50E5" w:rsidRDefault="00B40627" w:rsidP="00B40627">
      <w:pPr>
        <w:jc w:val="center"/>
      </w:pPr>
      <w:r>
        <w:t>Figure 5</w:t>
      </w:r>
    </w:p>
    <w:p w14:paraId="11A0E002" w14:textId="4ED85AAB" w:rsidR="00086718" w:rsidRPr="00086718" w:rsidRDefault="00086718" w:rsidP="00086718">
      <w:pPr>
        <w:pStyle w:val="Heading2"/>
      </w:pPr>
      <w:bookmarkStart w:id="13" w:name="_Toc169106409"/>
      <w:r w:rsidRPr="00086718">
        <w:lastRenderedPageBreak/>
        <w:t>Chooser</w:t>
      </w:r>
      <w:bookmarkEnd w:id="13"/>
      <w:r w:rsidR="001B59F8">
        <w:t xml:space="preserve"> Tool</w:t>
      </w:r>
    </w:p>
    <w:p w14:paraId="4F7F6FF9" w14:textId="1724B872" w:rsidR="00086718" w:rsidRPr="00086718" w:rsidRDefault="00086718" w:rsidP="00086718">
      <w:r w:rsidRPr="00086718">
        <w:t xml:space="preserve"> The Chooser provides a way </w:t>
      </w:r>
      <w:r w:rsidR="001B59F8">
        <w:t xml:space="preserve">for you to </w:t>
      </w:r>
      <w:r w:rsidRPr="00086718">
        <w:t xml:space="preserve">select </w:t>
      </w:r>
      <w:r w:rsidR="001B59F8">
        <w:t xml:space="preserve">the </w:t>
      </w:r>
      <w:r w:rsidRPr="00086718">
        <w:t>device to work with</w:t>
      </w:r>
      <w:r w:rsidR="001B59F8">
        <w:t>,</w:t>
      </w:r>
      <w:r w:rsidRPr="00086718">
        <w:t xml:space="preserve"> within an application.</w:t>
      </w:r>
    </w:p>
    <w:p w14:paraId="418B6764" w14:textId="386C47E8" w:rsidR="00086718" w:rsidRDefault="00086718" w:rsidP="001B59F8">
      <w:pPr>
        <w:jc w:val="center"/>
      </w:pPr>
      <w:r w:rsidRPr="00B40627">
        <w:rPr>
          <w:noProof/>
        </w:rPr>
        <w:drawing>
          <wp:inline distT="0" distB="0" distL="0" distR="0" wp14:anchorId="1C0A4032" wp14:editId="0A213EA0">
            <wp:extent cx="2906547" cy="1823879"/>
            <wp:effectExtent l="0" t="0" r="0" b="0"/>
            <wp:docPr id="146109807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98076" name="Picture 7" descr="A screenshot of a computer program&#10;&#10;Description automatically generated"/>
                    <pic:cNvPicPr>
                      <a:picLocks noChangeAspect="1" noChangeArrowheads="1"/>
                    </pic:cNvPicPr>
                  </pic:nvPicPr>
                  <pic:blipFill>
                    <a:blip r:embed="rId19" cstate="print"/>
                    <a:srcRect/>
                    <a:stretch>
                      <a:fillRect/>
                    </a:stretch>
                  </pic:blipFill>
                  <pic:spPr bwMode="auto">
                    <a:xfrm>
                      <a:off x="0" y="0"/>
                      <a:ext cx="2913550" cy="1828273"/>
                    </a:xfrm>
                    <a:prstGeom prst="rect">
                      <a:avLst/>
                    </a:prstGeom>
                    <a:noFill/>
                    <a:ln w="9525">
                      <a:noFill/>
                      <a:miter lim="800000"/>
                      <a:headEnd/>
                      <a:tailEnd/>
                    </a:ln>
                  </pic:spPr>
                </pic:pic>
              </a:graphicData>
            </a:graphic>
          </wp:inline>
        </w:drawing>
      </w:r>
    </w:p>
    <w:p w14:paraId="765E82BA" w14:textId="0DD6C681" w:rsidR="00086718" w:rsidRDefault="00086718" w:rsidP="00252192">
      <w:pPr>
        <w:pStyle w:val="Heading1"/>
      </w:pPr>
      <w:bookmarkStart w:id="14" w:name="_Toc169106410"/>
      <w:r>
        <w:t>Developer Information</w:t>
      </w:r>
      <w:bookmarkEnd w:id="14"/>
    </w:p>
    <w:p w14:paraId="6EC6BBB0" w14:textId="1A77860E" w:rsidR="003C50E5" w:rsidRDefault="00B40627" w:rsidP="00086718">
      <w:pPr>
        <w:pStyle w:val="Heading2"/>
      </w:pPr>
      <w:bookmarkStart w:id="15" w:name="_Toc169106411"/>
      <w:r>
        <w:t>Core Assemblies</w:t>
      </w:r>
      <w:bookmarkEnd w:id="15"/>
    </w:p>
    <w:p w14:paraId="082AE4A8" w14:textId="77777777" w:rsidR="003C50E5" w:rsidRDefault="00B40627" w:rsidP="00B40627">
      <w:r>
        <w:t>All the listed assemblies are installed into the Global Assembly Cache (GAC) as part of the platform installation process.</w:t>
      </w:r>
    </w:p>
    <w:p w14:paraId="4668D94E" w14:textId="13BF9B28" w:rsidR="003C50E5" w:rsidRPr="00086718" w:rsidRDefault="00B40627" w:rsidP="00086718">
      <w:pPr>
        <w:pStyle w:val="ListParagraph"/>
        <w:numPr>
          <w:ilvl w:val="0"/>
          <w:numId w:val="41"/>
        </w:numPr>
      </w:pPr>
      <w:proofErr w:type="spellStart"/>
      <w:r w:rsidRPr="001B59F8">
        <w:rPr>
          <w:b/>
          <w:bCs/>
        </w:rPr>
        <w:t>ASCOM.Astrometry</w:t>
      </w:r>
      <w:proofErr w:type="spellEnd"/>
      <w:r w:rsidR="001B59F8">
        <w:t xml:space="preserve"> </w:t>
      </w:r>
      <w:r w:rsidRPr="00086718">
        <w:t>- This encapsulates the Naval Observatory Vector Astrometry Software (NOVAS) and Kepler’s Laws of Planetary Motion.</w:t>
      </w:r>
    </w:p>
    <w:p w14:paraId="2ED8D4D5" w14:textId="7772AD64" w:rsidR="003C50E5" w:rsidRPr="00086718" w:rsidRDefault="00B40627" w:rsidP="00086718">
      <w:pPr>
        <w:pStyle w:val="ListParagraph"/>
        <w:numPr>
          <w:ilvl w:val="0"/>
          <w:numId w:val="41"/>
        </w:numPr>
      </w:pPr>
      <w:proofErr w:type="spellStart"/>
      <w:r w:rsidRPr="001B59F8">
        <w:rPr>
          <w:b/>
          <w:bCs/>
        </w:rPr>
        <w:t>ASCOM.Attributes</w:t>
      </w:r>
      <w:proofErr w:type="spellEnd"/>
      <w:r w:rsidRPr="00086718">
        <w:t xml:space="preserve"> - Used by the ASCOM LocalServer and the SettingsProvider to load settings.</w:t>
      </w:r>
      <w:r w:rsidR="006A1AA8" w:rsidRPr="00086718">
        <w:t xml:space="preserve"> </w:t>
      </w:r>
      <w:r w:rsidRPr="00086718">
        <w:t>The LocalServer uses this to control which assemblies to load.</w:t>
      </w:r>
    </w:p>
    <w:p w14:paraId="256DDCA4" w14:textId="77777777" w:rsidR="003C50E5" w:rsidRPr="00086718" w:rsidRDefault="00B40627" w:rsidP="00086718">
      <w:pPr>
        <w:pStyle w:val="ListParagraph"/>
        <w:numPr>
          <w:ilvl w:val="0"/>
          <w:numId w:val="41"/>
        </w:numPr>
      </w:pPr>
      <w:proofErr w:type="spellStart"/>
      <w:r w:rsidRPr="001B59F8">
        <w:rPr>
          <w:b/>
          <w:bCs/>
        </w:rPr>
        <w:t>ASCOM.Controls</w:t>
      </w:r>
      <w:proofErr w:type="spellEnd"/>
      <w:r w:rsidRPr="00086718">
        <w:t xml:space="preserve"> - This contains a common set of user interface elements for use by all developers.</w:t>
      </w:r>
    </w:p>
    <w:p w14:paraId="281874FA" w14:textId="77777777" w:rsidR="003C50E5" w:rsidRPr="00086718" w:rsidRDefault="00B40627" w:rsidP="00086718">
      <w:pPr>
        <w:pStyle w:val="ListParagraph"/>
        <w:numPr>
          <w:ilvl w:val="0"/>
          <w:numId w:val="41"/>
        </w:numPr>
      </w:pPr>
      <w:proofErr w:type="spellStart"/>
      <w:r w:rsidRPr="001B59F8">
        <w:rPr>
          <w:b/>
          <w:bCs/>
        </w:rPr>
        <w:t>ASCOM.DriverAccess</w:t>
      </w:r>
      <w:proofErr w:type="spellEnd"/>
      <w:r w:rsidRPr="00086718">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14:paraId="0644812E" w14:textId="1D6602F9" w:rsidR="003C50E5" w:rsidRPr="00086718" w:rsidRDefault="00B40627" w:rsidP="00086718">
      <w:pPr>
        <w:pStyle w:val="ListParagraph"/>
        <w:numPr>
          <w:ilvl w:val="0"/>
          <w:numId w:val="41"/>
        </w:numPr>
      </w:pPr>
      <w:proofErr w:type="spellStart"/>
      <w:r w:rsidRPr="001B59F8">
        <w:rPr>
          <w:b/>
          <w:bCs/>
        </w:rPr>
        <w:t>ASCOM.Exceptions</w:t>
      </w:r>
      <w:proofErr w:type="spellEnd"/>
      <w:r w:rsidRPr="00086718">
        <w:t xml:space="preserve"> - This contains common exception classes used by the ASCOM platform and for internal exceptions.</w:t>
      </w:r>
      <w:r w:rsidR="006A1AA8" w:rsidRPr="00086718">
        <w:t xml:space="preserve"> </w:t>
      </w:r>
      <w:r w:rsidRPr="00086718">
        <w:t>Drivers are permitted to directly throw this exception as well as any derived exceptions.</w:t>
      </w:r>
    </w:p>
    <w:p w14:paraId="193B536E" w14:textId="4BB2A7BF" w:rsidR="003C50E5" w:rsidRPr="00086718" w:rsidRDefault="00B40627" w:rsidP="00086718">
      <w:pPr>
        <w:pStyle w:val="ListParagraph"/>
        <w:numPr>
          <w:ilvl w:val="0"/>
          <w:numId w:val="41"/>
        </w:numPr>
      </w:pPr>
      <w:proofErr w:type="spellStart"/>
      <w:r w:rsidRPr="001B59F8">
        <w:rPr>
          <w:b/>
          <w:bCs/>
        </w:rPr>
        <w:t>ASCOM.Interfaces</w:t>
      </w:r>
      <w:proofErr w:type="spellEnd"/>
      <w:r w:rsidRPr="00086718">
        <w:t xml:space="preserve"> - Master interfaces are installed in a registered COM type library and a .NET primary interop assembly (in the GAC).</w:t>
      </w:r>
      <w:r w:rsidR="006A1AA8" w:rsidRPr="00086718">
        <w:t xml:space="preserve"> </w:t>
      </w:r>
      <w:r w:rsidRPr="00086718">
        <w:t xml:space="preserve"> For .NET, a registered master primary interop assembly (PIA) is provided. It </w:t>
      </w:r>
      <w:r w:rsidRPr="00086718">
        <w:lastRenderedPageBreak/>
        <w:t xml:space="preserve">appears in the .NET References window, COM tab, as "ASCOM Master Interfaces for .NET and COM (V1.0)" (the same friendly name as seen in COM from </w:t>
      </w:r>
      <w:proofErr w:type="spellStart"/>
      <w:r w:rsidRPr="00086718">
        <w:t>OLEView</w:t>
      </w:r>
      <w:proofErr w:type="spellEnd"/>
      <w:r w:rsidRPr="00086718">
        <w:t xml:space="preserve"> etc.). Once referenced in a .NET project, it will show as </w:t>
      </w:r>
      <w:proofErr w:type="spellStart"/>
      <w:r w:rsidRPr="00086718">
        <w:t>ASCOM.Interfaces</w:t>
      </w:r>
      <w:proofErr w:type="spellEnd"/>
      <w:r w:rsidRPr="00086718">
        <w:t xml:space="preserve">, the namespace containing the interfaces (e.g. </w:t>
      </w:r>
      <w:proofErr w:type="spellStart"/>
      <w:proofErr w:type="gramStart"/>
      <w:r w:rsidRPr="00086718">
        <w:t>ASCOM.Interface.ITelescope</w:t>
      </w:r>
      <w:proofErr w:type="spellEnd"/>
      <w:proofErr w:type="gramEnd"/>
      <w:r w:rsidRPr="00086718">
        <w:t>).</w:t>
      </w:r>
    </w:p>
    <w:p w14:paraId="534D6FB2" w14:textId="77777777" w:rsidR="003C50E5" w:rsidRPr="00086718" w:rsidRDefault="00B40627" w:rsidP="00086718">
      <w:pPr>
        <w:pStyle w:val="ListParagraph"/>
        <w:numPr>
          <w:ilvl w:val="0"/>
          <w:numId w:val="41"/>
        </w:numPr>
      </w:pPr>
      <w:proofErr w:type="spellStart"/>
      <w:r w:rsidRPr="001B59F8">
        <w:rPr>
          <w:b/>
          <w:bCs/>
        </w:rPr>
        <w:t>ASCOM.SettingsProvider</w:t>
      </w:r>
      <w:proofErr w:type="spellEnd"/>
      <w:r w:rsidRPr="00086718">
        <w:t xml:space="preserve"> - SettingsProvider integrates the ASCOM Profile store with the Visual Studio settings designer and the application settings architecture. It is intended for use by driver developers and is incorporated into the VS template projects.</w:t>
      </w:r>
    </w:p>
    <w:p w14:paraId="38EB6960" w14:textId="77777777" w:rsidR="003C50E5" w:rsidRPr="00086718" w:rsidRDefault="00B40627" w:rsidP="00086718">
      <w:pPr>
        <w:pStyle w:val="ListParagraph"/>
        <w:numPr>
          <w:ilvl w:val="0"/>
          <w:numId w:val="41"/>
        </w:numPr>
      </w:pPr>
      <w:r w:rsidRPr="001B59F8">
        <w:rPr>
          <w:b/>
          <w:bCs/>
        </w:rPr>
        <w:t>ASCOM.Utilities</w:t>
      </w:r>
      <w:r w:rsidRPr="00086718">
        <w:t xml:space="preserve"> - Contains things like the Serial, Profile, Chooser and other items like date and time conversions,</w:t>
      </w:r>
    </w:p>
    <w:p w14:paraId="6E1004B0" w14:textId="1DEC67BD" w:rsidR="00086718" w:rsidRPr="00086718" w:rsidRDefault="00086718" w:rsidP="00086718">
      <w:pPr>
        <w:pStyle w:val="Heading2"/>
      </w:pPr>
      <w:bookmarkStart w:id="16" w:name="_Toc169106412"/>
      <w:r>
        <w:t xml:space="preserve">ASCOM </w:t>
      </w:r>
      <w:r w:rsidR="00B40627" w:rsidRPr="00086718">
        <w:t>Profile</w:t>
      </w:r>
      <w:bookmarkEnd w:id="16"/>
    </w:p>
    <w:p w14:paraId="73D4EBB9" w14:textId="77777777" w:rsidR="00086718" w:rsidRDefault="00B40627" w:rsidP="00086718">
      <w:r>
        <w:t>The profile is the store for Driver and Device information.</w:t>
      </w:r>
      <w:r w:rsidR="006A1AA8">
        <w:t xml:space="preserve"> </w:t>
      </w:r>
      <w:r>
        <w:t>Used by the Chooser to locate the Windows registered ProgID of drivers.</w:t>
      </w:r>
      <w:r w:rsidR="006A1AA8">
        <w:t xml:space="preserve"> </w:t>
      </w:r>
      <w:r>
        <w:t xml:space="preserve">The profile can be </w:t>
      </w:r>
      <w:proofErr w:type="gramStart"/>
      <w:r>
        <w:t>access</w:t>
      </w:r>
      <w:proofErr w:type="gramEnd"/>
      <w:r>
        <w:t xml:space="preserve"> directly by the drivers or by using the Profile Explorer. </w:t>
      </w:r>
    </w:p>
    <w:p w14:paraId="296A1671" w14:textId="4A640E5E" w:rsidR="003C50E5" w:rsidRDefault="00B40627" w:rsidP="00086718">
      <w:r>
        <w:t xml:space="preserve">ASCOM does not mandate that all drivers </w:t>
      </w:r>
      <w:proofErr w:type="gramStart"/>
      <w:r>
        <w:t>have to</w:t>
      </w:r>
      <w:proofErr w:type="gramEnd"/>
      <w:r>
        <w:t xml:space="preserve"> use the Profile component to store their configuration information</w:t>
      </w:r>
      <w:r w:rsidR="00086718">
        <w:t>,</w:t>
      </w:r>
      <w:r>
        <w:t xml:space="preserve"> but it does mandate that the Profile is used to register the device so that Chooser always knows where device registration information is located.</w:t>
      </w:r>
    </w:p>
    <w:p w14:paraId="145BF8F0" w14:textId="77777777" w:rsidR="007549C2" w:rsidRPr="00086718" w:rsidRDefault="007549C2" w:rsidP="007549C2">
      <w:pPr>
        <w:pStyle w:val="Heading2"/>
      </w:pPr>
      <w:bookmarkStart w:id="17" w:name="_Toc169106405"/>
      <w:r w:rsidRPr="00086718">
        <w:t>Choosing and Configuring the Driver</w:t>
      </w:r>
      <w:bookmarkEnd w:id="17"/>
      <w:r w:rsidRPr="00086718">
        <w:t xml:space="preserve"> </w:t>
      </w:r>
    </w:p>
    <w:p w14:paraId="2769BC99" w14:textId="17C7C9CA" w:rsidR="007549C2" w:rsidRDefault="007549C2" w:rsidP="007549C2">
      <w:r>
        <w:t xml:space="preserve">Since all focusers look the same to the application, it first </w:t>
      </w:r>
      <w:proofErr w:type="gramStart"/>
      <w:r>
        <w:t>has to</w:t>
      </w:r>
      <w:proofErr w:type="gramEnd"/>
      <w:r>
        <w:t xml:space="preserve"> give the user a chance to select the required focuser. To do this, the application uses a component that comes with the ASCOM Platform called the Chooser. Omitting the details, the app displays the </w:t>
      </w:r>
      <w:proofErr w:type="gramStart"/>
      <w:r>
        <w:t>Chooser</w:t>
      </w:r>
      <w:proofErr w:type="gramEnd"/>
      <w:r>
        <w:t xml:space="preserve"> and the user selects the type of focuser</w:t>
      </w:r>
      <w:r>
        <w:t xml:space="preserve"> </w:t>
      </w:r>
      <w:r>
        <w:t xml:space="preserve">from a </w:t>
      </w:r>
      <w:r>
        <w:t xml:space="preserve">drop-down </w:t>
      </w:r>
      <w:r>
        <w:t xml:space="preserve">list. </w:t>
      </w:r>
    </w:p>
    <w:p w14:paraId="1E74EFE8" w14:textId="585009FB" w:rsidR="007549C2" w:rsidRDefault="007549C2" w:rsidP="007549C2">
      <w:r>
        <w:t xml:space="preserve">Once chosen, the user then clicks a </w:t>
      </w:r>
      <w:proofErr w:type="gramStart"/>
      <w:r>
        <w:t>Properties</w:t>
      </w:r>
      <w:proofErr w:type="gramEnd"/>
      <w:r>
        <w:t xml:space="preserve"> button</w:t>
      </w:r>
      <w:r>
        <w:t>, which</w:t>
      </w:r>
      <w:r>
        <w:t xml:space="preserve"> loads the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w:t>
      </w:r>
    </w:p>
    <w:p w14:paraId="71903371" w14:textId="03C410A7" w:rsidR="006E4C9B" w:rsidRDefault="007549C2" w:rsidP="007549C2">
      <w:r>
        <w:t xml:space="preserve">The Chooser looks exactly the same regardless of which language the app is written </w:t>
      </w:r>
      <w:proofErr w:type="gramStart"/>
      <w:r>
        <w:t>in</w:t>
      </w:r>
      <w:proofErr w:type="gramEnd"/>
      <w:r>
        <w:t xml:space="preserve"> or which type of driver is being chosen. When the user finishes, </w:t>
      </w:r>
      <w:r w:rsidR="001B59F8">
        <w:t>they</w:t>
      </w:r>
      <w:r>
        <w:t xml:space="preserve"> close the config window and the Chooser. At this point, the driver saves the settings entered by the user </w:t>
      </w:r>
      <w:r w:rsidR="001B59F8">
        <w:t xml:space="preserve">and </w:t>
      </w:r>
      <w:r>
        <w:t>disappears from the system. Thus, the user's settings are remembered and need not be entered again unless something changes.</w:t>
      </w:r>
    </w:p>
    <w:p w14:paraId="5AAB8A0D" w14:textId="77777777" w:rsidR="00086718" w:rsidRPr="00086718" w:rsidRDefault="002E1765" w:rsidP="00086718">
      <w:pPr>
        <w:pStyle w:val="Heading2"/>
      </w:pPr>
      <w:bookmarkStart w:id="18" w:name="_Toc169106414"/>
      <w:r w:rsidRPr="00086718">
        <w:lastRenderedPageBreak/>
        <w:t>.NET Client Toolkit</w:t>
      </w:r>
      <w:bookmarkEnd w:id="18"/>
    </w:p>
    <w:p w14:paraId="73830B80" w14:textId="112DCFA6" w:rsidR="003C50E5" w:rsidRDefault="002E1765" w:rsidP="002E1765">
      <w:r>
        <w:t>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14:paraId="60394411" w14:textId="77777777" w:rsidR="00086718" w:rsidRPr="00086718" w:rsidRDefault="008324D6" w:rsidP="00086718">
      <w:pPr>
        <w:pStyle w:val="Heading2"/>
      </w:pPr>
      <w:bookmarkStart w:id="19" w:name="_Toc169106415"/>
      <w:r w:rsidRPr="00086718">
        <w:t>Driver Conformance Checker</w:t>
      </w:r>
      <w:bookmarkEnd w:id="19"/>
    </w:p>
    <w:p w14:paraId="1B21ADD5" w14:textId="469A102E" w:rsidR="008B7E24" w:rsidRDefault="008324D6" w:rsidP="00430B78">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p>
    <w:p w14:paraId="74361CDF" w14:textId="2A14ED41" w:rsidR="00C112FD" w:rsidRDefault="007549C2" w:rsidP="007549C2">
      <w:pPr>
        <w:pStyle w:val="Heading2"/>
      </w:pPr>
      <w:bookmarkStart w:id="20" w:name="_Toc169106416"/>
      <w:r>
        <w:t xml:space="preserve">COM </w:t>
      </w:r>
      <w:r w:rsidR="00C112FD">
        <w:t>Driver Guidelines</w:t>
      </w:r>
      <w:bookmarkEnd w:id="20"/>
    </w:p>
    <w:p w14:paraId="5AFE7CC3" w14:textId="77777777" w:rsidR="00C112FD" w:rsidRDefault="00C112FD" w:rsidP="00C112FD">
      <w:pPr>
        <w:pStyle w:val="ListParagraph"/>
        <w:numPr>
          <w:ilvl w:val="0"/>
          <w:numId w:val="30"/>
        </w:numPr>
      </w:pPr>
      <w:r>
        <w:t>The driver must install and run on Microsoft Windows 7 or later with the latest service packs at the time of driver release. It should work on both 32- and 64-bit systems. Platform 6 does not support Windows 2000.</w:t>
      </w:r>
    </w:p>
    <w:p w14:paraId="70053874" w14:textId="77777777" w:rsidR="00C112FD" w:rsidRDefault="00C112FD" w:rsidP="00C112FD">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14:paraId="13539E66" w14:textId="77777777" w:rsidR="00C112FD" w:rsidRDefault="00C112FD" w:rsidP="00C112FD">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14:paraId="09F06408" w14:textId="77777777" w:rsidR="00C112FD" w:rsidRDefault="00C112FD" w:rsidP="00C112FD">
      <w:pPr>
        <w:pStyle w:val="ListParagraph"/>
        <w:numPr>
          <w:ilvl w:val="0"/>
          <w:numId w:val="30"/>
        </w:numPr>
      </w:pPr>
      <w:r>
        <w:t>The driver must never display a modal window which requires user interaction to dismiss. All errors must be raised/thrown back to the client.</w:t>
      </w:r>
    </w:p>
    <w:p w14:paraId="663A4A7D" w14:textId="77777777" w:rsidR="00C112FD" w:rsidRDefault="00C112FD" w:rsidP="00C112FD">
      <w:pPr>
        <w:pStyle w:val="ListParagraph"/>
        <w:numPr>
          <w:ilvl w:val="0"/>
          <w:numId w:val="30"/>
        </w:numPr>
      </w:pPr>
      <w:r>
        <w:t xml:space="preserve">The driver must use the Helper component's </w:t>
      </w:r>
      <w:proofErr w:type="spellStart"/>
      <w:r>
        <w:t>Profile.Register</w:t>
      </w:r>
      <w:proofErr w:type="spellEnd"/>
      <w:r>
        <w:t>() method for ASCOM registration. It is recommended that drivers also use the Helper's Profile object for storage of their persistent configuration, state data, etc., as well as the Helper's Serial object for serial port I/O. The Helper components are part of the ASCOM Platform and serve to isolate drivers from changes in Platform architecture. They also make development easier by providing high level functionality commonly needed by drivers.</w:t>
      </w:r>
    </w:p>
    <w:p w14:paraId="65489777" w14:textId="77777777" w:rsidR="00C112FD" w:rsidRDefault="00C112FD" w:rsidP="00C112FD">
      <w:pPr>
        <w:pStyle w:val="ListParagraph"/>
        <w:numPr>
          <w:ilvl w:val="0"/>
          <w:numId w:val="30"/>
        </w:numPr>
      </w:pPr>
      <w:r>
        <w:lastRenderedPageBreak/>
        <w:t xml:space="preserve">Prior to release, the driver must pass the Conform tests using the current/latest version of the Conformance Checker test tool. </w:t>
      </w:r>
    </w:p>
    <w:p w14:paraId="2CE7AC50" w14:textId="77777777" w:rsidR="00C112FD" w:rsidRDefault="00C112FD" w:rsidP="00C112FD">
      <w:pPr>
        <w:pStyle w:val="ListParagraph"/>
        <w:numPr>
          <w:ilvl w:val="0"/>
          <w:numId w:val="30"/>
        </w:numPr>
      </w:pPr>
      <w:r>
        <w:t>The driver must be delivered as a self-contained installer. It is unacceptable to ask users to copy files, edit the registry, run BAT files, etc. See Creating a Driver Installer.</w:t>
      </w:r>
    </w:p>
    <w:p w14:paraId="4ECA4B1C" w14:textId="77777777" w:rsidR="00C112FD" w:rsidRDefault="00C112FD" w:rsidP="00C112FD">
      <w:r>
        <w:t xml:space="preserve">There are </w:t>
      </w:r>
      <w:proofErr w:type="gramStart"/>
      <w:r>
        <w:t>a number of</w:t>
      </w:r>
      <w:proofErr w:type="gramEnd"/>
      <w:r>
        <w:t xml:space="preserve"> help files available on the ASCOM website for each type of driver that is supported. Within each are the properties and methods that are considered the standards.</w:t>
      </w:r>
    </w:p>
    <w:p w14:paraId="7A032A96" w14:textId="77777777" w:rsidR="00C112FD" w:rsidRDefault="00C112FD" w:rsidP="007549C2">
      <w:pPr>
        <w:pStyle w:val="Heading2"/>
      </w:pPr>
      <w:bookmarkStart w:id="21" w:name="_Toc169106417"/>
      <w:r>
        <w:t>Scriptable Components and Programs Guidelines</w:t>
      </w:r>
      <w:bookmarkEnd w:id="21"/>
    </w:p>
    <w:p w14:paraId="6685C0BD" w14:textId="77777777" w:rsidR="00C112FD" w:rsidRDefault="00C112FD" w:rsidP="00C112FD">
      <w:pPr>
        <w:pStyle w:val="ListParagraph"/>
        <w:numPr>
          <w:ilvl w:val="0"/>
          <w:numId w:val="31"/>
        </w:numPr>
      </w:pPr>
      <w:r>
        <w:t>The product must run (at a minimum) on Microsoft Windows 7, Vista, and XP with the latest service packs at the time of driver release. It should work on both 32- and 64-bit systems. Windows 2000 is not supported in Platform 6.</w:t>
      </w:r>
    </w:p>
    <w:p w14:paraId="3440036E" w14:textId="77777777" w:rsidR="00C112FD" w:rsidRDefault="00C112FD" w:rsidP="00C112FD">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14:paraId="16D0549A" w14:textId="77777777" w:rsidR="00C112FD" w:rsidRDefault="00C112FD" w:rsidP="00C112FD">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scripters and should be user-friendly. </w:t>
      </w:r>
    </w:p>
    <w:p w14:paraId="514A4FEB" w14:textId="77777777" w:rsidR="00C112FD" w:rsidRDefault="00C112FD" w:rsidP="00C112FD">
      <w:pPr>
        <w:pStyle w:val="ListParagraph"/>
        <w:numPr>
          <w:ilvl w:val="0"/>
          <w:numId w:val="31"/>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2AE8B826" w14:textId="77777777" w:rsidR="00C112FD" w:rsidRDefault="00C112FD" w:rsidP="00C112FD">
      <w:pPr>
        <w:pStyle w:val="ListParagraph"/>
        <w:numPr>
          <w:ilvl w:val="0"/>
          <w:numId w:val="31"/>
        </w:numPr>
      </w:pPr>
      <w:r>
        <w:t>The product must implement scriptable dispatch ("Automation") interface(s) via the Microsoft Component Object Model (COM</w:t>
      </w:r>
      <w:proofErr w:type="gramStart"/>
      <w:r>
        <w:t>), and</w:t>
      </w:r>
      <w:proofErr w:type="gramEnd"/>
      <w:r>
        <w:t xml:space="preserve"> use only automation-compatible data types (see the data type requirements below). </w:t>
      </w:r>
    </w:p>
    <w:p w14:paraId="3CED521C" w14:textId="77777777" w:rsidR="00C112FD" w:rsidRDefault="00C112FD" w:rsidP="00C112FD">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w:t>
      </w:r>
      <w:r>
        <w:lastRenderedPageBreak/>
        <w:t xml:space="preserve">people manually test return values for errors with 'if' logic. They depend on their client environment to pop a meaningful alert box (or catch an exception with try/catch) when things go wrong. </w:t>
      </w:r>
    </w:p>
    <w:p w14:paraId="7773E0DF" w14:textId="77777777" w:rsidR="00C112FD" w:rsidRDefault="00C112FD" w:rsidP="00C112FD">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w:t>
      </w:r>
      <w:proofErr w:type="gramStart"/>
      <w:r>
        <w:t>shuffle, or</w:t>
      </w:r>
      <w:proofErr w:type="gramEnd"/>
      <w:r>
        <w:t xml:space="preserve"> clearing an error message box or selector dialog. Raise an exception and </w:t>
      </w:r>
      <w:proofErr w:type="gramStart"/>
      <w:r>
        <w:t>return</w:t>
      </w:r>
      <w:proofErr w:type="gramEnd"/>
      <w:r>
        <w:t xml:space="preserve"> to the client for handling the error or establishing the selection. </w:t>
      </w:r>
    </w:p>
    <w:p w14:paraId="3386D003" w14:textId="77777777" w:rsidR="00C112FD" w:rsidRDefault="00C112FD" w:rsidP="00C112FD">
      <w:pPr>
        <w:pStyle w:val="ListParagraph"/>
        <w:numPr>
          <w:ilvl w:val="0"/>
          <w:numId w:val="31"/>
        </w:numPr>
      </w:pPr>
      <w:r>
        <w:t>The product must be delivered as a self-contained installer. It is unacceptable to ask users to copy files, edit the registry, etc. See Creating a Driver Installer.</w:t>
      </w:r>
    </w:p>
    <w:p w14:paraId="55E6C673" w14:textId="38B001C2" w:rsidR="00C112FD" w:rsidRDefault="00C112FD" w:rsidP="00C112FD">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14:paraId="11580EEF" w14:textId="77777777" w:rsidR="00C112FD" w:rsidRDefault="00C112FD" w:rsidP="00C112FD">
      <w:pPr>
        <w:pStyle w:val="ListParagraph"/>
        <w:numPr>
          <w:ilvl w:val="0"/>
          <w:numId w:val="31"/>
        </w:numPr>
      </w:pPr>
      <w:r>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14:paraId="7A41A28A" w14:textId="77777777" w:rsidR="00C112FD" w:rsidRDefault="00C112FD" w:rsidP="007549C2">
      <w:pPr>
        <w:pStyle w:val="Heading2"/>
      </w:pPr>
      <w:bookmarkStart w:id="22" w:name="_Toc169106418"/>
      <w:r>
        <w:t>Scripting Interface Requirements</w:t>
      </w:r>
      <w:bookmarkEnd w:id="22"/>
    </w:p>
    <w:p w14:paraId="43057F6B" w14:textId="77777777" w:rsidR="00C112FD" w:rsidRDefault="00C112FD" w:rsidP="00C112FD">
      <w:r>
        <w:t xml:space="preserve">Besides the compatibility requirements described above, ASCOM interfaces must comply with the following. Remember that a major goal of ASCOM is to make programming with scripts straightforward, consistent, and non-intimidating for "ordinary people": </w:t>
      </w:r>
    </w:p>
    <w:p w14:paraId="44F60C4E" w14:textId="77777777" w:rsidR="00C112FD" w:rsidRDefault="00C112FD" w:rsidP="00C112FD">
      <w:pPr>
        <w:pStyle w:val="ListParagraph"/>
        <w:numPr>
          <w:ilvl w:val="0"/>
          <w:numId w:val="32"/>
        </w:numPr>
      </w:pPr>
      <w:r>
        <w:lastRenderedPageBreak/>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14:paraId="2E42DD69" w14:textId="77777777" w:rsidR="00C112FD" w:rsidRDefault="00C112FD" w:rsidP="00C112FD">
      <w:pPr>
        <w:pStyle w:val="ListParagraph"/>
        <w:numPr>
          <w:ilvl w:val="0"/>
          <w:numId w:val="32"/>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5634CD26" w14:textId="77777777" w:rsidR="00C112FD" w:rsidRDefault="00C112FD" w:rsidP="00C112FD">
      <w:pPr>
        <w:pStyle w:val="ListParagraph"/>
        <w:numPr>
          <w:ilvl w:val="0"/>
          <w:numId w:val="32"/>
        </w:numPr>
      </w:pPr>
      <w:r>
        <w:t xml:space="preserve">Methods must not be used to implement what are really properties. For example, a pair of methods called </w:t>
      </w:r>
      <w:proofErr w:type="spellStart"/>
      <w:r>
        <w:t>SetSpeed</w:t>
      </w:r>
      <w:proofErr w:type="spellEnd"/>
      <w:r>
        <w:t>(</w:t>
      </w:r>
      <w:proofErr w:type="spellStart"/>
      <w:r>
        <w:t>newSpeed</w:t>
      </w:r>
      <w:proofErr w:type="spellEnd"/>
      <w:r>
        <w:t xml:space="preserve">) and </w:t>
      </w:r>
      <w:proofErr w:type="spellStart"/>
      <w:proofErr w:type="gramStart"/>
      <w:r>
        <w:t>GetSpeed</w:t>
      </w:r>
      <w:proofErr w:type="spellEnd"/>
      <w:r>
        <w:t>(</w:t>
      </w:r>
      <w:proofErr w:type="gramEnd"/>
      <w:r>
        <w:t xml:space="preserve">) are really a property Speed. </w:t>
      </w:r>
    </w:p>
    <w:p w14:paraId="42AF1A00" w14:textId="77777777" w:rsidR="00C112FD" w:rsidRDefault="00C112FD" w:rsidP="00C112FD">
      <w:pPr>
        <w:pStyle w:val="ListParagraph"/>
        <w:numPr>
          <w:ilvl w:val="0"/>
          <w:numId w:val="32"/>
        </w:numPr>
      </w:pPr>
      <w:r>
        <w:t xml:space="preserve">Interfaces for drivers must contain at least a Connected property and a </w:t>
      </w:r>
      <w:proofErr w:type="gramStart"/>
      <w:r>
        <w:t>SetupDialog(</w:t>
      </w:r>
      <w:proofErr w:type="gramEnd"/>
      <w:r>
        <w:t xml:space="preserve">) method. The Connected property establishes or breaks the physical link between the object and the device under control. The </w:t>
      </w:r>
      <w:proofErr w:type="gramStart"/>
      <w:r>
        <w:t>SetupDialog(</w:t>
      </w:r>
      <w:proofErr w:type="gramEnd"/>
      <w:r>
        <w:t>) method causes a modal dialog to appear which is used to configure the object for use with the device. Any settings that must persist must be the responsibility of the object itself, clients must not be required to persist object state.</w:t>
      </w:r>
    </w:p>
    <w:p w14:paraId="52853AC1" w14:textId="77777777" w:rsidR="00C112FD" w:rsidRDefault="00C112FD" w:rsidP="00C112FD">
      <w:pPr>
        <w:pStyle w:val="ListParagraph"/>
        <w:numPr>
          <w:ilvl w:val="0"/>
          <w:numId w:val="32"/>
        </w:numPr>
      </w:pPr>
      <w:r>
        <w:t>The interface must be a scriptable dispatch ("Automation") interface per the Microsoft Component Object Model (COM</w:t>
      </w:r>
      <w:proofErr w:type="gramStart"/>
      <w:r>
        <w:t>), and</w:t>
      </w:r>
      <w:proofErr w:type="gramEnd"/>
      <w:r>
        <w:t xml:space="preserve">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14:paraId="5C2BE643" w14:textId="77777777" w:rsidR="00C112FD" w:rsidRDefault="00C112FD" w:rsidP="00C112FD">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JScript V5 (or later) and with Visual Basic for Applications V5 (or later). </w:t>
      </w:r>
    </w:p>
    <w:p w14:paraId="1B2D849D" w14:textId="77777777" w:rsidR="00C112FD" w:rsidRDefault="00C112FD" w:rsidP="00C112FD">
      <w:pPr>
        <w:pStyle w:val="ListParagraph"/>
        <w:numPr>
          <w:ilvl w:val="0"/>
          <w:numId w:val="32"/>
        </w:numPr>
      </w:pPr>
      <w:r>
        <w:t xml:space="preserve">Method parameters must be passed only by value, as required by some ActiveX Scripting engines (notably JScript). Consider passing object references (VT_DISPATCH) by value </w:t>
      </w:r>
      <w:proofErr w:type="gramStart"/>
      <w:r>
        <w:t>as a way to</w:t>
      </w:r>
      <w:proofErr w:type="gramEnd"/>
      <w:r>
        <w:t xml:space="preserve"> have methods work on arbitrary (non-Automation) data owned by the client. </w:t>
      </w:r>
    </w:p>
    <w:p w14:paraId="3C454092" w14:textId="210283F6" w:rsidR="00C112FD" w:rsidRDefault="00C112FD" w:rsidP="007549C2">
      <w:pPr>
        <w:pStyle w:val="Heading2"/>
      </w:pPr>
      <w:bookmarkStart w:id="23" w:name="_Toc169106419"/>
      <w:r>
        <w:lastRenderedPageBreak/>
        <w:t>Client Program Guidelines</w:t>
      </w:r>
      <w:bookmarkEnd w:id="23"/>
    </w:p>
    <w:p w14:paraId="47CAEA18" w14:textId="77777777" w:rsidR="00C112FD" w:rsidRDefault="00C112FD" w:rsidP="00C112FD">
      <w:pPr>
        <w:pStyle w:val="ListParagraph"/>
        <w:numPr>
          <w:ilvl w:val="0"/>
          <w:numId w:val="33"/>
        </w:numPr>
      </w:pPr>
      <w:r>
        <w:t xml:space="preserve">The product must run (at a minimum) on Microsoft Windows 7 with the latest service packs at the time of </w:t>
      </w:r>
      <w:proofErr w:type="gramStart"/>
      <w:r>
        <w:t>driver</w:t>
      </w:r>
      <w:proofErr w:type="gramEnd"/>
      <w:r>
        <w:t xml:space="preserve"> release. It should work on both 32- and 64-bit systems. Platform 6 does not support Windows 2000.</w:t>
      </w:r>
    </w:p>
    <w:p w14:paraId="4E837861" w14:textId="77777777" w:rsidR="00C112FD" w:rsidRDefault="00C112FD" w:rsidP="00C112FD">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w:t>
      </w:r>
    </w:p>
    <w:p w14:paraId="24ADFD07" w14:textId="77777777" w:rsidR="00C112FD" w:rsidRDefault="00C112FD" w:rsidP="00C112FD">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14:paraId="7FDF34BB" w14:textId="77777777" w:rsidR="00C112FD" w:rsidRPr="00C112FD" w:rsidRDefault="00C112FD" w:rsidP="007549C2">
      <w:pPr>
        <w:pStyle w:val="Heading2"/>
      </w:pPr>
      <w:bookmarkStart w:id="24" w:name="_Toc169106420"/>
      <w:r w:rsidRPr="00C112FD">
        <w:t>Logo Usage</w:t>
      </w:r>
      <w:bookmarkEnd w:id="24"/>
    </w:p>
    <w:p w14:paraId="30F6E844" w14:textId="1E70105E" w:rsidR="00C112FD" w:rsidRDefault="00C112FD" w:rsidP="00C112FD">
      <w:r>
        <w:t xml:space="preserve">If you have a driver or an astronomy product that conforms to </w:t>
      </w:r>
      <w:r w:rsidR="001B59F8">
        <w:t xml:space="preserve">the ASCOM Interface </w:t>
      </w:r>
      <w:r>
        <w:t xml:space="preserve">requirements, feel free to use the logo on your web site and product packaging, </w:t>
      </w:r>
      <w:proofErr w:type="gramStart"/>
      <w:r>
        <w:t>as long as</w:t>
      </w:r>
      <w:proofErr w:type="gramEnd"/>
      <w:r>
        <w:t xml:space="preserve"> you do the following:</w:t>
      </w:r>
    </w:p>
    <w:p w14:paraId="0B3935C6" w14:textId="5F3B82A8" w:rsidR="00C112FD" w:rsidRDefault="00C112FD" w:rsidP="00C112FD">
      <w:pPr>
        <w:pStyle w:val="ListParagraph"/>
        <w:numPr>
          <w:ilvl w:val="0"/>
          <w:numId w:val="34"/>
        </w:numPr>
      </w:pPr>
      <w:r>
        <w:t xml:space="preserve">If you use the logo on a web site, please link it back to this site </w:t>
      </w:r>
      <w:hyperlink r:id="rId20" w:history="1">
        <w:r w:rsidR="001B59F8" w:rsidRPr="00B014B8">
          <w:rPr>
            <w:rStyle w:val="Hyperlink"/>
          </w:rPr>
          <w:t>http</w:t>
        </w:r>
        <w:r w:rsidR="001B59F8" w:rsidRPr="00B014B8">
          <w:rPr>
            <w:rStyle w:val="Hyperlink"/>
          </w:rPr>
          <w:t>s</w:t>
        </w:r>
        <w:r w:rsidR="001B59F8" w:rsidRPr="00B014B8">
          <w:rPr>
            <w:rStyle w:val="Hyperlink"/>
          </w:rPr>
          <w:t>://ascom-standards.org/</w:t>
        </w:r>
      </w:hyperlink>
      <w:r w:rsidR="001B59F8">
        <w:t xml:space="preserve"> </w:t>
      </w:r>
    </w:p>
    <w:p w14:paraId="2CD0A1D5" w14:textId="77777777" w:rsidR="00C112FD" w:rsidRDefault="00C112FD" w:rsidP="00C112FD">
      <w:pPr>
        <w:pStyle w:val="ListParagraph"/>
        <w:numPr>
          <w:ilvl w:val="0"/>
          <w:numId w:val="34"/>
        </w:numPr>
      </w:pPr>
      <w:r>
        <w:t xml:space="preserve">Post a note to ASCOM-Talk indicating your product, company, and URL. The moderator or other responsible person will add you to the partner’s page and link to your web site. </w:t>
      </w:r>
    </w:p>
    <w:p w14:paraId="5ADD24FF" w14:textId="77777777" w:rsidR="00C112FD" w:rsidRDefault="00C112FD" w:rsidP="00C112FD">
      <w:pPr>
        <w:jc w:val="center"/>
      </w:pPr>
      <w:r>
        <w:rPr>
          <w:noProof/>
        </w:rPr>
        <w:drawing>
          <wp:inline distT="0" distB="0" distL="0" distR="0" wp14:anchorId="6AF5BA64" wp14:editId="6FFC780D">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14:paraId="16886D92" w14:textId="7F7B55CB" w:rsidR="000F5C86" w:rsidRPr="00C112FD" w:rsidRDefault="00C112FD" w:rsidP="00C112FD">
      <w:r>
        <w:t xml:space="preserve">Logo usage is on the honor system, there are no contracts or other covenants required. Please don't undermine this effort by ASCOM-labeling software that doesn't meet the requirements. Make the effort and your software will be better for it! </w:t>
      </w:r>
    </w:p>
    <w:sectPr w:rsidR="000F5C86" w:rsidRPr="00C112FD" w:rsidSect="00AB72B4">
      <w:headerReference w:type="even" r:id="rId21"/>
      <w:footerReference w:type="even" r:id="rId22"/>
      <w:footerReference w:type="default" r:id="rId23"/>
      <w:type w:val="oddPage"/>
      <w:pgSz w:w="10319" w:h="14572" w:code="13"/>
      <w:pgMar w:top="1009" w:right="936" w:bottom="1009" w:left="936" w:header="720" w:footer="435" w:gutter="289"/>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EE556" w14:textId="77777777" w:rsidR="00116152" w:rsidRDefault="00116152">
      <w:r>
        <w:separator/>
      </w:r>
    </w:p>
  </w:endnote>
  <w:endnote w:type="continuationSeparator" w:id="0">
    <w:p w14:paraId="101E5069" w14:textId="77777777" w:rsidR="00116152" w:rsidRDefault="0011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E4EA" w14:textId="77777777" w:rsidR="00252192" w:rsidRPr="009A3EF5" w:rsidRDefault="00000000" w:rsidP="009A3EF5">
    <w:pPr>
      <w:pStyle w:val="Footer"/>
    </w:pPr>
    <w:r>
      <w:rPr>
        <w:noProof/>
        <w:lang w:eastAsia="zh-TW"/>
      </w:rPr>
      <w:pict w14:anchorId="3E1A7C15">
        <v:group id="_x0000_s1067"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1068" type="#_x0000_t202" style="position:absolute;left:782;top:14990;width:659;height:288" filled="f" stroked="f">
            <v:textbox style="mso-next-textbox:#_x0000_s1068" inset="0,0,0,0">
              <w:txbxContent>
                <w:p w14:paraId="62FC3D45" w14:textId="77777777" w:rsidR="00252192" w:rsidRPr="002B1C7D" w:rsidRDefault="002E63E8">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B66D20">
                    <w:rPr>
                      <w:b/>
                      <w:noProof/>
                      <w:color w:val="000000"/>
                    </w:rPr>
                    <w:t>2</w:t>
                  </w:r>
                  <w:r w:rsidRPr="002B1C7D">
                    <w:rPr>
                      <w:b/>
                      <w:color w:val="000000"/>
                    </w:rPr>
                    <w:fldChar w:fldCharType="end"/>
                  </w:r>
                </w:p>
              </w:txbxContent>
            </v:textbox>
          </v:shape>
          <v:group id="_x0000_s1069"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0" type="#_x0000_t34" style="position:absolute;left:-8;top:14978;width:1260;height:230;flip:y" o:connectortype="elbow" adj=",1024457,257" strokecolor="#a5a5a5"/>
            <v:shape id="_x0000_s1071" type="#_x0000_t34" style="position:absolute;left:1252;top:14978;width:10995;height:230;rotation:180" o:connectortype="elbow" adj="20904,-1024457,-24046" strokecolor="#a5a5a5"/>
          </v:group>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1654E" w14:textId="61683914" w:rsidR="003C50E5" w:rsidRDefault="006A1AA8" w:rsidP="00AB72B4">
    <w:pPr>
      <w:pStyle w:val="Footer"/>
      <w:spacing w:before="120"/>
    </w:pPr>
    <w:r w:rsidRPr="006A1AA8">
      <w:rPr>
        <w:sz w:val="16"/>
        <w:szCs w:val="16"/>
      </w:rPr>
      <w:t>ASCOM Platform 7</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88E8E" w14:textId="77777777" w:rsidR="00116152" w:rsidRDefault="00116152">
      <w:r>
        <w:separator/>
      </w:r>
    </w:p>
  </w:footnote>
  <w:footnote w:type="continuationSeparator" w:id="0">
    <w:p w14:paraId="44DF05D1" w14:textId="77777777" w:rsidR="00116152" w:rsidRDefault="00116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B790" w14:textId="77777777" w:rsidR="00252192" w:rsidRPr="009A3EF5" w:rsidRDefault="00252192" w:rsidP="0065528C">
    <w:pPr>
      <w:pStyle w:val="Heading1"/>
    </w:pPr>
    <w:r>
      <w:t>ASCOM</w:t>
    </w:r>
  </w:p>
  <w:p w14:paraId="4F00E04F" w14:textId="77777777" w:rsidR="00252192" w:rsidRDefault="00252192">
    <w:pPr>
      <w:pStyle w:val="Header"/>
      <w:pBdr>
        <w:between w:val="single" w:sz="4" w:space="1" w:color="4F81BD"/>
      </w:pBdr>
      <w:spacing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BE6D0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496EA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CC0E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E448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08A73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51971A0"/>
    <w:multiLevelType w:val="hybridMultilevel"/>
    <w:tmpl w:val="AF027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4921927">
    <w:abstractNumId w:val="0"/>
  </w:num>
  <w:num w:numId="2" w16cid:durableId="1536964477">
    <w:abstractNumId w:val="10"/>
  </w:num>
  <w:num w:numId="3" w16cid:durableId="699622535">
    <w:abstractNumId w:val="8"/>
  </w:num>
  <w:num w:numId="4" w16cid:durableId="535582215">
    <w:abstractNumId w:val="7"/>
  </w:num>
  <w:num w:numId="5" w16cid:durableId="438525288">
    <w:abstractNumId w:val="6"/>
  </w:num>
  <w:num w:numId="6" w16cid:durableId="291983440">
    <w:abstractNumId w:val="5"/>
  </w:num>
  <w:num w:numId="7" w16cid:durableId="1762792547">
    <w:abstractNumId w:val="9"/>
  </w:num>
  <w:num w:numId="8" w16cid:durableId="1557358260">
    <w:abstractNumId w:val="4"/>
  </w:num>
  <w:num w:numId="9" w16cid:durableId="2051490300">
    <w:abstractNumId w:val="3"/>
  </w:num>
  <w:num w:numId="10" w16cid:durableId="1401636863">
    <w:abstractNumId w:val="2"/>
  </w:num>
  <w:num w:numId="11" w16cid:durableId="455221778">
    <w:abstractNumId w:val="1"/>
  </w:num>
  <w:num w:numId="12" w16cid:durableId="552428231">
    <w:abstractNumId w:val="13"/>
  </w:num>
  <w:num w:numId="13" w16cid:durableId="1768579465">
    <w:abstractNumId w:val="16"/>
  </w:num>
  <w:num w:numId="14" w16cid:durableId="1394810528">
    <w:abstractNumId w:val="23"/>
  </w:num>
  <w:num w:numId="15" w16cid:durableId="631179301">
    <w:abstractNumId w:val="38"/>
  </w:num>
  <w:num w:numId="16" w16cid:durableId="1302925838">
    <w:abstractNumId w:val="34"/>
  </w:num>
  <w:num w:numId="17" w16cid:durableId="1313290569">
    <w:abstractNumId w:val="32"/>
  </w:num>
  <w:num w:numId="18" w16cid:durableId="1950315258">
    <w:abstractNumId w:val="27"/>
  </w:num>
  <w:num w:numId="19" w16cid:durableId="934443391">
    <w:abstractNumId w:val="39"/>
  </w:num>
  <w:num w:numId="20" w16cid:durableId="1030104042">
    <w:abstractNumId w:val="40"/>
  </w:num>
  <w:num w:numId="21" w16cid:durableId="1018385922">
    <w:abstractNumId w:val="21"/>
  </w:num>
  <w:num w:numId="22" w16cid:durableId="1777796804">
    <w:abstractNumId w:val="31"/>
  </w:num>
  <w:num w:numId="23" w16cid:durableId="1252815970">
    <w:abstractNumId w:val="37"/>
  </w:num>
  <w:num w:numId="24" w16cid:durableId="947355250">
    <w:abstractNumId w:val="15"/>
  </w:num>
  <w:num w:numId="25" w16cid:durableId="309869166">
    <w:abstractNumId w:val="19"/>
  </w:num>
  <w:num w:numId="26" w16cid:durableId="1492256478">
    <w:abstractNumId w:val="14"/>
  </w:num>
  <w:num w:numId="27" w16cid:durableId="293757179">
    <w:abstractNumId w:val="17"/>
  </w:num>
  <w:num w:numId="28" w16cid:durableId="2010326853">
    <w:abstractNumId w:val="18"/>
  </w:num>
  <w:num w:numId="29" w16cid:durableId="164713293">
    <w:abstractNumId w:val="29"/>
  </w:num>
  <w:num w:numId="30" w16cid:durableId="1170676145">
    <w:abstractNumId w:val="12"/>
  </w:num>
  <w:num w:numId="31" w16cid:durableId="915356070">
    <w:abstractNumId w:val="22"/>
  </w:num>
  <w:num w:numId="32" w16cid:durableId="1152212817">
    <w:abstractNumId w:val="28"/>
  </w:num>
  <w:num w:numId="33" w16cid:durableId="1778939577">
    <w:abstractNumId w:val="24"/>
  </w:num>
  <w:num w:numId="34" w16cid:durableId="1409569508">
    <w:abstractNumId w:val="25"/>
  </w:num>
  <w:num w:numId="35" w16cid:durableId="176192395">
    <w:abstractNumId w:val="30"/>
  </w:num>
  <w:num w:numId="36" w16cid:durableId="1895696298">
    <w:abstractNumId w:val="11"/>
  </w:num>
  <w:num w:numId="37" w16cid:durableId="1681279234">
    <w:abstractNumId w:val="35"/>
  </w:num>
  <w:num w:numId="38" w16cid:durableId="1828589468">
    <w:abstractNumId w:val="33"/>
  </w:num>
  <w:num w:numId="39" w16cid:durableId="738863003">
    <w:abstractNumId w:val="26"/>
  </w:num>
  <w:num w:numId="40" w16cid:durableId="951471416">
    <w:abstractNumId w:val="36"/>
  </w:num>
  <w:num w:numId="41" w16cid:durableId="10355386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mirrorMargins/>
  <w:proofState w:spelling="clean" w:grammar="clean"/>
  <w:attachedTemplate r:id="rId1"/>
  <w:stylePaneFormatFilter w:val="0020" w:allStyles="0"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97"/>
    <o:shapelayout v:ext="edit">
      <o:idmap v:ext="edit" data="1"/>
      <o:rules v:ext="edit">
        <o:r id="V:Rule1" type="connector" idref="#_x0000_s1070"/>
        <o:r id="V:Rule2" type="connector" idref="#_x0000_s107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95E"/>
    <w:rsid w:val="000113C7"/>
    <w:rsid w:val="00012F86"/>
    <w:rsid w:val="000201E2"/>
    <w:rsid w:val="00026277"/>
    <w:rsid w:val="0003760F"/>
    <w:rsid w:val="00040E58"/>
    <w:rsid w:val="00043D5D"/>
    <w:rsid w:val="00061644"/>
    <w:rsid w:val="00072FF5"/>
    <w:rsid w:val="00086718"/>
    <w:rsid w:val="00090C82"/>
    <w:rsid w:val="000A44EF"/>
    <w:rsid w:val="000F5C86"/>
    <w:rsid w:val="001152A2"/>
    <w:rsid w:val="00116152"/>
    <w:rsid w:val="00183025"/>
    <w:rsid w:val="001844C9"/>
    <w:rsid w:val="00192B4E"/>
    <w:rsid w:val="001B02E7"/>
    <w:rsid w:val="001B59F8"/>
    <w:rsid w:val="001D632A"/>
    <w:rsid w:val="00205F93"/>
    <w:rsid w:val="00252192"/>
    <w:rsid w:val="002539FF"/>
    <w:rsid w:val="00254A8B"/>
    <w:rsid w:val="00283043"/>
    <w:rsid w:val="0029500A"/>
    <w:rsid w:val="002B133F"/>
    <w:rsid w:val="002B1C7D"/>
    <w:rsid w:val="002D2C59"/>
    <w:rsid w:val="002E04F9"/>
    <w:rsid w:val="002E1765"/>
    <w:rsid w:val="002E63E8"/>
    <w:rsid w:val="002F6530"/>
    <w:rsid w:val="00317114"/>
    <w:rsid w:val="00352538"/>
    <w:rsid w:val="003650DB"/>
    <w:rsid w:val="003701F5"/>
    <w:rsid w:val="00380E75"/>
    <w:rsid w:val="00381EC2"/>
    <w:rsid w:val="00383836"/>
    <w:rsid w:val="00394056"/>
    <w:rsid w:val="003C50E5"/>
    <w:rsid w:val="003C6024"/>
    <w:rsid w:val="003C7D39"/>
    <w:rsid w:val="003D013F"/>
    <w:rsid w:val="003D2896"/>
    <w:rsid w:val="003D7CD4"/>
    <w:rsid w:val="003E6CBD"/>
    <w:rsid w:val="003F53E1"/>
    <w:rsid w:val="004248E2"/>
    <w:rsid w:val="00430B78"/>
    <w:rsid w:val="00431572"/>
    <w:rsid w:val="0043244F"/>
    <w:rsid w:val="0048199A"/>
    <w:rsid w:val="00482021"/>
    <w:rsid w:val="004A3521"/>
    <w:rsid w:val="004B2DCB"/>
    <w:rsid w:val="004C44FE"/>
    <w:rsid w:val="004D4AA2"/>
    <w:rsid w:val="004E03DC"/>
    <w:rsid w:val="004F37B6"/>
    <w:rsid w:val="005251C0"/>
    <w:rsid w:val="00532AE3"/>
    <w:rsid w:val="00537674"/>
    <w:rsid w:val="00541D85"/>
    <w:rsid w:val="00545438"/>
    <w:rsid w:val="00555E55"/>
    <w:rsid w:val="0058460D"/>
    <w:rsid w:val="005919BC"/>
    <w:rsid w:val="005A1379"/>
    <w:rsid w:val="005A5210"/>
    <w:rsid w:val="005A5349"/>
    <w:rsid w:val="005B68A1"/>
    <w:rsid w:val="005C5D33"/>
    <w:rsid w:val="005D0291"/>
    <w:rsid w:val="005D0711"/>
    <w:rsid w:val="005E57C4"/>
    <w:rsid w:val="005F0895"/>
    <w:rsid w:val="005F599B"/>
    <w:rsid w:val="0060699A"/>
    <w:rsid w:val="006478EF"/>
    <w:rsid w:val="0065528C"/>
    <w:rsid w:val="006742F1"/>
    <w:rsid w:val="0067695E"/>
    <w:rsid w:val="00680946"/>
    <w:rsid w:val="00682FEE"/>
    <w:rsid w:val="0069414F"/>
    <w:rsid w:val="006A0253"/>
    <w:rsid w:val="006A1AA8"/>
    <w:rsid w:val="006A7860"/>
    <w:rsid w:val="006B175B"/>
    <w:rsid w:val="006D003A"/>
    <w:rsid w:val="006E3D39"/>
    <w:rsid w:val="006E4C9B"/>
    <w:rsid w:val="00727AB1"/>
    <w:rsid w:val="007450B6"/>
    <w:rsid w:val="007549C2"/>
    <w:rsid w:val="007936E7"/>
    <w:rsid w:val="007E38C5"/>
    <w:rsid w:val="00812D9D"/>
    <w:rsid w:val="00822773"/>
    <w:rsid w:val="00822DB1"/>
    <w:rsid w:val="008324D6"/>
    <w:rsid w:val="008402D1"/>
    <w:rsid w:val="008446FD"/>
    <w:rsid w:val="008509F8"/>
    <w:rsid w:val="008551E5"/>
    <w:rsid w:val="00867246"/>
    <w:rsid w:val="00867B91"/>
    <w:rsid w:val="008750C6"/>
    <w:rsid w:val="008A57D0"/>
    <w:rsid w:val="008B7E24"/>
    <w:rsid w:val="008E766D"/>
    <w:rsid w:val="00946A6A"/>
    <w:rsid w:val="00972772"/>
    <w:rsid w:val="00977495"/>
    <w:rsid w:val="009945BB"/>
    <w:rsid w:val="009A3EF5"/>
    <w:rsid w:val="009B6E3B"/>
    <w:rsid w:val="009D4DA4"/>
    <w:rsid w:val="00A51DA3"/>
    <w:rsid w:val="00A93F41"/>
    <w:rsid w:val="00AB72B4"/>
    <w:rsid w:val="00B1672C"/>
    <w:rsid w:val="00B2797E"/>
    <w:rsid w:val="00B40627"/>
    <w:rsid w:val="00B66D20"/>
    <w:rsid w:val="00B74E51"/>
    <w:rsid w:val="00B77566"/>
    <w:rsid w:val="00B8319C"/>
    <w:rsid w:val="00B94FD4"/>
    <w:rsid w:val="00BA6EA3"/>
    <w:rsid w:val="00BA748B"/>
    <w:rsid w:val="00BB1CCA"/>
    <w:rsid w:val="00BB2E97"/>
    <w:rsid w:val="00BE105E"/>
    <w:rsid w:val="00BF127E"/>
    <w:rsid w:val="00C02B7F"/>
    <w:rsid w:val="00C112FD"/>
    <w:rsid w:val="00C24721"/>
    <w:rsid w:val="00C2764B"/>
    <w:rsid w:val="00C33610"/>
    <w:rsid w:val="00C60755"/>
    <w:rsid w:val="00C62619"/>
    <w:rsid w:val="00C74478"/>
    <w:rsid w:val="00C809DF"/>
    <w:rsid w:val="00C86425"/>
    <w:rsid w:val="00CF2819"/>
    <w:rsid w:val="00D1564D"/>
    <w:rsid w:val="00D17451"/>
    <w:rsid w:val="00D17921"/>
    <w:rsid w:val="00D5379D"/>
    <w:rsid w:val="00D857A2"/>
    <w:rsid w:val="00D93283"/>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13A20"/>
    <w:rsid w:val="00F93933"/>
    <w:rsid w:val="00F94126"/>
    <w:rsid w:val="00FA6A98"/>
    <w:rsid w:val="00FD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2"/>
    </o:shapelayout>
  </w:shapeDefaults>
  <w:doNotEmbedSmartTags/>
  <w:decimalSymbol w:val="."/>
  <w:listSeparator w:val=","/>
  <w14:docId w14:val="61F6E051"/>
  <w15:docId w15:val="{8683A13F-1976-41DE-81BE-5BA4DAFF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C112FD"/>
    <w:pPr>
      <w:spacing w:after="240"/>
    </w:pPr>
    <w:rPr>
      <w:rFonts w:ascii="Aptos" w:hAnsi="Aptos"/>
      <w:sz w:val="24"/>
      <w:szCs w:val="24"/>
    </w:rPr>
  </w:style>
  <w:style w:type="paragraph" w:styleId="Heading1">
    <w:name w:val="heading 1"/>
    <w:aliases w:val="Ch Names"/>
    <w:basedOn w:val="Header"/>
    <w:next w:val="Normal"/>
    <w:link w:val="Heading1Char"/>
    <w:uiPriority w:val="9"/>
    <w:qFormat/>
    <w:rsid w:val="00C112FD"/>
    <w:pPr>
      <w:pBdr>
        <w:between w:val="single" w:sz="4" w:space="1" w:color="4F81BD"/>
      </w:pBdr>
      <w:spacing w:before="120" w:after="120" w:line="276" w:lineRule="auto"/>
      <w:outlineLvl w:val="0"/>
    </w:pPr>
    <w:rPr>
      <w:color w:val="0070C0"/>
      <w:sz w:val="32"/>
      <w:szCs w:val="32"/>
    </w:rPr>
  </w:style>
  <w:style w:type="paragraph" w:styleId="Heading2">
    <w:name w:val="heading 2"/>
    <w:basedOn w:val="Normal"/>
    <w:next w:val="Normal"/>
    <w:link w:val="Heading2Char"/>
    <w:uiPriority w:val="9"/>
    <w:unhideWhenUsed/>
    <w:qFormat/>
    <w:rsid w:val="00C112FD"/>
    <w:pPr>
      <w:keepNext/>
      <w:keepLines/>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C112FD"/>
    <w:rPr>
      <w:rFonts w:ascii="Aptos" w:hAnsi="Aptos"/>
      <w:color w:val="0070C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6A1AA8"/>
    <w:pPr>
      <w:spacing w:after="120"/>
      <w:ind w:left="720"/>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 w:type="character" w:styleId="FollowedHyperlink">
    <w:name w:val="FollowedHyperlink"/>
    <w:basedOn w:val="DefaultParagraphFont"/>
    <w:uiPriority w:val="99"/>
    <w:semiHidden/>
    <w:unhideWhenUsed/>
    <w:rsid w:val="00C62619"/>
    <w:rPr>
      <w:color w:val="800080" w:themeColor="followedHyperlink"/>
      <w:u w:val="single"/>
    </w:rPr>
  </w:style>
  <w:style w:type="character" w:customStyle="1" w:styleId="Heading2Char">
    <w:name w:val="Heading 2 Char"/>
    <w:basedOn w:val="DefaultParagraphFont"/>
    <w:link w:val="Heading2"/>
    <w:uiPriority w:val="9"/>
    <w:rsid w:val="00C112FD"/>
    <w:rPr>
      <w:rFonts w:ascii="Aptos" w:eastAsiaTheme="majorEastAsia" w:hAnsi="Aptos" w:cstheme="majorBidi"/>
      <w:color w:val="365F91" w:themeColor="accent1" w:themeShade="BF"/>
      <w:sz w:val="26"/>
      <w:szCs w:val="26"/>
    </w:rPr>
  </w:style>
  <w:style w:type="paragraph" w:styleId="TOC2">
    <w:name w:val="toc 2"/>
    <w:basedOn w:val="Normal"/>
    <w:next w:val="Normal"/>
    <w:autoRedefine/>
    <w:uiPriority w:val="39"/>
    <w:unhideWhenUsed/>
    <w:rsid w:val="00C112FD"/>
    <w:pPr>
      <w:spacing w:after="100"/>
      <w:ind w:left="240"/>
    </w:pPr>
  </w:style>
  <w:style w:type="character" w:styleId="UnresolvedMention">
    <w:name w:val="Unresolved Mention"/>
    <w:basedOn w:val="DefaultParagraphFont"/>
    <w:uiPriority w:val="99"/>
    <w:semiHidden/>
    <w:unhideWhenUsed/>
    <w:rsid w:val="001B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scom-standard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scom-standards.org/Downloads/Index.htm" TargetMode="External"/><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58B9C-6EE6-42EF-896C-8B54069C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253</TotalTime>
  <Pages>16</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Users Guide</vt:lpstr>
    </vt:vector>
  </TitlesOfParts>
  <Company>ASCOM – Standards for Astronomy</Company>
  <LinksUpToDate>false</LinksUpToDate>
  <CharactersWithSpaces>29003</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 and Peter Simpson</dc:creator>
  <cp:lastModifiedBy>Peter Simpson</cp:lastModifiedBy>
  <cp:revision>18</cp:revision>
  <cp:lastPrinted>2020-02-04T09:56:00Z</cp:lastPrinted>
  <dcterms:created xsi:type="dcterms:W3CDTF">2010-11-06T21:14:00Z</dcterms:created>
  <dcterms:modified xsi:type="dcterms:W3CDTF">2024-06-12T17:03:00Z</dcterms:modified>
</cp:coreProperties>
</file>