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901D3" w14:textId="77777777" w:rsidR="00230A2C" w:rsidRDefault="00230A2C" w:rsidP="00230A2C">
      <w:pPr>
        <w:jc w:val="center"/>
        <w:rPr>
          <w:sz w:val="36"/>
          <w:szCs w:val="36"/>
          <w:lang w:val="en-US"/>
        </w:rPr>
      </w:pPr>
    </w:p>
    <w:p w14:paraId="519DDC68" w14:textId="77777777" w:rsidR="00230A2C" w:rsidRDefault="00230A2C" w:rsidP="00230A2C">
      <w:pPr>
        <w:jc w:val="center"/>
        <w:rPr>
          <w:sz w:val="36"/>
          <w:szCs w:val="36"/>
          <w:lang w:val="en-US"/>
        </w:rPr>
      </w:pPr>
    </w:p>
    <w:p w14:paraId="725EE846" w14:textId="77777777" w:rsidR="00230A2C" w:rsidRDefault="00230A2C" w:rsidP="00230A2C">
      <w:pPr>
        <w:jc w:val="center"/>
        <w:rPr>
          <w:sz w:val="36"/>
          <w:szCs w:val="36"/>
          <w:lang w:val="en-US"/>
        </w:rPr>
      </w:pPr>
    </w:p>
    <w:p w14:paraId="6466B0D7" w14:textId="77777777" w:rsidR="00230A2C" w:rsidRDefault="00230A2C" w:rsidP="00230A2C">
      <w:pPr>
        <w:jc w:val="center"/>
        <w:rPr>
          <w:sz w:val="36"/>
          <w:szCs w:val="36"/>
          <w:lang w:val="en-US"/>
        </w:rPr>
      </w:pPr>
    </w:p>
    <w:p w14:paraId="20B7864D" w14:textId="77777777" w:rsidR="00230A2C" w:rsidRDefault="00230A2C" w:rsidP="00230A2C">
      <w:pPr>
        <w:jc w:val="center"/>
        <w:rPr>
          <w:sz w:val="36"/>
          <w:szCs w:val="36"/>
          <w:lang w:val="en-US"/>
        </w:rPr>
      </w:pPr>
    </w:p>
    <w:p w14:paraId="38811897" w14:textId="77777777" w:rsidR="00230A2C" w:rsidRPr="00280040" w:rsidRDefault="00230A2C" w:rsidP="00230A2C">
      <w:pPr>
        <w:jc w:val="center"/>
        <w:rPr>
          <w:sz w:val="56"/>
          <w:szCs w:val="56"/>
          <w:lang w:val="en-US"/>
        </w:rPr>
      </w:pPr>
    </w:p>
    <w:p w14:paraId="398AB560" w14:textId="35F8278E" w:rsidR="00230A2C" w:rsidRPr="00280040" w:rsidRDefault="00230A2C" w:rsidP="00790EB9">
      <w:pPr>
        <w:jc w:val="center"/>
        <w:rPr>
          <w:b/>
          <w:bCs/>
          <w:sz w:val="56"/>
          <w:szCs w:val="56"/>
          <w:lang w:val="en-US"/>
        </w:rPr>
      </w:pPr>
      <w:r w:rsidRPr="00280040">
        <w:rPr>
          <w:b/>
          <w:bCs/>
          <w:sz w:val="56"/>
          <w:szCs w:val="56"/>
          <w:lang w:val="en-US"/>
        </w:rPr>
        <w:t>UNIVERSITY OF BRIGHTON</w:t>
      </w:r>
    </w:p>
    <w:p w14:paraId="195CE630" w14:textId="77777777" w:rsidR="00230A2C" w:rsidRPr="00280040" w:rsidRDefault="00230A2C" w:rsidP="00790EB9">
      <w:pPr>
        <w:spacing w:line="240" w:lineRule="auto"/>
        <w:rPr>
          <w:b/>
          <w:bCs/>
          <w:sz w:val="56"/>
          <w:szCs w:val="56"/>
          <w:lang w:val="en-US"/>
        </w:rPr>
      </w:pPr>
    </w:p>
    <w:p w14:paraId="1BF78FC3" w14:textId="77777777" w:rsidR="00230A2C" w:rsidRPr="00230A2C" w:rsidRDefault="00230A2C" w:rsidP="00790EB9">
      <w:pPr>
        <w:spacing w:line="240" w:lineRule="auto"/>
        <w:jc w:val="center"/>
        <w:rPr>
          <w:b/>
          <w:bCs/>
          <w:sz w:val="36"/>
          <w:szCs w:val="36"/>
          <w:lang w:val="en-US"/>
        </w:rPr>
      </w:pPr>
      <w:r w:rsidRPr="00230A2C">
        <w:rPr>
          <w:b/>
          <w:bCs/>
          <w:sz w:val="36"/>
          <w:szCs w:val="36"/>
          <w:lang w:val="en-US"/>
        </w:rPr>
        <w:t>MODULE TUTOR: - Dr Gulden Uchyigit</w:t>
      </w:r>
    </w:p>
    <w:p w14:paraId="0352FAE5" w14:textId="77777777" w:rsidR="00230A2C" w:rsidRPr="00230A2C" w:rsidRDefault="00230A2C" w:rsidP="00790EB9">
      <w:pPr>
        <w:spacing w:line="240" w:lineRule="auto"/>
        <w:jc w:val="center"/>
        <w:rPr>
          <w:b/>
          <w:bCs/>
          <w:sz w:val="36"/>
          <w:szCs w:val="36"/>
          <w:lang w:val="en-US"/>
        </w:rPr>
      </w:pPr>
    </w:p>
    <w:p w14:paraId="216FC882" w14:textId="56A5BC1E" w:rsidR="00230A2C" w:rsidRDefault="00230A2C" w:rsidP="00790EB9">
      <w:pPr>
        <w:pStyle w:val="TableParagraph"/>
        <w:spacing w:before="21"/>
        <w:ind w:left="109"/>
        <w:jc w:val="center"/>
        <w:rPr>
          <w:b/>
          <w:bCs/>
          <w:sz w:val="36"/>
          <w:szCs w:val="36"/>
        </w:rPr>
      </w:pPr>
      <w:r w:rsidRPr="00230A2C">
        <w:rPr>
          <w:b/>
          <w:bCs/>
          <w:sz w:val="36"/>
          <w:szCs w:val="36"/>
        </w:rPr>
        <w:t xml:space="preserve">MODULE CODE: - </w:t>
      </w:r>
      <w:r w:rsidR="00C45B6C" w:rsidRPr="00C45B6C">
        <w:rPr>
          <w:b/>
          <w:bCs/>
          <w:sz w:val="36"/>
          <w:szCs w:val="36"/>
        </w:rPr>
        <w:t>CI642</w:t>
      </w:r>
    </w:p>
    <w:p w14:paraId="2AD7DEBF" w14:textId="77777777" w:rsidR="009E60CD" w:rsidRDefault="009E60CD" w:rsidP="00790EB9">
      <w:pPr>
        <w:pStyle w:val="TableParagraph"/>
        <w:spacing w:before="21"/>
        <w:ind w:left="109"/>
        <w:jc w:val="center"/>
        <w:rPr>
          <w:b/>
          <w:bCs/>
          <w:sz w:val="36"/>
          <w:szCs w:val="36"/>
        </w:rPr>
      </w:pPr>
    </w:p>
    <w:p w14:paraId="42A2C6B8" w14:textId="3EAF891C" w:rsidR="009E60CD" w:rsidRDefault="009E60CD" w:rsidP="00790EB9">
      <w:pPr>
        <w:pStyle w:val="TableParagraph"/>
        <w:spacing w:before="21"/>
        <w:ind w:left="109"/>
        <w:jc w:val="center"/>
        <w:rPr>
          <w:b/>
          <w:bCs/>
          <w:sz w:val="36"/>
          <w:szCs w:val="36"/>
        </w:rPr>
      </w:pPr>
      <w:r>
        <w:rPr>
          <w:b/>
          <w:bCs/>
          <w:sz w:val="36"/>
          <w:szCs w:val="36"/>
        </w:rPr>
        <w:t>MODULE TITLE: - Advanced AI</w:t>
      </w:r>
    </w:p>
    <w:p w14:paraId="7FAAAA00" w14:textId="263ECE02" w:rsidR="009E60CD" w:rsidRDefault="009E60CD" w:rsidP="00790EB9">
      <w:pPr>
        <w:pStyle w:val="TableParagraph"/>
        <w:spacing w:before="21"/>
        <w:ind w:left="109"/>
        <w:jc w:val="center"/>
        <w:rPr>
          <w:b/>
          <w:bCs/>
          <w:sz w:val="36"/>
          <w:szCs w:val="36"/>
        </w:rPr>
      </w:pPr>
    </w:p>
    <w:p w14:paraId="77CE110C" w14:textId="4DA391D0" w:rsidR="00C713B8" w:rsidRDefault="00BB222C" w:rsidP="00790EB9">
      <w:pPr>
        <w:pStyle w:val="TableParagraph"/>
        <w:spacing w:before="21"/>
        <w:ind w:left="109"/>
        <w:jc w:val="center"/>
        <w:rPr>
          <w:b/>
          <w:bCs/>
          <w:sz w:val="36"/>
          <w:szCs w:val="36"/>
        </w:rPr>
      </w:pPr>
      <w:r w:rsidRPr="00BB222C">
        <w:rPr>
          <w:b/>
          <w:bCs/>
          <w:sz w:val="36"/>
          <w:szCs w:val="36"/>
        </w:rPr>
        <w:t>Assessment title:</w:t>
      </w:r>
      <w:r w:rsidR="00790EB9">
        <w:rPr>
          <w:b/>
          <w:bCs/>
          <w:sz w:val="36"/>
          <w:szCs w:val="36"/>
        </w:rPr>
        <w:t xml:space="preserve"> </w:t>
      </w:r>
      <w:r w:rsidR="00790EB9" w:rsidRPr="00790EB9">
        <w:rPr>
          <w:b/>
          <w:bCs/>
          <w:sz w:val="36"/>
          <w:szCs w:val="36"/>
        </w:rPr>
        <w:t>Advanced AI   Coursework</w:t>
      </w:r>
    </w:p>
    <w:p w14:paraId="6CB434A3" w14:textId="77777777" w:rsidR="009E60CD" w:rsidRDefault="009E60CD" w:rsidP="00790EB9">
      <w:pPr>
        <w:pStyle w:val="TableParagraph"/>
        <w:spacing w:before="21"/>
        <w:ind w:left="109"/>
        <w:jc w:val="center"/>
        <w:rPr>
          <w:b/>
          <w:bCs/>
          <w:sz w:val="36"/>
          <w:szCs w:val="36"/>
        </w:rPr>
      </w:pPr>
    </w:p>
    <w:p w14:paraId="6A1A097A" w14:textId="556FBFF1" w:rsidR="00C45B6C" w:rsidRPr="00C45B6C" w:rsidRDefault="00C45B6C" w:rsidP="00790EB9">
      <w:pPr>
        <w:pStyle w:val="TableParagraph"/>
        <w:spacing w:before="21"/>
        <w:ind w:left="109"/>
        <w:jc w:val="center"/>
        <w:rPr>
          <w:rFonts w:asciiTheme="minorHAnsi" w:hAnsiTheme="minorHAnsi" w:cstheme="minorHAnsi"/>
          <w:sz w:val="24"/>
        </w:rPr>
      </w:pPr>
    </w:p>
    <w:p w14:paraId="586BE83D" w14:textId="77777777" w:rsidR="00230A2C" w:rsidRPr="00230A2C" w:rsidRDefault="00230A2C" w:rsidP="00790EB9">
      <w:pPr>
        <w:spacing w:line="240" w:lineRule="auto"/>
        <w:jc w:val="center"/>
        <w:rPr>
          <w:b/>
          <w:bCs/>
          <w:sz w:val="36"/>
          <w:szCs w:val="36"/>
          <w:lang w:val="en-US"/>
        </w:rPr>
      </w:pPr>
    </w:p>
    <w:p w14:paraId="3EB941CE" w14:textId="77777777" w:rsidR="00230A2C" w:rsidRPr="00230A2C" w:rsidRDefault="00230A2C" w:rsidP="00790EB9">
      <w:pPr>
        <w:spacing w:line="240" w:lineRule="auto"/>
        <w:jc w:val="center"/>
        <w:rPr>
          <w:b/>
          <w:bCs/>
          <w:sz w:val="36"/>
          <w:szCs w:val="36"/>
          <w:lang w:val="en-US"/>
        </w:rPr>
      </w:pPr>
      <w:r w:rsidRPr="00230A2C">
        <w:rPr>
          <w:b/>
          <w:bCs/>
          <w:sz w:val="36"/>
          <w:szCs w:val="36"/>
          <w:lang w:val="en-US"/>
        </w:rPr>
        <w:t>STUDENT ID: - 21839630</w:t>
      </w:r>
    </w:p>
    <w:p w14:paraId="641E46EA" w14:textId="77777777" w:rsidR="00230A2C" w:rsidRPr="00230A2C" w:rsidRDefault="00230A2C" w:rsidP="00790EB9">
      <w:pPr>
        <w:spacing w:line="240" w:lineRule="auto"/>
        <w:jc w:val="center"/>
        <w:rPr>
          <w:b/>
          <w:bCs/>
          <w:sz w:val="36"/>
          <w:szCs w:val="36"/>
          <w:lang w:val="en-US"/>
        </w:rPr>
      </w:pPr>
    </w:p>
    <w:p w14:paraId="789358FE" w14:textId="25F09374" w:rsidR="00230A2C" w:rsidRPr="00230A2C" w:rsidRDefault="00230A2C" w:rsidP="00790EB9">
      <w:pPr>
        <w:spacing w:line="240" w:lineRule="auto"/>
        <w:jc w:val="center"/>
        <w:rPr>
          <w:b/>
          <w:bCs/>
          <w:sz w:val="36"/>
          <w:szCs w:val="36"/>
          <w:lang w:val="en-US"/>
        </w:rPr>
      </w:pPr>
      <w:r w:rsidRPr="00230A2C">
        <w:rPr>
          <w:b/>
          <w:bCs/>
          <w:sz w:val="36"/>
          <w:szCs w:val="36"/>
          <w:lang w:val="en-US"/>
        </w:rPr>
        <w:t xml:space="preserve">SUBMISSION DATE: - </w:t>
      </w:r>
      <w:r w:rsidR="006D0BAE">
        <w:rPr>
          <w:b/>
          <w:bCs/>
          <w:sz w:val="36"/>
          <w:szCs w:val="36"/>
          <w:lang w:val="en-US"/>
        </w:rPr>
        <w:t>17/01/2024</w:t>
      </w:r>
      <w:r w:rsidR="00280040">
        <w:rPr>
          <w:b/>
          <w:bCs/>
          <w:sz w:val="36"/>
          <w:szCs w:val="36"/>
          <w:lang w:val="en-US"/>
        </w:rPr>
        <w:t xml:space="preserve">         </w:t>
      </w:r>
    </w:p>
    <w:p w14:paraId="2F6A1A16" w14:textId="77777777" w:rsidR="00E62D83" w:rsidRDefault="00E62D83" w:rsidP="00D806AA">
      <w:pPr>
        <w:pStyle w:val="Title"/>
        <w:jc w:val="center"/>
        <w:rPr>
          <w:lang w:val="en-US"/>
        </w:rPr>
      </w:pPr>
    </w:p>
    <w:p w14:paraId="4B8CD21A" w14:textId="77777777" w:rsidR="00E62D83" w:rsidRDefault="00E62D83" w:rsidP="00D806AA">
      <w:pPr>
        <w:pStyle w:val="Title"/>
        <w:jc w:val="center"/>
        <w:rPr>
          <w:lang w:val="en-US"/>
        </w:rPr>
      </w:pPr>
    </w:p>
    <w:p w14:paraId="77921FA6" w14:textId="125B60F2" w:rsidR="00D806AA" w:rsidRPr="00280040" w:rsidRDefault="00084299" w:rsidP="00856281">
      <w:pPr>
        <w:pStyle w:val="Title"/>
        <w:jc w:val="center"/>
        <w:rPr>
          <w:b/>
          <w:bCs/>
          <w:lang w:val="en-US"/>
        </w:rPr>
      </w:pPr>
      <w:r w:rsidRPr="00280040">
        <w:rPr>
          <w:b/>
          <w:bCs/>
          <w:lang w:val="en-US"/>
        </w:rPr>
        <w:lastRenderedPageBreak/>
        <w:t>Brain tumor classification</w:t>
      </w:r>
      <w:r w:rsidR="00D806AA" w:rsidRPr="00280040">
        <w:rPr>
          <w:b/>
          <w:bCs/>
          <w:lang w:val="en-US"/>
        </w:rPr>
        <w:t xml:space="preserve"> with CNN Model</w:t>
      </w:r>
    </w:p>
    <w:p w14:paraId="21BFBADE" w14:textId="77777777" w:rsidR="009B1ABF" w:rsidRDefault="009B1ABF" w:rsidP="009B1ABF">
      <w:pPr>
        <w:rPr>
          <w:lang w:val="en-US"/>
        </w:rPr>
      </w:pPr>
    </w:p>
    <w:sdt>
      <w:sdtPr>
        <w:rPr>
          <w:rFonts w:asciiTheme="minorHAnsi" w:eastAsiaTheme="minorHAnsi" w:hAnsiTheme="minorHAnsi" w:cstheme="minorBidi"/>
          <w:color w:val="auto"/>
          <w:kern w:val="2"/>
          <w:sz w:val="22"/>
          <w:szCs w:val="22"/>
          <w:lang w:val="en-GB"/>
          <w14:ligatures w14:val="standardContextual"/>
        </w:rPr>
        <w:id w:val="1026677652"/>
        <w:docPartObj>
          <w:docPartGallery w:val="Table of Contents"/>
          <w:docPartUnique/>
        </w:docPartObj>
      </w:sdtPr>
      <w:sdtEndPr>
        <w:rPr>
          <w:b/>
          <w:bCs/>
          <w:noProof/>
        </w:rPr>
      </w:sdtEndPr>
      <w:sdtContent>
        <w:p w14:paraId="2A6D87E3" w14:textId="421E4710" w:rsidR="00EE596B" w:rsidRDefault="00EE596B">
          <w:pPr>
            <w:pStyle w:val="TOCHeading"/>
          </w:pPr>
          <w:r>
            <w:t>Table of Contents</w:t>
          </w:r>
        </w:p>
        <w:p w14:paraId="426F79CA" w14:textId="2FEB8EA9" w:rsidR="006E74A7" w:rsidRDefault="00EE596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6393862" w:history="1">
            <w:r w:rsidR="006E74A7" w:rsidRPr="0063324A">
              <w:rPr>
                <w:rStyle w:val="Hyperlink"/>
                <w:noProof/>
                <w:lang w:val="en-US"/>
              </w:rPr>
              <w:t>1.Introduction</w:t>
            </w:r>
            <w:r w:rsidR="006E74A7">
              <w:rPr>
                <w:noProof/>
                <w:webHidden/>
              </w:rPr>
              <w:tab/>
            </w:r>
            <w:r w:rsidR="006E74A7">
              <w:rPr>
                <w:noProof/>
                <w:webHidden/>
              </w:rPr>
              <w:fldChar w:fldCharType="begin"/>
            </w:r>
            <w:r w:rsidR="006E74A7">
              <w:rPr>
                <w:noProof/>
                <w:webHidden/>
              </w:rPr>
              <w:instrText xml:space="preserve"> PAGEREF _Toc156393862 \h </w:instrText>
            </w:r>
            <w:r w:rsidR="006E74A7">
              <w:rPr>
                <w:noProof/>
                <w:webHidden/>
              </w:rPr>
            </w:r>
            <w:r w:rsidR="006E74A7">
              <w:rPr>
                <w:noProof/>
                <w:webHidden/>
              </w:rPr>
              <w:fldChar w:fldCharType="separate"/>
            </w:r>
            <w:r w:rsidR="006E74A7">
              <w:rPr>
                <w:noProof/>
                <w:webHidden/>
              </w:rPr>
              <w:t>3</w:t>
            </w:r>
            <w:r w:rsidR="006E74A7">
              <w:rPr>
                <w:noProof/>
                <w:webHidden/>
              </w:rPr>
              <w:fldChar w:fldCharType="end"/>
            </w:r>
          </w:hyperlink>
        </w:p>
        <w:p w14:paraId="49A009CE" w14:textId="5640BA43" w:rsidR="006E74A7" w:rsidRDefault="006E74A7">
          <w:pPr>
            <w:pStyle w:val="TOC2"/>
            <w:tabs>
              <w:tab w:val="right" w:leader="dot" w:pos="9016"/>
            </w:tabs>
            <w:rPr>
              <w:rFonts w:eastAsiaTheme="minorEastAsia"/>
              <w:noProof/>
              <w:lang w:eastAsia="en-GB"/>
            </w:rPr>
          </w:pPr>
          <w:hyperlink w:anchor="_Toc156393863" w:history="1">
            <w:r w:rsidRPr="0063324A">
              <w:rPr>
                <w:rStyle w:val="Hyperlink"/>
                <w:noProof/>
                <w:lang w:val="en-US"/>
              </w:rPr>
              <w:t>1.1 Dataset</w:t>
            </w:r>
            <w:r>
              <w:rPr>
                <w:noProof/>
                <w:webHidden/>
              </w:rPr>
              <w:tab/>
            </w:r>
            <w:r>
              <w:rPr>
                <w:noProof/>
                <w:webHidden/>
              </w:rPr>
              <w:fldChar w:fldCharType="begin"/>
            </w:r>
            <w:r>
              <w:rPr>
                <w:noProof/>
                <w:webHidden/>
              </w:rPr>
              <w:instrText xml:space="preserve"> PAGEREF _Toc156393863 \h </w:instrText>
            </w:r>
            <w:r>
              <w:rPr>
                <w:noProof/>
                <w:webHidden/>
              </w:rPr>
            </w:r>
            <w:r>
              <w:rPr>
                <w:noProof/>
                <w:webHidden/>
              </w:rPr>
              <w:fldChar w:fldCharType="separate"/>
            </w:r>
            <w:r>
              <w:rPr>
                <w:noProof/>
                <w:webHidden/>
              </w:rPr>
              <w:t>3</w:t>
            </w:r>
            <w:r>
              <w:rPr>
                <w:noProof/>
                <w:webHidden/>
              </w:rPr>
              <w:fldChar w:fldCharType="end"/>
            </w:r>
          </w:hyperlink>
        </w:p>
        <w:p w14:paraId="1BA5125C" w14:textId="5F18EC5B" w:rsidR="006E74A7" w:rsidRDefault="006E74A7">
          <w:pPr>
            <w:pStyle w:val="TOC2"/>
            <w:tabs>
              <w:tab w:val="right" w:leader="dot" w:pos="9016"/>
            </w:tabs>
            <w:rPr>
              <w:rFonts w:eastAsiaTheme="minorEastAsia"/>
              <w:noProof/>
              <w:lang w:eastAsia="en-GB"/>
            </w:rPr>
          </w:pPr>
          <w:hyperlink w:anchor="_Toc156393864" w:history="1">
            <w:r w:rsidRPr="0063324A">
              <w:rPr>
                <w:rStyle w:val="Hyperlink"/>
                <w:noProof/>
                <w:lang w:val="en-US"/>
              </w:rPr>
              <w:t>1.2 project goals</w:t>
            </w:r>
            <w:r>
              <w:rPr>
                <w:noProof/>
                <w:webHidden/>
              </w:rPr>
              <w:tab/>
            </w:r>
            <w:r>
              <w:rPr>
                <w:noProof/>
                <w:webHidden/>
              </w:rPr>
              <w:fldChar w:fldCharType="begin"/>
            </w:r>
            <w:r>
              <w:rPr>
                <w:noProof/>
                <w:webHidden/>
              </w:rPr>
              <w:instrText xml:space="preserve"> PAGEREF _Toc156393864 \h </w:instrText>
            </w:r>
            <w:r>
              <w:rPr>
                <w:noProof/>
                <w:webHidden/>
              </w:rPr>
            </w:r>
            <w:r>
              <w:rPr>
                <w:noProof/>
                <w:webHidden/>
              </w:rPr>
              <w:fldChar w:fldCharType="separate"/>
            </w:r>
            <w:r>
              <w:rPr>
                <w:noProof/>
                <w:webHidden/>
              </w:rPr>
              <w:t>3</w:t>
            </w:r>
            <w:r>
              <w:rPr>
                <w:noProof/>
                <w:webHidden/>
              </w:rPr>
              <w:fldChar w:fldCharType="end"/>
            </w:r>
          </w:hyperlink>
        </w:p>
        <w:p w14:paraId="26BE03D4" w14:textId="36853F3A" w:rsidR="006E74A7" w:rsidRDefault="006E74A7">
          <w:pPr>
            <w:pStyle w:val="TOC2"/>
            <w:tabs>
              <w:tab w:val="right" w:leader="dot" w:pos="9016"/>
            </w:tabs>
            <w:rPr>
              <w:rFonts w:eastAsiaTheme="minorEastAsia"/>
              <w:noProof/>
              <w:lang w:eastAsia="en-GB"/>
            </w:rPr>
          </w:pPr>
          <w:hyperlink w:anchor="_Toc156393865" w:history="1">
            <w:r w:rsidRPr="0063324A">
              <w:rPr>
                <w:rStyle w:val="Hyperlink"/>
                <w:noProof/>
                <w:lang w:val="en-US"/>
              </w:rPr>
              <w:t>1.3 AI pipeline</w:t>
            </w:r>
            <w:r>
              <w:rPr>
                <w:noProof/>
                <w:webHidden/>
              </w:rPr>
              <w:tab/>
            </w:r>
            <w:r>
              <w:rPr>
                <w:noProof/>
                <w:webHidden/>
              </w:rPr>
              <w:fldChar w:fldCharType="begin"/>
            </w:r>
            <w:r>
              <w:rPr>
                <w:noProof/>
                <w:webHidden/>
              </w:rPr>
              <w:instrText xml:space="preserve"> PAGEREF _Toc156393865 \h </w:instrText>
            </w:r>
            <w:r>
              <w:rPr>
                <w:noProof/>
                <w:webHidden/>
              </w:rPr>
            </w:r>
            <w:r>
              <w:rPr>
                <w:noProof/>
                <w:webHidden/>
              </w:rPr>
              <w:fldChar w:fldCharType="separate"/>
            </w:r>
            <w:r>
              <w:rPr>
                <w:noProof/>
                <w:webHidden/>
              </w:rPr>
              <w:t>4</w:t>
            </w:r>
            <w:r>
              <w:rPr>
                <w:noProof/>
                <w:webHidden/>
              </w:rPr>
              <w:fldChar w:fldCharType="end"/>
            </w:r>
          </w:hyperlink>
        </w:p>
        <w:p w14:paraId="62A59C87" w14:textId="6B1DB781" w:rsidR="006E74A7" w:rsidRDefault="006E74A7">
          <w:pPr>
            <w:pStyle w:val="TOC1"/>
            <w:tabs>
              <w:tab w:val="right" w:leader="dot" w:pos="9016"/>
            </w:tabs>
            <w:rPr>
              <w:rFonts w:eastAsiaTheme="minorEastAsia"/>
              <w:noProof/>
              <w:lang w:eastAsia="en-GB"/>
            </w:rPr>
          </w:pPr>
          <w:hyperlink w:anchor="_Toc156393866" w:history="1">
            <w:r w:rsidRPr="0063324A">
              <w:rPr>
                <w:rStyle w:val="Hyperlink"/>
                <w:noProof/>
                <w:lang w:val="en-US"/>
              </w:rPr>
              <w:t>2.Data preparation</w:t>
            </w:r>
            <w:r>
              <w:rPr>
                <w:noProof/>
                <w:webHidden/>
              </w:rPr>
              <w:tab/>
            </w:r>
            <w:r>
              <w:rPr>
                <w:noProof/>
                <w:webHidden/>
              </w:rPr>
              <w:fldChar w:fldCharType="begin"/>
            </w:r>
            <w:r>
              <w:rPr>
                <w:noProof/>
                <w:webHidden/>
              </w:rPr>
              <w:instrText xml:space="preserve"> PAGEREF _Toc156393866 \h </w:instrText>
            </w:r>
            <w:r>
              <w:rPr>
                <w:noProof/>
                <w:webHidden/>
              </w:rPr>
            </w:r>
            <w:r>
              <w:rPr>
                <w:noProof/>
                <w:webHidden/>
              </w:rPr>
              <w:fldChar w:fldCharType="separate"/>
            </w:r>
            <w:r>
              <w:rPr>
                <w:noProof/>
                <w:webHidden/>
              </w:rPr>
              <w:t>5</w:t>
            </w:r>
            <w:r>
              <w:rPr>
                <w:noProof/>
                <w:webHidden/>
              </w:rPr>
              <w:fldChar w:fldCharType="end"/>
            </w:r>
          </w:hyperlink>
        </w:p>
        <w:p w14:paraId="0672CFF2" w14:textId="7DE3D29E" w:rsidR="006E74A7" w:rsidRDefault="006E74A7">
          <w:pPr>
            <w:pStyle w:val="TOC2"/>
            <w:tabs>
              <w:tab w:val="right" w:leader="dot" w:pos="9016"/>
            </w:tabs>
            <w:rPr>
              <w:rFonts w:eastAsiaTheme="minorEastAsia"/>
              <w:noProof/>
              <w:lang w:eastAsia="en-GB"/>
            </w:rPr>
          </w:pPr>
          <w:hyperlink w:anchor="_Toc156393867" w:history="1">
            <w:r w:rsidRPr="0063324A">
              <w:rPr>
                <w:rStyle w:val="Hyperlink"/>
                <w:noProof/>
                <w:lang w:val="en-US"/>
              </w:rPr>
              <w:t>2.1 Image loading and conversion</w:t>
            </w:r>
            <w:r>
              <w:rPr>
                <w:noProof/>
                <w:webHidden/>
              </w:rPr>
              <w:tab/>
            </w:r>
            <w:r>
              <w:rPr>
                <w:noProof/>
                <w:webHidden/>
              </w:rPr>
              <w:fldChar w:fldCharType="begin"/>
            </w:r>
            <w:r>
              <w:rPr>
                <w:noProof/>
                <w:webHidden/>
              </w:rPr>
              <w:instrText xml:space="preserve"> PAGEREF _Toc156393867 \h </w:instrText>
            </w:r>
            <w:r>
              <w:rPr>
                <w:noProof/>
                <w:webHidden/>
              </w:rPr>
            </w:r>
            <w:r>
              <w:rPr>
                <w:noProof/>
                <w:webHidden/>
              </w:rPr>
              <w:fldChar w:fldCharType="separate"/>
            </w:r>
            <w:r>
              <w:rPr>
                <w:noProof/>
                <w:webHidden/>
              </w:rPr>
              <w:t>5</w:t>
            </w:r>
            <w:r>
              <w:rPr>
                <w:noProof/>
                <w:webHidden/>
              </w:rPr>
              <w:fldChar w:fldCharType="end"/>
            </w:r>
          </w:hyperlink>
        </w:p>
        <w:p w14:paraId="7DA035C7" w14:textId="5577CAEB" w:rsidR="006E74A7" w:rsidRDefault="006E74A7">
          <w:pPr>
            <w:pStyle w:val="TOC2"/>
            <w:tabs>
              <w:tab w:val="right" w:leader="dot" w:pos="9016"/>
            </w:tabs>
            <w:rPr>
              <w:rFonts w:eastAsiaTheme="minorEastAsia"/>
              <w:noProof/>
              <w:lang w:eastAsia="en-GB"/>
            </w:rPr>
          </w:pPr>
          <w:hyperlink w:anchor="_Toc156393868" w:history="1">
            <w:r w:rsidRPr="0063324A">
              <w:rPr>
                <w:rStyle w:val="Hyperlink"/>
                <w:noProof/>
                <w:lang w:val="en-US"/>
              </w:rPr>
              <w:t>2.2 Data Augmentation and Transformation</w:t>
            </w:r>
            <w:r>
              <w:rPr>
                <w:noProof/>
                <w:webHidden/>
              </w:rPr>
              <w:tab/>
            </w:r>
            <w:r>
              <w:rPr>
                <w:noProof/>
                <w:webHidden/>
              </w:rPr>
              <w:fldChar w:fldCharType="begin"/>
            </w:r>
            <w:r>
              <w:rPr>
                <w:noProof/>
                <w:webHidden/>
              </w:rPr>
              <w:instrText xml:space="preserve"> PAGEREF _Toc156393868 \h </w:instrText>
            </w:r>
            <w:r>
              <w:rPr>
                <w:noProof/>
                <w:webHidden/>
              </w:rPr>
            </w:r>
            <w:r>
              <w:rPr>
                <w:noProof/>
                <w:webHidden/>
              </w:rPr>
              <w:fldChar w:fldCharType="separate"/>
            </w:r>
            <w:r>
              <w:rPr>
                <w:noProof/>
                <w:webHidden/>
              </w:rPr>
              <w:t>5</w:t>
            </w:r>
            <w:r>
              <w:rPr>
                <w:noProof/>
                <w:webHidden/>
              </w:rPr>
              <w:fldChar w:fldCharType="end"/>
            </w:r>
          </w:hyperlink>
        </w:p>
        <w:p w14:paraId="063BFC59" w14:textId="6EE0CFEF" w:rsidR="006E74A7" w:rsidRDefault="006E74A7">
          <w:pPr>
            <w:pStyle w:val="TOC2"/>
            <w:tabs>
              <w:tab w:val="right" w:leader="dot" w:pos="9016"/>
            </w:tabs>
            <w:rPr>
              <w:rFonts w:eastAsiaTheme="minorEastAsia"/>
              <w:noProof/>
              <w:lang w:eastAsia="en-GB"/>
            </w:rPr>
          </w:pPr>
          <w:hyperlink w:anchor="_Toc156393869" w:history="1">
            <w:r w:rsidRPr="0063324A">
              <w:rPr>
                <w:rStyle w:val="Hyperlink"/>
                <w:noProof/>
                <w:lang w:val="en-US"/>
              </w:rPr>
              <w:t>2.3 Dataset Splitting</w:t>
            </w:r>
            <w:r>
              <w:rPr>
                <w:noProof/>
                <w:webHidden/>
              </w:rPr>
              <w:tab/>
            </w:r>
            <w:r>
              <w:rPr>
                <w:noProof/>
                <w:webHidden/>
              </w:rPr>
              <w:fldChar w:fldCharType="begin"/>
            </w:r>
            <w:r>
              <w:rPr>
                <w:noProof/>
                <w:webHidden/>
              </w:rPr>
              <w:instrText xml:space="preserve"> PAGEREF _Toc156393869 \h </w:instrText>
            </w:r>
            <w:r>
              <w:rPr>
                <w:noProof/>
                <w:webHidden/>
              </w:rPr>
            </w:r>
            <w:r>
              <w:rPr>
                <w:noProof/>
                <w:webHidden/>
              </w:rPr>
              <w:fldChar w:fldCharType="separate"/>
            </w:r>
            <w:r>
              <w:rPr>
                <w:noProof/>
                <w:webHidden/>
              </w:rPr>
              <w:t>6</w:t>
            </w:r>
            <w:r>
              <w:rPr>
                <w:noProof/>
                <w:webHidden/>
              </w:rPr>
              <w:fldChar w:fldCharType="end"/>
            </w:r>
          </w:hyperlink>
        </w:p>
        <w:p w14:paraId="464C88EC" w14:textId="7758A255" w:rsidR="006E74A7" w:rsidRDefault="006E74A7">
          <w:pPr>
            <w:pStyle w:val="TOC2"/>
            <w:tabs>
              <w:tab w:val="right" w:leader="dot" w:pos="9016"/>
            </w:tabs>
            <w:rPr>
              <w:rFonts w:eastAsiaTheme="minorEastAsia"/>
              <w:noProof/>
              <w:lang w:eastAsia="en-GB"/>
            </w:rPr>
          </w:pPr>
          <w:hyperlink w:anchor="_Toc156393870" w:history="1">
            <w:r w:rsidRPr="0063324A">
              <w:rPr>
                <w:rStyle w:val="Hyperlink"/>
                <w:noProof/>
                <w:lang w:val="en-US"/>
              </w:rPr>
              <w:t>2.4 Data Frame Construction</w:t>
            </w:r>
            <w:r>
              <w:rPr>
                <w:noProof/>
                <w:webHidden/>
              </w:rPr>
              <w:tab/>
            </w:r>
            <w:r>
              <w:rPr>
                <w:noProof/>
                <w:webHidden/>
              </w:rPr>
              <w:fldChar w:fldCharType="begin"/>
            </w:r>
            <w:r>
              <w:rPr>
                <w:noProof/>
                <w:webHidden/>
              </w:rPr>
              <w:instrText xml:space="preserve"> PAGEREF _Toc156393870 \h </w:instrText>
            </w:r>
            <w:r>
              <w:rPr>
                <w:noProof/>
                <w:webHidden/>
              </w:rPr>
            </w:r>
            <w:r>
              <w:rPr>
                <w:noProof/>
                <w:webHidden/>
              </w:rPr>
              <w:fldChar w:fldCharType="separate"/>
            </w:r>
            <w:r>
              <w:rPr>
                <w:noProof/>
                <w:webHidden/>
              </w:rPr>
              <w:t>6</w:t>
            </w:r>
            <w:r>
              <w:rPr>
                <w:noProof/>
                <w:webHidden/>
              </w:rPr>
              <w:fldChar w:fldCharType="end"/>
            </w:r>
          </w:hyperlink>
        </w:p>
        <w:p w14:paraId="012D8E1F" w14:textId="65C24E63" w:rsidR="006E74A7" w:rsidRDefault="006E74A7">
          <w:pPr>
            <w:pStyle w:val="TOC1"/>
            <w:tabs>
              <w:tab w:val="right" w:leader="dot" w:pos="9016"/>
            </w:tabs>
            <w:rPr>
              <w:rFonts w:eastAsiaTheme="minorEastAsia"/>
              <w:noProof/>
              <w:lang w:eastAsia="en-GB"/>
            </w:rPr>
          </w:pPr>
          <w:hyperlink w:anchor="_Toc156393871" w:history="1">
            <w:r w:rsidRPr="0063324A">
              <w:rPr>
                <w:rStyle w:val="Hyperlink"/>
                <w:noProof/>
                <w:lang w:val="en-US"/>
              </w:rPr>
              <w:t>3.MODEL BUILDING</w:t>
            </w:r>
            <w:r>
              <w:rPr>
                <w:noProof/>
                <w:webHidden/>
              </w:rPr>
              <w:tab/>
            </w:r>
            <w:r>
              <w:rPr>
                <w:noProof/>
                <w:webHidden/>
              </w:rPr>
              <w:fldChar w:fldCharType="begin"/>
            </w:r>
            <w:r>
              <w:rPr>
                <w:noProof/>
                <w:webHidden/>
              </w:rPr>
              <w:instrText xml:space="preserve"> PAGEREF _Toc156393871 \h </w:instrText>
            </w:r>
            <w:r>
              <w:rPr>
                <w:noProof/>
                <w:webHidden/>
              </w:rPr>
            </w:r>
            <w:r>
              <w:rPr>
                <w:noProof/>
                <w:webHidden/>
              </w:rPr>
              <w:fldChar w:fldCharType="separate"/>
            </w:r>
            <w:r>
              <w:rPr>
                <w:noProof/>
                <w:webHidden/>
              </w:rPr>
              <w:t>7</w:t>
            </w:r>
            <w:r>
              <w:rPr>
                <w:noProof/>
                <w:webHidden/>
              </w:rPr>
              <w:fldChar w:fldCharType="end"/>
            </w:r>
          </w:hyperlink>
        </w:p>
        <w:p w14:paraId="4BB1DA35" w14:textId="6A9CE261" w:rsidR="006E74A7" w:rsidRDefault="006E74A7">
          <w:pPr>
            <w:pStyle w:val="TOC2"/>
            <w:tabs>
              <w:tab w:val="right" w:leader="dot" w:pos="9016"/>
            </w:tabs>
            <w:rPr>
              <w:rFonts w:eastAsiaTheme="minorEastAsia"/>
              <w:noProof/>
              <w:lang w:eastAsia="en-GB"/>
            </w:rPr>
          </w:pPr>
          <w:hyperlink w:anchor="_Toc156393872" w:history="1">
            <w:r w:rsidRPr="0063324A">
              <w:rPr>
                <w:rStyle w:val="Hyperlink"/>
                <w:noProof/>
                <w:lang w:val="en-US"/>
              </w:rPr>
              <w:t>3.1 Convolutional Neural Networks</w:t>
            </w:r>
            <w:r>
              <w:rPr>
                <w:noProof/>
                <w:webHidden/>
              </w:rPr>
              <w:tab/>
            </w:r>
            <w:r>
              <w:rPr>
                <w:noProof/>
                <w:webHidden/>
              </w:rPr>
              <w:fldChar w:fldCharType="begin"/>
            </w:r>
            <w:r>
              <w:rPr>
                <w:noProof/>
                <w:webHidden/>
              </w:rPr>
              <w:instrText xml:space="preserve"> PAGEREF _Toc156393872 \h </w:instrText>
            </w:r>
            <w:r>
              <w:rPr>
                <w:noProof/>
                <w:webHidden/>
              </w:rPr>
            </w:r>
            <w:r>
              <w:rPr>
                <w:noProof/>
                <w:webHidden/>
              </w:rPr>
              <w:fldChar w:fldCharType="separate"/>
            </w:r>
            <w:r>
              <w:rPr>
                <w:noProof/>
                <w:webHidden/>
              </w:rPr>
              <w:t>7</w:t>
            </w:r>
            <w:r>
              <w:rPr>
                <w:noProof/>
                <w:webHidden/>
              </w:rPr>
              <w:fldChar w:fldCharType="end"/>
            </w:r>
          </w:hyperlink>
        </w:p>
        <w:p w14:paraId="010CFDC6" w14:textId="1907844D" w:rsidR="006E74A7" w:rsidRDefault="006E74A7">
          <w:pPr>
            <w:pStyle w:val="TOC2"/>
            <w:tabs>
              <w:tab w:val="right" w:leader="dot" w:pos="9016"/>
            </w:tabs>
            <w:rPr>
              <w:rFonts w:eastAsiaTheme="minorEastAsia"/>
              <w:noProof/>
              <w:lang w:eastAsia="en-GB"/>
            </w:rPr>
          </w:pPr>
          <w:hyperlink w:anchor="_Toc156393873" w:history="1">
            <w:r w:rsidRPr="0063324A">
              <w:rPr>
                <w:rStyle w:val="Hyperlink"/>
                <w:noProof/>
                <w:lang w:val="en-US"/>
              </w:rPr>
              <w:t>3.2 Model’s Architecture and design</w:t>
            </w:r>
            <w:r>
              <w:rPr>
                <w:noProof/>
                <w:webHidden/>
              </w:rPr>
              <w:tab/>
            </w:r>
            <w:r>
              <w:rPr>
                <w:noProof/>
                <w:webHidden/>
              </w:rPr>
              <w:fldChar w:fldCharType="begin"/>
            </w:r>
            <w:r>
              <w:rPr>
                <w:noProof/>
                <w:webHidden/>
              </w:rPr>
              <w:instrText xml:space="preserve"> PAGEREF _Toc156393873 \h </w:instrText>
            </w:r>
            <w:r>
              <w:rPr>
                <w:noProof/>
                <w:webHidden/>
              </w:rPr>
            </w:r>
            <w:r>
              <w:rPr>
                <w:noProof/>
                <w:webHidden/>
              </w:rPr>
              <w:fldChar w:fldCharType="separate"/>
            </w:r>
            <w:r>
              <w:rPr>
                <w:noProof/>
                <w:webHidden/>
              </w:rPr>
              <w:t>8</w:t>
            </w:r>
            <w:r>
              <w:rPr>
                <w:noProof/>
                <w:webHidden/>
              </w:rPr>
              <w:fldChar w:fldCharType="end"/>
            </w:r>
          </w:hyperlink>
        </w:p>
        <w:p w14:paraId="6A703DB0" w14:textId="6C5C03A3" w:rsidR="006E74A7" w:rsidRDefault="006E74A7">
          <w:pPr>
            <w:pStyle w:val="TOC2"/>
            <w:tabs>
              <w:tab w:val="right" w:leader="dot" w:pos="9016"/>
            </w:tabs>
            <w:rPr>
              <w:rFonts w:eastAsiaTheme="minorEastAsia"/>
              <w:noProof/>
              <w:lang w:eastAsia="en-GB"/>
            </w:rPr>
          </w:pPr>
          <w:hyperlink w:anchor="_Toc156393874" w:history="1">
            <w:r w:rsidRPr="0063324A">
              <w:rPr>
                <w:rStyle w:val="Hyperlink"/>
                <w:noProof/>
              </w:rPr>
              <w:t>3.3 Loss Function and Optimization</w:t>
            </w:r>
            <w:r>
              <w:rPr>
                <w:noProof/>
                <w:webHidden/>
              </w:rPr>
              <w:tab/>
            </w:r>
            <w:r>
              <w:rPr>
                <w:noProof/>
                <w:webHidden/>
              </w:rPr>
              <w:fldChar w:fldCharType="begin"/>
            </w:r>
            <w:r>
              <w:rPr>
                <w:noProof/>
                <w:webHidden/>
              </w:rPr>
              <w:instrText xml:space="preserve"> PAGEREF _Toc156393874 \h </w:instrText>
            </w:r>
            <w:r>
              <w:rPr>
                <w:noProof/>
                <w:webHidden/>
              </w:rPr>
            </w:r>
            <w:r>
              <w:rPr>
                <w:noProof/>
                <w:webHidden/>
              </w:rPr>
              <w:fldChar w:fldCharType="separate"/>
            </w:r>
            <w:r>
              <w:rPr>
                <w:noProof/>
                <w:webHidden/>
              </w:rPr>
              <w:t>9</w:t>
            </w:r>
            <w:r>
              <w:rPr>
                <w:noProof/>
                <w:webHidden/>
              </w:rPr>
              <w:fldChar w:fldCharType="end"/>
            </w:r>
          </w:hyperlink>
        </w:p>
        <w:p w14:paraId="6EFB81F2" w14:textId="00D20CEE" w:rsidR="006E74A7" w:rsidRDefault="006E74A7">
          <w:pPr>
            <w:pStyle w:val="TOC2"/>
            <w:tabs>
              <w:tab w:val="right" w:leader="dot" w:pos="9016"/>
            </w:tabs>
            <w:rPr>
              <w:rFonts w:eastAsiaTheme="minorEastAsia"/>
              <w:noProof/>
              <w:lang w:eastAsia="en-GB"/>
            </w:rPr>
          </w:pPr>
          <w:hyperlink w:anchor="_Toc156393875" w:history="1">
            <w:r w:rsidRPr="0063324A">
              <w:rPr>
                <w:rStyle w:val="Hyperlink"/>
                <w:noProof/>
              </w:rPr>
              <w:t>3.4 Training Loop and Backpropagation</w:t>
            </w:r>
            <w:r>
              <w:rPr>
                <w:noProof/>
                <w:webHidden/>
              </w:rPr>
              <w:tab/>
            </w:r>
            <w:r>
              <w:rPr>
                <w:noProof/>
                <w:webHidden/>
              </w:rPr>
              <w:fldChar w:fldCharType="begin"/>
            </w:r>
            <w:r>
              <w:rPr>
                <w:noProof/>
                <w:webHidden/>
              </w:rPr>
              <w:instrText xml:space="preserve"> PAGEREF _Toc156393875 \h </w:instrText>
            </w:r>
            <w:r>
              <w:rPr>
                <w:noProof/>
                <w:webHidden/>
              </w:rPr>
            </w:r>
            <w:r>
              <w:rPr>
                <w:noProof/>
                <w:webHidden/>
              </w:rPr>
              <w:fldChar w:fldCharType="separate"/>
            </w:r>
            <w:r>
              <w:rPr>
                <w:noProof/>
                <w:webHidden/>
              </w:rPr>
              <w:t>9</w:t>
            </w:r>
            <w:r>
              <w:rPr>
                <w:noProof/>
                <w:webHidden/>
              </w:rPr>
              <w:fldChar w:fldCharType="end"/>
            </w:r>
          </w:hyperlink>
        </w:p>
        <w:p w14:paraId="41B513A1" w14:textId="21F21748" w:rsidR="006E74A7" w:rsidRDefault="006E74A7">
          <w:pPr>
            <w:pStyle w:val="TOC2"/>
            <w:tabs>
              <w:tab w:val="right" w:leader="dot" w:pos="9016"/>
            </w:tabs>
            <w:rPr>
              <w:rFonts w:eastAsiaTheme="minorEastAsia"/>
              <w:noProof/>
              <w:lang w:eastAsia="en-GB"/>
            </w:rPr>
          </w:pPr>
          <w:hyperlink w:anchor="_Toc156393876" w:history="1">
            <w:r w:rsidRPr="0063324A">
              <w:rPr>
                <w:rStyle w:val="Hyperlink"/>
                <w:noProof/>
              </w:rPr>
              <w:t>3.5 Validation and Testing</w:t>
            </w:r>
            <w:r>
              <w:rPr>
                <w:noProof/>
                <w:webHidden/>
              </w:rPr>
              <w:tab/>
            </w:r>
            <w:r>
              <w:rPr>
                <w:noProof/>
                <w:webHidden/>
              </w:rPr>
              <w:fldChar w:fldCharType="begin"/>
            </w:r>
            <w:r>
              <w:rPr>
                <w:noProof/>
                <w:webHidden/>
              </w:rPr>
              <w:instrText xml:space="preserve"> PAGEREF _Toc156393876 \h </w:instrText>
            </w:r>
            <w:r>
              <w:rPr>
                <w:noProof/>
                <w:webHidden/>
              </w:rPr>
            </w:r>
            <w:r>
              <w:rPr>
                <w:noProof/>
                <w:webHidden/>
              </w:rPr>
              <w:fldChar w:fldCharType="separate"/>
            </w:r>
            <w:r>
              <w:rPr>
                <w:noProof/>
                <w:webHidden/>
              </w:rPr>
              <w:t>10</w:t>
            </w:r>
            <w:r>
              <w:rPr>
                <w:noProof/>
                <w:webHidden/>
              </w:rPr>
              <w:fldChar w:fldCharType="end"/>
            </w:r>
          </w:hyperlink>
        </w:p>
        <w:p w14:paraId="5ABEE4EC" w14:textId="1EEE92F1" w:rsidR="006E74A7" w:rsidRDefault="006E74A7">
          <w:pPr>
            <w:pStyle w:val="TOC1"/>
            <w:tabs>
              <w:tab w:val="right" w:leader="dot" w:pos="9016"/>
            </w:tabs>
            <w:rPr>
              <w:rFonts w:eastAsiaTheme="minorEastAsia"/>
              <w:noProof/>
              <w:lang w:eastAsia="en-GB"/>
            </w:rPr>
          </w:pPr>
          <w:hyperlink w:anchor="_Toc156393877" w:history="1">
            <w:r w:rsidRPr="0063324A">
              <w:rPr>
                <w:rStyle w:val="Hyperlink"/>
                <w:noProof/>
                <w:lang w:val="en-US"/>
              </w:rPr>
              <w:t>4.Evaluation Metrics</w:t>
            </w:r>
            <w:r>
              <w:rPr>
                <w:noProof/>
                <w:webHidden/>
              </w:rPr>
              <w:tab/>
            </w:r>
            <w:r>
              <w:rPr>
                <w:noProof/>
                <w:webHidden/>
              </w:rPr>
              <w:fldChar w:fldCharType="begin"/>
            </w:r>
            <w:r>
              <w:rPr>
                <w:noProof/>
                <w:webHidden/>
              </w:rPr>
              <w:instrText xml:space="preserve"> PAGEREF _Toc156393877 \h </w:instrText>
            </w:r>
            <w:r>
              <w:rPr>
                <w:noProof/>
                <w:webHidden/>
              </w:rPr>
            </w:r>
            <w:r>
              <w:rPr>
                <w:noProof/>
                <w:webHidden/>
              </w:rPr>
              <w:fldChar w:fldCharType="separate"/>
            </w:r>
            <w:r>
              <w:rPr>
                <w:noProof/>
                <w:webHidden/>
              </w:rPr>
              <w:t>12</w:t>
            </w:r>
            <w:r>
              <w:rPr>
                <w:noProof/>
                <w:webHidden/>
              </w:rPr>
              <w:fldChar w:fldCharType="end"/>
            </w:r>
          </w:hyperlink>
        </w:p>
        <w:p w14:paraId="68611EFA" w14:textId="5FD7ABA2" w:rsidR="006E74A7" w:rsidRDefault="006E74A7">
          <w:pPr>
            <w:pStyle w:val="TOC2"/>
            <w:tabs>
              <w:tab w:val="right" w:leader="dot" w:pos="9016"/>
            </w:tabs>
            <w:rPr>
              <w:rFonts w:eastAsiaTheme="minorEastAsia"/>
              <w:noProof/>
              <w:lang w:eastAsia="en-GB"/>
            </w:rPr>
          </w:pPr>
          <w:hyperlink w:anchor="_Toc156393878" w:history="1">
            <w:r w:rsidRPr="0063324A">
              <w:rPr>
                <w:rStyle w:val="Hyperlink"/>
                <w:noProof/>
                <w:lang w:val="en-US"/>
              </w:rPr>
              <w:t>4.1 Training and Validation Metrics</w:t>
            </w:r>
            <w:r>
              <w:rPr>
                <w:noProof/>
                <w:webHidden/>
              </w:rPr>
              <w:tab/>
            </w:r>
            <w:r>
              <w:rPr>
                <w:noProof/>
                <w:webHidden/>
              </w:rPr>
              <w:fldChar w:fldCharType="begin"/>
            </w:r>
            <w:r>
              <w:rPr>
                <w:noProof/>
                <w:webHidden/>
              </w:rPr>
              <w:instrText xml:space="preserve"> PAGEREF _Toc156393878 \h </w:instrText>
            </w:r>
            <w:r>
              <w:rPr>
                <w:noProof/>
                <w:webHidden/>
              </w:rPr>
            </w:r>
            <w:r>
              <w:rPr>
                <w:noProof/>
                <w:webHidden/>
              </w:rPr>
              <w:fldChar w:fldCharType="separate"/>
            </w:r>
            <w:r>
              <w:rPr>
                <w:noProof/>
                <w:webHidden/>
              </w:rPr>
              <w:t>12</w:t>
            </w:r>
            <w:r>
              <w:rPr>
                <w:noProof/>
                <w:webHidden/>
              </w:rPr>
              <w:fldChar w:fldCharType="end"/>
            </w:r>
          </w:hyperlink>
        </w:p>
        <w:p w14:paraId="70EE5693" w14:textId="78F4AF1F" w:rsidR="006E74A7" w:rsidRDefault="006E74A7">
          <w:pPr>
            <w:pStyle w:val="TOC3"/>
            <w:tabs>
              <w:tab w:val="right" w:leader="dot" w:pos="9016"/>
            </w:tabs>
            <w:rPr>
              <w:rFonts w:eastAsiaTheme="minorEastAsia"/>
              <w:noProof/>
              <w:lang w:eastAsia="en-GB"/>
            </w:rPr>
          </w:pPr>
          <w:hyperlink w:anchor="_Toc156393879" w:history="1">
            <w:r w:rsidRPr="0063324A">
              <w:rPr>
                <w:rStyle w:val="Hyperlink"/>
                <w:noProof/>
                <w:lang w:val="en-US"/>
              </w:rPr>
              <w:t>4.1.1 Training Loss and Validation Loss</w:t>
            </w:r>
            <w:r>
              <w:rPr>
                <w:noProof/>
                <w:webHidden/>
              </w:rPr>
              <w:tab/>
            </w:r>
            <w:r>
              <w:rPr>
                <w:noProof/>
                <w:webHidden/>
              </w:rPr>
              <w:fldChar w:fldCharType="begin"/>
            </w:r>
            <w:r>
              <w:rPr>
                <w:noProof/>
                <w:webHidden/>
              </w:rPr>
              <w:instrText xml:space="preserve"> PAGEREF _Toc156393879 \h </w:instrText>
            </w:r>
            <w:r>
              <w:rPr>
                <w:noProof/>
                <w:webHidden/>
              </w:rPr>
            </w:r>
            <w:r>
              <w:rPr>
                <w:noProof/>
                <w:webHidden/>
              </w:rPr>
              <w:fldChar w:fldCharType="separate"/>
            </w:r>
            <w:r>
              <w:rPr>
                <w:noProof/>
                <w:webHidden/>
              </w:rPr>
              <w:t>12</w:t>
            </w:r>
            <w:r>
              <w:rPr>
                <w:noProof/>
                <w:webHidden/>
              </w:rPr>
              <w:fldChar w:fldCharType="end"/>
            </w:r>
          </w:hyperlink>
        </w:p>
        <w:p w14:paraId="027C4BFA" w14:textId="40F817D7" w:rsidR="006E74A7" w:rsidRDefault="006E74A7">
          <w:pPr>
            <w:pStyle w:val="TOC3"/>
            <w:tabs>
              <w:tab w:val="right" w:leader="dot" w:pos="9016"/>
            </w:tabs>
            <w:rPr>
              <w:rFonts w:eastAsiaTheme="minorEastAsia"/>
              <w:noProof/>
              <w:lang w:eastAsia="en-GB"/>
            </w:rPr>
          </w:pPr>
          <w:hyperlink w:anchor="_Toc156393880" w:history="1">
            <w:r w:rsidRPr="0063324A">
              <w:rPr>
                <w:rStyle w:val="Hyperlink"/>
                <w:noProof/>
                <w:lang w:val="en-US"/>
              </w:rPr>
              <w:t>4.1.2 Training Accuracy (TA) and Validation Accuracy (VA)</w:t>
            </w:r>
            <w:r>
              <w:rPr>
                <w:noProof/>
                <w:webHidden/>
              </w:rPr>
              <w:tab/>
            </w:r>
            <w:r>
              <w:rPr>
                <w:noProof/>
                <w:webHidden/>
              </w:rPr>
              <w:fldChar w:fldCharType="begin"/>
            </w:r>
            <w:r>
              <w:rPr>
                <w:noProof/>
                <w:webHidden/>
              </w:rPr>
              <w:instrText xml:space="preserve"> PAGEREF _Toc156393880 \h </w:instrText>
            </w:r>
            <w:r>
              <w:rPr>
                <w:noProof/>
                <w:webHidden/>
              </w:rPr>
            </w:r>
            <w:r>
              <w:rPr>
                <w:noProof/>
                <w:webHidden/>
              </w:rPr>
              <w:fldChar w:fldCharType="separate"/>
            </w:r>
            <w:r>
              <w:rPr>
                <w:noProof/>
                <w:webHidden/>
              </w:rPr>
              <w:t>13</w:t>
            </w:r>
            <w:r>
              <w:rPr>
                <w:noProof/>
                <w:webHidden/>
              </w:rPr>
              <w:fldChar w:fldCharType="end"/>
            </w:r>
          </w:hyperlink>
        </w:p>
        <w:p w14:paraId="757B71FC" w14:textId="0FB1B9DC" w:rsidR="006E74A7" w:rsidRDefault="006E74A7">
          <w:pPr>
            <w:pStyle w:val="TOC2"/>
            <w:tabs>
              <w:tab w:val="right" w:leader="dot" w:pos="9016"/>
            </w:tabs>
            <w:rPr>
              <w:rFonts w:eastAsiaTheme="minorEastAsia"/>
              <w:noProof/>
              <w:lang w:eastAsia="en-GB"/>
            </w:rPr>
          </w:pPr>
          <w:hyperlink w:anchor="_Toc156393881" w:history="1">
            <w:r w:rsidRPr="0063324A">
              <w:rPr>
                <w:rStyle w:val="Hyperlink"/>
                <w:noProof/>
              </w:rPr>
              <w:t>4.2 Test evaluation Metrics</w:t>
            </w:r>
            <w:r>
              <w:rPr>
                <w:noProof/>
                <w:webHidden/>
              </w:rPr>
              <w:tab/>
            </w:r>
            <w:r>
              <w:rPr>
                <w:noProof/>
                <w:webHidden/>
              </w:rPr>
              <w:fldChar w:fldCharType="begin"/>
            </w:r>
            <w:r>
              <w:rPr>
                <w:noProof/>
                <w:webHidden/>
              </w:rPr>
              <w:instrText xml:space="preserve"> PAGEREF _Toc156393881 \h </w:instrText>
            </w:r>
            <w:r>
              <w:rPr>
                <w:noProof/>
                <w:webHidden/>
              </w:rPr>
            </w:r>
            <w:r>
              <w:rPr>
                <w:noProof/>
                <w:webHidden/>
              </w:rPr>
              <w:fldChar w:fldCharType="separate"/>
            </w:r>
            <w:r>
              <w:rPr>
                <w:noProof/>
                <w:webHidden/>
              </w:rPr>
              <w:t>14</w:t>
            </w:r>
            <w:r>
              <w:rPr>
                <w:noProof/>
                <w:webHidden/>
              </w:rPr>
              <w:fldChar w:fldCharType="end"/>
            </w:r>
          </w:hyperlink>
        </w:p>
        <w:p w14:paraId="1BD0CB49" w14:textId="5A9D7B0F" w:rsidR="006E74A7" w:rsidRDefault="006E74A7">
          <w:pPr>
            <w:pStyle w:val="TOC3"/>
            <w:tabs>
              <w:tab w:val="right" w:leader="dot" w:pos="9016"/>
            </w:tabs>
            <w:rPr>
              <w:rFonts w:eastAsiaTheme="minorEastAsia"/>
              <w:noProof/>
              <w:lang w:eastAsia="en-GB"/>
            </w:rPr>
          </w:pPr>
          <w:hyperlink w:anchor="_Toc156393882" w:history="1">
            <w:r w:rsidRPr="0063324A">
              <w:rPr>
                <w:rStyle w:val="Hyperlink"/>
                <w:noProof/>
              </w:rPr>
              <w:t>4.2.1 Confusion Matrix</w:t>
            </w:r>
            <w:r>
              <w:rPr>
                <w:noProof/>
                <w:webHidden/>
              </w:rPr>
              <w:tab/>
            </w:r>
            <w:r>
              <w:rPr>
                <w:noProof/>
                <w:webHidden/>
              </w:rPr>
              <w:fldChar w:fldCharType="begin"/>
            </w:r>
            <w:r>
              <w:rPr>
                <w:noProof/>
                <w:webHidden/>
              </w:rPr>
              <w:instrText xml:space="preserve"> PAGEREF _Toc156393882 \h </w:instrText>
            </w:r>
            <w:r>
              <w:rPr>
                <w:noProof/>
                <w:webHidden/>
              </w:rPr>
            </w:r>
            <w:r>
              <w:rPr>
                <w:noProof/>
                <w:webHidden/>
              </w:rPr>
              <w:fldChar w:fldCharType="separate"/>
            </w:r>
            <w:r>
              <w:rPr>
                <w:noProof/>
                <w:webHidden/>
              </w:rPr>
              <w:t>14</w:t>
            </w:r>
            <w:r>
              <w:rPr>
                <w:noProof/>
                <w:webHidden/>
              </w:rPr>
              <w:fldChar w:fldCharType="end"/>
            </w:r>
          </w:hyperlink>
        </w:p>
        <w:p w14:paraId="341367F1" w14:textId="5D7AEFB9" w:rsidR="006E74A7" w:rsidRDefault="006E74A7">
          <w:pPr>
            <w:pStyle w:val="TOC3"/>
            <w:tabs>
              <w:tab w:val="right" w:leader="dot" w:pos="9016"/>
            </w:tabs>
            <w:rPr>
              <w:rFonts w:eastAsiaTheme="minorEastAsia"/>
              <w:noProof/>
              <w:lang w:eastAsia="en-GB"/>
            </w:rPr>
          </w:pPr>
          <w:hyperlink w:anchor="_Toc156393883" w:history="1">
            <w:r w:rsidRPr="0063324A">
              <w:rPr>
                <w:rStyle w:val="Hyperlink"/>
                <w:noProof/>
              </w:rPr>
              <w:t>4.2.2 Classification Report</w:t>
            </w:r>
            <w:r>
              <w:rPr>
                <w:noProof/>
                <w:webHidden/>
              </w:rPr>
              <w:tab/>
            </w:r>
            <w:r>
              <w:rPr>
                <w:noProof/>
                <w:webHidden/>
              </w:rPr>
              <w:fldChar w:fldCharType="begin"/>
            </w:r>
            <w:r>
              <w:rPr>
                <w:noProof/>
                <w:webHidden/>
              </w:rPr>
              <w:instrText xml:space="preserve"> PAGEREF _Toc156393883 \h </w:instrText>
            </w:r>
            <w:r>
              <w:rPr>
                <w:noProof/>
                <w:webHidden/>
              </w:rPr>
            </w:r>
            <w:r>
              <w:rPr>
                <w:noProof/>
                <w:webHidden/>
              </w:rPr>
              <w:fldChar w:fldCharType="separate"/>
            </w:r>
            <w:r>
              <w:rPr>
                <w:noProof/>
                <w:webHidden/>
              </w:rPr>
              <w:t>16</w:t>
            </w:r>
            <w:r>
              <w:rPr>
                <w:noProof/>
                <w:webHidden/>
              </w:rPr>
              <w:fldChar w:fldCharType="end"/>
            </w:r>
          </w:hyperlink>
        </w:p>
        <w:p w14:paraId="678759C5" w14:textId="36ED8CED" w:rsidR="006E74A7" w:rsidRDefault="006E74A7">
          <w:pPr>
            <w:pStyle w:val="TOC2"/>
            <w:tabs>
              <w:tab w:val="right" w:leader="dot" w:pos="9016"/>
            </w:tabs>
            <w:rPr>
              <w:rFonts w:eastAsiaTheme="minorEastAsia"/>
              <w:noProof/>
              <w:lang w:eastAsia="en-GB"/>
            </w:rPr>
          </w:pPr>
          <w:hyperlink w:anchor="_Toc156393884" w:history="1">
            <w:r w:rsidRPr="0063324A">
              <w:rPr>
                <w:rStyle w:val="Hyperlink"/>
                <w:noProof/>
              </w:rPr>
              <w:t>4.3 Prediction of images using Gradio</w:t>
            </w:r>
            <w:r>
              <w:rPr>
                <w:noProof/>
                <w:webHidden/>
              </w:rPr>
              <w:tab/>
            </w:r>
            <w:r>
              <w:rPr>
                <w:noProof/>
                <w:webHidden/>
              </w:rPr>
              <w:fldChar w:fldCharType="begin"/>
            </w:r>
            <w:r>
              <w:rPr>
                <w:noProof/>
                <w:webHidden/>
              </w:rPr>
              <w:instrText xml:space="preserve"> PAGEREF _Toc156393884 \h </w:instrText>
            </w:r>
            <w:r>
              <w:rPr>
                <w:noProof/>
                <w:webHidden/>
              </w:rPr>
            </w:r>
            <w:r>
              <w:rPr>
                <w:noProof/>
                <w:webHidden/>
              </w:rPr>
              <w:fldChar w:fldCharType="separate"/>
            </w:r>
            <w:r>
              <w:rPr>
                <w:noProof/>
                <w:webHidden/>
              </w:rPr>
              <w:t>17</w:t>
            </w:r>
            <w:r>
              <w:rPr>
                <w:noProof/>
                <w:webHidden/>
              </w:rPr>
              <w:fldChar w:fldCharType="end"/>
            </w:r>
          </w:hyperlink>
        </w:p>
        <w:p w14:paraId="4E8BD6DF" w14:textId="5213D646" w:rsidR="006E74A7" w:rsidRDefault="006E74A7">
          <w:pPr>
            <w:pStyle w:val="TOC1"/>
            <w:tabs>
              <w:tab w:val="right" w:leader="dot" w:pos="9016"/>
            </w:tabs>
            <w:rPr>
              <w:rFonts w:eastAsiaTheme="minorEastAsia"/>
              <w:noProof/>
              <w:lang w:eastAsia="en-GB"/>
            </w:rPr>
          </w:pPr>
          <w:hyperlink w:anchor="_Toc156393885" w:history="1">
            <w:r w:rsidRPr="0063324A">
              <w:rPr>
                <w:rStyle w:val="Hyperlink"/>
                <w:noProof/>
                <w:lang w:val="en-US"/>
              </w:rPr>
              <w:t>Conclusion</w:t>
            </w:r>
            <w:r>
              <w:rPr>
                <w:noProof/>
                <w:webHidden/>
              </w:rPr>
              <w:tab/>
            </w:r>
            <w:r>
              <w:rPr>
                <w:noProof/>
                <w:webHidden/>
              </w:rPr>
              <w:fldChar w:fldCharType="begin"/>
            </w:r>
            <w:r>
              <w:rPr>
                <w:noProof/>
                <w:webHidden/>
              </w:rPr>
              <w:instrText xml:space="preserve"> PAGEREF _Toc156393885 \h </w:instrText>
            </w:r>
            <w:r>
              <w:rPr>
                <w:noProof/>
                <w:webHidden/>
              </w:rPr>
            </w:r>
            <w:r>
              <w:rPr>
                <w:noProof/>
                <w:webHidden/>
              </w:rPr>
              <w:fldChar w:fldCharType="separate"/>
            </w:r>
            <w:r>
              <w:rPr>
                <w:noProof/>
                <w:webHidden/>
              </w:rPr>
              <w:t>18</w:t>
            </w:r>
            <w:r>
              <w:rPr>
                <w:noProof/>
                <w:webHidden/>
              </w:rPr>
              <w:fldChar w:fldCharType="end"/>
            </w:r>
          </w:hyperlink>
        </w:p>
        <w:p w14:paraId="65BF0FF6" w14:textId="27DFAFDB" w:rsidR="006E74A7" w:rsidRDefault="006E74A7">
          <w:pPr>
            <w:pStyle w:val="TOC1"/>
            <w:tabs>
              <w:tab w:val="right" w:leader="dot" w:pos="9016"/>
            </w:tabs>
            <w:rPr>
              <w:rFonts w:eastAsiaTheme="minorEastAsia"/>
              <w:noProof/>
              <w:lang w:eastAsia="en-GB"/>
            </w:rPr>
          </w:pPr>
          <w:hyperlink w:anchor="_Toc156393886" w:history="1">
            <w:r w:rsidRPr="0063324A">
              <w:rPr>
                <w:rStyle w:val="Hyperlink"/>
                <w:noProof/>
                <w:lang w:val="en-US"/>
              </w:rPr>
              <w:t>Reference</w:t>
            </w:r>
            <w:r>
              <w:rPr>
                <w:noProof/>
                <w:webHidden/>
              </w:rPr>
              <w:tab/>
            </w:r>
            <w:r>
              <w:rPr>
                <w:noProof/>
                <w:webHidden/>
              </w:rPr>
              <w:fldChar w:fldCharType="begin"/>
            </w:r>
            <w:r>
              <w:rPr>
                <w:noProof/>
                <w:webHidden/>
              </w:rPr>
              <w:instrText xml:space="preserve"> PAGEREF _Toc156393886 \h </w:instrText>
            </w:r>
            <w:r>
              <w:rPr>
                <w:noProof/>
                <w:webHidden/>
              </w:rPr>
            </w:r>
            <w:r>
              <w:rPr>
                <w:noProof/>
                <w:webHidden/>
              </w:rPr>
              <w:fldChar w:fldCharType="separate"/>
            </w:r>
            <w:r>
              <w:rPr>
                <w:noProof/>
                <w:webHidden/>
              </w:rPr>
              <w:t>19</w:t>
            </w:r>
            <w:r>
              <w:rPr>
                <w:noProof/>
                <w:webHidden/>
              </w:rPr>
              <w:fldChar w:fldCharType="end"/>
            </w:r>
          </w:hyperlink>
        </w:p>
        <w:p w14:paraId="4A0528C5" w14:textId="6DD4403C" w:rsidR="00110E8D" w:rsidRDefault="00EE596B" w:rsidP="00110E8D">
          <w:pPr>
            <w:rPr>
              <w:b/>
              <w:bCs/>
              <w:noProof/>
            </w:rPr>
          </w:pPr>
          <w:r>
            <w:rPr>
              <w:b/>
              <w:bCs/>
              <w:noProof/>
            </w:rPr>
            <w:fldChar w:fldCharType="end"/>
          </w:r>
        </w:p>
        <w:p w14:paraId="7B6B58C7" w14:textId="683B67AC" w:rsidR="00856281" w:rsidRPr="00110E8D" w:rsidRDefault="00000000" w:rsidP="00110E8D">
          <w:pPr>
            <w:rPr>
              <w:b/>
              <w:bCs/>
              <w:noProof/>
            </w:rPr>
          </w:pPr>
        </w:p>
      </w:sdtContent>
    </w:sdt>
    <w:p w14:paraId="131D1CB3" w14:textId="43A71206" w:rsidR="00084299" w:rsidRDefault="00084299" w:rsidP="00084299">
      <w:pPr>
        <w:pStyle w:val="Heading1"/>
        <w:rPr>
          <w:lang w:val="en-US"/>
        </w:rPr>
      </w:pPr>
      <w:bookmarkStart w:id="0" w:name="_Toc156393862"/>
      <w:r>
        <w:rPr>
          <w:lang w:val="en-US"/>
        </w:rPr>
        <w:lastRenderedPageBreak/>
        <w:t>1.Introduction</w:t>
      </w:r>
      <w:bookmarkEnd w:id="0"/>
    </w:p>
    <w:p w14:paraId="3D14463A" w14:textId="53E65334" w:rsidR="00B22B92" w:rsidRDefault="00B22B92" w:rsidP="00B22B92">
      <w:pPr>
        <w:rPr>
          <w:lang w:val="en-US"/>
        </w:rPr>
      </w:pPr>
      <w:r w:rsidRPr="00B22B92">
        <w:rPr>
          <w:lang w:val="en-US"/>
        </w:rPr>
        <w:t xml:space="preserve">The motivation for this project is the development and application of </w:t>
      </w:r>
      <w:r w:rsidR="00FB1233" w:rsidRPr="00B22B92">
        <w:rPr>
          <w:lang w:val="en-US"/>
        </w:rPr>
        <w:t>CNNs</w:t>
      </w:r>
      <w:r w:rsidRPr="00B22B92">
        <w:rPr>
          <w:lang w:val="en-US"/>
        </w:rPr>
        <w:t xml:space="preserve">. CNNs shows the value of highly remarkable success in image classification, which makes them relevant for classifying and </w:t>
      </w:r>
      <w:r w:rsidR="00FB1233" w:rsidRPr="00B22B92">
        <w:rPr>
          <w:lang w:val="en-US"/>
        </w:rPr>
        <w:t>analyzing</w:t>
      </w:r>
      <w:r w:rsidRPr="00B22B92">
        <w:rPr>
          <w:lang w:val="en-US"/>
        </w:rPr>
        <w:t xml:space="preserve"> medical field dataset. This gives an opportunity for the doctors to have an early understanding and detection of any disease or any harmful condition of the patient in the early stage.</w:t>
      </w:r>
      <w:r w:rsidR="00273E2B">
        <w:rPr>
          <w:lang w:val="en-US"/>
        </w:rPr>
        <w:t xml:space="preserve"> This project </w:t>
      </w:r>
      <w:r w:rsidR="004F53CF">
        <w:rPr>
          <w:lang w:val="en-US"/>
        </w:rPr>
        <w:t xml:space="preserve">helps in integrating with healthcare </w:t>
      </w:r>
      <w:r w:rsidR="00455D76">
        <w:rPr>
          <w:lang w:val="en-US"/>
        </w:rPr>
        <w:t>companies</w:t>
      </w:r>
      <w:r w:rsidR="004F53CF">
        <w:rPr>
          <w:lang w:val="en-US"/>
        </w:rPr>
        <w:t xml:space="preserve"> for workflow and ensuring the </w:t>
      </w:r>
      <w:r w:rsidR="00455D76">
        <w:rPr>
          <w:lang w:val="en-US"/>
        </w:rPr>
        <w:t>consistency</w:t>
      </w:r>
      <w:r w:rsidR="004F53CF">
        <w:rPr>
          <w:lang w:val="en-US"/>
        </w:rPr>
        <w:t xml:space="preserve"> of Brain tumor analysis .</w:t>
      </w:r>
    </w:p>
    <w:p w14:paraId="3740BF0D" w14:textId="77777777" w:rsidR="004F53CF" w:rsidRPr="00B22B92" w:rsidRDefault="004F53CF" w:rsidP="00B22B92">
      <w:pPr>
        <w:rPr>
          <w:lang w:val="en-US"/>
        </w:rPr>
      </w:pPr>
    </w:p>
    <w:p w14:paraId="6D32905C" w14:textId="2CB9C39C" w:rsidR="00084299" w:rsidRDefault="00084299" w:rsidP="00084299">
      <w:pPr>
        <w:pStyle w:val="Heading2"/>
        <w:rPr>
          <w:lang w:val="en-US"/>
        </w:rPr>
      </w:pPr>
      <w:bookmarkStart w:id="1" w:name="_Toc156393863"/>
      <w:r>
        <w:rPr>
          <w:lang w:val="en-US"/>
        </w:rPr>
        <w:t>1.</w:t>
      </w:r>
      <w:r w:rsidR="00D57D2F">
        <w:rPr>
          <w:lang w:val="en-US"/>
        </w:rPr>
        <w:t>1</w:t>
      </w:r>
      <w:r>
        <w:rPr>
          <w:lang w:val="en-US"/>
        </w:rPr>
        <w:t xml:space="preserve"> Dataset</w:t>
      </w:r>
      <w:bookmarkEnd w:id="1"/>
      <w:r>
        <w:rPr>
          <w:lang w:val="en-US"/>
        </w:rPr>
        <w:t xml:space="preserve"> </w:t>
      </w:r>
    </w:p>
    <w:p w14:paraId="20507B42" w14:textId="37EFDEB1" w:rsidR="0049323D" w:rsidRDefault="00716FF8" w:rsidP="00716FF8">
      <w:pPr>
        <w:rPr>
          <w:lang w:val="en-US"/>
        </w:rPr>
      </w:pPr>
      <w:r w:rsidRPr="00452F52">
        <w:rPr>
          <w:lang w:val="en-US"/>
        </w:rPr>
        <w:t>The data set used for this project is the MRI images of Brain tumor which has 44 classes. Each image of the data set has its own characteristics such as tumor presence, tumor types and other important characteristics. They cover a wide range of brain tumor types which are gliomas, meningiomas, pituitary adenomas and others, showcasing the dataset's depth in representation. They might go further in classifying sub-types within the tumors. This level of enhancement, the dataset's value for more research and model development.</w:t>
      </w:r>
      <w:r w:rsidR="00AD3B39">
        <w:rPr>
          <w:lang w:val="en-US"/>
        </w:rPr>
        <w:t xml:space="preserve"> </w:t>
      </w:r>
      <w:r w:rsidR="001E789B">
        <w:rPr>
          <w:lang w:val="en-US"/>
        </w:rPr>
        <w:t>All the labels are imbalanced.</w:t>
      </w:r>
    </w:p>
    <w:p w14:paraId="70E79245" w14:textId="72F23300" w:rsidR="001E789B" w:rsidRDefault="001E789B" w:rsidP="00716FF8">
      <w:pPr>
        <w:rPr>
          <w:lang w:val="en-US"/>
        </w:rPr>
      </w:pPr>
      <w:r>
        <w:rPr>
          <w:noProof/>
          <w:lang w:val="en-US"/>
        </w:rPr>
        <w:drawing>
          <wp:inline distT="0" distB="0" distL="0" distR="0" wp14:anchorId="509B8C26" wp14:editId="6A4CFE6E">
            <wp:extent cx="6273800" cy="3275917"/>
            <wp:effectExtent l="0" t="0" r="0" b="1270"/>
            <wp:docPr id="1719244169"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44169" name="Picture 1" descr="A graph of a number of blue bar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97956" cy="3288530"/>
                    </a:xfrm>
                    <a:prstGeom prst="rect">
                      <a:avLst/>
                    </a:prstGeom>
                  </pic:spPr>
                </pic:pic>
              </a:graphicData>
            </a:graphic>
          </wp:inline>
        </w:drawing>
      </w:r>
    </w:p>
    <w:p w14:paraId="19C2C9A7" w14:textId="6C78CECC" w:rsidR="00716FF8" w:rsidRPr="00452F52" w:rsidRDefault="00716FF8" w:rsidP="00716FF8">
      <w:pPr>
        <w:rPr>
          <w:lang w:val="en-US"/>
        </w:rPr>
      </w:pPr>
      <w:r w:rsidRPr="00452F52">
        <w:rPr>
          <w:lang w:val="en-US"/>
        </w:rPr>
        <w:t xml:space="preserve">Since it’s a large dataset, it would be efficient for using the CNN model to classify the types of tumors present and beneficial for training and generalizable machine learning models. </w:t>
      </w:r>
    </w:p>
    <w:p w14:paraId="46A06866" w14:textId="77777777" w:rsidR="00716FF8" w:rsidRPr="00716FF8" w:rsidRDefault="00716FF8" w:rsidP="00716FF8">
      <w:pPr>
        <w:rPr>
          <w:lang w:val="en-US"/>
        </w:rPr>
      </w:pPr>
    </w:p>
    <w:p w14:paraId="2F5EF82F" w14:textId="169071E9" w:rsidR="00084299" w:rsidRDefault="00084299" w:rsidP="00084299">
      <w:pPr>
        <w:pStyle w:val="Heading2"/>
        <w:rPr>
          <w:lang w:val="en-US"/>
        </w:rPr>
      </w:pPr>
      <w:bookmarkStart w:id="2" w:name="_Toc156393864"/>
      <w:r>
        <w:rPr>
          <w:lang w:val="en-US"/>
        </w:rPr>
        <w:t>1.</w:t>
      </w:r>
      <w:r w:rsidR="00110E8D">
        <w:rPr>
          <w:lang w:val="en-US"/>
        </w:rPr>
        <w:t>2</w:t>
      </w:r>
      <w:r>
        <w:rPr>
          <w:lang w:val="en-US"/>
        </w:rPr>
        <w:t xml:space="preserve"> project goals</w:t>
      </w:r>
      <w:bookmarkEnd w:id="2"/>
    </w:p>
    <w:p w14:paraId="2A67E634" w14:textId="77777777" w:rsidR="00452F52" w:rsidRPr="00452F52" w:rsidRDefault="00452F52" w:rsidP="00452F52">
      <w:pPr>
        <w:rPr>
          <w:lang w:val="en-US"/>
        </w:rPr>
      </w:pPr>
      <w:r w:rsidRPr="00452F52">
        <w:rPr>
          <w:lang w:val="en-US"/>
        </w:rPr>
        <w:t xml:space="preserve">Brain tumor is complex and has different types and numerous sub types, detecting of the tumor in early stage would be an effective for the treatment. So, this project goal is to employ the CNN model train and test it for classification of the tumor. CNN opted for this project because it’s not like traditional approaches which depend on feature engineering rather it would automatically learn relevant features form the medical images. </w:t>
      </w:r>
    </w:p>
    <w:p w14:paraId="4C1316CA" w14:textId="7BF347CD" w:rsidR="008763BC" w:rsidRDefault="00452F52" w:rsidP="00452F52">
      <w:pPr>
        <w:rPr>
          <w:lang w:val="en-US"/>
        </w:rPr>
      </w:pPr>
      <w:r w:rsidRPr="00452F52">
        <w:rPr>
          <w:lang w:val="en-US"/>
        </w:rPr>
        <w:lastRenderedPageBreak/>
        <w:t xml:space="preserve">The training approach for this project involves not using the pre-trained </w:t>
      </w:r>
      <w:r w:rsidR="00455D76" w:rsidRPr="00452F52">
        <w:rPr>
          <w:lang w:val="en-US"/>
        </w:rPr>
        <w:t>model but</w:t>
      </w:r>
      <w:r w:rsidRPr="00452F52">
        <w:rPr>
          <w:lang w:val="en-US"/>
        </w:rPr>
        <w:t xml:space="preserve"> </w:t>
      </w:r>
      <w:r w:rsidR="00455D76">
        <w:rPr>
          <w:lang w:val="en-US"/>
        </w:rPr>
        <w:t xml:space="preserve">rather </w:t>
      </w:r>
      <w:r w:rsidR="00455D76" w:rsidRPr="00452F52">
        <w:rPr>
          <w:lang w:val="en-US"/>
        </w:rPr>
        <w:t>developing</w:t>
      </w:r>
      <w:r w:rsidRPr="00452F52">
        <w:rPr>
          <w:lang w:val="en-US"/>
        </w:rPr>
        <w:t xml:space="preserve"> the model from scratch for the desire of </w:t>
      </w:r>
      <w:r w:rsidR="0067116E" w:rsidRPr="00452F52">
        <w:rPr>
          <w:lang w:val="en-US"/>
        </w:rPr>
        <w:t>fine tuning</w:t>
      </w:r>
      <w:r w:rsidRPr="00452F52">
        <w:rPr>
          <w:lang w:val="en-US"/>
        </w:rPr>
        <w:t xml:space="preserve"> the model and unique characteristics of the images of the dataset. Furthermore, we have used Fast API for deployment. Which is used interaction surface with model for the prediction.</w:t>
      </w:r>
    </w:p>
    <w:p w14:paraId="2628539C" w14:textId="1B8AA45A" w:rsidR="000718D3" w:rsidRPr="000718D3" w:rsidRDefault="000718D3" w:rsidP="000718D3">
      <w:pPr>
        <w:pStyle w:val="Heading2"/>
        <w:rPr>
          <w:lang w:val="en-US"/>
        </w:rPr>
      </w:pPr>
      <w:bookmarkStart w:id="3" w:name="_Toc156393865"/>
      <w:r>
        <w:rPr>
          <w:lang w:val="en-US"/>
        </w:rPr>
        <w:t>1.</w:t>
      </w:r>
      <w:r w:rsidR="00110E8D">
        <w:rPr>
          <w:lang w:val="en-US"/>
        </w:rPr>
        <w:t xml:space="preserve">3 </w:t>
      </w:r>
      <w:r>
        <w:rPr>
          <w:lang w:val="en-US"/>
        </w:rPr>
        <w:t>AI pipeline</w:t>
      </w:r>
      <w:bookmarkEnd w:id="3"/>
      <w:r>
        <w:rPr>
          <w:lang w:val="en-US"/>
        </w:rPr>
        <w:t xml:space="preserve"> </w:t>
      </w:r>
    </w:p>
    <w:p w14:paraId="2D4C5E01" w14:textId="72A3C204" w:rsidR="000718D3" w:rsidRDefault="00B77AC3" w:rsidP="00452F52">
      <w:pPr>
        <w:rPr>
          <w:lang w:val="en-US"/>
        </w:rPr>
      </w:pPr>
      <w:r>
        <w:rPr>
          <w:lang w:val="en-US"/>
        </w:rPr>
        <w:t xml:space="preserve">The following </w:t>
      </w:r>
      <w:r w:rsidR="00526D65">
        <w:rPr>
          <w:lang w:val="en-US"/>
        </w:rPr>
        <w:t>table describes</w:t>
      </w:r>
      <w:r w:rsidR="00BA75DF">
        <w:rPr>
          <w:lang w:val="en-US"/>
        </w:rPr>
        <w:t xml:space="preserve"> </w:t>
      </w:r>
      <w:r w:rsidR="00526D65">
        <w:rPr>
          <w:lang w:val="en-US"/>
        </w:rPr>
        <w:t xml:space="preserve">key components </w:t>
      </w:r>
      <w:r w:rsidR="00B02CDA">
        <w:rPr>
          <w:lang w:val="en-US"/>
        </w:rPr>
        <w:t>in the project</w:t>
      </w:r>
      <w:r w:rsidR="005E24D5">
        <w:rPr>
          <w:lang w:val="en-US"/>
        </w:rPr>
        <w:t xml:space="preserve"> and shows the modules purpose and </w:t>
      </w:r>
      <w:r w:rsidR="00274ACB">
        <w:rPr>
          <w:lang w:val="en-US"/>
        </w:rPr>
        <w:t>their functions: -</w:t>
      </w:r>
    </w:p>
    <w:p w14:paraId="07A1DD47" w14:textId="77777777" w:rsidR="002D6258" w:rsidRDefault="002D6258" w:rsidP="00452F52">
      <w:pPr>
        <w:rPr>
          <w:lang w:val="en-US"/>
        </w:rPr>
      </w:pPr>
    </w:p>
    <w:p w14:paraId="4BB27D9E" w14:textId="77777777" w:rsidR="002D6258" w:rsidRDefault="002D6258" w:rsidP="00452F52">
      <w:pPr>
        <w:rPr>
          <w:lang w:val="en-US"/>
        </w:rPr>
      </w:pPr>
    </w:p>
    <w:p w14:paraId="5A623662" w14:textId="77777777" w:rsidR="002D6258" w:rsidRDefault="002D6258" w:rsidP="00452F52">
      <w:pPr>
        <w:rPr>
          <w:lang w:val="en-US"/>
        </w:rPr>
      </w:pPr>
    </w:p>
    <w:tbl>
      <w:tblPr>
        <w:tblStyle w:val="TableGrid"/>
        <w:tblW w:w="9509" w:type="dxa"/>
        <w:tblInd w:w="0" w:type="dxa"/>
        <w:tblLook w:val="04A0" w:firstRow="1" w:lastRow="0" w:firstColumn="1" w:lastColumn="0" w:noHBand="0" w:noVBand="1"/>
      </w:tblPr>
      <w:tblGrid>
        <w:gridCol w:w="3169"/>
        <w:gridCol w:w="3170"/>
        <w:gridCol w:w="3170"/>
      </w:tblGrid>
      <w:tr w:rsidR="002D6258" w14:paraId="3D274096" w14:textId="77777777" w:rsidTr="002D6258">
        <w:trPr>
          <w:trHeight w:val="486"/>
        </w:trPr>
        <w:tc>
          <w:tcPr>
            <w:tcW w:w="3169" w:type="dxa"/>
            <w:tcBorders>
              <w:top w:val="single" w:sz="4" w:space="0" w:color="auto"/>
              <w:left w:val="single" w:sz="4" w:space="0" w:color="auto"/>
              <w:bottom w:val="single" w:sz="4" w:space="0" w:color="auto"/>
              <w:right w:val="single" w:sz="4" w:space="0" w:color="auto"/>
            </w:tcBorders>
            <w:hideMark/>
          </w:tcPr>
          <w:p w14:paraId="1C305CE8" w14:textId="45A85BE2" w:rsidR="002D6258" w:rsidRPr="002D6258" w:rsidRDefault="002D6258">
            <w:pPr>
              <w:rPr>
                <w:b/>
                <w:bCs/>
              </w:rPr>
            </w:pPr>
            <w:r>
              <w:rPr>
                <w:b/>
                <w:bCs/>
              </w:rPr>
              <w:t xml:space="preserve">  </w:t>
            </w:r>
            <w:r w:rsidRPr="002D6258">
              <w:rPr>
                <w:b/>
                <w:bCs/>
              </w:rPr>
              <w:t>MOD</w:t>
            </w:r>
            <w:r>
              <w:rPr>
                <w:b/>
                <w:bCs/>
              </w:rPr>
              <w:t>ULE</w:t>
            </w:r>
          </w:p>
        </w:tc>
        <w:tc>
          <w:tcPr>
            <w:tcW w:w="3170" w:type="dxa"/>
            <w:tcBorders>
              <w:top w:val="single" w:sz="4" w:space="0" w:color="auto"/>
              <w:left w:val="single" w:sz="4" w:space="0" w:color="auto"/>
              <w:bottom w:val="single" w:sz="4" w:space="0" w:color="auto"/>
              <w:right w:val="single" w:sz="4" w:space="0" w:color="auto"/>
            </w:tcBorders>
            <w:hideMark/>
          </w:tcPr>
          <w:p w14:paraId="0668E63C" w14:textId="77777777" w:rsidR="002D6258" w:rsidRPr="002D6258" w:rsidRDefault="002D6258">
            <w:pPr>
              <w:rPr>
                <w:b/>
                <w:bCs/>
              </w:rPr>
            </w:pPr>
            <w:r w:rsidRPr="002D6258">
              <w:rPr>
                <w:b/>
                <w:bCs/>
              </w:rPr>
              <w:t>PURPOSE</w:t>
            </w:r>
          </w:p>
        </w:tc>
        <w:tc>
          <w:tcPr>
            <w:tcW w:w="3170" w:type="dxa"/>
            <w:tcBorders>
              <w:top w:val="single" w:sz="4" w:space="0" w:color="auto"/>
              <w:left w:val="single" w:sz="4" w:space="0" w:color="auto"/>
              <w:bottom w:val="single" w:sz="4" w:space="0" w:color="auto"/>
              <w:right w:val="single" w:sz="4" w:space="0" w:color="auto"/>
            </w:tcBorders>
            <w:hideMark/>
          </w:tcPr>
          <w:p w14:paraId="015536E3" w14:textId="77777777" w:rsidR="002D6258" w:rsidRPr="002D6258" w:rsidRDefault="002D6258">
            <w:pPr>
              <w:rPr>
                <w:b/>
                <w:bCs/>
              </w:rPr>
            </w:pPr>
            <w:r w:rsidRPr="002D6258">
              <w:rPr>
                <w:b/>
                <w:bCs/>
              </w:rPr>
              <w:t>FUNCTIONALITY</w:t>
            </w:r>
          </w:p>
        </w:tc>
      </w:tr>
      <w:tr w:rsidR="002D6258" w14:paraId="36AAF48F" w14:textId="77777777" w:rsidTr="002D6258">
        <w:trPr>
          <w:trHeight w:val="459"/>
        </w:trPr>
        <w:tc>
          <w:tcPr>
            <w:tcW w:w="3169" w:type="dxa"/>
            <w:tcBorders>
              <w:top w:val="single" w:sz="4" w:space="0" w:color="auto"/>
              <w:left w:val="single" w:sz="4" w:space="0" w:color="auto"/>
              <w:bottom w:val="single" w:sz="4" w:space="0" w:color="auto"/>
              <w:right w:val="single" w:sz="4" w:space="0" w:color="auto"/>
            </w:tcBorders>
            <w:hideMark/>
          </w:tcPr>
          <w:p w14:paraId="25E59515" w14:textId="77777777" w:rsidR="002D6258" w:rsidRDefault="002D6258">
            <w:r>
              <w:t>create_dataset.py</w:t>
            </w:r>
          </w:p>
        </w:tc>
        <w:tc>
          <w:tcPr>
            <w:tcW w:w="3170" w:type="dxa"/>
            <w:tcBorders>
              <w:top w:val="single" w:sz="4" w:space="0" w:color="auto"/>
              <w:left w:val="single" w:sz="4" w:space="0" w:color="auto"/>
              <w:bottom w:val="single" w:sz="4" w:space="0" w:color="auto"/>
              <w:right w:val="single" w:sz="4" w:space="0" w:color="auto"/>
            </w:tcBorders>
            <w:hideMark/>
          </w:tcPr>
          <w:p w14:paraId="73951CB8" w14:textId="37FC14BE" w:rsidR="002D6258" w:rsidRDefault="002D6258">
            <w:r>
              <w:t xml:space="preserve">Creates a custom dataset </w:t>
            </w:r>
            <w:r w:rsidR="00A80F16">
              <w:t>class for</w:t>
            </w:r>
            <w:r>
              <w:t xml:space="preserve"> </w:t>
            </w:r>
            <w:r w:rsidR="0067116E">
              <w:t>managing</w:t>
            </w:r>
            <w:r>
              <w:t xml:space="preserve"> the medical image dataset.</w:t>
            </w:r>
          </w:p>
        </w:tc>
        <w:tc>
          <w:tcPr>
            <w:tcW w:w="3170" w:type="dxa"/>
            <w:tcBorders>
              <w:top w:val="single" w:sz="4" w:space="0" w:color="auto"/>
              <w:left w:val="single" w:sz="4" w:space="0" w:color="auto"/>
              <w:bottom w:val="single" w:sz="4" w:space="0" w:color="auto"/>
              <w:right w:val="single" w:sz="4" w:space="0" w:color="auto"/>
            </w:tcBorders>
            <w:hideMark/>
          </w:tcPr>
          <w:p w14:paraId="3A7BB3BC" w14:textId="77777777" w:rsidR="002D6258" w:rsidRDefault="002D6258">
            <w:r>
              <w:t xml:space="preserve">Defines a PyTorch dataset class. It reads the dataset, performs data splitting into training, testing, and validation sets, and then applies it to the image and necessary transformations occurs. </w:t>
            </w:r>
          </w:p>
        </w:tc>
      </w:tr>
      <w:tr w:rsidR="002D6258" w14:paraId="140F2C3F" w14:textId="77777777" w:rsidTr="002D6258">
        <w:trPr>
          <w:trHeight w:val="486"/>
        </w:trPr>
        <w:tc>
          <w:tcPr>
            <w:tcW w:w="3169" w:type="dxa"/>
            <w:tcBorders>
              <w:top w:val="single" w:sz="4" w:space="0" w:color="auto"/>
              <w:left w:val="single" w:sz="4" w:space="0" w:color="auto"/>
              <w:bottom w:val="single" w:sz="4" w:space="0" w:color="auto"/>
              <w:right w:val="single" w:sz="4" w:space="0" w:color="auto"/>
            </w:tcBorders>
            <w:hideMark/>
          </w:tcPr>
          <w:p w14:paraId="5774F3CE" w14:textId="77777777" w:rsidR="002D6258" w:rsidRDefault="002D6258">
            <w:r>
              <w:t>prepare_dataset.py</w:t>
            </w:r>
          </w:p>
        </w:tc>
        <w:tc>
          <w:tcPr>
            <w:tcW w:w="3170" w:type="dxa"/>
            <w:tcBorders>
              <w:top w:val="single" w:sz="4" w:space="0" w:color="auto"/>
              <w:left w:val="single" w:sz="4" w:space="0" w:color="auto"/>
              <w:bottom w:val="single" w:sz="4" w:space="0" w:color="auto"/>
              <w:right w:val="single" w:sz="4" w:space="0" w:color="auto"/>
            </w:tcBorders>
            <w:hideMark/>
          </w:tcPr>
          <w:p w14:paraId="3CBA0838" w14:textId="77777777" w:rsidR="002D6258" w:rsidRDefault="002D6258">
            <w:r>
              <w:t>Prepares the dataset for training, testing, and validation.</w:t>
            </w:r>
          </w:p>
        </w:tc>
        <w:tc>
          <w:tcPr>
            <w:tcW w:w="3170" w:type="dxa"/>
            <w:tcBorders>
              <w:top w:val="single" w:sz="4" w:space="0" w:color="auto"/>
              <w:left w:val="single" w:sz="4" w:space="0" w:color="auto"/>
              <w:bottom w:val="single" w:sz="4" w:space="0" w:color="auto"/>
              <w:right w:val="single" w:sz="4" w:space="0" w:color="auto"/>
            </w:tcBorders>
            <w:hideMark/>
          </w:tcPr>
          <w:p w14:paraId="47DA12C7" w14:textId="77777777" w:rsidR="002D6258" w:rsidRDefault="002D6258">
            <w:r>
              <w:t>Goes through folders, collects class names, file paths, and class labels and then converts this information into a DataFrame.</w:t>
            </w:r>
          </w:p>
        </w:tc>
      </w:tr>
      <w:tr w:rsidR="002D6258" w14:paraId="39D821C0" w14:textId="77777777" w:rsidTr="002D6258">
        <w:trPr>
          <w:trHeight w:val="459"/>
        </w:trPr>
        <w:tc>
          <w:tcPr>
            <w:tcW w:w="3169" w:type="dxa"/>
            <w:tcBorders>
              <w:top w:val="single" w:sz="4" w:space="0" w:color="auto"/>
              <w:left w:val="single" w:sz="4" w:space="0" w:color="auto"/>
              <w:bottom w:val="single" w:sz="4" w:space="0" w:color="auto"/>
              <w:right w:val="single" w:sz="4" w:space="0" w:color="auto"/>
            </w:tcBorders>
            <w:hideMark/>
          </w:tcPr>
          <w:p w14:paraId="25211919" w14:textId="77777777" w:rsidR="002D6258" w:rsidRDefault="002D6258">
            <w:r>
              <w:t>model.py</w:t>
            </w:r>
          </w:p>
        </w:tc>
        <w:tc>
          <w:tcPr>
            <w:tcW w:w="3170" w:type="dxa"/>
            <w:tcBorders>
              <w:top w:val="single" w:sz="4" w:space="0" w:color="auto"/>
              <w:left w:val="single" w:sz="4" w:space="0" w:color="auto"/>
              <w:bottom w:val="single" w:sz="4" w:space="0" w:color="auto"/>
              <w:right w:val="single" w:sz="4" w:space="0" w:color="auto"/>
            </w:tcBorders>
            <w:hideMark/>
          </w:tcPr>
          <w:p w14:paraId="01CC8E01" w14:textId="77777777" w:rsidR="002D6258" w:rsidRDefault="002D6258">
            <w:r>
              <w:t>Defines the Convolutional Neural Network (CNN) model for cancer classification.</w:t>
            </w:r>
          </w:p>
        </w:tc>
        <w:tc>
          <w:tcPr>
            <w:tcW w:w="3170" w:type="dxa"/>
            <w:tcBorders>
              <w:top w:val="single" w:sz="4" w:space="0" w:color="auto"/>
              <w:left w:val="single" w:sz="4" w:space="0" w:color="auto"/>
              <w:bottom w:val="single" w:sz="4" w:space="0" w:color="auto"/>
              <w:right w:val="single" w:sz="4" w:space="0" w:color="auto"/>
            </w:tcBorders>
            <w:hideMark/>
          </w:tcPr>
          <w:p w14:paraId="1F707F80" w14:textId="4C897386" w:rsidR="002D6258" w:rsidRDefault="002D6258">
            <w:r>
              <w:t>Implements a CNN (CoNvNet) including three convolutional layers, max-pooling, and fully connected layers also includes methods for the forward pass.</w:t>
            </w:r>
          </w:p>
        </w:tc>
      </w:tr>
      <w:tr w:rsidR="002D6258" w14:paraId="35B830BE" w14:textId="77777777" w:rsidTr="002D6258">
        <w:trPr>
          <w:trHeight w:val="486"/>
        </w:trPr>
        <w:tc>
          <w:tcPr>
            <w:tcW w:w="3169" w:type="dxa"/>
            <w:tcBorders>
              <w:top w:val="single" w:sz="4" w:space="0" w:color="auto"/>
              <w:left w:val="single" w:sz="4" w:space="0" w:color="auto"/>
              <w:bottom w:val="single" w:sz="4" w:space="0" w:color="auto"/>
              <w:right w:val="single" w:sz="4" w:space="0" w:color="auto"/>
            </w:tcBorders>
            <w:hideMark/>
          </w:tcPr>
          <w:p w14:paraId="3393A1D6" w14:textId="77777777" w:rsidR="002D6258" w:rsidRDefault="002D6258">
            <w:r>
              <w:t>main.py</w:t>
            </w:r>
          </w:p>
        </w:tc>
        <w:tc>
          <w:tcPr>
            <w:tcW w:w="3170" w:type="dxa"/>
            <w:tcBorders>
              <w:top w:val="single" w:sz="4" w:space="0" w:color="auto"/>
              <w:left w:val="single" w:sz="4" w:space="0" w:color="auto"/>
              <w:bottom w:val="single" w:sz="4" w:space="0" w:color="auto"/>
              <w:right w:val="single" w:sz="4" w:space="0" w:color="auto"/>
            </w:tcBorders>
            <w:hideMark/>
          </w:tcPr>
          <w:p w14:paraId="41B4557A" w14:textId="77777777" w:rsidR="002D6258" w:rsidRDefault="002D6258">
            <w:r>
              <w:t>Organises the training and evaluation of the CNN model.</w:t>
            </w:r>
          </w:p>
        </w:tc>
        <w:tc>
          <w:tcPr>
            <w:tcW w:w="3170" w:type="dxa"/>
            <w:tcBorders>
              <w:top w:val="single" w:sz="4" w:space="0" w:color="auto"/>
              <w:left w:val="single" w:sz="4" w:space="0" w:color="auto"/>
              <w:bottom w:val="single" w:sz="4" w:space="0" w:color="auto"/>
              <w:right w:val="single" w:sz="4" w:space="0" w:color="auto"/>
            </w:tcBorders>
            <w:hideMark/>
          </w:tcPr>
          <w:p w14:paraId="3E3FEEC7" w14:textId="16D8B04A" w:rsidR="002D6258" w:rsidRDefault="002D6258">
            <w:r>
              <w:t xml:space="preserve">Initializes the Cancer Classifier class that </w:t>
            </w:r>
            <w:r w:rsidR="0067116E">
              <w:t>manages</w:t>
            </w:r>
            <w:r>
              <w:t xml:space="preserve"> model training, </w:t>
            </w:r>
            <w:r w:rsidR="00A80F16">
              <w:t>validation,</w:t>
            </w:r>
            <w:r>
              <w:t xml:space="preserve"> and testing. The functions used is data loaders, defined model and optimization.</w:t>
            </w:r>
          </w:p>
        </w:tc>
      </w:tr>
      <w:tr w:rsidR="002D6258" w14:paraId="2327E769" w14:textId="77777777" w:rsidTr="002D6258">
        <w:trPr>
          <w:trHeight w:val="459"/>
        </w:trPr>
        <w:tc>
          <w:tcPr>
            <w:tcW w:w="3169" w:type="dxa"/>
            <w:tcBorders>
              <w:top w:val="single" w:sz="4" w:space="0" w:color="auto"/>
              <w:left w:val="single" w:sz="4" w:space="0" w:color="auto"/>
              <w:bottom w:val="single" w:sz="4" w:space="0" w:color="auto"/>
              <w:right w:val="single" w:sz="4" w:space="0" w:color="auto"/>
            </w:tcBorders>
            <w:hideMark/>
          </w:tcPr>
          <w:p w14:paraId="7632CACD" w14:textId="77777777" w:rsidR="002D6258" w:rsidRDefault="002D6258">
            <w:r>
              <w:t>metrics.py</w:t>
            </w:r>
          </w:p>
        </w:tc>
        <w:tc>
          <w:tcPr>
            <w:tcW w:w="3170" w:type="dxa"/>
            <w:tcBorders>
              <w:top w:val="single" w:sz="4" w:space="0" w:color="auto"/>
              <w:left w:val="single" w:sz="4" w:space="0" w:color="auto"/>
              <w:bottom w:val="single" w:sz="4" w:space="0" w:color="auto"/>
              <w:right w:val="single" w:sz="4" w:space="0" w:color="auto"/>
            </w:tcBorders>
            <w:hideMark/>
          </w:tcPr>
          <w:p w14:paraId="159B1C40" w14:textId="77777777" w:rsidR="002D6258" w:rsidRDefault="002D6258">
            <w:r>
              <w:t>Computes and evaluates various metrics on the model's predictions.</w:t>
            </w:r>
          </w:p>
        </w:tc>
        <w:tc>
          <w:tcPr>
            <w:tcW w:w="3170" w:type="dxa"/>
            <w:tcBorders>
              <w:top w:val="single" w:sz="4" w:space="0" w:color="auto"/>
              <w:left w:val="single" w:sz="4" w:space="0" w:color="auto"/>
              <w:bottom w:val="single" w:sz="4" w:space="0" w:color="auto"/>
              <w:right w:val="single" w:sz="4" w:space="0" w:color="auto"/>
            </w:tcBorders>
            <w:hideMark/>
          </w:tcPr>
          <w:p w14:paraId="7A978DCD" w14:textId="025FEF6B" w:rsidR="002D6258" w:rsidRDefault="002D6258">
            <w:r>
              <w:t>reads the test data, computes the F1 score, recall, accuracy, and precision, and creates a confusion matrix and a classification report. The</w:t>
            </w:r>
            <w:r w:rsidR="0067116E">
              <w:t xml:space="preserve"> </w:t>
            </w:r>
            <w:r>
              <w:t xml:space="preserve">CSV files </w:t>
            </w:r>
            <w:r w:rsidR="0067116E">
              <w:t>holds</w:t>
            </w:r>
            <w:r>
              <w:t xml:space="preserve"> the results.</w:t>
            </w:r>
          </w:p>
        </w:tc>
      </w:tr>
      <w:tr w:rsidR="002D6258" w14:paraId="3DEF9EB9" w14:textId="77777777" w:rsidTr="002D6258">
        <w:trPr>
          <w:trHeight w:val="486"/>
        </w:trPr>
        <w:tc>
          <w:tcPr>
            <w:tcW w:w="3169" w:type="dxa"/>
            <w:tcBorders>
              <w:top w:val="single" w:sz="4" w:space="0" w:color="auto"/>
              <w:left w:val="single" w:sz="4" w:space="0" w:color="auto"/>
              <w:bottom w:val="single" w:sz="4" w:space="0" w:color="auto"/>
              <w:right w:val="single" w:sz="4" w:space="0" w:color="auto"/>
            </w:tcBorders>
            <w:hideMark/>
          </w:tcPr>
          <w:p w14:paraId="4CE57D63" w14:textId="77777777" w:rsidR="002D6258" w:rsidRDefault="002D6258">
            <w:r>
              <w:t>plots.py</w:t>
            </w:r>
          </w:p>
        </w:tc>
        <w:tc>
          <w:tcPr>
            <w:tcW w:w="3170" w:type="dxa"/>
            <w:tcBorders>
              <w:top w:val="single" w:sz="4" w:space="0" w:color="auto"/>
              <w:left w:val="single" w:sz="4" w:space="0" w:color="auto"/>
              <w:bottom w:val="single" w:sz="4" w:space="0" w:color="auto"/>
              <w:right w:val="single" w:sz="4" w:space="0" w:color="auto"/>
            </w:tcBorders>
            <w:hideMark/>
          </w:tcPr>
          <w:p w14:paraId="1B081B6E" w14:textId="77777777" w:rsidR="002D6258" w:rsidRDefault="002D6258">
            <w:r>
              <w:t>Creates plots to visualize the training and validation process.</w:t>
            </w:r>
          </w:p>
        </w:tc>
        <w:tc>
          <w:tcPr>
            <w:tcW w:w="3170" w:type="dxa"/>
            <w:tcBorders>
              <w:top w:val="single" w:sz="4" w:space="0" w:color="auto"/>
              <w:left w:val="single" w:sz="4" w:space="0" w:color="auto"/>
              <w:bottom w:val="single" w:sz="4" w:space="0" w:color="auto"/>
              <w:right w:val="single" w:sz="4" w:space="0" w:color="auto"/>
            </w:tcBorders>
          </w:tcPr>
          <w:p w14:paraId="211103FC" w14:textId="77777777" w:rsidR="002D6258" w:rsidRDefault="002D6258">
            <w:r>
              <w:t>reads the training performance metrics and plots the training and validation accuracy against the epochs of loss.</w:t>
            </w:r>
          </w:p>
          <w:p w14:paraId="24D296CB" w14:textId="77777777" w:rsidR="002D6258" w:rsidRDefault="002D6258"/>
        </w:tc>
      </w:tr>
      <w:tr w:rsidR="002D6258" w14:paraId="39666C9D" w14:textId="77777777" w:rsidTr="002D6258">
        <w:trPr>
          <w:trHeight w:val="459"/>
        </w:trPr>
        <w:tc>
          <w:tcPr>
            <w:tcW w:w="3169" w:type="dxa"/>
            <w:tcBorders>
              <w:top w:val="single" w:sz="4" w:space="0" w:color="auto"/>
              <w:left w:val="single" w:sz="4" w:space="0" w:color="auto"/>
              <w:bottom w:val="single" w:sz="4" w:space="0" w:color="auto"/>
              <w:right w:val="single" w:sz="4" w:space="0" w:color="auto"/>
            </w:tcBorders>
            <w:hideMark/>
          </w:tcPr>
          <w:p w14:paraId="2CA8E2CB" w14:textId="77777777" w:rsidR="002D6258" w:rsidRDefault="002D6258">
            <w:r>
              <w:lastRenderedPageBreak/>
              <w:t>predict.py</w:t>
            </w:r>
          </w:p>
        </w:tc>
        <w:tc>
          <w:tcPr>
            <w:tcW w:w="3170" w:type="dxa"/>
            <w:tcBorders>
              <w:top w:val="single" w:sz="4" w:space="0" w:color="auto"/>
              <w:left w:val="single" w:sz="4" w:space="0" w:color="auto"/>
              <w:bottom w:val="single" w:sz="4" w:space="0" w:color="auto"/>
              <w:right w:val="single" w:sz="4" w:space="0" w:color="auto"/>
            </w:tcBorders>
            <w:hideMark/>
          </w:tcPr>
          <w:p w14:paraId="66115970" w14:textId="77777777" w:rsidR="002D6258" w:rsidRDefault="002D6258">
            <w:r>
              <w:t>Uses the trained model for making predictions on new images.</w:t>
            </w:r>
          </w:p>
        </w:tc>
        <w:tc>
          <w:tcPr>
            <w:tcW w:w="3170" w:type="dxa"/>
            <w:tcBorders>
              <w:top w:val="single" w:sz="4" w:space="0" w:color="auto"/>
              <w:left w:val="single" w:sz="4" w:space="0" w:color="auto"/>
              <w:bottom w:val="single" w:sz="4" w:space="0" w:color="auto"/>
              <w:right w:val="single" w:sz="4" w:space="0" w:color="auto"/>
            </w:tcBorders>
            <w:hideMark/>
          </w:tcPr>
          <w:p w14:paraId="42A119C5" w14:textId="345A3245" w:rsidR="002D6258" w:rsidRDefault="002D6258">
            <w:r>
              <w:t xml:space="preserve">defines the predict image function, which loads the training model, pre-processes the input image, and predicts the class label. To create a basic interface for interacting with the model, Gradio is </w:t>
            </w:r>
            <w:r w:rsidR="0067116E">
              <w:t>used</w:t>
            </w:r>
            <w:r>
              <w:t>.</w:t>
            </w:r>
          </w:p>
        </w:tc>
      </w:tr>
    </w:tbl>
    <w:p w14:paraId="51AD7AD6" w14:textId="77777777" w:rsidR="002D6258" w:rsidRDefault="002D6258" w:rsidP="00452F52">
      <w:pPr>
        <w:rPr>
          <w:lang w:val="en-US"/>
        </w:rPr>
      </w:pPr>
    </w:p>
    <w:p w14:paraId="18ED9920" w14:textId="77777777" w:rsidR="002D6258" w:rsidRDefault="002D6258" w:rsidP="00452F52">
      <w:pPr>
        <w:rPr>
          <w:lang w:val="en-US"/>
        </w:rPr>
      </w:pPr>
    </w:p>
    <w:p w14:paraId="2ED60374" w14:textId="5F9AE096" w:rsidR="002D6258" w:rsidRPr="00280040" w:rsidRDefault="002D6258" w:rsidP="00280040">
      <w:pPr>
        <w:pStyle w:val="ListParagraph"/>
        <w:numPr>
          <w:ilvl w:val="0"/>
          <w:numId w:val="10"/>
        </w:numPr>
        <w:rPr>
          <w:lang w:val="en-US"/>
        </w:rPr>
      </w:pPr>
      <w:r w:rsidRPr="00280040">
        <w:rPr>
          <w:lang w:val="en-US"/>
        </w:rPr>
        <w:t xml:space="preserve">For </w:t>
      </w:r>
      <w:r w:rsidR="00455D76">
        <w:rPr>
          <w:lang w:val="en-US"/>
        </w:rPr>
        <w:t>a</w:t>
      </w:r>
      <w:r w:rsidR="001B61A0">
        <w:rPr>
          <w:lang w:val="en-US"/>
        </w:rPr>
        <w:t xml:space="preserve"> clear </w:t>
      </w:r>
      <w:r w:rsidRPr="00280040">
        <w:rPr>
          <w:lang w:val="en-US"/>
        </w:rPr>
        <w:t>under</w:t>
      </w:r>
      <w:r w:rsidR="00514C88" w:rsidRPr="00280040">
        <w:rPr>
          <w:lang w:val="en-US"/>
        </w:rPr>
        <w:t xml:space="preserve">standing the </w:t>
      </w:r>
      <w:r w:rsidR="00F40A1E" w:rsidRPr="00280040">
        <w:rPr>
          <w:lang w:val="en-US"/>
        </w:rPr>
        <w:t xml:space="preserve">UML </w:t>
      </w:r>
      <w:r w:rsidR="00514C88" w:rsidRPr="00280040">
        <w:rPr>
          <w:lang w:val="en-US"/>
        </w:rPr>
        <w:t>flowchart below shows the connect</w:t>
      </w:r>
      <w:r w:rsidR="001A283B" w:rsidRPr="00280040">
        <w:rPr>
          <w:lang w:val="en-US"/>
        </w:rPr>
        <w:t>ion between the modules.</w:t>
      </w:r>
    </w:p>
    <w:p w14:paraId="6CEFB112" w14:textId="77777777" w:rsidR="001A283B" w:rsidRDefault="001A283B" w:rsidP="00452F52">
      <w:pPr>
        <w:rPr>
          <w:lang w:val="en-US"/>
        </w:rPr>
      </w:pPr>
    </w:p>
    <w:p w14:paraId="007BCD3C" w14:textId="3C9BC7FE" w:rsidR="002D6258" w:rsidRDefault="00E032F2" w:rsidP="00452F52">
      <w:pPr>
        <w:rPr>
          <w:lang w:val="en-US"/>
        </w:rPr>
      </w:pPr>
      <w:r>
        <w:rPr>
          <w:noProof/>
          <w:lang w:val="en-US"/>
        </w:rPr>
        <w:drawing>
          <wp:inline distT="0" distB="0" distL="0" distR="0" wp14:anchorId="3F543B42" wp14:editId="5F44B7D3">
            <wp:extent cx="5731510" cy="2276475"/>
            <wp:effectExtent l="0" t="0" r="2540" b="9525"/>
            <wp:docPr id="775139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39492" name="Picture 77513949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inline>
        </w:drawing>
      </w:r>
    </w:p>
    <w:p w14:paraId="4DFAC7E2" w14:textId="77777777" w:rsidR="00274ACB" w:rsidRDefault="00274ACB" w:rsidP="00452F52">
      <w:pPr>
        <w:rPr>
          <w:lang w:val="en-US"/>
        </w:rPr>
      </w:pPr>
    </w:p>
    <w:p w14:paraId="57B26739" w14:textId="0BDC2952" w:rsidR="008D540B" w:rsidRDefault="00F4201D" w:rsidP="008D540B">
      <w:pPr>
        <w:pStyle w:val="Heading1"/>
        <w:rPr>
          <w:lang w:val="en-US"/>
        </w:rPr>
      </w:pPr>
      <w:bookmarkStart w:id="4" w:name="_Toc156393866"/>
      <w:r>
        <w:rPr>
          <w:lang w:val="en-US"/>
        </w:rPr>
        <w:t>2.</w:t>
      </w:r>
      <w:r w:rsidR="004E0BD2">
        <w:rPr>
          <w:lang w:val="en-US"/>
        </w:rPr>
        <w:t>Data pre</w:t>
      </w:r>
      <w:r w:rsidR="00EB6F07">
        <w:rPr>
          <w:lang w:val="en-US"/>
        </w:rPr>
        <w:t>paration</w:t>
      </w:r>
      <w:bookmarkEnd w:id="4"/>
      <w:r w:rsidR="00EB6F07">
        <w:rPr>
          <w:lang w:val="en-US"/>
        </w:rPr>
        <w:t xml:space="preserve"> </w:t>
      </w:r>
    </w:p>
    <w:p w14:paraId="2D105A62" w14:textId="0425249D" w:rsidR="007E1F67" w:rsidRDefault="00F4201D" w:rsidP="00543292">
      <w:pPr>
        <w:pStyle w:val="Heading2"/>
        <w:rPr>
          <w:lang w:val="en-US"/>
        </w:rPr>
      </w:pPr>
      <w:bookmarkStart w:id="5" w:name="_Toc156393867"/>
      <w:r>
        <w:rPr>
          <w:lang w:val="en-US"/>
        </w:rPr>
        <w:t>2.1</w:t>
      </w:r>
      <w:r w:rsidR="00763EBA">
        <w:rPr>
          <w:lang w:val="en-US"/>
        </w:rPr>
        <w:t xml:space="preserve"> </w:t>
      </w:r>
      <w:r w:rsidR="00543292">
        <w:rPr>
          <w:lang w:val="en-US"/>
        </w:rPr>
        <w:t xml:space="preserve">Image loading and </w:t>
      </w:r>
      <w:r w:rsidR="001E14ED">
        <w:rPr>
          <w:lang w:val="en-US"/>
        </w:rPr>
        <w:t>conversion</w:t>
      </w:r>
      <w:bookmarkEnd w:id="5"/>
    </w:p>
    <w:p w14:paraId="239DB8CE" w14:textId="77777777" w:rsidR="00AA4AA4" w:rsidRDefault="00AA4AA4" w:rsidP="00AA4AA4">
      <w:pPr>
        <w:rPr>
          <w:lang w:val="en-US"/>
        </w:rPr>
      </w:pPr>
      <w:r>
        <w:rPr>
          <w:lang w:val="en-US"/>
        </w:rPr>
        <w:t xml:space="preserve">The raw images of the dataset are not in a proper format for the usage of training the model. The data should </w:t>
      </w:r>
      <w:r w:rsidRPr="00531F6A">
        <w:rPr>
          <w:lang w:val="en-US"/>
        </w:rPr>
        <w:t>be involved</w:t>
      </w:r>
      <w:r>
        <w:rPr>
          <w:lang w:val="en-US"/>
        </w:rPr>
        <w:t xml:space="preserve"> in converting and loading the images to suitable format for training. For loading the image, a method</w:t>
      </w:r>
      <w:r w:rsidRPr="0068317F">
        <w:rPr>
          <w:b/>
          <w:bCs/>
          <w:lang w:val="en-US"/>
        </w:rPr>
        <w:t xml:space="preserve"> </w:t>
      </w:r>
      <w:r>
        <w:rPr>
          <w:b/>
          <w:bCs/>
          <w:lang w:val="en-US"/>
        </w:rPr>
        <w:t>‘</w:t>
      </w:r>
      <w:r w:rsidRPr="0068317F">
        <w:rPr>
          <w:b/>
          <w:bCs/>
          <w:lang w:val="en-US"/>
        </w:rPr>
        <w:t>getitem</w:t>
      </w:r>
      <w:r>
        <w:rPr>
          <w:b/>
          <w:bCs/>
          <w:lang w:val="en-US"/>
        </w:rPr>
        <w:t>’</w:t>
      </w:r>
      <w:r>
        <w:rPr>
          <w:lang w:val="en-US"/>
        </w:rPr>
        <w:t xml:space="preserve"> which is in</w:t>
      </w:r>
      <w:r w:rsidRPr="00EE4FEB">
        <w:rPr>
          <w:lang w:val="en-US"/>
        </w:rPr>
        <w:t xml:space="preserve"> the ‘</w:t>
      </w:r>
      <w:r w:rsidRPr="0068317F">
        <w:rPr>
          <w:b/>
          <w:bCs/>
          <w:lang w:val="en-US"/>
        </w:rPr>
        <w:t>CreateDataset</w:t>
      </w:r>
      <w:r w:rsidRPr="00EE4FEB">
        <w:rPr>
          <w:lang w:val="en-US"/>
        </w:rPr>
        <w:t>’ class</w:t>
      </w:r>
      <w:r>
        <w:rPr>
          <w:lang w:val="en-US"/>
        </w:rPr>
        <w:t xml:space="preserve"> </w:t>
      </w:r>
      <w:r w:rsidRPr="00EE4FEB">
        <w:rPr>
          <w:lang w:val="en-US"/>
        </w:rPr>
        <w:t>is</w:t>
      </w:r>
      <w:r>
        <w:rPr>
          <w:lang w:val="en-US"/>
        </w:rPr>
        <w:t xml:space="preserve"> used for processing individual images based on it file path.</w:t>
      </w:r>
    </w:p>
    <w:p w14:paraId="74C77DA4" w14:textId="77777777" w:rsidR="00AA4AA4" w:rsidRDefault="00AA4AA4" w:rsidP="00AA4AA4">
      <w:pPr>
        <w:rPr>
          <w:lang w:val="en-US"/>
        </w:rPr>
      </w:pPr>
      <w:r>
        <w:rPr>
          <w:lang w:val="en-US"/>
        </w:rPr>
        <w:t>The function from the python imaging library is used for the reading the images and method ‘</w:t>
      </w:r>
      <w:r w:rsidRPr="00271E52">
        <w:rPr>
          <w:lang w:val="en-US"/>
        </w:rPr>
        <w:t>convert("RGB")</w:t>
      </w:r>
      <w:r>
        <w:rPr>
          <w:lang w:val="en-US"/>
        </w:rPr>
        <w:t>’ is makes sures that the images are converted into the RGB format for maintaining the consistency.</w:t>
      </w:r>
    </w:p>
    <w:p w14:paraId="011654D4" w14:textId="1FFA52A2" w:rsidR="00E32019" w:rsidRDefault="00F4201D" w:rsidP="00FF2794">
      <w:pPr>
        <w:pStyle w:val="Heading2"/>
        <w:rPr>
          <w:lang w:val="en-US"/>
        </w:rPr>
      </w:pPr>
      <w:bookmarkStart w:id="6" w:name="_Toc156393868"/>
      <w:r>
        <w:rPr>
          <w:lang w:val="en-US"/>
        </w:rPr>
        <w:t>2.2</w:t>
      </w:r>
      <w:r w:rsidR="00763EBA">
        <w:rPr>
          <w:lang w:val="en-US"/>
        </w:rPr>
        <w:t xml:space="preserve"> </w:t>
      </w:r>
      <w:r w:rsidR="00E32019" w:rsidRPr="00F02C1A">
        <w:rPr>
          <w:lang w:val="en-US"/>
        </w:rPr>
        <w:t>Data Augmentation and Transformation</w:t>
      </w:r>
      <w:bookmarkEnd w:id="6"/>
    </w:p>
    <w:p w14:paraId="784145C1" w14:textId="5BFEA102" w:rsidR="00FF2794" w:rsidRDefault="00FF2794" w:rsidP="00FF2794">
      <w:pPr>
        <w:rPr>
          <w:lang w:val="en-US"/>
        </w:rPr>
      </w:pPr>
      <w:r>
        <w:rPr>
          <w:lang w:val="en-US"/>
        </w:rPr>
        <w:t xml:space="preserve">Data augmentation is applied when the image is loading, so that the ability of the model can be </w:t>
      </w:r>
      <w:r w:rsidR="00455D76">
        <w:rPr>
          <w:lang w:val="en-US"/>
        </w:rPr>
        <w:t>generalized</w:t>
      </w:r>
      <w:r>
        <w:rPr>
          <w:lang w:val="en-US"/>
        </w:rPr>
        <w:t xml:space="preserve"> and the transform parameters which are used for </w:t>
      </w:r>
      <w:r w:rsidR="00455D76">
        <w:rPr>
          <w:lang w:val="en-US"/>
        </w:rPr>
        <w:t>allowing</w:t>
      </w:r>
      <w:r>
        <w:rPr>
          <w:lang w:val="en-US"/>
        </w:rPr>
        <w:t xml:space="preserve"> the various image</w:t>
      </w:r>
      <w:r w:rsidR="00763EBA">
        <w:rPr>
          <w:lang w:val="en-US"/>
        </w:rPr>
        <w:t xml:space="preserve"> </w:t>
      </w:r>
      <w:r>
        <w:rPr>
          <w:lang w:val="en-US"/>
        </w:rPr>
        <w:t xml:space="preserve">transformation using </w:t>
      </w:r>
      <w:r w:rsidRPr="00594AF8">
        <w:rPr>
          <w:lang w:val="en-US"/>
        </w:rPr>
        <w:t>PyTorch's transformation functions.</w:t>
      </w:r>
      <w:r>
        <w:rPr>
          <w:lang w:val="en-US"/>
        </w:rPr>
        <w:t xml:space="preserve"> This includes resizing the image into </w:t>
      </w:r>
      <w:r w:rsidRPr="00BC2493">
        <w:rPr>
          <w:lang w:val="en-US"/>
        </w:rPr>
        <w:t>to a standardized format (224x224 pixels)</w:t>
      </w:r>
      <w:r>
        <w:rPr>
          <w:lang w:val="en-US"/>
        </w:rPr>
        <w:t xml:space="preserve">, converting </w:t>
      </w:r>
      <w:r w:rsidRPr="0029357D">
        <w:rPr>
          <w:lang w:val="en-US"/>
        </w:rPr>
        <w:t>images to PyTorch tensors</w:t>
      </w:r>
      <w:r>
        <w:rPr>
          <w:lang w:val="en-US"/>
        </w:rPr>
        <w:t xml:space="preserve"> and </w:t>
      </w:r>
      <w:r w:rsidRPr="009E58CE">
        <w:rPr>
          <w:lang w:val="en-US"/>
        </w:rPr>
        <w:t>augmentations like random rotations or flips.</w:t>
      </w:r>
    </w:p>
    <w:p w14:paraId="7B1DFB84" w14:textId="77777777" w:rsidR="00FF2794" w:rsidRDefault="00FF2794" w:rsidP="00FF2794">
      <w:pPr>
        <w:rPr>
          <w:lang w:val="en-US"/>
        </w:rPr>
      </w:pPr>
    </w:p>
    <w:p w14:paraId="4846E147" w14:textId="5308AF93" w:rsidR="00FF2794" w:rsidRPr="00F02C1A" w:rsidRDefault="00D109DA" w:rsidP="00FF2794">
      <w:pPr>
        <w:pStyle w:val="Heading2"/>
        <w:rPr>
          <w:lang w:val="en-US"/>
        </w:rPr>
      </w:pPr>
      <w:bookmarkStart w:id="7" w:name="_Toc156393869"/>
      <w:r>
        <w:rPr>
          <w:lang w:val="en-US"/>
        </w:rPr>
        <w:lastRenderedPageBreak/>
        <w:t xml:space="preserve">2.3 </w:t>
      </w:r>
      <w:r w:rsidR="00FF2794" w:rsidRPr="005F6911">
        <w:rPr>
          <w:lang w:val="en-US"/>
        </w:rPr>
        <w:t>Dataset Splitting</w:t>
      </w:r>
      <w:bookmarkEnd w:id="7"/>
    </w:p>
    <w:p w14:paraId="623D310A" w14:textId="77777777" w:rsidR="00FF2794" w:rsidRDefault="00FF2794" w:rsidP="00FF2794">
      <w:pPr>
        <w:rPr>
          <w:sz w:val="24"/>
          <w:szCs w:val="24"/>
          <w:lang w:val="en-US"/>
        </w:rPr>
      </w:pPr>
      <w:r>
        <w:rPr>
          <w:sz w:val="24"/>
          <w:szCs w:val="24"/>
          <w:lang w:val="en-US"/>
        </w:rPr>
        <w:t xml:space="preserve">Using the scikit-learn function the dataset is divided into three parts which are train, test and validation </w:t>
      </w:r>
      <w:r w:rsidRPr="000B210E">
        <w:rPr>
          <w:sz w:val="24"/>
          <w:szCs w:val="24"/>
          <w:lang w:val="en-US"/>
        </w:rPr>
        <w:t xml:space="preserve">using the </w:t>
      </w:r>
      <w:r w:rsidRPr="000B210E">
        <w:rPr>
          <w:b/>
          <w:bCs/>
          <w:sz w:val="24"/>
          <w:szCs w:val="24"/>
          <w:lang w:val="en-US"/>
        </w:rPr>
        <w:t>‘train_test_split</w:t>
      </w:r>
      <w:r>
        <w:rPr>
          <w:b/>
          <w:bCs/>
          <w:sz w:val="24"/>
          <w:szCs w:val="24"/>
          <w:lang w:val="en-US"/>
        </w:rPr>
        <w:t xml:space="preserve">’. </w:t>
      </w:r>
      <w:r>
        <w:rPr>
          <w:sz w:val="24"/>
          <w:szCs w:val="24"/>
          <w:lang w:val="en-US"/>
        </w:rPr>
        <w:t xml:space="preserve"> The training set is used for training the model, where it learns the patterns, features, and representations portion of the data. Whereas the testing and validation sets are used for evaluating the model performance.</w:t>
      </w:r>
    </w:p>
    <w:p w14:paraId="5174EF1B" w14:textId="0F8067D6" w:rsidR="000B0B4B" w:rsidRDefault="000B0B4B" w:rsidP="00FF2794">
      <w:pPr>
        <w:rPr>
          <w:sz w:val="24"/>
          <w:szCs w:val="24"/>
          <w:lang w:val="en-US"/>
        </w:rPr>
      </w:pPr>
      <w:r>
        <w:rPr>
          <w:noProof/>
          <w:sz w:val="24"/>
          <w:szCs w:val="24"/>
          <w:lang w:val="en-US"/>
        </w:rPr>
        <w:drawing>
          <wp:inline distT="0" distB="0" distL="0" distR="0" wp14:anchorId="4C1C4858" wp14:editId="023F3FA8">
            <wp:extent cx="5731510" cy="3595370"/>
            <wp:effectExtent l="0" t="0" r="2540" b="5080"/>
            <wp:docPr id="185561101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11019" name="Picture 2"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16081980" w14:textId="77777777" w:rsidR="0049323D" w:rsidRDefault="0049323D" w:rsidP="00FF2794">
      <w:pPr>
        <w:rPr>
          <w:sz w:val="24"/>
          <w:szCs w:val="24"/>
          <w:lang w:val="en-US"/>
        </w:rPr>
      </w:pPr>
    </w:p>
    <w:p w14:paraId="608F3B13" w14:textId="77777777" w:rsidR="00FF2794" w:rsidRDefault="00FF2794" w:rsidP="00FF2794">
      <w:pPr>
        <w:rPr>
          <w:sz w:val="24"/>
          <w:szCs w:val="24"/>
          <w:lang w:val="en-US"/>
        </w:rPr>
      </w:pPr>
      <w:r w:rsidRPr="0030355C">
        <w:rPr>
          <w:sz w:val="24"/>
          <w:szCs w:val="24"/>
          <w:lang w:val="en-US"/>
        </w:rPr>
        <w:t xml:space="preserve">This splitting is done in the </w:t>
      </w:r>
      <w:r>
        <w:rPr>
          <w:sz w:val="24"/>
          <w:szCs w:val="24"/>
          <w:lang w:val="en-US"/>
        </w:rPr>
        <w:t>init</w:t>
      </w:r>
      <w:r w:rsidRPr="0030355C">
        <w:rPr>
          <w:sz w:val="24"/>
          <w:szCs w:val="24"/>
          <w:lang w:val="en-US"/>
        </w:rPr>
        <w:t xml:space="preserve"> method of the CreateDataset class. The train_size, test_size, and valid_size parameters control the proportions of data allocated to each split.</w:t>
      </w:r>
    </w:p>
    <w:p w14:paraId="71DA3E10" w14:textId="77777777" w:rsidR="00FF2794" w:rsidRDefault="00FF2794" w:rsidP="00FF2794">
      <w:pPr>
        <w:rPr>
          <w:sz w:val="24"/>
          <w:szCs w:val="24"/>
          <w:lang w:val="en-US"/>
        </w:rPr>
      </w:pPr>
    </w:p>
    <w:p w14:paraId="5C8BD6CF" w14:textId="0A7363E0" w:rsidR="00FF2794" w:rsidRDefault="00D109DA" w:rsidP="00FF2794">
      <w:pPr>
        <w:pStyle w:val="Heading2"/>
        <w:rPr>
          <w:lang w:val="en-US"/>
        </w:rPr>
      </w:pPr>
      <w:bookmarkStart w:id="8" w:name="_Toc156393870"/>
      <w:r>
        <w:rPr>
          <w:lang w:val="en-US"/>
        </w:rPr>
        <w:t xml:space="preserve">2.4 </w:t>
      </w:r>
      <w:r w:rsidR="00FF2794">
        <w:rPr>
          <w:lang w:val="en-US"/>
        </w:rPr>
        <w:t>Data Frame Construction</w:t>
      </w:r>
      <w:bookmarkEnd w:id="8"/>
    </w:p>
    <w:p w14:paraId="7BBCABB9" w14:textId="61D89103" w:rsidR="00FF2794" w:rsidRDefault="00A80F16" w:rsidP="00FF2794">
      <w:pPr>
        <w:rPr>
          <w:sz w:val="24"/>
          <w:szCs w:val="24"/>
          <w:lang w:val="en-US"/>
        </w:rPr>
      </w:pPr>
      <w:r>
        <w:rPr>
          <w:sz w:val="24"/>
          <w:szCs w:val="24"/>
          <w:lang w:val="en-US"/>
        </w:rPr>
        <w:t>Pandas’</w:t>
      </w:r>
      <w:r w:rsidR="00FF2794">
        <w:rPr>
          <w:sz w:val="24"/>
          <w:szCs w:val="24"/>
          <w:lang w:val="en-US"/>
        </w:rPr>
        <w:t xml:space="preserve"> library has been used for constructing the data frame. They are used for maintaining the organization and representation of the data. </w:t>
      </w:r>
      <w:r w:rsidR="00FF2794" w:rsidRPr="00D233E4">
        <w:rPr>
          <w:sz w:val="24"/>
          <w:szCs w:val="24"/>
          <w:lang w:val="en-US"/>
        </w:rPr>
        <w:t xml:space="preserve">A data frame provides a structure to organize and store your data. It arranges </w:t>
      </w:r>
      <w:r w:rsidR="00FF2794">
        <w:rPr>
          <w:sz w:val="24"/>
          <w:szCs w:val="24"/>
          <w:lang w:val="en-US"/>
        </w:rPr>
        <w:t xml:space="preserve">the </w:t>
      </w:r>
      <w:r w:rsidR="00FF2794" w:rsidRPr="00D233E4">
        <w:rPr>
          <w:sz w:val="24"/>
          <w:szCs w:val="24"/>
          <w:lang w:val="en-US"/>
        </w:rPr>
        <w:t>data in rows and columns, making it easy to represent and manipulate</w:t>
      </w:r>
      <w:r w:rsidR="00FF2794">
        <w:rPr>
          <w:sz w:val="24"/>
          <w:szCs w:val="24"/>
          <w:lang w:val="en-US"/>
        </w:rPr>
        <w:t xml:space="preserve"> and </w:t>
      </w:r>
      <w:r w:rsidR="00FF2794" w:rsidRPr="002D1FD5">
        <w:rPr>
          <w:sz w:val="24"/>
          <w:szCs w:val="24"/>
          <w:lang w:val="en-US"/>
        </w:rPr>
        <w:t>offer</w:t>
      </w:r>
      <w:r w:rsidR="00FF2794">
        <w:rPr>
          <w:sz w:val="24"/>
          <w:szCs w:val="24"/>
          <w:lang w:val="en-US"/>
        </w:rPr>
        <w:t>s</w:t>
      </w:r>
      <w:r w:rsidR="00FF2794" w:rsidRPr="002D1FD5">
        <w:rPr>
          <w:sz w:val="24"/>
          <w:szCs w:val="24"/>
          <w:lang w:val="en-US"/>
        </w:rPr>
        <w:t xml:space="preserve"> a convenient way to access, retrieve, and manipulate specific subsets of the data. You can easily index, and filter data based on conditions.</w:t>
      </w:r>
    </w:p>
    <w:p w14:paraId="1014C0F6" w14:textId="77777777" w:rsidR="00FF2794" w:rsidRDefault="00FF2794" w:rsidP="00FF2794">
      <w:pPr>
        <w:rPr>
          <w:sz w:val="24"/>
          <w:szCs w:val="24"/>
          <w:lang w:val="en-US"/>
        </w:rPr>
      </w:pPr>
    </w:p>
    <w:p w14:paraId="073B4E73" w14:textId="77777777" w:rsidR="00FF2794" w:rsidRDefault="00FF2794" w:rsidP="00FF2794">
      <w:pPr>
        <w:rPr>
          <w:sz w:val="24"/>
          <w:szCs w:val="24"/>
          <w:lang w:val="en-US"/>
        </w:rPr>
      </w:pPr>
      <w:r w:rsidRPr="002E07BA">
        <w:rPr>
          <w:sz w:val="24"/>
          <w:szCs w:val="24"/>
          <w:lang w:val="en-US"/>
        </w:rPr>
        <w:t xml:space="preserve">The image_paths function is responsible for extracting class names, file paths, and class labels from the dataset directory. These details are then organized into lists, and the convert_to_df function constructs a Pandas DataFrame (dataset.csv). This DataFrame serves as a </w:t>
      </w:r>
      <w:r>
        <w:rPr>
          <w:sz w:val="24"/>
          <w:szCs w:val="24"/>
          <w:lang w:val="en-US"/>
        </w:rPr>
        <w:t>main</w:t>
      </w:r>
      <w:r w:rsidRPr="002E07BA">
        <w:rPr>
          <w:sz w:val="24"/>
          <w:szCs w:val="24"/>
          <w:lang w:val="en-US"/>
        </w:rPr>
        <w:t xml:space="preserve"> data structure for efficient handling and indexing during stages of the project.</w:t>
      </w:r>
    </w:p>
    <w:p w14:paraId="4F164F4A" w14:textId="535F1CEB" w:rsidR="00FF2794" w:rsidRDefault="00D109DA" w:rsidP="00FF2794">
      <w:pPr>
        <w:pStyle w:val="Heading1"/>
        <w:rPr>
          <w:lang w:val="en-US"/>
        </w:rPr>
      </w:pPr>
      <w:bookmarkStart w:id="9" w:name="_Toc156393871"/>
      <w:r>
        <w:rPr>
          <w:lang w:val="en-US"/>
        </w:rPr>
        <w:lastRenderedPageBreak/>
        <w:t>3</w:t>
      </w:r>
      <w:r w:rsidR="002F44A0">
        <w:rPr>
          <w:lang w:val="en-US"/>
        </w:rPr>
        <w:t>.</w:t>
      </w:r>
      <w:r w:rsidR="00FF2794">
        <w:rPr>
          <w:lang w:val="en-US"/>
        </w:rPr>
        <w:t>MODEL BUILDING</w:t>
      </w:r>
      <w:bookmarkEnd w:id="9"/>
      <w:r w:rsidR="00FF2794">
        <w:rPr>
          <w:lang w:val="en-US"/>
        </w:rPr>
        <w:t xml:space="preserve"> </w:t>
      </w:r>
    </w:p>
    <w:p w14:paraId="1BEA07A4" w14:textId="6C1A48C2" w:rsidR="003C6DA5" w:rsidRDefault="00D109DA" w:rsidP="00B65946">
      <w:pPr>
        <w:pStyle w:val="Heading2"/>
        <w:rPr>
          <w:lang w:val="en-US"/>
        </w:rPr>
      </w:pPr>
      <w:bookmarkStart w:id="10" w:name="_Toc156393872"/>
      <w:r>
        <w:rPr>
          <w:lang w:val="en-US"/>
        </w:rPr>
        <w:t xml:space="preserve">3.1 </w:t>
      </w:r>
      <w:r w:rsidR="003C6DA5" w:rsidRPr="00DC7CDD">
        <w:rPr>
          <w:lang w:val="en-US"/>
        </w:rPr>
        <w:t>Convolutional Neural Networks</w:t>
      </w:r>
      <w:bookmarkEnd w:id="10"/>
      <w:r w:rsidR="003C6DA5" w:rsidRPr="00DC7CDD">
        <w:rPr>
          <w:lang w:val="en-US"/>
        </w:rPr>
        <w:t xml:space="preserve"> </w:t>
      </w:r>
    </w:p>
    <w:p w14:paraId="7C33D067" w14:textId="5262340A" w:rsidR="003C6DA5" w:rsidRPr="009B4D3D" w:rsidRDefault="003C6DA5" w:rsidP="009B4D3D">
      <w:pPr>
        <w:pStyle w:val="NormalWeb"/>
        <w:spacing w:before="0" w:beforeAutospacing="0" w:after="0" w:afterAutospacing="0" w:line="360" w:lineRule="atLeast"/>
        <w:rPr>
          <w:rFonts w:ascii="Calibri" w:hAnsi="Calibri" w:cs="Calibri"/>
          <w:color w:val="000000"/>
          <w:sz w:val="27"/>
          <w:szCs w:val="27"/>
        </w:rPr>
      </w:pPr>
      <w:r>
        <w:rPr>
          <w:lang w:val="en-US"/>
        </w:rPr>
        <w:t xml:space="preserve">The core of the project is design and architecture of convolutional Neural networks. </w:t>
      </w:r>
      <w:r w:rsidRPr="001225F8">
        <w:rPr>
          <w:lang w:val="en-US"/>
        </w:rPr>
        <w:t xml:space="preserve">The CoNvNet is a deep learning model </w:t>
      </w:r>
      <w:r>
        <w:rPr>
          <w:lang w:val="en-US"/>
        </w:rPr>
        <w:t xml:space="preserve">which is </w:t>
      </w:r>
      <w:r w:rsidRPr="001225F8">
        <w:rPr>
          <w:lang w:val="en-US"/>
        </w:rPr>
        <w:t xml:space="preserve">specifically </w:t>
      </w:r>
      <w:r>
        <w:rPr>
          <w:lang w:val="en-US"/>
        </w:rPr>
        <w:t xml:space="preserve">used </w:t>
      </w:r>
      <w:r w:rsidRPr="001225F8">
        <w:rPr>
          <w:lang w:val="en-US"/>
        </w:rPr>
        <w:t>for image classification tasks, adept at extracting features from medical images</w:t>
      </w:r>
      <w:r>
        <w:rPr>
          <w:lang w:val="en-US"/>
        </w:rPr>
        <w:t xml:space="preserve"> of the dataset</w:t>
      </w:r>
      <w:r w:rsidR="00605F1A">
        <w:rPr>
          <w:lang w:val="en-US"/>
        </w:rPr>
        <w:t xml:space="preserve"> </w:t>
      </w:r>
      <w:r w:rsidR="00605F1A">
        <w:rPr>
          <w:rFonts w:ascii="Roboto" w:hAnsi="Roboto"/>
          <w:color w:val="2C3E50"/>
          <w:sz w:val="23"/>
          <w:szCs w:val="23"/>
          <w:shd w:val="clear" w:color="auto" w:fill="FFFFFF"/>
        </w:rPr>
        <w:t> (Tammina, 2019)</w:t>
      </w:r>
      <w:r w:rsidRPr="001225F8">
        <w:rPr>
          <w:lang w:val="en-US"/>
        </w:rPr>
        <w:t>.</w:t>
      </w:r>
      <w:r>
        <w:rPr>
          <w:lang w:val="en-US"/>
        </w:rPr>
        <w:t xml:space="preserve"> </w:t>
      </w:r>
      <w:r w:rsidRPr="00BA6A80">
        <w:rPr>
          <w:lang w:val="en-US"/>
        </w:rPr>
        <w:t>The architecture consists of three convolutional layers with ReLU activation functions and max-pooling operations. After the convolutional layers, the output is flattened and passed through two fully connected layers for classification. The final output is obtained through a softmax activation function.</w:t>
      </w:r>
      <w:r w:rsidR="00142C4C">
        <w:rPr>
          <w:lang w:val="en-US"/>
        </w:rPr>
        <w:t xml:space="preserve"> Below is </w:t>
      </w:r>
      <w:r w:rsidR="0067116E">
        <w:rPr>
          <w:lang w:val="en-US"/>
        </w:rPr>
        <w:t>the formula</w:t>
      </w:r>
      <w:r w:rsidR="00142C4C">
        <w:rPr>
          <w:lang w:val="en-US"/>
        </w:rPr>
        <w:t xml:space="preserve"> for the </w:t>
      </w:r>
      <w:r w:rsidR="009F4D8F">
        <w:rPr>
          <w:lang w:val="en-US"/>
        </w:rPr>
        <w:t>model.</w:t>
      </w:r>
    </w:p>
    <w:p w14:paraId="316C94A2" w14:textId="77777777" w:rsidR="007A28EC" w:rsidRDefault="007A28EC" w:rsidP="003C6DA5">
      <w:pPr>
        <w:rPr>
          <w:sz w:val="24"/>
          <w:szCs w:val="24"/>
          <w:lang w:val="en-US"/>
        </w:rPr>
      </w:pPr>
    </w:p>
    <w:p w14:paraId="5BF40279" w14:textId="77777777" w:rsidR="007A28EC" w:rsidRDefault="007A28EC" w:rsidP="003C6DA5">
      <w:pPr>
        <w:rPr>
          <w:sz w:val="24"/>
          <w:szCs w:val="24"/>
          <w:lang w:val="en-US"/>
        </w:rPr>
      </w:pPr>
    </w:p>
    <w:p w14:paraId="4F0C421F" w14:textId="5DE10D7B" w:rsidR="00AA36B4" w:rsidRDefault="009740F9" w:rsidP="003C6DA5">
      <w:pPr>
        <w:rPr>
          <w:sz w:val="24"/>
          <w:szCs w:val="24"/>
          <w:lang w:val="en-US"/>
        </w:rPr>
      </w:pPr>
      <w:r>
        <w:rPr>
          <w:noProof/>
          <w:sz w:val="24"/>
          <w:szCs w:val="24"/>
          <w:lang w:val="en-US"/>
        </w:rPr>
        <w:drawing>
          <wp:inline distT="0" distB="0" distL="0" distR="0" wp14:anchorId="1DCEFEFB" wp14:editId="27AFBB53">
            <wp:extent cx="5708015" cy="4533900"/>
            <wp:effectExtent l="0" t="0" r="6985" b="0"/>
            <wp:docPr id="18966979" name="Picture 4"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979" name="Picture 4" descr="A screenshot of a computer program"/>
                    <pic:cNvPicPr/>
                  </pic:nvPicPr>
                  <pic:blipFill>
                    <a:blip r:embed="rId9">
                      <a:extLst>
                        <a:ext uri="{28A0092B-C50C-407E-A947-70E740481C1C}">
                          <a14:useLocalDpi xmlns:a14="http://schemas.microsoft.com/office/drawing/2010/main" val="0"/>
                        </a:ext>
                      </a:extLst>
                    </a:blip>
                    <a:stretch>
                      <a:fillRect/>
                    </a:stretch>
                  </pic:blipFill>
                  <pic:spPr>
                    <a:xfrm>
                      <a:off x="0" y="0"/>
                      <a:ext cx="5729174" cy="4550707"/>
                    </a:xfrm>
                    <a:prstGeom prst="rect">
                      <a:avLst/>
                    </a:prstGeom>
                  </pic:spPr>
                </pic:pic>
              </a:graphicData>
            </a:graphic>
          </wp:inline>
        </w:drawing>
      </w:r>
    </w:p>
    <w:p w14:paraId="6ACEF79A" w14:textId="77777777" w:rsidR="003C6DA5" w:rsidRDefault="003C6DA5" w:rsidP="003C6DA5">
      <w:pPr>
        <w:rPr>
          <w:sz w:val="24"/>
          <w:szCs w:val="24"/>
          <w:lang w:val="en-US"/>
        </w:rPr>
      </w:pPr>
    </w:p>
    <w:p w14:paraId="4046617D" w14:textId="77777777" w:rsidR="003C6DA5" w:rsidRDefault="003C6DA5" w:rsidP="003C6DA5">
      <w:pPr>
        <w:rPr>
          <w:sz w:val="24"/>
          <w:szCs w:val="24"/>
          <w:lang w:val="en-US"/>
        </w:rPr>
      </w:pPr>
    </w:p>
    <w:p w14:paraId="6716CBE1" w14:textId="77777777" w:rsidR="003C6DA5" w:rsidRDefault="003C6DA5" w:rsidP="003C6DA5">
      <w:pPr>
        <w:rPr>
          <w:sz w:val="24"/>
          <w:szCs w:val="24"/>
          <w:lang w:val="en-US"/>
        </w:rPr>
      </w:pPr>
    </w:p>
    <w:p w14:paraId="3CDB8A9B" w14:textId="77777777" w:rsidR="007A28EC" w:rsidRDefault="007A28EC" w:rsidP="003C6DA5">
      <w:pPr>
        <w:rPr>
          <w:sz w:val="24"/>
          <w:szCs w:val="24"/>
          <w:lang w:val="en-US"/>
        </w:rPr>
      </w:pPr>
    </w:p>
    <w:p w14:paraId="70985DE9" w14:textId="1DE03199" w:rsidR="003C6DA5" w:rsidRDefault="003C6DA5" w:rsidP="003C6DA5">
      <w:pPr>
        <w:rPr>
          <w:sz w:val="24"/>
          <w:szCs w:val="24"/>
          <w:lang w:val="en-US"/>
        </w:rPr>
      </w:pPr>
      <w:r w:rsidRPr="008F0562">
        <w:rPr>
          <w:sz w:val="24"/>
          <w:szCs w:val="24"/>
          <w:lang w:val="en-US"/>
        </w:rPr>
        <w:lastRenderedPageBreak/>
        <w:t xml:space="preserve">This </w:t>
      </w:r>
      <w:r>
        <w:rPr>
          <w:sz w:val="24"/>
          <w:szCs w:val="24"/>
          <w:lang w:val="en-US"/>
        </w:rPr>
        <w:t>model</w:t>
      </w:r>
      <w:r w:rsidRPr="008F0562">
        <w:rPr>
          <w:sz w:val="24"/>
          <w:szCs w:val="24"/>
          <w:lang w:val="en-US"/>
        </w:rPr>
        <w:t xml:space="preserve"> is designed to learn hierarchical features from input images and make predictions across</w:t>
      </w:r>
      <w:r>
        <w:rPr>
          <w:sz w:val="24"/>
          <w:szCs w:val="24"/>
          <w:lang w:val="en-US"/>
        </w:rPr>
        <w:t xml:space="preserve"> </w:t>
      </w:r>
      <w:r w:rsidRPr="008F0562">
        <w:rPr>
          <w:sz w:val="24"/>
          <w:szCs w:val="24"/>
          <w:lang w:val="en-US"/>
        </w:rPr>
        <w:t>44 classes. The convolutional layers capture spatial patterns, while the fully connected layers perform classification based on the learned features. The softmax activation at the output layer provides normalized class probabilities.</w:t>
      </w:r>
    </w:p>
    <w:p w14:paraId="2057B86B" w14:textId="77777777" w:rsidR="003C6DA5" w:rsidRDefault="003C6DA5" w:rsidP="003C6DA5">
      <w:pPr>
        <w:rPr>
          <w:sz w:val="24"/>
          <w:szCs w:val="24"/>
          <w:lang w:val="en-US"/>
        </w:rPr>
      </w:pPr>
    </w:p>
    <w:p w14:paraId="604AB59D" w14:textId="3B7E01DD" w:rsidR="003C6DA5" w:rsidRDefault="00D109DA" w:rsidP="00B65946">
      <w:pPr>
        <w:pStyle w:val="Heading2"/>
        <w:rPr>
          <w:lang w:val="en-US"/>
        </w:rPr>
      </w:pPr>
      <w:bookmarkStart w:id="11" w:name="_Toc156393873"/>
      <w:r>
        <w:rPr>
          <w:lang w:val="en-US"/>
        </w:rPr>
        <w:t xml:space="preserve">3.2 </w:t>
      </w:r>
      <w:r w:rsidR="003C6DA5">
        <w:rPr>
          <w:lang w:val="en-US"/>
        </w:rPr>
        <w:t>Model’s Architecture and design</w:t>
      </w:r>
      <w:bookmarkEnd w:id="11"/>
      <w:r w:rsidR="003C6DA5">
        <w:rPr>
          <w:lang w:val="en-US"/>
        </w:rPr>
        <w:t xml:space="preserve">  </w:t>
      </w:r>
    </w:p>
    <w:p w14:paraId="2D263296" w14:textId="7F5107FB" w:rsidR="003C6DA5" w:rsidRDefault="003C6DA5" w:rsidP="003C6DA5">
      <w:pPr>
        <w:rPr>
          <w:sz w:val="24"/>
          <w:szCs w:val="24"/>
          <w:lang w:val="en-US"/>
        </w:rPr>
      </w:pPr>
      <w:r>
        <w:rPr>
          <w:sz w:val="24"/>
          <w:szCs w:val="24"/>
          <w:lang w:val="en-US"/>
        </w:rPr>
        <w:t xml:space="preserve">The architecture and design of </w:t>
      </w:r>
      <w:r w:rsidR="00E37D5A">
        <w:rPr>
          <w:sz w:val="24"/>
          <w:szCs w:val="24"/>
          <w:lang w:val="en-US"/>
        </w:rPr>
        <w:t>the model</w:t>
      </w:r>
      <w:r>
        <w:rPr>
          <w:sz w:val="24"/>
          <w:szCs w:val="24"/>
          <w:lang w:val="en-US"/>
        </w:rPr>
        <w:t xml:space="preserve"> is </w:t>
      </w:r>
      <w:r w:rsidRPr="003E551B">
        <w:rPr>
          <w:sz w:val="24"/>
          <w:szCs w:val="24"/>
          <w:lang w:val="en-US"/>
        </w:rPr>
        <w:t xml:space="preserve">composed </w:t>
      </w:r>
      <w:r w:rsidR="00E37D5A">
        <w:rPr>
          <w:sz w:val="24"/>
          <w:szCs w:val="24"/>
          <w:lang w:val="en-US"/>
        </w:rPr>
        <w:t>in</w:t>
      </w:r>
      <w:r w:rsidRPr="003E551B">
        <w:rPr>
          <w:sz w:val="24"/>
          <w:szCs w:val="24"/>
          <w:lang w:val="en-US"/>
        </w:rPr>
        <w:t xml:space="preserve"> several layers, each </w:t>
      </w:r>
      <w:r w:rsidR="00E37D5A">
        <w:rPr>
          <w:sz w:val="24"/>
          <w:szCs w:val="24"/>
          <w:lang w:val="en-US"/>
        </w:rPr>
        <w:t>giving</w:t>
      </w:r>
      <w:r w:rsidRPr="003E551B">
        <w:rPr>
          <w:sz w:val="24"/>
          <w:szCs w:val="24"/>
          <w:lang w:val="en-US"/>
        </w:rPr>
        <w:t xml:space="preserve"> a specific purpose in the feature extraction and classification process.</w:t>
      </w:r>
      <w:r w:rsidR="00E37D5A">
        <w:rPr>
          <w:sz w:val="24"/>
          <w:szCs w:val="24"/>
          <w:lang w:val="en-US"/>
        </w:rPr>
        <w:t xml:space="preserve"> Below</w:t>
      </w:r>
      <w:r>
        <w:rPr>
          <w:sz w:val="24"/>
          <w:szCs w:val="24"/>
          <w:lang w:val="en-US"/>
        </w:rPr>
        <w:t xml:space="preserve"> is </w:t>
      </w:r>
      <w:r w:rsidR="0067116E">
        <w:rPr>
          <w:sz w:val="24"/>
          <w:szCs w:val="24"/>
          <w:lang w:val="en-US"/>
        </w:rPr>
        <w:t>a</w:t>
      </w:r>
      <w:r>
        <w:rPr>
          <w:sz w:val="24"/>
          <w:szCs w:val="24"/>
          <w:lang w:val="en-US"/>
        </w:rPr>
        <w:t xml:space="preserve"> clear explanation of the architecture of the model using a flow chart</w:t>
      </w:r>
      <w:r w:rsidR="002E32E0">
        <w:rPr>
          <w:sz w:val="24"/>
          <w:szCs w:val="24"/>
          <w:lang w:val="en-US"/>
        </w:rPr>
        <w:t>:</w:t>
      </w:r>
    </w:p>
    <w:p w14:paraId="58D7DE93" w14:textId="6671485B" w:rsidR="002455D6" w:rsidRDefault="002455D6" w:rsidP="003C6DA5">
      <w:pPr>
        <w:rPr>
          <w:sz w:val="24"/>
          <w:szCs w:val="24"/>
          <w:lang w:val="en-US"/>
        </w:rPr>
      </w:pPr>
      <w:r>
        <w:rPr>
          <w:noProof/>
          <w:sz w:val="24"/>
          <w:szCs w:val="24"/>
          <w:lang w:val="en-US"/>
        </w:rPr>
        <w:drawing>
          <wp:inline distT="0" distB="0" distL="0" distR="0" wp14:anchorId="22F1C99D" wp14:editId="567FEC4E">
            <wp:extent cx="6289502" cy="803216"/>
            <wp:effectExtent l="0" t="0" r="0" b="0"/>
            <wp:docPr id="87768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4111" name="Picture 877684111"/>
                    <pic:cNvPicPr/>
                  </pic:nvPicPr>
                  <pic:blipFill>
                    <a:blip r:embed="rId10">
                      <a:extLst>
                        <a:ext uri="{28A0092B-C50C-407E-A947-70E740481C1C}">
                          <a14:useLocalDpi xmlns:a14="http://schemas.microsoft.com/office/drawing/2010/main" val="0"/>
                        </a:ext>
                      </a:extLst>
                    </a:blip>
                    <a:stretch>
                      <a:fillRect/>
                    </a:stretch>
                  </pic:blipFill>
                  <pic:spPr>
                    <a:xfrm>
                      <a:off x="0" y="0"/>
                      <a:ext cx="6605497" cy="843571"/>
                    </a:xfrm>
                    <a:prstGeom prst="rect">
                      <a:avLst/>
                    </a:prstGeom>
                  </pic:spPr>
                </pic:pic>
              </a:graphicData>
            </a:graphic>
          </wp:inline>
        </w:drawing>
      </w:r>
    </w:p>
    <w:p w14:paraId="2D6F6335" w14:textId="1AA87D56" w:rsidR="003C6DA5" w:rsidRDefault="003C6DA5" w:rsidP="003C6DA5">
      <w:pPr>
        <w:rPr>
          <w:sz w:val="24"/>
          <w:szCs w:val="24"/>
          <w:lang w:val="en-US"/>
        </w:rPr>
      </w:pPr>
    </w:p>
    <w:p w14:paraId="253DC35E" w14:textId="77777777" w:rsidR="003C6DA5" w:rsidRDefault="003C6DA5" w:rsidP="003C6DA5">
      <w:pPr>
        <w:rPr>
          <w:sz w:val="24"/>
          <w:szCs w:val="24"/>
          <w:lang w:val="en-US"/>
        </w:rPr>
      </w:pPr>
    </w:p>
    <w:p w14:paraId="4D7CC231" w14:textId="77777777" w:rsidR="003C6DA5" w:rsidRPr="00FC6601" w:rsidRDefault="003C6DA5" w:rsidP="003C6DA5">
      <w:pPr>
        <w:numPr>
          <w:ilvl w:val="0"/>
          <w:numId w:val="1"/>
        </w:numPr>
        <w:rPr>
          <w:sz w:val="24"/>
          <w:szCs w:val="24"/>
        </w:rPr>
      </w:pPr>
      <w:r w:rsidRPr="00FC6601">
        <w:rPr>
          <w:b/>
          <w:bCs/>
          <w:sz w:val="24"/>
          <w:szCs w:val="24"/>
        </w:rPr>
        <w:t>Input Layer:</w:t>
      </w:r>
    </w:p>
    <w:p w14:paraId="4632B1DC" w14:textId="77777777" w:rsidR="003C6DA5" w:rsidRPr="00FC6601" w:rsidRDefault="003C6DA5" w:rsidP="003C6DA5">
      <w:pPr>
        <w:numPr>
          <w:ilvl w:val="1"/>
          <w:numId w:val="1"/>
        </w:numPr>
        <w:rPr>
          <w:sz w:val="24"/>
          <w:szCs w:val="24"/>
        </w:rPr>
      </w:pPr>
      <w:r w:rsidRPr="00FC6601">
        <w:rPr>
          <w:sz w:val="24"/>
          <w:szCs w:val="24"/>
        </w:rPr>
        <w:t>Accepts RGB images with a size of (3, 224, 224), representing the colour channels and image dimensions.</w:t>
      </w:r>
    </w:p>
    <w:p w14:paraId="21DE1985" w14:textId="77777777" w:rsidR="003C6DA5" w:rsidRPr="00FC6601" w:rsidRDefault="003C6DA5" w:rsidP="003C6DA5">
      <w:pPr>
        <w:numPr>
          <w:ilvl w:val="0"/>
          <w:numId w:val="1"/>
        </w:numPr>
        <w:rPr>
          <w:sz w:val="24"/>
          <w:szCs w:val="24"/>
        </w:rPr>
      </w:pPr>
      <w:r w:rsidRPr="00FC6601">
        <w:rPr>
          <w:b/>
          <w:bCs/>
          <w:sz w:val="24"/>
          <w:szCs w:val="24"/>
        </w:rPr>
        <w:t>Convolutional Layers:</w:t>
      </w:r>
    </w:p>
    <w:p w14:paraId="6085B990" w14:textId="77777777" w:rsidR="003C6DA5" w:rsidRPr="0035773B" w:rsidRDefault="003C6DA5" w:rsidP="003C6DA5">
      <w:pPr>
        <w:numPr>
          <w:ilvl w:val="1"/>
          <w:numId w:val="1"/>
        </w:numPr>
        <w:rPr>
          <w:sz w:val="24"/>
          <w:szCs w:val="24"/>
        </w:rPr>
      </w:pPr>
      <w:r w:rsidRPr="00FC6601">
        <w:rPr>
          <w:sz w:val="24"/>
          <w:szCs w:val="24"/>
        </w:rPr>
        <w:t>Three convolutional layers are employed, each followed by Rectified Linear Unit (ReLU) activation functions to introduce non-linearity.</w:t>
      </w:r>
    </w:p>
    <w:p w14:paraId="052CB6A3" w14:textId="2F3BA43B" w:rsidR="003C6DA5" w:rsidRPr="00FC6601" w:rsidRDefault="003C6DA5" w:rsidP="003C6DA5">
      <w:pPr>
        <w:numPr>
          <w:ilvl w:val="1"/>
          <w:numId w:val="1"/>
        </w:numPr>
        <w:rPr>
          <w:color w:val="000000" w:themeColor="text1"/>
          <w:sz w:val="24"/>
          <w:szCs w:val="24"/>
        </w:rPr>
      </w:pPr>
      <w:r w:rsidRPr="00D77C04">
        <w:rPr>
          <w:rFonts w:ascii="Segoe UI" w:hAnsi="Segoe UI" w:cs="Segoe UI"/>
          <w:color w:val="000000" w:themeColor="text1"/>
        </w:rPr>
        <w:t>ReLU activation</w:t>
      </w:r>
      <w:r w:rsidR="00E37D5A">
        <w:rPr>
          <w:rFonts w:ascii="Segoe UI" w:hAnsi="Segoe UI" w:cs="Segoe UI"/>
          <w:color w:val="000000" w:themeColor="text1"/>
        </w:rPr>
        <w:t xml:space="preserve"> of the model is used for</w:t>
      </w:r>
      <w:r w:rsidRPr="00D77C04">
        <w:rPr>
          <w:rFonts w:ascii="Segoe UI" w:hAnsi="Segoe UI" w:cs="Segoe UI"/>
          <w:color w:val="000000" w:themeColor="text1"/>
        </w:rPr>
        <w:t xml:space="preserve"> non-linearity, allowing the model to learn complex patterns and representations.</w:t>
      </w:r>
    </w:p>
    <w:p w14:paraId="1F673F38" w14:textId="180AEA46" w:rsidR="003C6DA5" w:rsidRDefault="003C6DA5" w:rsidP="003C6DA5">
      <w:pPr>
        <w:numPr>
          <w:ilvl w:val="1"/>
          <w:numId w:val="1"/>
        </w:numPr>
        <w:rPr>
          <w:sz w:val="24"/>
          <w:szCs w:val="24"/>
        </w:rPr>
      </w:pPr>
      <w:r w:rsidRPr="00FC6601">
        <w:rPr>
          <w:sz w:val="24"/>
          <w:szCs w:val="24"/>
        </w:rPr>
        <w:t xml:space="preserve">These layers </w:t>
      </w:r>
      <w:r w:rsidR="00455D76" w:rsidRPr="00FC6601">
        <w:rPr>
          <w:sz w:val="24"/>
          <w:szCs w:val="24"/>
        </w:rPr>
        <w:t>us</w:t>
      </w:r>
      <w:r w:rsidR="00455D76">
        <w:rPr>
          <w:sz w:val="24"/>
          <w:szCs w:val="24"/>
        </w:rPr>
        <w:t>e</w:t>
      </w:r>
      <w:r w:rsidR="003D3D20">
        <w:rPr>
          <w:sz w:val="24"/>
          <w:szCs w:val="24"/>
        </w:rPr>
        <w:t xml:space="preserve"> the filters which are </w:t>
      </w:r>
      <w:r w:rsidR="00455D76">
        <w:rPr>
          <w:sz w:val="24"/>
          <w:szCs w:val="24"/>
        </w:rPr>
        <w:t>small sized</w:t>
      </w:r>
      <w:r w:rsidRPr="00FC6601">
        <w:rPr>
          <w:sz w:val="24"/>
          <w:szCs w:val="24"/>
        </w:rPr>
        <w:t xml:space="preserve"> to capture local features, with max-pooling operations to reduce spatial dimensions.</w:t>
      </w:r>
    </w:p>
    <w:p w14:paraId="56F0FD11" w14:textId="6275F81A" w:rsidR="003C6DA5" w:rsidRPr="00FC6601" w:rsidRDefault="003C6DA5" w:rsidP="003C6DA5">
      <w:pPr>
        <w:numPr>
          <w:ilvl w:val="1"/>
          <w:numId w:val="1"/>
        </w:numPr>
        <w:rPr>
          <w:sz w:val="24"/>
          <w:szCs w:val="24"/>
        </w:rPr>
      </w:pPr>
      <w:r w:rsidRPr="0038758A">
        <w:rPr>
          <w:sz w:val="24"/>
          <w:szCs w:val="24"/>
        </w:rPr>
        <w:t xml:space="preserve"> Max-pooling </w:t>
      </w:r>
      <w:r w:rsidR="003D3D20">
        <w:rPr>
          <w:sz w:val="24"/>
          <w:szCs w:val="24"/>
        </w:rPr>
        <w:t>is</w:t>
      </w:r>
      <w:r w:rsidRPr="0038758A">
        <w:rPr>
          <w:sz w:val="24"/>
          <w:szCs w:val="24"/>
        </w:rPr>
        <w:t xml:space="preserve"> applied to down sample the </w:t>
      </w:r>
      <w:r w:rsidR="003D3D20">
        <w:rPr>
          <w:sz w:val="24"/>
          <w:szCs w:val="24"/>
        </w:rPr>
        <w:t>occupying</w:t>
      </w:r>
      <w:r w:rsidRPr="0038758A">
        <w:rPr>
          <w:sz w:val="24"/>
          <w:szCs w:val="24"/>
        </w:rPr>
        <w:t xml:space="preserve"> </w:t>
      </w:r>
      <w:r w:rsidR="003D3D20">
        <w:rPr>
          <w:sz w:val="24"/>
          <w:szCs w:val="24"/>
        </w:rPr>
        <w:t xml:space="preserve">the </w:t>
      </w:r>
      <w:r w:rsidRPr="0038758A">
        <w:rPr>
          <w:sz w:val="24"/>
          <w:szCs w:val="24"/>
        </w:rPr>
        <w:t>dimensions</w:t>
      </w:r>
      <w:r w:rsidR="003D3D20">
        <w:rPr>
          <w:sz w:val="24"/>
          <w:szCs w:val="24"/>
        </w:rPr>
        <w:t xml:space="preserve"> and to </w:t>
      </w:r>
      <w:r w:rsidRPr="0038758A">
        <w:rPr>
          <w:sz w:val="24"/>
          <w:szCs w:val="24"/>
        </w:rPr>
        <w:t>redu</w:t>
      </w:r>
      <w:r w:rsidR="003D3D20">
        <w:rPr>
          <w:sz w:val="24"/>
          <w:szCs w:val="24"/>
        </w:rPr>
        <w:t xml:space="preserve">ce the </w:t>
      </w:r>
      <w:r w:rsidRPr="0038758A">
        <w:rPr>
          <w:sz w:val="24"/>
          <w:szCs w:val="24"/>
        </w:rPr>
        <w:t>computational complexity while retaining essential features.</w:t>
      </w:r>
    </w:p>
    <w:p w14:paraId="76295814" w14:textId="77777777" w:rsidR="003C6DA5" w:rsidRPr="00FC6601" w:rsidRDefault="003C6DA5" w:rsidP="003C6DA5">
      <w:pPr>
        <w:numPr>
          <w:ilvl w:val="0"/>
          <w:numId w:val="1"/>
        </w:numPr>
        <w:rPr>
          <w:sz w:val="24"/>
          <w:szCs w:val="24"/>
        </w:rPr>
      </w:pPr>
      <w:r w:rsidRPr="00FC6601">
        <w:rPr>
          <w:b/>
          <w:bCs/>
          <w:sz w:val="24"/>
          <w:szCs w:val="24"/>
        </w:rPr>
        <w:t>Flatten Layer:</w:t>
      </w:r>
    </w:p>
    <w:p w14:paraId="2B24EE7A" w14:textId="77777777" w:rsidR="003C6DA5" w:rsidRDefault="003C6DA5" w:rsidP="003C6DA5">
      <w:pPr>
        <w:numPr>
          <w:ilvl w:val="1"/>
          <w:numId w:val="1"/>
        </w:numPr>
        <w:rPr>
          <w:sz w:val="24"/>
          <w:szCs w:val="24"/>
        </w:rPr>
      </w:pPr>
      <w:r w:rsidRPr="00FC6601">
        <w:rPr>
          <w:sz w:val="24"/>
          <w:szCs w:val="24"/>
        </w:rPr>
        <w:t>The output from the convolutional layers is flattened into a 1D tensor, preparing it for the fully connected layers.</w:t>
      </w:r>
    </w:p>
    <w:p w14:paraId="42DD97DC" w14:textId="5ADA1D22" w:rsidR="003C6DA5" w:rsidRPr="00FC6601" w:rsidRDefault="003C6DA5" w:rsidP="003C6DA5">
      <w:pPr>
        <w:numPr>
          <w:ilvl w:val="1"/>
          <w:numId w:val="1"/>
        </w:numPr>
        <w:rPr>
          <w:sz w:val="24"/>
          <w:szCs w:val="24"/>
        </w:rPr>
      </w:pPr>
      <w:r w:rsidRPr="00D77C04">
        <w:rPr>
          <w:sz w:val="24"/>
          <w:szCs w:val="24"/>
        </w:rPr>
        <w:t xml:space="preserve">The flatten layer converts the output from convolutional layers into a 1D tensor, </w:t>
      </w:r>
      <w:r w:rsidR="003D3D20">
        <w:rPr>
          <w:sz w:val="24"/>
          <w:szCs w:val="24"/>
        </w:rPr>
        <w:t>e</w:t>
      </w:r>
      <w:r w:rsidR="003D3D20" w:rsidRPr="003D3D20">
        <w:rPr>
          <w:sz w:val="24"/>
          <w:szCs w:val="24"/>
        </w:rPr>
        <w:t xml:space="preserve">asing connectivity </w:t>
      </w:r>
      <w:r w:rsidRPr="00D77C04">
        <w:rPr>
          <w:sz w:val="24"/>
          <w:szCs w:val="24"/>
        </w:rPr>
        <w:t>with fully connected layers.</w:t>
      </w:r>
    </w:p>
    <w:p w14:paraId="4A17AF15" w14:textId="77777777" w:rsidR="003C6DA5" w:rsidRPr="00FC6601" w:rsidRDefault="003C6DA5" w:rsidP="003C6DA5">
      <w:pPr>
        <w:numPr>
          <w:ilvl w:val="0"/>
          <w:numId w:val="1"/>
        </w:numPr>
        <w:rPr>
          <w:sz w:val="24"/>
          <w:szCs w:val="24"/>
        </w:rPr>
      </w:pPr>
      <w:r w:rsidRPr="00FC6601">
        <w:rPr>
          <w:b/>
          <w:bCs/>
          <w:sz w:val="24"/>
          <w:szCs w:val="24"/>
        </w:rPr>
        <w:t>Fully Connected Layers:</w:t>
      </w:r>
    </w:p>
    <w:p w14:paraId="09A4A282" w14:textId="77777777" w:rsidR="003C6DA5" w:rsidRPr="00FC6601" w:rsidRDefault="003C6DA5" w:rsidP="003C6DA5">
      <w:pPr>
        <w:numPr>
          <w:ilvl w:val="1"/>
          <w:numId w:val="1"/>
        </w:numPr>
        <w:rPr>
          <w:sz w:val="24"/>
          <w:szCs w:val="24"/>
        </w:rPr>
      </w:pPr>
      <w:r w:rsidRPr="00FC6601">
        <w:rPr>
          <w:sz w:val="24"/>
          <w:szCs w:val="24"/>
        </w:rPr>
        <w:t>Two fully connected layers contribute to the final classification.</w:t>
      </w:r>
    </w:p>
    <w:p w14:paraId="0BFAFB98" w14:textId="0AEB2C03" w:rsidR="003C6DA5" w:rsidRPr="00FC6601" w:rsidRDefault="003C6DA5" w:rsidP="003C6DA5">
      <w:pPr>
        <w:numPr>
          <w:ilvl w:val="1"/>
          <w:numId w:val="1"/>
        </w:numPr>
        <w:rPr>
          <w:sz w:val="24"/>
          <w:szCs w:val="24"/>
        </w:rPr>
      </w:pPr>
      <w:r w:rsidRPr="00FC6601">
        <w:rPr>
          <w:sz w:val="24"/>
          <w:szCs w:val="24"/>
        </w:rPr>
        <w:lastRenderedPageBreak/>
        <w:t>The first fully connected layer has 512 neurons, promoting feature understanding.</w:t>
      </w:r>
    </w:p>
    <w:p w14:paraId="3692A9B2" w14:textId="77777777" w:rsidR="003C6DA5" w:rsidRDefault="003C6DA5" w:rsidP="003C6DA5">
      <w:pPr>
        <w:numPr>
          <w:ilvl w:val="1"/>
          <w:numId w:val="1"/>
        </w:numPr>
        <w:rPr>
          <w:sz w:val="24"/>
          <w:szCs w:val="24"/>
        </w:rPr>
      </w:pPr>
      <w:r w:rsidRPr="00FC6601">
        <w:rPr>
          <w:sz w:val="24"/>
          <w:szCs w:val="24"/>
        </w:rPr>
        <w:t>The second fully connected layer produces the final output with the number of neurons corresponding to the number of output classes.</w:t>
      </w:r>
    </w:p>
    <w:p w14:paraId="06EC926B" w14:textId="77777777" w:rsidR="002E32E0" w:rsidRDefault="003C6DA5" w:rsidP="002E32E0">
      <w:pPr>
        <w:pStyle w:val="ListParagraph"/>
        <w:numPr>
          <w:ilvl w:val="0"/>
          <w:numId w:val="1"/>
        </w:numPr>
        <w:rPr>
          <w:b/>
          <w:bCs/>
          <w:sz w:val="24"/>
          <w:szCs w:val="24"/>
        </w:rPr>
      </w:pPr>
      <w:r w:rsidRPr="0035773B">
        <w:rPr>
          <w:b/>
          <w:bCs/>
          <w:sz w:val="24"/>
          <w:szCs w:val="24"/>
        </w:rPr>
        <w:t>Output (44 Classes):</w:t>
      </w:r>
    </w:p>
    <w:p w14:paraId="0C1233A3" w14:textId="2F63136A" w:rsidR="003C6DA5" w:rsidRPr="002E32E0" w:rsidRDefault="003C6DA5" w:rsidP="002E32E0">
      <w:pPr>
        <w:pStyle w:val="ListParagraph"/>
        <w:numPr>
          <w:ilvl w:val="0"/>
          <w:numId w:val="9"/>
        </w:numPr>
        <w:rPr>
          <w:b/>
          <w:bCs/>
          <w:sz w:val="24"/>
          <w:szCs w:val="24"/>
        </w:rPr>
      </w:pPr>
      <w:r w:rsidRPr="002E32E0">
        <w:rPr>
          <w:sz w:val="24"/>
          <w:szCs w:val="24"/>
        </w:rPr>
        <w:t>The final output layer with 44 neurons represents the predicted probabilities for each class. The class with the highest probability is the predicted class.</w:t>
      </w:r>
    </w:p>
    <w:p w14:paraId="53E4190A" w14:textId="77777777" w:rsidR="003703FE" w:rsidRDefault="003703FE" w:rsidP="003703FE">
      <w:pPr>
        <w:rPr>
          <w:sz w:val="24"/>
          <w:szCs w:val="24"/>
        </w:rPr>
      </w:pPr>
    </w:p>
    <w:p w14:paraId="59D4F68A" w14:textId="56AF47D4" w:rsidR="003703FE" w:rsidRPr="003703FE" w:rsidRDefault="00D109DA" w:rsidP="003703FE">
      <w:pPr>
        <w:pStyle w:val="Heading2"/>
      </w:pPr>
      <w:bookmarkStart w:id="12" w:name="_Toc156393874"/>
      <w:r>
        <w:t xml:space="preserve">3.3 </w:t>
      </w:r>
      <w:r w:rsidR="003703FE" w:rsidRPr="003703FE">
        <w:t>Loss Function and Optimization</w:t>
      </w:r>
      <w:bookmarkEnd w:id="12"/>
    </w:p>
    <w:p w14:paraId="5A02FF5F" w14:textId="0C01240F" w:rsidR="003703FE" w:rsidRPr="003703FE" w:rsidRDefault="003703FE" w:rsidP="003703FE">
      <w:pPr>
        <w:rPr>
          <w:sz w:val="24"/>
          <w:szCs w:val="24"/>
        </w:rPr>
      </w:pPr>
      <w:r w:rsidRPr="003703FE">
        <w:rPr>
          <w:sz w:val="24"/>
          <w:szCs w:val="24"/>
        </w:rPr>
        <w:t xml:space="preserve">During the training process, the model optimizes its parameters utilizing the Cross-Entropy Loss. This loss function quantifies the dissimilarity between the predicted probability distributions and the actual class labels. Specifically chosen for classification tasks, Cross-Entropy Loss guides the model towards more accurate predictions. The Adam optimizer, known for its adaptive learning rate mechanism, dynamically adjusts the learning rate during training. This adaptability enhances convergence speed and mitigates the risk of getting stuck in local minima. The synergy of Cross-Entropy Loss and Adam optimization ensures efficient parameter updates and effective </w:t>
      </w:r>
      <w:r w:rsidR="00BA4FC2" w:rsidRPr="003703FE">
        <w:rPr>
          <w:sz w:val="24"/>
          <w:szCs w:val="24"/>
        </w:rPr>
        <w:t>learning</w:t>
      </w:r>
      <w:r w:rsidR="00BA4FC2" w:rsidRPr="00BA4FC2">
        <w:rPr>
          <w:sz w:val="24"/>
          <w:szCs w:val="24"/>
        </w:rPr>
        <w:t xml:space="preserve"> (Yaqub et al., 2020)</w:t>
      </w:r>
      <w:r w:rsidRPr="003703FE">
        <w:rPr>
          <w:sz w:val="24"/>
          <w:szCs w:val="24"/>
        </w:rPr>
        <w:t>.</w:t>
      </w:r>
    </w:p>
    <w:p w14:paraId="400BC74A" w14:textId="77777777" w:rsidR="003703FE" w:rsidRPr="003703FE" w:rsidRDefault="003703FE" w:rsidP="003703FE">
      <w:pPr>
        <w:pStyle w:val="Heading2"/>
      </w:pPr>
    </w:p>
    <w:p w14:paraId="1EE92B51" w14:textId="4DA866EC" w:rsidR="003703FE" w:rsidRPr="003703FE" w:rsidRDefault="002F44A0" w:rsidP="003703FE">
      <w:pPr>
        <w:pStyle w:val="Heading2"/>
      </w:pPr>
      <w:bookmarkStart w:id="13" w:name="_Toc156393875"/>
      <w:r>
        <w:t xml:space="preserve">3.4 </w:t>
      </w:r>
      <w:r w:rsidR="003703FE" w:rsidRPr="003703FE">
        <w:t>Training Loop and Backpropagation</w:t>
      </w:r>
      <w:bookmarkEnd w:id="13"/>
    </w:p>
    <w:p w14:paraId="722F7633" w14:textId="6D5161F3" w:rsidR="003703FE" w:rsidRPr="004C1D56" w:rsidRDefault="003703FE" w:rsidP="004C1D56">
      <w:pPr>
        <w:pStyle w:val="NormalWeb"/>
        <w:spacing w:before="0" w:beforeAutospacing="0" w:after="0" w:afterAutospacing="0" w:line="360" w:lineRule="atLeast"/>
        <w:rPr>
          <w:rFonts w:ascii="Calibri" w:hAnsi="Calibri" w:cs="Calibri"/>
          <w:color w:val="000000"/>
          <w:sz w:val="27"/>
          <w:szCs w:val="27"/>
        </w:rPr>
      </w:pPr>
      <w:r w:rsidRPr="003703FE">
        <w:t>The training mechanism resides in the training loop</w:t>
      </w:r>
      <w:r w:rsidR="00830699">
        <w:t xml:space="preserve"> </w:t>
      </w:r>
      <w:r w:rsidRPr="003703FE">
        <w:t>embedded in `main.py`. This iterative loop processes</w:t>
      </w:r>
      <w:r w:rsidR="00830699">
        <w:t xml:space="preserve"> the</w:t>
      </w:r>
      <w:r w:rsidRPr="003703FE">
        <w:t xml:space="preserve"> batches of training data</w:t>
      </w:r>
      <w:r w:rsidR="000E24D6">
        <w:t xml:space="preserve"> and </w:t>
      </w:r>
      <w:r w:rsidRPr="003703FE">
        <w:t>facilitat</w:t>
      </w:r>
      <w:r w:rsidR="001B61A0">
        <w:t>es</w:t>
      </w:r>
      <w:r w:rsidRPr="003703FE">
        <w:t xml:space="preserve"> the optimization of the CoNvNet's parameters. </w:t>
      </w:r>
      <w:r w:rsidR="00115B95" w:rsidRPr="003703FE">
        <w:t>The deep learning</w:t>
      </w:r>
      <w:r w:rsidR="00115B95">
        <w:t xml:space="preserve"> concept</w:t>
      </w:r>
      <w:r w:rsidR="00307CF0">
        <w:t xml:space="preserve"> </w:t>
      </w:r>
      <w:r w:rsidRPr="003703FE">
        <w:t xml:space="preserve">takes </w:t>
      </w:r>
      <w:r w:rsidR="00307CF0">
        <w:t>main</w:t>
      </w:r>
      <w:r w:rsidRPr="003703FE">
        <w:t xml:space="preserve"> stage during each iteration. </w:t>
      </w:r>
      <w:r w:rsidR="00690919">
        <w:t>it</w:t>
      </w:r>
      <w:r w:rsidRPr="003703FE">
        <w:t xml:space="preserve"> involves computing gradients of the loss with respect to the model's </w:t>
      </w:r>
      <w:r w:rsidR="00315306" w:rsidRPr="003703FE">
        <w:t>parameters</w:t>
      </w:r>
      <w:r w:rsidR="00315306">
        <w:rPr>
          <w:rFonts w:ascii="Roboto" w:hAnsi="Roboto"/>
          <w:color w:val="2C3E50"/>
          <w:sz w:val="23"/>
          <w:szCs w:val="23"/>
          <w:shd w:val="clear" w:color="auto" w:fill="FFFFFF"/>
        </w:rPr>
        <w:t xml:space="preserve"> (Liu et al., 2020)</w:t>
      </w:r>
      <w:r w:rsidRPr="003703FE">
        <w:t xml:space="preserve">. These gradients </w:t>
      </w:r>
      <w:r w:rsidR="004C1D56">
        <w:t>show</w:t>
      </w:r>
      <w:r w:rsidR="00A51257">
        <w:t xml:space="preserve"> </w:t>
      </w:r>
      <w:r w:rsidRPr="003703FE">
        <w:t xml:space="preserve">the adjustment of weights, steering the model towards minimizing the overall loss. The nature of the training loop allows the CoNvNet to </w:t>
      </w:r>
      <w:r w:rsidR="00870CCD">
        <w:t>re</w:t>
      </w:r>
      <w:r w:rsidR="00A51257">
        <w:t xml:space="preserve">peatedly </w:t>
      </w:r>
      <w:r w:rsidRPr="003703FE">
        <w:t>refine</w:t>
      </w:r>
      <w:r w:rsidR="00A51257">
        <w:t>s</w:t>
      </w:r>
      <w:r w:rsidRPr="003703FE">
        <w:t xml:space="preserve"> its understanding of the dataset.</w:t>
      </w:r>
    </w:p>
    <w:p w14:paraId="2A021483" w14:textId="337B8B38" w:rsidR="00D1213E" w:rsidRDefault="00D1213E" w:rsidP="00D1213E">
      <w:pPr>
        <w:jc w:val="center"/>
        <w:rPr>
          <w:sz w:val="24"/>
          <w:szCs w:val="24"/>
        </w:rPr>
      </w:pPr>
      <w:r>
        <w:rPr>
          <w:noProof/>
          <w:sz w:val="24"/>
          <w:szCs w:val="24"/>
        </w:rPr>
        <w:lastRenderedPageBreak/>
        <w:drawing>
          <wp:inline distT="0" distB="0" distL="0" distR="0" wp14:anchorId="2598AFC6" wp14:editId="133BA85D">
            <wp:extent cx="4668520" cy="4371109"/>
            <wp:effectExtent l="0" t="0" r="0" b="0"/>
            <wp:docPr id="111468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84877" name="Picture 1114684877"/>
                    <pic:cNvPicPr/>
                  </pic:nvPicPr>
                  <pic:blipFill>
                    <a:blip r:embed="rId11">
                      <a:extLst>
                        <a:ext uri="{28A0092B-C50C-407E-A947-70E740481C1C}">
                          <a14:useLocalDpi xmlns:a14="http://schemas.microsoft.com/office/drawing/2010/main" val="0"/>
                        </a:ext>
                      </a:extLst>
                    </a:blip>
                    <a:stretch>
                      <a:fillRect/>
                    </a:stretch>
                  </pic:blipFill>
                  <pic:spPr>
                    <a:xfrm>
                      <a:off x="0" y="0"/>
                      <a:ext cx="4693988" cy="4394954"/>
                    </a:xfrm>
                    <a:prstGeom prst="rect">
                      <a:avLst/>
                    </a:prstGeom>
                  </pic:spPr>
                </pic:pic>
              </a:graphicData>
            </a:graphic>
          </wp:inline>
        </w:drawing>
      </w:r>
    </w:p>
    <w:p w14:paraId="0FFBA923" w14:textId="77777777" w:rsidR="00E9161E" w:rsidRDefault="00E9161E" w:rsidP="003703FE">
      <w:pPr>
        <w:rPr>
          <w:sz w:val="24"/>
          <w:szCs w:val="24"/>
        </w:rPr>
      </w:pPr>
    </w:p>
    <w:p w14:paraId="2ECBD484" w14:textId="77777777" w:rsidR="00E9161E" w:rsidRPr="003703FE" w:rsidRDefault="00E9161E" w:rsidP="00E9161E">
      <w:pPr>
        <w:rPr>
          <w:sz w:val="24"/>
          <w:szCs w:val="24"/>
        </w:rPr>
      </w:pPr>
    </w:p>
    <w:p w14:paraId="5CA490BC" w14:textId="574ADE14" w:rsidR="00E9161E" w:rsidRPr="003703FE" w:rsidRDefault="00E9161E" w:rsidP="00E9161E">
      <w:pPr>
        <w:pStyle w:val="Heading2"/>
      </w:pPr>
      <w:bookmarkStart w:id="14" w:name="_Toc156393876"/>
      <w:r>
        <w:t>3.5</w:t>
      </w:r>
      <w:r w:rsidR="00D57D2F">
        <w:t xml:space="preserve"> </w:t>
      </w:r>
      <w:r w:rsidRPr="003703FE">
        <w:t>Validation and Testing</w:t>
      </w:r>
      <w:bookmarkEnd w:id="14"/>
    </w:p>
    <w:p w14:paraId="305172C3" w14:textId="77777777" w:rsidR="00E9161E" w:rsidRDefault="00E9161E" w:rsidP="00E9161E">
      <w:pPr>
        <w:rPr>
          <w:sz w:val="24"/>
          <w:szCs w:val="24"/>
        </w:rPr>
      </w:pPr>
      <w:r w:rsidRPr="003703FE">
        <w:rPr>
          <w:sz w:val="24"/>
          <w:szCs w:val="24"/>
        </w:rPr>
        <w:t xml:space="preserve">To </w:t>
      </w:r>
      <w:r>
        <w:rPr>
          <w:sz w:val="24"/>
          <w:szCs w:val="24"/>
        </w:rPr>
        <w:t xml:space="preserve">make sure that </w:t>
      </w:r>
      <w:r w:rsidRPr="003703FE">
        <w:rPr>
          <w:sz w:val="24"/>
          <w:szCs w:val="24"/>
        </w:rPr>
        <w:t>the CoNvNet generalizes well to previously unseen data, a dedicated validation phase is integrated into the training loop. At specified intervals, the model's performance is assessed on a validation set, providing insights into its generalization capability.</w:t>
      </w:r>
      <w:r>
        <w:rPr>
          <w:sz w:val="24"/>
          <w:szCs w:val="24"/>
        </w:rPr>
        <w:t xml:space="preserve"> </w:t>
      </w:r>
    </w:p>
    <w:p w14:paraId="25F4F698" w14:textId="70E83EFB" w:rsidR="00D1213E" w:rsidRDefault="00D1213E" w:rsidP="004C1D56">
      <w:pPr>
        <w:jc w:val="center"/>
        <w:rPr>
          <w:sz w:val="24"/>
          <w:szCs w:val="24"/>
        </w:rPr>
      </w:pPr>
      <w:r>
        <w:rPr>
          <w:noProof/>
          <w:sz w:val="24"/>
          <w:szCs w:val="24"/>
        </w:rPr>
        <w:lastRenderedPageBreak/>
        <w:drawing>
          <wp:inline distT="0" distB="0" distL="0" distR="0" wp14:anchorId="18C523D7" wp14:editId="0311363E">
            <wp:extent cx="5562600" cy="4874431"/>
            <wp:effectExtent l="0" t="0" r="0" b="2540"/>
            <wp:docPr id="169222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2480" name="Picture 169222480"/>
                    <pic:cNvPicPr/>
                  </pic:nvPicPr>
                  <pic:blipFill>
                    <a:blip r:embed="rId12">
                      <a:extLst>
                        <a:ext uri="{28A0092B-C50C-407E-A947-70E740481C1C}">
                          <a14:useLocalDpi xmlns:a14="http://schemas.microsoft.com/office/drawing/2010/main" val="0"/>
                        </a:ext>
                      </a:extLst>
                    </a:blip>
                    <a:stretch>
                      <a:fillRect/>
                    </a:stretch>
                  </pic:blipFill>
                  <pic:spPr>
                    <a:xfrm>
                      <a:off x="0" y="0"/>
                      <a:ext cx="5601768" cy="4908753"/>
                    </a:xfrm>
                    <a:prstGeom prst="rect">
                      <a:avLst/>
                    </a:prstGeom>
                  </pic:spPr>
                </pic:pic>
              </a:graphicData>
            </a:graphic>
          </wp:inline>
        </w:drawing>
      </w:r>
    </w:p>
    <w:p w14:paraId="3FAC5CFC" w14:textId="77777777" w:rsidR="00E9161E" w:rsidRDefault="00E9161E" w:rsidP="00E9161E">
      <w:pPr>
        <w:rPr>
          <w:sz w:val="24"/>
          <w:szCs w:val="24"/>
        </w:rPr>
      </w:pPr>
      <w:r w:rsidRPr="003703FE">
        <w:rPr>
          <w:sz w:val="24"/>
          <w:szCs w:val="24"/>
        </w:rPr>
        <w:t>the completion of training epochs, the model undergoes testing on an independent test set. The resulting</w:t>
      </w:r>
      <w:r>
        <w:rPr>
          <w:sz w:val="24"/>
          <w:szCs w:val="24"/>
        </w:rPr>
        <w:t xml:space="preserve"> the</w:t>
      </w:r>
      <w:r w:rsidRPr="003703FE">
        <w:rPr>
          <w:sz w:val="24"/>
          <w:szCs w:val="24"/>
        </w:rPr>
        <w:t xml:space="preserve"> accuracy, along with a detailed confusion matrix, is recorded in `results.csv`. Additionally, the state dictionary of the trained model is saved as `cancer_classifier_model.pth`, facilitati</w:t>
      </w:r>
      <w:r>
        <w:rPr>
          <w:sz w:val="24"/>
          <w:szCs w:val="24"/>
        </w:rPr>
        <w:t>ng further process for the model deployment.</w:t>
      </w:r>
    </w:p>
    <w:p w14:paraId="3525B0BF" w14:textId="7F899D64" w:rsidR="00D1213E" w:rsidRPr="003703FE" w:rsidRDefault="00D1213E" w:rsidP="00E9161E">
      <w:pPr>
        <w:rPr>
          <w:sz w:val="24"/>
          <w:szCs w:val="24"/>
        </w:rPr>
      </w:pPr>
      <w:r>
        <w:rPr>
          <w:noProof/>
          <w:sz w:val="24"/>
          <w:szCs w:val="24"/>
        </w:rPr>
        <w:lastRenderedPageBreak/>
        <w:drawing>
          <wp:inline distT="0" distB="0" distL="0" distR="0" wp14:anchorId="5D6814AB" wp14:editId="4CA64C52">
            <wp:extent cx="5708073" cy="3380105"/>
            <wp:effectExtent l="0" t="0" r="6985" b="0"/>
            <wp:docPr id="1467854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4657" name="Picture 1467854657"/>
                    <pic:cNvPicPr/>
                  </pic:nvPicPr>
                  <pic:blipFill>
                    <a:blip r:embed="rId13">
                      <a:extLst>
                        <a:ext uri="{28A0092B-C50C-407E-A947-70E740481C1C}">
                          <a14:useLocalDpi xmlns:a14="http://schemas.microsoft.com/office/drawing/2010/main" val="0"/>
                        </a:ext>
                      </a:extLst>
                    </a:blip>
                    <a:stretch>
                      <a:fillRect/>
                    </a:stretch>
                  </pic:blipFill>
                  <pic:spPr>
                    <a:xfrm>
                      <a:off x="0" y="0"/>
                      <a:ext cx="5733883" cy="3395389"/>
                    </a:xfrm>
                    <a:prstGeom prst="rect">
                      <a:avLst/>
                    </a:prstGeom>
                  </pic:spPr>
                </pic:pic>
              </a:graphicData>
            </a:graphic>
          </wp:inline>
        </w:drawing>
      </w:r>
    </w:p>
    <w:p w14:paraId="0D0C6002" w14:textId="77777777" w:rsidR="00E9161E" w:rsidRDefault="00E9161E" w:rsidP="003703FE">
      <w:pPr>
        <w:rPr>
          <w:sz w:val="24"/>
          <w:szCs w:val="24"/>
        </w:rPr>
      </w:pPr>
    </w:p>
    <w:p w14:paraId="1E1A3116" w14:textId="77777777" w:rsidR="00D1213E" w:rsidRPr="003703FE" w:rsidRDefault="00D1213E" w:rsidP="00D1213E">
      <w:pPr>
        <w:rPr>
          <w:sz w:val="24"/>
          <w:szCs w:val="24"/>
        </w:rPr>
      </w:pPr>
    </w:p>
    <w:p w14:paraId="21D67013" w14:textId="77777777" w:rsidR="003703FE" w:rsidRPr="003703FE" w:rsidRDefault="003703FE" w:rsidP="003703FE">
      <w:pPr>
        <w:rPr>
          <w:sz w:val="24"/>
          <w:szCs w:val="24"/>
        </w:rPr>
      </w:pPr>
    </w:p>
    <w:p w14:paraId="5C9B8DE7" w14:textId="5037A323" w:rsidR="00EC2F7E" w:rsidRPr="00EC2F7E" w:rsidRDefault="00812AC4" w:rsidP="00376617">
      <w:pPr>
        <w:pStyle w:val="Heading1"/>
        <w:rPr>
          <w:lang w:val="en-US"/>
        </w:rPr>
      </w:pPr>
      <w:bookmarkStart w:id="15" w:name="_Toc156393877"/>
      <w:r>
        <w:rPr>
          <w:lang w:val="en-US"/>
        </w:rPr>
        <w:t>4.</w:t>
      </w:r>
      <w:r w:rsidR="00376617" w:rsidRPr="00376617">
        <w:rPr>
          <w:lang w:val="en-US"/>
        </w:rPr>
        <w:t>Evaluation Metrics</w:t>
      </w:r>
      <w:bookmarkEnd w:id="15"/>
    </w:p>
    <w:p w14:paraId="2C6D3524" w14:textId="6235826D" w:rsidR="00F14D49" w:rsidRDefault="00812AC4" w:rsidP="00F14D49">
      <w:pPr>
        <w:pStyle w:val="Heading2"/>
        <w:rPr>
          <w:lang w:val="en-US"/>
        </w:rPr>
      </w:pPr>
      <w:bookmarkStart w:id="16" w:name="_Toc156393878"/>
      <w:r>
        <w:rPr>
          <w:lang w:val="en-US"/>
        </w:rPr>
        <w:t>4.1</w:t>
      </w:r>
      <w:r w:rsidR="00EE596B">
        <w:rPr>
          <w:lang w:val="en-US"/>
        </w:rPr>
        <w:t xml:space="preserve"> </w:t>
      </w:r>
      <w:r w:rsidR="00A5349E" w:rsidRPr="00A5349E">
        <w:rPr>
          <w:lang w:val="en-US"/>
        </w:rPr>
        <w:t>Training and Validation Metrics</w:t>
      </w:r>
      <w:bookmarkEnd w:id="16"/>
    </w:p>
    <w:p w14:paraId="3967A095" w14:textId="0B3A5548" w:rsidR="00021D82" w:rsidRPr="00021D82" w:rsidRDefault="00021D82" w:rsidP="00021D82">
      <w:pPr>
        <w:rPr>
          <w:lang w:val="en-US"/>
        </w:rPr>
      </w:pPr>
      <w:r w:rsidRPr="00021D82">
        <w:rPr>
          <w:lang w:val="en-US"/>
        </w:rPr>
        <w:t>The training and validation process was monitored over multiple epochs, and key metrics were recorded in the "performance.csv" file. Let's delve into these metrics</w:t>
      </w:r>
      <w:r>
        <w:rPr>
          <w:lang w:val="en-US"/>
        </w:rPr>
        <w:t xml:space="preserve"> </w:t>
      </w:r>
      <w:r w:rsidR="0080176D">
        <w:rPr>
          <w:lang w:val="en-US"/>
        </w:rPr>
        <w:t>into:</w:t>
      </w:r>
    </w:p>
    <w:p w14:paraId="69ADE879" w14:textId="72BC2131" w:rsidR="00874222" w:rsidRPr="00874222" w:rsidRDefault="00812AC4" w:rsidP="00874222">
      <w:pPr>
        <w:pStyle w:val="Heading3"/>
        <w:rPr>
          <w:color w:val="000000" w:themeColor="text1"/>
          <w:lang w:val="en-US"/>
        </w:rPr>
      </w:pPr>
      <w:bookmarkStart w:id="17" w:name="_Toc156393879"/>
      <w:r>
        <w:rPr>
          <w:color w:val="000000" w:themeColor="text1"/>
          <w:lang w:val="en-US"/>
        </w:rPr>
        <w:t xml:space="preserve">4.1.1 </w:t>
      </w:r>
      <w:r w:rsidR="00356082" w:rsidRPr="004164B1">
        <w:rPr>
          <w:color w:val="000000" w:themeColor="text1"/>
          <w:lang w:val="en-US"/>
        </w:rPr>
        <w:t>Training Loss and Validation Loss</w:t>
      </w:r>
      <w:bookmarkEnd w:id="17"/>
    </w:p>
    <w:p w14:paraId="675EB6D4" w14:textId="77777777" w:rsidR="00B36938" w:rsidRPr="00874222" w:rsidRDefault="00B36938" w:rsidP="00874222">
      <w:pPr>
        <w:pStyle w:val="ListParagraph"/>
        <w:numPr>
          <w:ilvl w:val="0"/>
          <w:numId w:val="2"/>
        </w:numPr>
        <w:rPr>
          <w:lang w:val="en-US"/>
        </w:rPr>
      </w:pPr>
      <w:r w:rsidRPr="00874222">
        <w:rPr>
          <w:b/>
          <w:bCs/>
          <w:lang w:val="en-US"/>
        </w:rPr>
        <w:t>Training Loss (TL):</w:t>
      </w:r>
      <w:r w:rsidRPr="00874222">
        <w:rPr>
          <w:lang w:val="en-US"/>
        </w:rPr>
        <w:t xml:space="preserve"> Represents the error during the training phase. It should ideally decrease over epochs, indicating that the model is learning and adjusting its weights to minimize errors.</w:t>
      </w:r>
    </w:p>
    <w:p w14:paraId="34DC4595" w14:textId="77777777" w:rsidR="00B36938" w:rsidRPr="00B36938" w:rsidRDefault="00B36938" w:rsidP="00B36938">
      <w:pPr>
        <w:pStyle w:val="ListParagraph"/>
        <w:ind w:left="1440"/>
        <w:rPr>
          <w:lang w:val="en-US"/>
        </w:rPr>
      </w:pPr>
    </w:p>
    <w:p w14:paraId="3798DDAD" w14:textId="77777777" w:rsidR="00B36938" w:rsidRDefault="00B36938" w:rsidP="00B36938">
      <w:pPr>
        <w:pStyle w:val="ListParagraph"/>
        <w:numPr>
          <w:ilvl w:val="0"/>
          <w:numId w:val="2"/>
        </w:numPr>
        <w:rPr>
          <w:lang w:val="en-US"/>
        </w:rPr>
      </w:pPr>
      <w:r w:rsidRPr="00B36938">
        <w:rPr>
          <w:b/>
          <w:bCs/>
          <w:lang w:val="en-US"/>
        </w:rPr>
        <w:t>Validation Loss (VL):</w:t>
      </w:r>
      <w:r w:rsidRPr="00B36938">
        <w:rPr>
          <w:lang w:val="en-US"/>
        </w:rPr>
        <w:t xml:space="preserve"> Indicates the error on a separate validation dataset. Its trend is crucial to identify overfitting. A decreasing trend aligns with model improvement.</w:t>
      </w:r>
    </w:p>
    <w:p w14:paraId="565EC373" w14:textId="77777777" w:rsidR="00856281" w:rsidRPr="00856281" w:rsidRDefault="00856281" w:rsidP="00856281">
      <w:pPr>
        <w:pStyle w:val="ListParagraph"/>
        <w:rPr>
          <w:lang w:val="en-US"/>
        </w:rPr>
      </w:pPr>
    </w:p>
    <w:p w14:paraId="2EC2C8C7" w14:textId="77777777" w:rsidR="00856281" w:rsidRDefault="00856281" w:rsidP="00856281">
      <w:pPr>
        <w:pStyle w:val="ListParagraph"/>
        <w:ind w:left="1440"/>
        <w:rPr>
          <w:lang w:val="en-US"/>
        </w:rPr>
      </w:pPr>
    </w:p>
    <w:p w14:paraId="46BA317F" w14:textId="77777777" w:rsidR="00856281" w:rsidRDefault="00856281" w:rsidP="00856281">
      <w:pPr>
        <w:pStyle w:val="ListParagraph"/>
        <w:ind w:left="1440"/>
        <w:rPr>
          <w:lang w:val="en-US"/>
        </w:rPr>
      </w:pPr>
    </w:p>
    <w:p w14:paraId="3EA17D75" w14:textId="77777777" w:rsidR="00856281" w:rsidRDefault="00856281" w:rsidP="00856281">
      <w:pPr>
        <w:pStyle w:val="ListParagraph"/>
        <w:ind w:left="1440"/>
        <w:rPr>
          <w:lang w:val="en-US"/>
        </w:rPr>
      </w:pPr>
    </w:p>
    <w:p w14:paraId="218737D9" w14:textId="77777777" w:rsidR="00856281" w:rsidRDefault="00856281" w:rsidP="00856281">
      <w:pPr>
        <w:pStyle w:val="ListParagraph"/>
        <w:ind w:left="1440"/>
        <w:rPr>
          <w:lang w:val="en-US"/>
        </w:rPr>
      </w:pPr>
    </w:p>
    <w:p w14:paraId="6489421B" w14:textId="77777777" w:rsidR="00856281" w:rsidRDefault="00856281" w:rsidP="00856281">
      <w:pPr>
        <w:pStyle w:val="ListParagraph"/>
        <w:ind w:left="1440"/>
        <w:rPr>
          <w:lang w:val="en-US"/>
        </w:rPr>
      </w:pPr>
    </w:p>
    <w:p w14:paraId="78049B1C" w14:textId="77777777" w:rsidR="00856281" w:rsidRDefault="00856281" w:rsidP="00856281">
      <w:pPr>
        <w:pStyle w:val="ListParagraph"/>
        <w:ind w:left="1440"/>
        <w:rPr>
          <w:lang w:val="en-US"/>
        </w:rPr>
      </w:pPr>
    </w:p>
    <w:p w14:paraId="41F8FE02" w14:textId="77777777" w:rsidR="00856281" w:rsidRDefault="00856281" w:rsidP="00856281">
      <w:pPr>
        <w:pStyle w:val="ListParagraph"/>
        <w:ind w:left="1440"/>
        <w:rPr>
          <w:lang w:val="en-US"/>
        </w:rPr>
      </w:pPr>
    </w:p>
    <w:p w14:paraId="07084C07" w14:textId="77777777" w:rsidR="00856281" w:rsidRDefault="00856281" w:rsidP="00856281">
      <w:pPr>
        <w:pStyle w:val="ListParagraph"/>
        <w:ind w:left="1440"/>
        <w:rPr>
          <w:lang w:val="en-US"/>
        </w:rPr>
      </w:pPr>
    </w:p>
    <w:p w14:paraId="55D53ED6" w14:textId="77777777" w:rsidR="00856281" w:rsidRDefault="00856281" w:rsidP="00856281">
      <w:pPr>
        <w:pStyle w:val="ListParagraph"/>
        <w:ind w:left="1440"/>
        <w:rPr>
          <w:lang w:val="en-US"/>
        </w:rPr>
      </w:pPr>
    </w:p>
    <w:p w14:paraId="3D952FC1" w14:textId="77777777" w:rsidR="00856281" w:rsidRDefault="00856281" w:rsidP="00856281">
      <w:pPr>
        <w:pStyle w:val="ListParagraph"/>
        <w:ind w:left="1440"/>
        <w:rPr>
          <w:lang w:val="en-US"/>
        </w:rPr>
      </w:pPr>
    </w:p>
    <w:tbl>
      <w:tblPr>
        <w:tblStyle w:val="TableGrid"/>
        <w:tblW w:w="0" w:type="auto"/>
        <w:tblInd w:w="0" w:type="dxa"/>
        <w:tblLook w:val="04A0" w:firstRow="1" w:lastRow="0" w:firstColumn="1" w:lastColumn="0" w:noHBand="0" w:noVBand="1"/>
      </w:tblPr>
      <w:tblGrid>
        <w:gridCol w:w="3005"/>
        <w:gridCol w:w="3005"/>
        <w:gridCol w:w="3006"/>
      </w:tblGrid>
      <w:tr w:rsidR="00856281" w14:paraId="199D29DF"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3F11AF02" w14:textId="77777777" w:rsidR="00856281" w:rsidRPr="00856281" w:rsidRDefault="00856281">
            <w:pPr>
              <w:rPr>
                <w:b/>
                <w:bCs/>
              </w:rPr>
            </w:pPr>
            <w:r w:rsidRPr="00856281">
              <w:rPr>
                <w:b/>
                <w:bCs/>
              </w:rPr>
              <w:lastRenderedPageBreak/>
              <w:t>Epoch</w:t>
            </w:r>
          </w:p>
        </w:tc>
        <w:tc>
          <w:tcPr>
            <w:tcW w:w="3005" w:type="dxa"/>
            <w:tcBorders>
              <w:top w:val="single" w:sz="4" w:space="0" w:color="auto"/>
              <w:left w:val="single" w:sz="4" w:space="0" w:color="auto"/>
              <w:bottom w:val="single" w:sz="4" w:space="0" w:color="auto"/>
              <w:right w:val="single" w:sz="4" w:space="0" w:color="auto"/>
            </w:tcBorders>
            <w:hideMark/>
          </w:tcPr>
          <w:p w14:paraId="2473A856" w14:textId="643D248F" w:rsidR="00856281" w:rsidRPr="00856281" w:rsidRDefault="00856281">
            <w:pPr>
              <w:rPr>
                <w:b/>
                <w:bCs/>
              </w:rPr>
            </w:pPr>
            <w:r w:rsidRPr="00856281">
              <w:rPr>
                <w:b/>
                <w:bCs/>
              </w:rPr>
              <w:t xml:space="preserve">Train </w:t>
            </w:r>
            <w:r w:rsidR="004C1D56" w:rsidRPr="00856281">
              <w:rPr>
                <w:b/>
                <w:bCs/>
              </w:rPr>
              <w:t>Accuracy (</w:t>
            </w:r>
            <w:r w:rsidRPr="00856281">
              <w:rPr>
                <w:b/>
                <w:bCs/>
              </w:rPr>
              <w:t>TA)</w:t>
            </w:r>
          </w:p>
        </w:tc>
        <w:tc>
          <w:tcPr>
            <w:tcW w:w="3006" w:type="dxa"/>
            <w:tcBorders>
              <w:top w:val="single" w:sz="4" w:space="0" w:color="auto"/>
              <w:left w:val="single" w:sz="4" w:space="0" w:color="auto"/>
              <w:bottom w:val="single" w:sz="4" w:space="0" w:color="auto"/>
              <w:right w:val="single" w:sz="4" w:space="0" w:color="auto"/>
            </w:tcBorders>
            <w:hideMark/>
          </w:tcPr>
          <w:p w14:paraId="040D9F19" w14:textId="37FC3E1C" w:rsidR="00856281" w:rsidRPr="00856281" w:rsidRDefault="00856281">
            <w:pPr>
              <w:rPr>
                <w:b/>
                <w:bCs/>
              </w:rPr>
            </w:pPr>
            <w:r w:rsidRPr="00856281">
              <w:rPr>
                <w:b/>
                <w:bCs/>
              </w:rPr>
              <w:t xml:space="preserve">Validation </w:t>
            </w:r>
            <w:r w:rsidR="004C1D56" w:rsidRPr="00856281">
              <w:rPr>
                <w:b/>
                <w:bCs/>
              </w:rPr>
              <w:t>Accuracy (</w:t>
            </w:r>
            <w:r w:rsidRPr="00856281">
              <w:rPr>
                <w:b/>
                <w:bCs/>
              </w:rPr>
              <w:t>VA)</w:t>
            </w:r>
          </w:p>
        </w:tc>
      </w:tr>
      <w:tr w:rsidR="00856281" w14:paraId="219653E2"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3D5C14CC" w14:textId="77777777" w:rsidR="00856281" w:rsidRPr="00856281" w:rsidRDefault="00856281">
            <w:pPr>
              <w:rPr>
                <w:b/>
                <w:bCs/>
              </w:rPr>
            </w:pPr>
            <w:r w:rsidRPr="00856281">
              <w:rPr>
                <w:b/>
                <w:bCs/>
              </w:rPr>
              <w:t>1</w:t>
            </w:r>
          </w:p>
        </w:tc>
        <w:tc>
          <w:tcPr>
            <w:tcW w:w="3005" w:type="dxa"/>
            <w:tcBorders>
              <w:top w:val="single" w:sz="4" w:space="0" w:color="auto"/>
              <w:left w:val="single" w:sz="4" w:space="0" w:color="auto"/>
              <w:bottom w:val="single" w:sz="4" w:space="0" w:color="auto"/>
              <w:right w:val="single" w:sz="4" w:space="0" w:color="auto"/>
            </w:tcBorders>
            <w:hideMark/>
          </w:tcPr>
          <w:p w14:paraId="1096A636" w14:textId="77777777" w:rsidR="00856281" w:rsidRDefault="00856281">
            <w:r>
              <w:t>25.78%</w:t>
            </w:r>
          </w:p>
        </w:tc>
        <w:tc>
          <w:tcPr>
            <w:tcW w:w="3006" w:type="dxa"/>
            <w:tcBorders>
              <w:top w:val="single" w:sz="4" w:space="0" w:color="auto"/>
              <w:left w:val="single" w:sz="4" w:space="0" w:color="auto"/>
              <w:bottom w:val="single" w:sz="4" w:space="0" w:color="auto"/>
              <w:right w:val="single" w:sz="4" w:space="0" w:color="auto"/>
            </w:tcBorders>
            <w:hideMark/>
          </w:tcPr>
          <w:p w14:paraId="7E731FC2" w14:textId="77777777" w:rsidR="00856281" w:rsidRDefault="00856281">
            <w:r>
              <w:t>52.46%</w:t>
            </w:r>
          </w:p>
        </w:tc>
      </w:tr>
      <w:tr w:rsidR="00856281" w14:paraId="49816319"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1F1CC910" w14:textId="77777777" w:rsidR="00856281" w:rsidRPr="00856281" w:rsidRDefault="00856281">
            <w:pPr>
              <w:rPr>
                <w:b/>
                <w:bCs/>
              </w:rPr>
            </w:pPr>
            <w:r w:rsidRPr="00856281">
              <w:rPr>
                <w:b/>
                <w:bCs/>
              </w:rPr>
              <w:t>2</w:t>
            </w:r>
          </w:p>
        </w:tc>
        <w:tc>
          <w:tcPr>
            <w:tcW w:w="3005" w:type="dxa"/>
            <w:tcBorders>
              <w:top w:val="single" w:sz="4" w:space="0" w:color="auto"/>
              <w:left w:val="single" w:sz="4" w:space="0" w:color="auto"/>
              <w:bottom w:val="single" w:sz="4" w:space="0" w:color="auto"/>
              <w:right w:val="single" w:sz="4" w:space="0" w:color="auto"/>
            </w:tcBorders>
            <w:hideMark/>
          </w:tcPr>
          <w:p w14:paraId="2E5A3AFD" w14:textId="77777777" w:rsidR="00856281" w:rsidRDefault="00856281">
            <w:r>
              <w:t>67.04%</w:t>
            </w:r>
          </w:p>
        </w:tc>
        <w:tc>
          <w:tcPr>
            <w:tcW w:w="3006" w:type="dxa"/>
            <w:tcBorders>
              <w:top w:val="single" w:sz="4" w:space="0" w:color="auto"/>
              <w:left w:val="single" w:sz="4" w:space="0" w:color="auto"/>
              <w:bottom w:val="single" w:sz="4" w:space="0" w:color="auto"/>
              <w:right w:val="single" w:sz="4" w:space="0" w:color="auto"/>
            </w:tcBorders>
            <w:hideMark/>
          </w:tcPr>
          <w:p w14:paraId="5695BD06" w14:textId="77777777" w:rsidR="00856281" w:rsidRDefault="00856281">
            <w:r>
              <w:t>75.22%</w:t>
            </w:r>
          </w:p>
        </w:tc>
      </w:tr>
      <w:tr w:rsidR="00856281" w14:paraId="43B998A2"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03C3A0B6" w14:textId="77777777" w:rsidR="00856281" w:rsidRPr="00856281" w:rsidRDefault="00856281">
            <w:pPr>
              <w:rPr>
                <w:b/>
                <w:bCs/>
              </w:rPr>
            </w:pPr>
            <w:r w:rsidRPr="00856281">
              <w:rPr>
                <w:b/>
                <w:bCs/>
              </w:rPr>
              <w:t>3</w:t>
            </w:r>
          </w:p>
        </w:tc>
        <w:tc>
          <w:tcPr>
            <w:tcW w:w="3005" w:type="dxa"/>
            <w:tcBorders>
              <w:top w:val="single" w:sz="4" w:space="0" w:color="auto"/>
              <w:left w:val="single" w:sz="4" w:space="0" w:color="auto"/>
              <w:bottom w:val="single" w:sz="4" w:space="0" w:color="auto"/>
              <w:right w:val="single" w:sz="4" w:space="0" w:color="auto"/>
            </w:tcBorders>
            <w:hideMark/>
          </w:tcPr>
          <w:p w14:paraId="02F90571" w14:textId="77777777" w:rsidR="00856281" w:rsidRDefault="00856281">
            <w:r>
              <w:t>85.44%</w:t>
            </w:r>
          </w:p>
        </w:tc>
        <w:tc>
          <w:tcPr>
            <w:tcW w:w="3006" w:type="dxa"/>
            <w:tcBorders>
              <w:top w:val="single" w:sz="4" w:space="0" w:color="auto"/>
              <w:left w:val="single" w:sz="4" w:space="0" w:color="auto"/>
              <w:bottom w:val="single" w:sz="4" w:space="0" w:color="auto"/>
              <w:right w:val="single" w:sz="4" w:space="0" w:color="auto"/>
            </w:tcBorders>
            <w:hideMark/>
          </w:tcPr>
          <w:p w14:paraId="265270AE" w14:textId="77777777" w:rsidR="00856281" w:rsidRDefault="00856281">
            <w:r>
              <w:t>82.59%</w:t>
            </w:r>
          </w:p>
        </w:tc>
      </w:tr>
      <w:tr w:rsidR="00856281" w14:paraId="66A04CCA"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42214C07" w14:textId="77777777" w:rsidR="00856281" w:rsidRPr="00856281" w:rsidRDefault="00856281">
            <w:pPr>
              <w:rPr>
                <w:b/>
                <w:bCs/>
              </w:rPr>
            </w:pPr>
            <w:r w:rsidRPr="00856281">
              <w:rPr>
                <w:b/>
                <w:bCs/>
              </w:rPr>
              <w:t>4</w:t>
            </w:r>
          </w:p>
        </w:tc>
        <w:tc>
          <w:tcPr>
            <w:tcW w:w="3005" w:type="dxa"/>
            <w:tcBorders>
              <w:top w:val="single" w:sz="4" w:space="0" w:color="auto"/>
              <w:left w:val="single" w:sz="4" w:space="0" w:color="auto"/>
              <w:bottom w:val="single" w:sz="4" w:space="0" w:color="auto"/>
              <w:right w:val="single" w:sz="4" w:space="0" w:color="auto"/>
            </w:tcBorders>
            <w:hideMark/>
          </w:tcPr>
          <w:p w14:paraId="126E85D5" w14:textId="77777777" w:rsidR="00856281" w:rsidRDefault="00856281">
            <w:r>
              <w:t>92.80%</w:t>
            </w:r>
          </w:p>
        </w:tc>
        <w:tc>
          <w:tcPr>
            <w:tcW w:w="3006" w:type="dxa"/>
            <w:tcBorders>
              <w:top w:val="single" w:sz="4" w:space="0" w:color="auto"/>
              <w:left w:val="single" w:sz="4" w:space="0" w:color="auto"/>
              <w:bottom w:val="single" w:sz="4" w:space="0" w:color="auto"/>
              <w:right w:val="single" w:sz="4" w:space="0" w:color="auto"/>
            </w:tcBorders>
            <w:hideMark/>
          </w:tcPr>
          <w:p w14:paraId="3510F553" w14:textId="77777777" w:rsidR="00856281" w:rsidRDefault="00856281">
            <w:r>
              <w:t>86.16%</w:t>
            </w:r>
          </w:p>
        </w:tc>
      </w:tr>
      <w:tr w:rsidR="00856281" w14:paraId="3531EAEC"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2EAEC0D8" w14:textId="77777777" w:rsidR="00856281" w:rsidRPr="00856281" w:rsidRDefault="00856281">
            <w:pPr>
              <w:rPr>
                <w:b/>
                <w:bCs/>
              </w:rPr>
            </w:pPr>
            <w:r w:rsidRPr="00856281">
              <w:rPr>
                <w:b/>
                <w:bCs/>
              </w:rPr>
              <w:t>5</w:t>
            </w:r>
          </w:p>
        </w:tc>
        <w:tc>
          <w:tcPr>
            <w:tcW w:w="3005" w:type="dxa"/>
            <w:tcBorders>
              <w:top w:val="single" w:sz="4" w:space="0" w:color="auto"/>
              <w:left w:val="single" w:sz="4" w:space="0" w:color="auto"/>
              <w:bottom w:val="single" w:sz="4" w:space="0" w:color="auto"/>
              <w:right w:val="single" w:sz="4" w:space="0" w:color="auto"/>
            </w:tcBorders>
            <w:hideMark/>
          </w:tcPr>
          <w:p w14:paraId="0128E1AF" w14:textId="77777777" w:rsidR="00856281" w:rsidRDefault="00856281">
            <w:r>
              <w:t>96.13%</w:t>
            </w:r>
          </w:p>
        </w:tc>
        <w:tc>
          <w:tcPr>
            <w:tcW w:w="3006" w:type="dxa"/>
            <w:tcBorders>
              <w:top w:val="single" w:sz="4" w:space="0" w:color="auto"/>
              <w:left w:val="single" w:sz="4" w:space="0" w:color="auto"/>
              <w:bottom w:val="single" w:sz="4" w:space="0" w:color="auto"/>
              <w:right w:val="single" w:sz="4" w:space="0" w:color="auto"/>
            </w:tcBorders>
            <w:hideMark/>
          </w:tcPr>
          <w:p w14:paraId="1866A76E" w14:textId="77777777" w:rsidR="00856281" w:rsidRDefault="00856281">
            <w:r>
              <w:t>89.06%</w:t>
            </w:r>
          </w:p>
        </w:tc>
      </w:tr>
      <w:tr w:rsidR="00856281" w14:paraId="0F675061"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570E3B68" w14:textId="77777777" w:rsidR="00856281" w:rsidRPr="00856281" w:rsidRDefault="00856281">
            <w:pPr>
              <w:rPr>
                <w:b/>
                <w:bCs/>
              </w:rPr>
            </w:pPr>
            <w:r w:rsidRPr="00856281">
              <w:rPr>
                <w:b/>
                <w:bCs/>
              </w:rPr>
              <w:t>6</w:t>
            </w:r>
          </w:p>
        </w:tc>
        <w:tc>
          <w:tcPr>
            <w:tcW w:w="3005" w:type="dxa"/>
            <w:tcBorders>
              <w:top w:val="single" w:sz="4" w:space="0" w:color="auto"/>
              <w:left w:val="single" w:sz="4" w:space="0" w:color="auto"/>
              <w:bottom w:val="single" w:sz="4" w:space="0" w:color="auto"/>
              <w:right w:val="single" w:sz="4" w:space="0" w:color="auto"/>
            </w:tcBorders>
            <w:hideMark/>
          </w:tcPr>
          <w:p w14:paraId="5809FAE8" w14:textId="77777777" w:rsidR="00856281" w:rsidRDefault="00856281">
            <w:r>
              <w:t>97.83%</w:t>
            </w:r>
          </w:p>
        </w:tc>
        <w:tc>
          <w:tcPr>
            <w:tcW w:w="3006" w:type="dxa"/>
            <w:tcBorders>
              <w:top w:val="single" w:sz="4" w:space="0" w:color="auto"/>
              <w:left w:val="single" w:sz="4" w:space="0" w:color="auto"/>
              <w:bottom w:val="single" w:sz="4" w:space="0" w:color="auto"/>
              <w:right w:val="single" w:sz="4" w:space="0" w:color="auto"/>
            </w:tcBorders>
            <w:hideMark/>
          </w:tcPr>
          <w:p w14:paraId="11EB6AA7" w14:textId="77777777" w:rsidR="00856281" w:rsidRDefault="00856281">
            <w:r>
              <w:t>85.94%</w:t>
            </w:r>
          </w:p>
        </w:tc>
      </w:tr>
      <w:tr w:rsidR="00856281" w14:paraId="49927189"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09834633" w14:textId="77777777" w:rsidR="00856281" w:rsidRPr="00856281" w:rsidRDefault="00856281">
            <w:pPr>
              <w:rPr>
                <w:b/>
                <w:bCs/>
              </w:rPr>
            </w:pPr>
            <w:r w:rsidRPr="00856281">
              <w:rPr>
                <w:b/>
                <w:bCs/>
              </w:rPr>
              <w:t>7</w:t>
            </w:r>
          </w:p>
        </w:tc>
        <w:tc>
          <w:tcPr>
            <w:tcW w:w="3005" w:type="dxa"/>
            <w:tcBorders>
              <w:top w:val="single" w:sz="4" w:space="0" w:color="auto"/>
              <w:left w:val="single" w:sz="4" w:space="0" w:color="auto"/>
              <w:bottom w:val="single" w:sz="4" w:space="0" w:color="auto"/>
              <w:right w:val="single" w:sz="4" w:space="0" w:color="auto"/>
            </w:tcBorders>
            <w:hideMark/>
          </w:tcPr>
          <w:p w14:paraId="0C28C568" w14:textId="77777777" w:rsidR="00856281" w:rsidRDefault="00856281">
            <w:r>
              <w:t>97.95%</w:t>
            </w:r>
          </w:p>
        </w:tc>
        <w:tc>
          <w:tcPr>
            <w:tcW w:w="3006" w:type="dxa"/>
            <w:tcBorders>
              <w:top w:val="single" w:sz="4" w:space="0" w:color="auto"/>
              <w:left w:val="single" w:sz="4" w:space="0" w:color="auto"/>
              <w:bottom w:val="single" w:sz="4" w:space="0" w:color="auto"/>
              <w:right w:val="single" w:sz="4" w:space="0" w:color="auto"/>
            </w:tcBorders>
            <w:hideMark/>
          </w:tcPr>
          <w:p w14:paraId="1329E713" w14:textId="77777777" w:rsidR="00856281" w:rsidRDefault="00856281">
            <w:r>
              <w:t>86.83%</w:t>
            </w:r>
          </w:p>
        </w:tc>
      </w:tr>
      <w:tr w:rsidR="00856281" w14:paraId="4E8E2D1B"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121A6000" w14:textId="77777777" w:rsidR="00856281" w:rsidRPr="00856281" w:rsidRDefault="00856281">
            <w:pPr>
              <w:rPr>
                <w:b/>
                <w:bCs/>
              </w:rPr>
            </w:pPr>
            <w:r w:rsidRPr="00856281">
              <w:rPr>
                <w:b/>
                <w:bCs/>
              </w:rPr>
              <w:t>8</w:t>
            </w:r>
          </w:p>
        </w:tc>
        <w:tc>
          <w:tcPr>
            <w:tcW w:w="3005" w:type="dxa"/>
            <w:tcBorders>
              <w:top w:val="single" w:sz="4" w:space="0" w:color="auto"/>
              <w:left w:val="single" w:sz="4" w:space="0" w:color="auto"/>
              <w:bottom w:val="single" w:sz="4" w:space="0" w:color="auto"/>
              <w:right w:val="single" w:sz="4" w:space="0" w:color="auto"/>
            </w:tcBorders>
            <w:hideMark/>
          </w:tcPr>
          <w:p w14:paraId="18E1A191" w14:textId="77777777" w:rsidR="00856281" w:rsidRDefault="00856281">
            <w:r>
              <w:t>98.75%</w:t>
            </w:r>
          </w:p>
        </w:tc>
        <w:tc>
          <w:tcPr>
            <w:tcW w:w="3006" w:type="dxa"/>
            <w:tcBorders>
              <w:top w:val="single" w:sz="4" w:space="0" w:color="auto"/>
              <w:left w:val="single" w:sz="4" w:space="0" w:color="auto"/>
              <w:bottom w:val="single" w:sz="4" w:space="0" w:color="auto"/>
              <w:right w:val="single" w:sz="4" w:space="0" w:color="auto"/>
            </w:tcBorders>
            <w:hideMark/>
          </w:tcPr>
          <w:p w14:paraId="22FFE8AE" w14:textId="77777777" w:rsidR="00856281" w:rsidRDefault="00856281">
            <w:r>
              <w:t>90.62%</w:t>
            </w:r>
          </w:p>
        </w:tc>
      </w:tr>
      <w:tr w:rsidR="00856281" w14:paraId="1B4CAC33"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3F65531A" w14:textId="77777777" w:rsidR="00856281" w:rsidRPr="00856281" w:rsidRDefault="00856281">
            <w:pPr>
              <w:rPr>
                <w:b/>
                <w:bCs/>
              </w:rPr>
            </w:pPr>
            <w:r w:rsidRPr="00856281">
              <w:rPr>
                <w:b/>
                <w:bCs/>
              </w:rPr>
              <w:t>9</w:t>
            </w:r>
          </w:p>
        </w:tc>
        <w:tc>
          <w:tcPr>
            <w:tcW w:w="3005" w:type="dxa"/>
            <w:tcBorders>
              <w:top w:val="single" w:sz="4" w:space="0" w:color="auto"/>
              <w:left w:val="single" w:sz="4" w:space="0" w:color="auto"/>
              <w:bottom w:val="single" w:sz="4" w:space="0" w:color="auto"/>
              <w:right w:val="single" w:sz="4" w:space="0" w:color="auto"/>
            </w:tcBorders>
            <w:hideMark/>
          </w:tcPr>
          <w:p w14:paraId="2D31F4AC" w14:textId="77777777" w:rsidR="00856281" w:rsidRDefault="00856281">
            <w:r>
              <w:t>99.43%</w:t>
            </w:r>
          </w:p>
        </w:tc>
        <w:tc>
          <w:tcPr>
            <w:tcW w:w="3006" w:type="dxa"/>
            <w:tcBorders>
              <w:top w:val="single" w:sz="4" w:space="0" w:color="auto"/>
              <w:left w:val="single" w:sz="4" w:space="0" w:color="auto"/>
              <w:bottom w:val="single" w:sz="4" w:space="0" w:color="auto"/>
              <w:right w:val="single" w:sz="4" w:space="0" w:color="auto"/>
            </w:tcBorders>
            <w:hideMark/>
          </w:tcPr>
          <w:p w14:paraId="7084375C" w14:textId="77777777" w:rsidR="00856281" w:rsidRDefault="00856281">
            <w:r>
              <w:t>89.51%</w:t>
            </w:r>
          </w:p>
        </w:tc>
      </w:tr>
      <w:tr w:rsidR="00856281" w14:paraId="4397433C"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6776EA08" w14:textId="77777777" w:rsidR="00856281" w:rsidRPr="00856281" w:rsidRDefault="00856281">
            <w:pPr>
              <w:rPr>
                <w:b/>
                <w:bCs/>
              </w:rPr>
            </w:pPr>
            <w:r w:rsidRPr="00856281">
              <w:rPr>
                <w:b/>
                <w:bCs/>
              </w:rPr>
              <w:t>10</w:t>
            </w:r>
          </w:p>
        </w:tc>
        <w:tc>
          <w:tcPr>
            <w:tcW w:w="3005" w:type="dxa"/>
            <w:tcBorders>
              <w:top w:val="single" w:sz="4" w:space="0" w:color="auto"/>
              <w:left w:val="single" w:sz="4" w:space="0" w:color="auto"/>
              <w:bottom w:val="single" w:sz="4" w:space="0" w:color="auto"/>
              <w:right w:val="single" w:sz="4" w:space="0" w:color="auto"/>
            </w:tcBorders>
            <w:hideMark/>
          </w:tcPr>
          <w:p w14:paraId="57FD1603" w14:textId="77777777" w:rsidR="00856281" w:rsidRDefault="00856281">
            <w:r>
              <w:t>99.35%</w:t>
            </w:r>
          </w:p>
        </w:tc>
        <w:tc>
          <w:tcPr>
            <w:tcW w:w="3006" w:type="dxa"/>
            <w:tcBorders>
              <w:top w:val="single" w:sz="4" w:space="0" w:color="auto"/>
              <w:left w:val="single" w:sz="4" w:space="0" w:color="auto"/>
              <w:bottom w:val="single" w:sz="4" w:space="0" w:color="auto"/>
              <w:right w:val="single" w:sz="4" w:space="0" w:color="auto"/>
            </w:tcBorders>
            <w:hideMark/>
          </w:tcPr>
          <w:p w14:paraId="23425A84" w14:textId="77777777" w:rsidR="00856281" w:rsidRDefault="00856281">
            <w:r>
              <w:t>89.96%</w:t>
            </w:r>
          </w:p>
        </w:tc>
      </w:tr>
    </w:tbl>
    <w:p w14:paraId="09500972" w14:textId="77777777" w:rsidR="00856281" w:rsidRDefault="00856281" w:rsidP="00856281">
      <w:pPr>
        <w:pStyle w:val="ListParagraph"/>
        <w:ind w:left="1440"/>
        <w:rPr>
          <w:lang w:val="en-US"/>
        </w:rPr>
      </w:pPr>
    </w:p>
    <w:p w14:paraId="5788B526" w14:textId="77777777" w:rsidR="00856281" w:rsidRDefault="00856281" w:rsidP="00856281">
      <w:pPr>
        <w:pStyle w:val="ListParagraph"/>
        <w:ind w:left="1440"/>
        <w:rPr>
          <w:lang w:val="en-US"/>
        </w:rPr>
      </w:pPr>
    </w:p>
    <w:p w14:paraId="68D6756F" w14:textId="77777777" w:rsidR="00856281" w:rsidRPr="00B36938" w:rsidRDefault="00856281" w:rsidP="00856281">
      <w:pPr>
        <w:pStyle w:val="ListParagraph"/>
        <w:ind w:left="1440"/>
        <w:rPr>
          <w:lang w:val="en-US"/>
        </w:rPr>
      </w:pPr>
    </w:p>
    <w:p w14:paraId="446B7544" w14:textId="06BE8D53" w:rsidR="00325769" w:rsidRDefault="004C0725" w:rsidP="009C29EE">
      <w:pPr>
        <w:jc w:val="center"/>
        <w:rPr>
          <w:lang w:val="en-US"/>
        </w:rPr>
      </w:pPr>
      <w:r>
        <w:rPr>
          <w:noProof/>
          <w:lang w:val="en-US"/>
        </w:rPr>
        <w:drawing>
          <wp:inline distT="0" distB="0" distL="0" distR="0" wp14:anchorId="5740555C" wp14:editId="434A63CF">
            <wp:extent cx="3512820" cy="3535004"/>
            <wp:effectExtent l="0" t="0" r="0" b="8890"/>
            <wp:docPr id="1654438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38600" name="Picture 16544386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2495" cy="3544740"/>
                    </a:xfrm>
                    <a:prstGeom prst="rect">
                      <a:avLst/>
                    </a:prstGeom>
                  </pic:spPr>
                </pic:pic>
              </a:graphicData>
            </a:graphic>
          </wp:inline>
        </w:drawing>
      </w:r>
    </w:p>
    <w:p w14:paraId="34B3DC94" w14:textId="77777777" w:rsidR="00325769" w:rsidRPr="00B36938" w:rsidRDefault="00325769" w:rsidP="00B36938">
      <w:pPr>
        <w:rPr>
          <w:lang w:val="en-US"/>
        </w:rPr>
      </w:pPr>
    </w:p>
    <w:p w14:paraId="44835E08" w14:textId="7FB1F40E" w:rsidR="0080176D" w:rsidRPr="0080176D" w:rsidRDefault="00B36938" w:rsidP="00B36938">
      <w:pPr>
        <w:rPr>
          <w:lang w:val="en-US"/>
        </w:rPr>
      </w:pPr>
      <w:r w:rsidRPr="00B36938">
        <w:rPr>
          <w:lang w:val="en-US"/>
        </w:rPr>
        <w:t>The decreasing TL and VL indicate that the model is effectively learning from the dataset, demonstrating convergence.</w:t>
      </w:r>
    </w:p>
    <w:p w14:paraId="3813DACF" w14:textId="1161448F" w:rsidR="00356082" w:rsidRDefault="00812AC4" w:rsidP="00356082">
      <w:pPr>
        <w:pStyle w:val="Heading3"/>
        <w:rPr>
          <w:color w:val="000000" w:themeColor="text1"/>
          <w:lang w:val="en-US"/>
        </w:rPr>
      </w:pPr>
      <w:bookmarkStart w:id="18" w:name="_Toc156393880"/>
      <w:r>
        <w:rPr>
          <w:color w:val="000000" w:themeColor="text1"/>
          <w:lang w:val="en-US"/>
        </w:rPr>
        <w:t xml:space="preserve">4.1.2 </w:t>
      </w:r>
      <w:r w:rsidR="00356082" w:rsidRPr="004164B1">
        <w:rPr>
          <w:color w:val="000000" w:themeColor="text1"/>
          <w:lang w:val="en-US"/>
        </w:rPr>
        <w:t>Training Accuracy (TA) and Validation Accuracy (VA)</w:t>
      </w:r>
      <w:bookmarkEnd w:id="18"/>
    </w:p>
    <w:p w14:paraId="4F0E221B" w14:textId="77777777" w:rsidR="00621C7D" w:rsidRDefault="00621C7D" w:rsidP="00621C7D">
      <w:pPr>
        <w:pStyle w:val="ListParagraph"/>
        <w:numPr>
          <w:ilvl w:val="0"/>
          <w:numId w:val="4"/>
        </w:numPr>
        <w:rPr>
          <w:lang w:val="en-US"/>
        </w:rPr>
      </w:pPr>
      <w:r w:rsidRPr="00B36938">
        <w:rPr>
          <w:b/>
          <w:bCs/>
          <w:lang w:val="en-US"/>
        </w:rPr>
        <w:t>Training Accuracy (TA):</w:t>
      </w:r>
      <w:r w:rsidRPr="00621C7D">
        <w:rPr>
          <w:lang w:val="en-US"/>
        </w:rPr>
        <w:t xml:space="preserve"> Represents the accuracy of the model on the training set. It's the ratio of correctly predicted instances to the total instances in the training set.</w:t>
      </w:r>
    </w:p>
    <w:p w14:paraId="2ADCAD79" w14:textId="77777777" w:rsidR="00B36938" w:rsidRPr="00621C7D" w:rsidRDefault="00B36938" w:rsidP="00B36938">
      <w:pPr>
        <w:pStyle w:val="ListParagraph"/>
        <w:rPr>
          <w:lang w:val="en-US"/>
        </w:rPr>
      </w:pPr>
    </w:p>
    <w:p w14:paraId="6C3F54ED" w14:textId="77777777" w:rsidR="00621C7D" w:rsidRDefault="00621C7D" w:rsidP="00621C7D">
      <w:pPr>
        <w:pStyle w:val="ListParagraph"/>
        <w:numPr>
          <w:ilvl w:val="0"/>
          <w:numId w:val="4"/>
        </w:numPr>
        <w:rPr>
          <w:lang w:val="en-US"/>
        </w:rPr>
      </w:pPr>
      <w:r w:rsidRPr="00B36938">
        <w:rPr>
          <w:b/>
          <w:bCs/>
          <w:lang w:val="en-US"/>
        </w:rPr>
        <w:t>Validation Accuracy (VA):</w:t>
      </w:r>
      <w:r w:rsidRPr="00621C7D">
        <w:rPr>
          <w:lang w:val="en-US"/>
        </w:rPr>
        <w:t xml:space="preserve"> Indicates how well the model generalizes to new, unseen data.</w:t>
      </w:r>
    </w:p>
    <w:p w14:paraId="3E66633B" w14:textId="77777777" w:rsidR="00856281" w:rsidRPr="00856281" w:rsidRDefault="00856281" w:rsidP="00856281">
      <w:pPr>
        <w:pStyle w:val="ListParagraph"/>
        <w:rPr>
          <w:lang w:val="en-US"/>
        </w:rPr>
      </w:pPr>
    </w:p>
    <w:p w14:paraId="3ABEA255" w14:textId="77777777" w:rsidR="00856281" w:rsidRDefault="00856281" w:rsidP="00856281">
      <w:pPr>
        <w:pStyle w:val="ListParagraph"/>
        <w:rPr>
          <w:lang w:val="en-US"/>
        </w:rPr>
      </w:pPr>
    </w:p>
    <w:p w14:paraId="64EA39EB" w14:textId="77777777" w:rsidR="00856281" w:rsidRPr="00856281" w:rsidRDefault="00856281" w:rsidP="00856281">
      <w:pPr>
        <w:pStyle w:val="ListParagraph"/>
        <w:rPr>
          <w:lang w:val="en-US"/>
        </w:rPr>
      </w:pPr>
    </w:p>
    <w:p w14:paraId="434FC76D" w14:textId="77777777" w:rsidR="00856281" w:rsidRDefault="00856281" w:rsidP="00856281"/>
    <w:tbl>
      <w:tblPr>
        <w:tblStyle w:val="TableGrid"/>
        <w:tblW w:w="0" w:type="auto"/>
        <w:tblInd w:w="0" w:type="dxa"/>
        <w:tblLook w:val="04A0" w:firstRow="1" w:lastRow="0" w:firstColumn="1" w:lastColumn="0" w:noHBand="0" w:noVBand="1"/>
      </w:tblPr>
      <w:tblGrid>
        <w:gridCol w:w="3005"/>
        <w:gridCol w:w="3005"/>
        <w:gridCol w:w="3006"/>
      </w:tblGrid>
      <w:tr w:rsidR="00856281" w14:paraId="1AF0C29D"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66A27590" w14:textId="77777777" w:rsidR="00856281" w:rsidRPr="00856281" w:rsidRDefault="00856281">
            <w:pPr>
              <w:rPr>
                <w:b/>
                <w:bCs/>
              </w:rPr>
            </w:pPr>
            <w:r w:rsidRPr="00856281">
              <w:rPr>
                <w:b/>
                <w:bCs/>
              </w:rPr>
              <w:lastRenderedPageBreak/>
              <w:t>Epoch</w:t>
            </w:r>
          </w:p>
        </w:tc>
        <w:tc>
          <w:tcPr>
            <w:tcW w:w="3005" w:type="dxa"/>
            <w:tcBorders>
              <w:top w:val="single" w:sz="4" w:space="0" w:color="auto"/>
              <w:left w:val="single" w:sz="4" w:space="0" w:color="auto"/>
              <w:bottom w:val="single" w:sz="4" w:space="0" w:color="auto"/>
              <w:right w:val="single" w:sz="4" w:space="0" w:color="auto"/>
            </w:tcBorders>
            <w:hideMark/>
          </w:tcPr>
          <w:p w14:paraId="018514C5" w14:textId="6C712F4B" w:rsidR="00856281" w:rsidRPr="00856281" w:rsidRDefault="00856281">
            <w:pPr>
              <w:rPr>
                <w:b/>
                <w:bCs/>
              </w:rPr>
            </w:pPr>
            <w:r w:rsidRPr="00856281">
              <w:rPr>
                <w:b/>
                <w:bCs/>
              </w:rPr>
              <w:t xml:space="preserve">Train </w:t>
            </w:r>
            <w:r w:rsidR="004C1D56" w:rsidRPr="00856281">
              <w:rPr>
                <w:b/>
                <w:bCs/>
              </w:rPr>
              <w:t>Loss (</w:t>
            </w:r>
            <w:r w:rsidRPr="00856281">
              <w:rPr>
                <w:b/>
                <w:bCs/>
              </w:rPr>
              <w:t>TL)</w:t>
            </w:r>
          </w:p>
        </w:tc>
        <w:tc>
          <w:tcPr>
            <w:tcW w:w="3006" w:type="dxa"/>
            <w:tcBorders>
              <w:top w:val="single" w:sz="4" w:space="0" w:color="auto"/>
              <w:left w:val="single" w:sz="4" w:space="0" w:color="auto"/>
              <w:bottom w:val="single" w:sz="4" w:space="0" w:color="auto"/>
              <w:right w:val="single" w:sz="4" w:space="0" w:color="auto"/>
            </w:tcBorders>
            <w:hideMark/>
          </w:tcPr>
          <w:p w14:paraId="697A7BEB" w14:textId="1E9A9C5F" w:rsidR="00856281" w:rsidRPr="00856281" w:rsidRDefault="00856281">
            <w:pPr>
              <w:rPr>
                <w:b/>
                <w:bCs/>
              </w:rPr>
            </w:pPr>
            <w:r w:rsidRPr="00856281">
              <w:rPr>
                <w:b/>
                <w:bCs/>
              </w:rPr>
              <w:t xml:space="preserve">Validation </w:t>
            </w:r>
            <w:r w:rsidR="004C1D56" w:rsidRPr="00856281">
              <w:rPr>
                <w:b/>
                <w:bCs/>
              </w:rPr>
              <w:t>Loss (</w:t>
            </w:r>
            <w:r w:rsidRPr="00856281">
              <w:rPr>
                <w:b/>
                <w:bCs/>
              </w:rPr>
              <w:t>VL)</w:t>
            </w:r>
          </w:p>
        </w:tc>
      </w:tr>
      <w:tr w:rsidR="00856281" w14:paraId="7AADCFB0"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2166B09E" w14:textId="77777777" w:rsidR="00856281" w:rsidRPr="00856281" w:rsidRDefault="00856281">
            <w:pPr>
              <w:rPr>
                <w:b/>
                <w:bCs/>
              </w:rPr>
            </w:pPr>
            <w:r w:rsidRPr="00856281">
              <w:rPr>
                <w:b/>
                <w:bCs/>
              </w:rPr>
              <w:t>1</w:t>
            </w:r>
          </w:p>
        </w:tc>
        <w:tc>
          <w:tcPr>
            <w:tcW w:w="3005" w:type="dxa"/>
            <w:tcBorders>
              <w:top w:val="single" w:sz="4" w:space="0" w:color="auto"/>
              <w:left w:val="single" w:sz="4" w:space="0" w:color="auto"/>
              <w:bottom w:val="single" w:sz="4" w:space="0" w:color="auto"/>
              <w:right w:val="single" w:sz="4" w:space="0" w:color="auto"/>
            </w:tcBorders>
            <w:hideMark/>
          </w:tcPr>
          <w:p w14:paraId="7B925DFC" w14:textId="77777777" w:rsidR="00856281" w:rsidRDefault="00856281">
            <w:r>
              <w:t>2.841</w:t>
            </w:r>
          </w:p>
        </w:tc>
        <w:tc>
          <w:tcPr>
            <w:tcW w:w="3006" w:type="dxa"/>
            <w:tcBorders>
              <w:top w:val="single" w:sz="4" w:space="0" w:color="auto"/>
              <w:left w:val="single" w:sz="4" w:space="0" w:color="auto"/>
              <w:bottom w:val="single" w:sz="4" w:space="0" w:color="auto"/>
              <w:right w:val="single" w:sz="4" w:space="0" w:color="auto"/>
            </w:tcBorders>
            <w:hideMark/>
          </w:tcPr>
          <w:p w14:paraId="392C7C6A" w14:textId="77777777" w:rsidR="00856281" w:rsidRDefault="00856281">
            <w:r>
              <w:t>1.772</w:t>
            </w:r>
          </w:p>
        </w:tc>
      </w:tr>
      <w:tr w:rsidR="00856281" w14:paraId="4D060064"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79058354" w14:textId="77777777" w:rsidR="00856281" w:rsidRPr="00856281" w:rsidRDefault="00856281">
            <w:pPr>
              <w:rPr>
                <w:b/>
                <w:bCs/>
              </w:rPr>
            </w:pPr>
            <w:r w:rsidRPr="00856281">
              <w:rPr>
                <w:b/>
                <w:bCs/>
              </w:rPr>
              <w:t>2</w:t>
            </w:r>
          </w:p>
        </w:tc>
        <w:tc>
          <w:tcPr>
            <w:tcW w:w="3005" w:type="dxa"/>
            <w:tcBorders>
              <w:top w:val="single" w:sz="4" w:space="0" w:color="auto"/>
              <w:left w:val="single" w:sz="4" w:space="0" w:color="auto"/>
              <w:bottom w:val="single" w:sz="4" w:space="0" w:color="auto"/>
              <w:right w:val="single" w:sz="4" w:space="0" w:color="auto"/>
            </w:tcBorders>
            <w:hideMark/>
          </w:tcPr>
          <w:p w14:paraId="638C1909" w14:textId="77777777" w:rsidR="00856281" w:rsidRDefault="00856281">
            <w:r>
              <w:t>1.228</w:t>
            </w:r>
          </w:p>
        </w:tc>
        <w:tc>
          <w:tcPr>
            <w:tcW w:w="3006" w:type="dxa"/>
            <w:tcBorders>
              <w:top w:val="single" w:sz="4" w:space="0" w:color="auto"/>
              <w:left w:val="single" w:sz="4" w:space="0" w:color="auto"/>
              <w:bottom w:val="single" w:sz="4" w:space="0" w:color="auto"/>
              <w:right w:val="single" w:sz="4" w:space="0" w:color="auto"/>
            </w:tcBorders>
            <w:hideMark/>
          </w:tcPr>
          <w:p w14:paraId="10A9614A" w14:textId="77777777" w:rsidR="00856281" w:rsidRDefault="00856281">
            <w:r>
              <w:t>0.915</w:t>
            </w:r>
          </w:p>
        </w:tc>
      </w:tr>
      <w:tr w:rsidR="00856281" w14:paraId="40481791"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7A49D21E" w14:textId="77777777" w:rsidR="00856281" w:rsidRPr="00856281" w:rsidRDefault="00856281">
            <w:pPr>
              <w:rPr>
                <w:b/>
                <w:bCs/>
              </w:rPr>
            </w:pPr>
            <w:r w:rsidRPr="00856281">
              <w:rPr>
                <w:b/>
                <w:bCs/>
              </w:rPr>
              <w:t>3</w:t>
            </w:r>
          </w:p>
        </w:tc>
        <w:tc>
          <w:tcPr>
            <w:tcW w:w="3005" w:type="dxa"/>
            <w:tcBorders>
              <w:top w:val="single" w:sz="4" w:space="0" w:color="auto"/>
              <w:left w:val="single" w:sz="4" w:space="0" w:color="auto"/>
              <w:bottom w:val="single" w:sz="4" w:space="0" w:color="auto"/>
              <w:right w:val="single" w:sz="4" w:space="0" w:color="auto"/>
            </w:tcBorders>
            <w:hideMark/>
          </w:tcPr>
          <w:p w14:paraId="7D0EC846" w14:textId="77777777" w:rsidR="00856281" w:rsidRDefault="00856281">
            <w:r>
              <w:t>0.521</w:t>
            </w:r>
          </w:p>
        </w:tc>
        <w:tc>
          <w:tcPr>
            <w:tcW w:w="3006" w:type="dxa"/>
            <w:tcBorders>
              <w:top w:val="single" w:sz="4" w:space="0" w:color="auto"/>
              <w:left w:val="single" w:sz="4" w:space="0" w:color="auto"/>
              <w:bottom w:val="single" w:sz="4" w:space="0" w:color="auto"/>
              <w:right w:val="single" w:sz="4" w:space="0" w:color="auto"/>
            </w:tcBorders>
            <w:hideMark/>
          </w:tcPr>
          <w:p w14:paraId="3B261D8A" w14:textId="77777777" w:rsidR="00856281" w:rsidRDefault="00856281">
            <w:r>
              <w:t>0.724</w:t>
            </w:r>
          </w:p>
        </w:tc>
      </w:tr>
      <w:tr w:rsidR="00856281" w14:paraId="54E86174" w14:textId="77777777" w:rsidTr="00856281">
        <w:trPr>
          <w:trHeight w:val="285"/>
        </w:trPr>
        <w:tc>
          <w:tcPr>
            <w:tcW w:w="3005" w:type="dxa"/>
            <w:tcBorders>
              <w:top w:val="single" w:sz="4" w:space="0" w:color="auto"/>
              <w:left w:val="single" w:sz="4" w:space="0" w:color="auto"/>
              <w:bottom w:val="single" w:sz="4" w:space="0" w:color="auto"/>
              <w:right w:val="single" w:sz="4" w:space="0" w:color="auto"/>
            </w:tcBorders>
            <w:hideMark/>
          </w:tcPr>
          <w:p w14:paraId="28BCE6C0" w14:textId="77777777" w:rsidR="00856281" w:rsidRPr="00856281" w:rsidRDefault="00856281">
            <w:pPr>
              <w:rPr>
                <w:b/>
                <w:bCs/>
              </w:rPr>
            </w:pPr>
            <w:r w:rsidRPr="00856281">
              <w:rPr>
                <w:b/>
                <w:bCs/>
              </w:rPr>
              <w:t>4</w:t>
            </w:r>
          </w:p>
        </w:tc>
        <w:tc>
          <w:tcPr>
            <w:tcW w:w="3005" w:type="dxa"/>
            <w:tcBorders>
              <w:top w:val="single" w:sz="4" w:space="0" w:color="auto"/>
              <w:left w:val="single" w:sz="4" w:space="0" w:color="auto"/>
              <w:bottom w:val="single" w:sz="4" w:space="0" w:color="auto"/>
              <w:right w:val="single" w:sz="4" w:space="0" w:color="auto"/>
            </w:tcBorders>
            <w:hideMark/>
          </w:tcPr>
          <w:p w14:paraId="71ED1BC1" w14:textId="77777777" w:rsidR="00856281" w:rsidRDefault="00856281">
            <w:r>
              <w:t>0.248</w:t>
            </w:r>
          </w:p>
        </w:tc>
        <w:tc>
          <w:tcPr>
            <w:tcW w:w="3006" w:type="dxa"/>
            <w:tcBorders>
              <w:top w:val="single" w:sz="4" w:space="0" w:color="auto"/>
              <w:left w:val="single" w:sz="4" w:space="0" w:color="auto"/>
              <w:bottom w:val="single" w:sz="4" w:space="0" w:color="auto"/>
              <w:right w:val="single" w:sz="4" w:space="0" w:color="auto"/>
            </w:tcBorders>
            <w:hideMark/>
          </w:tcPr>
          <w:p w14:paraId="304EAA4F" w14:textId="77777777" w:rsidR="00856281" w:rsidRDefault="00856281">
            <w:r>
              <w:t>0.519</w:t>
            </w:r>
          </w:p>
        </w:tc>
      </w:tr>
      <w:tr w:rsidR="00856281" w14:paraId="1732671B"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71EF874A" w14:textId="77777777" w:rsidR="00856281" w:rsidRPr="00856281" w:rsidRDefault="00856281">
            <w:pPr>
              <w:rPr>
                <w:b/>
                <w:bCs/>
              </w:rPr>
            </w:pPr>
            <w:r w:rsidRPr="00856281">
              <w:rPr>
                <w:b/>
                <w:bCs/>
              </w:rPr>
              <w:t>5</w:t>
            </w:r>
          </w:p>
        </w:tc>
        <w:tc>
          <w:tcPr>
            <w:tcW w:w="3005" w:type="dxa"/>
            <w:tcBorders>
              <w:top w:val="single" w:sz="4" w:space="0" w:color="auto"/>
              <w:left w:val="single" w:sz="4" w:space="0" w:color="auto"/>
              <w:bottom w:val="single" w:sz="4" w:space="0" w:color="auto"/>
              <w:right w:val="single" w:sz="4" w:space="0" w:color="auto"/>
            </w:tcBorders>
            <w:hideMark/>
          </w:tcPr>
          <w:p w14:paraId="0D260E28" w14:textId="77777777" w:rsidR="00856281" w:rsidRDefault="00856281">
            <w:r>
              <w:t>0.137</w:t>
            </w:r>
          </w:p>
        </w:tc>
        <w:tc>
          <w:tcPr>
            <w:tcW w:w="3006" w:type="dxa"/>
            <w:tcBorders>
              <w:top w:val="single" w:sz="4" w:space="0" w:color="auto"/>
              <w:left w:val="single" w:sz="4" w:space="0" w:color="auto"/>
              <w:bottom w:val="single" w:sz="4" w:space="0" w:color="auto"/>
              <w:right w:val="single" w:sz="4" w:space="0" w:color="auto"/>
            </w:tcBorders>
            <w:hideMark/>
          </w:tcPr>
          <w:p w14:paraId="07F9DA25" w14:textId="77777777" w:rsidR="00856281" w:rsidRDefault="00856281">
            <w:r>
              <w:t>0.416</w:t>
            </w:r>
          </w:p>
        </w:tc>
      </w:tr>
      <w:tr w:rsidR="00856281" w14:paraId="1282D638"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03AA29FD" w14:textId="77777777" w:rsidR="00856281" w:rsidRPr="00856281" w:rsidRDefault="00856281">
            <w:pPr>
              <w:rPr>
                <w:b/>
                <w:bCs/>
              </w:rPr>
            </w:pPr>
            <w:r w:rsidRPr="00856281">
              <w:rPr>
                <w:b/>
                <w:bCs/>
              </w:rPr>
              <w:t>6</w:t>
            </w:r>
          </w:p>
        </w:tc>
        <w:tc>
          <w:tcPr>
            <w:tcW w:w="3005" w:type="dxa"/>
            <w:tcBorders>
              <w:top w:val="single" w:sz="4" w:space="0" w:color="auto"/>
              <w:left w:val="single" w:sz="4" w:space="0" w:color="auto"/>
              <w:bottom w:val="single" w:sz="4" w:space="0" w:color="auto"/>
              <w:right w:val="single" w:sz="4" w:space="0" w:color="auto"/>
            </w:tcBorders>
            <w:hideMark/>
          </w:tcPr>
          <w:p w14:paraId="321984B6" w14:textId="77777777" w:rsidR="00856281" w:rsidRDefault="00856281">
            <w:r>
              <w:t>0.082</w:t>
            </w:r>
          </w:p>
        </w:tc>
        <w:tc>
          <w:tcPr>
            <w:tcW w:w="3006" w:type="dxa"/>
            <w:tcBorders>
              <w:top w:val="single" w:sz="4" w:space="0" w:color="auto"/>
              <w:left w:val="single" w:sz="4" w:space="0" w:color="auto"/>
              <w:bottom w:val="single" w:sz="4" w:space="0" w:color="auto"/>
              <w:right w:val="single" w:sz="4" w:space="0" w:color="auto"/>
            </w:tcBorders>
            <w:hideMark/>
          </w:tcPr>
          <w:p w14:paraId="1804FDA1" w14:textId="77777777" w:rsidR="00856281" w:rsidRDefault="00856281">
            <w:r>
              <w:t>0.508</w:t>
            </w:r>
          </w:p>
        </w:tc>
      </w:tr>
      <w:tr w:rsidR="00856281" w14:paraId="533378B3"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4060D5D2" w14:textId="77777777" w:rsidR="00856281" w:rsidRPr="00856281" w:rsidRDefault="00856281">
            <w:pPr>
              <w:rPr>
                <w:b/>
                <w:bCs/>
              </w:rPr>
            </w:pPr>
            <w:r w:rsidRPr="00856281">
              <w:rPr>
                <w:b/>
                <w:bCs/>
              </w:rPr>
              <w:t>7</w:t>
            </w:r>
          </w:p>
        </w:tc>
        <w:tc>
          <w:tcPr>
            <w:tcW w:w="3005" w:type="dxa"/>
            <w:tcBorders>
              <w:top w:val="single" w:sz="4" w:space="0" w:color="auto"/>
              <w:left w:val="single" w:sz="4" w:space="0" w:color="auto"/>
              <w:bottom w:val="single" w:sz="4" w:space="0" w:color="auto"/>
              <w:right w:val="single" w:sz="4" w:space="0" w:color="auto"/>
            </w:tcBorders>
            <w:hideMark/>
          </w:tcPr>
          <w:p w14:paraId="5DF7AAF6" w14:textId="77777777" w:rsidR="00856281" w:rsidRDefault="00856281">
            <w:r>
              <w:t>0.087</w:t>
            </w:r>
          </w:p>
        </w:tc>
        <w:tc>
          <w:tcPr>
            <w:tcW w:w="3006" w:type="dxa"/>
            <w:tcBorders>
              <w:top w:val="single" w:sz="4" w:space="0" w:color="auto"/>
              <w:left w:val="single" w:sz="4" w:space="0" w:color="auto"/>
              <w:bottom w:val="single" w:sz="4" w:space="0" w:color="auto"/>
              <w:right w:val="single" w:sz="4" w:space="0" w:color="auto"/>
            </w:tcBorders>
            <w:hideMark/>
          </w:tcPr>
          <w:p w14:paraId="016678C3" w14:textId="77777777" w:rsidR="00856281" w:rsidRDefault="00856281">
            <w:r>
              <w:t>0.521</w:t>
            </w:r>
          </w:p>
        </w:tc>
      </w:tr>
      <w:tr w:rsidR="00856281" w14:paraId="76F5AEC6"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78AA5D24" w14:textId="77777777" w:rsidR="00856281" w:rsidRPr="00856281" w:rsidRDefault="00856281">
            <w:pPr>
              <w:rPr>
                <w:b/>
                <w:bCs/>
              </w:rPr>
            </w:pPr>
            <w:r w:rsidRPr="00856281">
              <w:rPr>
                <w:b/>
                <w:bCs/>
              </w:rPr>
              <w:t>8</w:t>
            </w:r>
          </w:p>
        </w:tc>
        <w:tc>
          <w:tcPr>
            <w:tcW w:w="3005" w:type="dxa"/>
            <w:tcBorders>
              <w:top w:val="single" w:sz="4" w:space="0" w:color="auto"/>
              <w:left w:val="single" w:sz="4" w:space="0" w:color="auto"/>
              <w:bottom w:val="single" w:sz="4" w:space="0" w:color="auto"/>
              <w:right w:val="single" w:sz="4" w:space="0" w:color="auto"/>
            </w:tcBorders>
            <w:hideMark/>
          </w:tcPr>
          <w:p w14:paraId="3AC42BE2" w14:textId="77777777" w:rsidR="00856281" w:rsidRDefault="00856281">
            <w:r>
              <w:t>0.051</w:t>
            </w:r>
          </w:p>
        </w:tc>
        <w:tc>
          <w:tcPr>
            <w:tcW w:w="3006" w:type="dxa"/>
            <w:tcBorders>
              <w:top w:val="single" w:sz="4" w:space="0" w:color="auto"/>
              <w:left w:val="single" w:sz="4" w:space="0" w:color="auto"/>
              <w:bottom w:val="single" w:sz="4" w:space="0" w:color="auto"/>
              <w:right w:val="single" w:sz="4" w:space="0" w:color="auto"/>
            </w:tcBorders>
            <w:hideMark/>
          </w:tcPr>
          <w:p w14:paraId="12D4560B" w14:textId="77777777" w:rsidR="00856281" w:rsidRDefault="00856281">
            <w:r>
              <w:t>0.368</w:t>
            </w:r>
          </w:p>
        </w:tc>
      </w:tr>
      <w:tr w:rsidR="00856281" w14:paraId="0E12B522"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4A3EC669" w14:textId="77777777" w:rsidR="00856281" w:rsidRPr="00856281" w:rsidRDefault="00856281">
            <w:pPr>
              <w:rPr>
                <w:b/>
                <w:bCs/>
              </w:rPr>
            </w:pPr>
            <w:r w:rsidRPr="00856281">
              <w:rPr>
                <w:b/>
                <w:bCs/>
              </w:rPr>
              <w:t>9</w:t>
            </w:r>
          </w:p>
        </w:tc>
        <w:tc>
          <w:tcPr>
            <w:tcW w:w="3005" w:type="dxa"/>
            <w:tcBorders>
              <w:top w:val="single" w:sz="4" w:space="0" w:color="auto"/>
              <w:left w:val="single" w:sz="4" w:space="0" w:color="auto"/>
              <w:bottom w:val="single" w:sz="4" w:space="0" w:color="auto"/>
              <w:right w:val="single" w:sz="4" w:space="0" w:color="auto"/>
            </w:tcBorders>
            <w:hideMark/>
          </w:tcPr>
          <w:p w14:paraId="654E73F2" w14:textId="77777777" w:rsidR="00856281" w:rsidRDefault="00856281">
            <w:r>
              <w:t>0.025</w:t>
            </w:r>
          </w:p>
        </w:tc>
        <w:tc>
          <w:tcPr>
            <w:tcW w:w="3006" w:type="dxa"/>
            <w:tcBorders>
              <w:top w:val="single" w:sz="4" w:space="0" w:color="auto"/>
              <w:left w:val="single" w:sz="4" w:space="0" w:color="auto"/>
              <w:bottom w:val="single" w:sz="4" w:space="0" w:color="auto"/>
              <w:right w:val="single" w:sz="4" w:space="0" w:color="auto"/>
            </w:tcBorders>
            <w:hideMark/>
          </w:tcPr>
          <w:p w14:paraId="0DC307E6" w14:textId="77777777" w:rsidR="00856281" w:rsidRDefault="00856281">
            <w:r>
              <w:t>0.419</w:t>
            </w:r>
          </w:p>
        </w:tc>
      </w:tr>
      <w:tr w:rsidR="00856281" w14:paraId="5A50EABF" w14:textId="77777777" w:rsidTr="00856281">
        <w:tc>
          <w:tcPr>
            <w:tcW w:w="3005" w:type="dxa"/>
            <w:tcBorders>
              <w:top w:val="single" w:sz="4" w:space="0" w:color="auto"/>
              <w:left w:val="single" w:sz="4" w:space="0" w:color="auto"/>
              <w:bottom w:val="single" w:sz="4" w:space="0" w:color="auto"/>
              <w:right w:val="single" w:sz="4" w:space="0" w:color="auto"/>
            </w:tcBorders>
            <w:hideMark/>
          </w:tcPr>
          <w:p w14:paraId="7EBBA420" w14:textId="77777777" w:rsidR="00856281" w:rsidRPr="00856281" w:rsidRDefault="00856281">
            <w:pPr>
              <w:rPr>
                <w:b/>
                <w:bCs/>
              </w:rPr>
            </w:pPr>
            <w:r w:rsidRPr="00856281">
              <w:rPr>
                <w:b/>
                <w:bCs/>
              </w:rPr>
              <w:t>10</w:t>
            </w:r>
          </w:p>
        </w:tc>
        <w:tc>
          <w:tcPr>
            <w:tcW w:w="3005" w:type="dxa"/>
            <w:tcBorders>
              <w:top w:val="single" w:sz="4" w:space="0" w:color="auto"/>
              <w:left w:val="single" w:sz="4" w:space="0" w:color="auto"/>
              <w:bottom w:val="single" w:sz="4" w:space="0" w:color="auto"/>
              <w:right w:val="single" w:sz="4" w:space="0" w:color="auto"/>
            </w:tcBorders>
            <w:hideMark/>
          </w:tcPr>
          <w:p w14:paraId="7F946A77" w14:textId="77777777" w:rsidR="00856281" w:rsidRDefault="00856281">
            <w:r>
              <w:t>0.025</w:t>
            </w:r>
          </w:p>
        </w:tc>
        <w:tc>
          <w:tcPr>
            <w:tcW w:w="3006" w:type="dxa"/>
            <w:tcBorders>
              <w:top w:val="single" w:sz="4" w:space="0" w:color="auto"/>
              <w:left w:val="single" w:sz="4" w:space="0" w:color="auto"/>
              <w:bottom w:val="single" w:sz="4" w:space="0" w:color="auto"/>
              <w:right w:val="single" w:sz="4" w:space="0" w:color="auto"/>
            </w:tcBorders>
            <w:hideMark/>
          </w:tcPr>
          <w:p w14:paraId="7BC54765" w14:textId="77777777" w:rsidR="00856281" w:rsidRDefault="00856281">
            <w:r>
              <w:t>0.404</w:t>
            </w:r>
          </w:p>
        </w:tc>
      </w:tr>
    </w:tbl>
    <w:p w14:paraId="7EFDAD31" w14:textId="77777777" w:rsidR="00856281" w:rsidRPr="00621C7D" w:rsidRDefault="00856281" w:rsidP="00856281">
      <w:pPr>
        <w:pStyle w:val="ListParagraph"/>
        <w:rPr>
          <w:lang w:val="en-US"/>
        </w:rPr>
      </w:pPr>
    </w:p>
    <w:p w14:paraId="4315EC86" w14:textId="488A25BD" w:rsidR="009C29EE" w:rsidRPr="00621C7D" w:rsidRDefault="009C29EE" w:rsidP="009C29EE">
      <w:pPr>
        <w:jc w:val="center"/>
        <w:rPr>
          <w:lang w:val="en-US"/>
        </w:rPr>
      </w:pPr>
      <w:r>
        <w:rPr>
          <w:noProof/>
          <w:lang w:val="en-US"/>
        </w:rPr>
        <w:drawing>
          <wp:inline distT="0" distB="0" distL="0" distR="0" wp14:anchorId="76D6A178" wp14:editId="1CA16F4B">
            <wp:extent cx="3261360" cy="3227034"/>
            <wp:effectExtent l="0" t="0" r="0" b="0"/>
            <wp:docPr id="1799165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65729" name="Picture 17991657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9324" cy="3234914"/>
                    </a:xfrm>
                    <a:prstGeom prst="rect">
                      <a:avLst/>
                    </a:prstGeom>
                  </pic:spPr>
                </pic:pic>
              </a:graphicData>
            </a:graphic>
          </wp:inline>
        </w:drawing>
      </w:r>
    </w:p>
    <w:p w14:paraId="427ACFC3" w14:textId="7EF50775" w:rsidR="00DA28F7" w:rsidRPr="00DA28F7" w:rsidRDefault="00621C7D" w:rsidP="00621C7D">
      <w:pPr>
        <w:rPr>
          <w:lang w:val="en-US"/>
        </w:rPr>
      </w:pPr>
      <w:r w:rsidRPr="00621C7D">
        <w:rPr>
          <w:lang w:val="en-US"/>
        </w:rPr>
        <w:t>The increasing trend in TA and VA indicates that the model is learning and generalizing well to both training and validation sets.</w:t>
      </w:r>
    </w:p>
    <w:p w14:paraId="1FDD3FE2" w14:textId="4743291E" w:rsidR="00FA7475" w:rsidRDefault="00812AC4" w:rsidP="00FA7475">
      <w:pPr>
        <w:pStyle w:val="Heading2"/>
      </w:pPr>
      <w:bookmarkStart w:id="19" w:name="_Toc156393881"/>
      <w:r>
        <w:t>4.2</w:t>
      </w:r>
      <w:r w:rsidR="00EE596B">
        <w:t xml:space="preserve"> </w:t>
      </w:r>
      <w:r w:rsidR="00FA7475" w:rsidRPr="00FA7475">
        <w:t>Test</w:t>
      </w:r>
      <w:r w:rsidR="00E56695">
        <w:t xml:space="preserve"> evaluation</w:t>
      </w:r>
      <w:r w:rsidR="00FA7475" w:rsidRPr="00FA7475">
        <w:t xml:space="preserve"> Metrics</w:t>
      </w:r>
      <w:bookmarkEnd w:id="19"/>
    </w:p>
    <w:p w14:paraId="64E9C6FF" w14:textId="4B325E83" w:rsidR="00874222" w:rsidRPr="00874222" w:rsidRDefault="00FF4F6A" w:rsidP="00FF4F6A">
      <w:r>
        <w:t>The trained model was evaluated on a separate test set to assess its performance on unseen data. The results were recorded in the "results.csv" file. These metrics collectively indicate the model's ability to correctly classify brain</w:t>
      </w:r>
      <w:r w:rsidR="0067116E">
        <w:t xml:space="preserve"> tumour </w:t>
      </w:r>
      <w:r>
        <w:t>images. The conf</w:t>
      </w:r>
      <w:r w:rsidR="004B3A19">
        <w:t xml:space="preserve">usion </w:t>
      </w:r>
      <w:r w:rsidR="0067116E">
        <w:t>matrix</w:t>
      </w:r>
      <w:r w:rsidR="004B3A19">
        <w:t xml:space="preserve"> and classification report </w:t>
      </w:r>
      <w:r w:rsidR="00851484">
        <w:t xml:space="preserve">has </w:t>
      </w:r>
      <w:r w:rsidR="0067116E">
        <w:t>been</w:t>
      </w:r>
      <w:r w:rsidR="004B3A19">
        <w:t xml:space="preserve"> </w:t>
      </w:r>
      <w:r w:rsidR="00CC7BAF">
        <w:t xml:space="preserve">used for test metrics </w:t>
      </w:r>
      <w:r w:rsidR="0067116E">
        <w:t>evaluation.</w:t>
      </w:r>
      <w:r w:rsidR="00CC7BAF">
        <w:t xml:space="preserve"> </w:t>
      </w:r>
    </w:p>
    <w:p w14:paraId="6340AAE5" w14:textId="768D4D2B" w:rsidR="00E56695" w:rsidRDefault="00812AC4" w:rsidP="00E56695">
      <w:pPr>
        <w:pStyle w:val="Heading3"/>
      </w:pPr>
      <w:bookmarkStart w:id="20" w:name="_Toc156393882"/>
      <w:r>
        <w:t>4.2.1</w:t>
      </w:r>
      <w:r w:rsidR="00EE596B">
        <w:t xml:space="preserve"> </w:t>
      </w:r>
      <w:r w:rsidR="00E56695" w:rsidRPr="00E56695">
        <w:t>Confusion Matrix</w:t>
      </w:r>
      <w:bookmarkEnd w:id="20"/>
    </w:p>
    <w:p w14:paraId="108924F6" w14:textId="5685C504" w:rsidR="007C3B04" w:rsidRDefault="00405C11" w:rsidP="007C3B04">
      <w:r w:rsidRPr="00405C11">
        <w:t>A confusion matrix provides a detailed breakdown of the model's predictions versus the actual class labels. It helps identify true positives (TP), false positives (FP), true negatives (TN), and false negatives (FN). Given that there are 44 classes, the confusion matrix would be a 44x44 matrix.</w:t>
      </w:r>
    </w:p>
    <w:p w14:paraId="5EB9914F" w14:textId="308E140A" w:rsidR="009C29EE" w:rsidRDefault="009C29EE" w:rsidP="007C3B04">
      <w:r>
        <w:rPr>
          <w:noProof/>
        </w:rPr>
        <w:lastRenderedPageBreak/>
        <w:drawing>
          <wp:inline distT="0" distB="0" distL="0" distR="0" wp14:anchorId="55A3A39D" wp14:editId="595CFC37">
            <wp:extent cx="6369995" cy="5175885"/>
            <wp:effectExtent l="0" t="0" r="0" b="5715"/>
            <wp:docPr id="2010821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1267" name="Picture 201082126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5105" cy="5188162"/>
                    </a:xfrm>
                    <a:prstGeom prst="rect">
                      <a:avLst/>
                    </a:prstGeom>
                  </pic:spPr>
                </pic:pic>
              </a:graphicData>
            </a:graphic>
          </wp:inline>
        </w:drawing>
      </w:r>
    </w:p>
    <w:p w14:paraId="75AF783D" w14:textId="552CEB90" w:rsidR="002577EB" w:rsidRDefault="002577EB" w:rsidP="002577EB">
      <w:pPr>
        <w:pStyle w:val="ListParagraph"/>
        <w:numPr>
          <w:ilvl w:val="0"/>
          <w:numId w:val="5"/>
        </w:numPr>
      </w:pPr>
      <w:r w:rsidRPr="00207E62">
        <w:rPr>
          <w:b/>
          <w:bCs/>
        </w:rPr>
        <w:t>True Positives (TP):</w:t>
      </w:r>
      <w:r>
        <w:t xml:space="preserve"> The number of instances where the model correctly predicted a positive class. </w:t>
      </w:r>
      <w:r w:rsidR="00A24B48">
        <w:t>It’s the</w:t>
      </w:r>
      <w:r>
        <w:t xml:space="preserve"> correspond</w:t>
      </w:r>
      <w:r w:rsidR="00A24B48">
        <w:t>ing</w:t>
      </w:r>
      <w:r>
        <w:t xml:space="preserve"> cases where the model correctly identified a brain </w:t>
      </w:r>
      <w:r w:rsidR="0067116E">
        <w:t>tumour</w:t>
      </w:r>
      <w:r>
        <w:t xml:space="preserve"> belonging to a specific class.</w:t>
      </w:r>
    </w:p>
    <w:p w14:paraId="67A4AD86" w14:textId="77777777" w:rsidR="002577EB" w:rsidRDefault="002577EB" w:rsidP="002577EB"/>
    <w:p w14:paraId="33A1E724" w14:textId="12040ED6" w:rsidR="002577EB" w:rsidRDefault="002577EB" w:rsidP="002577EB">
      <w:pPr>
        <w:pStyle w:val="ListParagraph"/>
        <w:numPr>
          <w:ilvl w:val="0"/>
          <w:numId w:val="5"/>
        </w:numPr>
      </w:pPr>
      <w:r w:rsidRPr="00207E62">
        <w:rPr>
          <w:b/>
          <w:bCs/>
        </w:rPr>
        <w:t>True Negatives (TN):</w:t>
      </w:r>
      <w:r>
        <w:t xml:space="preserve"> The number of instances where the model correctly predicted a negative class. In a multi-class problem, this is a bit less</w:t>
      </w:r>
      <w:r w:rsidR="00C02E13">
        <w:t xml:space="preserve"> sim</w:t>
      </w:r>
      <w:r w:rsidR="001B40BB">
        <w:t>ple</w:t>
      </w:r>
      <w:r>
        <w:t>, as each class beyond the one of interest is treated as a negative class. TN is the sum of correct predictions for all the other 43 classes.</w:t>
      </w:r>
    </w:p>
    <w:p w14:paraId="652D1469" w14:textId="77777777" w:rsidR="002577EB" w:rsidRDefault="002577EB" w:rsidP="002577EB"/>
    <w:p w14:paraId="0D74F32A" w14:textId="52CCE8F5" w:rsidR="002577EB" w:rsidRDefault="002577EB" w:rsidP="00C56775">
      <w:pPr>
        <w:pStyle w:val="ListParagraph"/>
        <w:numPr>
          <w:ilvl w:val="0"/>
          <w:numId w:val="5"/>
        </w:numPr>
      </w:pPr>
      <w:r w:rsidRPr="00207E62">
        <w:rPr>
          <w:b/>
          <w:bCs/>
        </w:rPr>
        <w:t>False Positives (FP):</w:t>
      </w:r>
      <w:r>
        <w:t xml:space="preserve"> The number of instances where the model incorrectly predicted a positive class. </w:t>
      </w:r>
      <w:r w:rsidR="0067116E">
        <w:t>These</w:t>
      </w:r>
      <w:r>
        <w:t xml:space="preserve"> </w:t>
      </w:r>
      <w:r w:rsidR="00C56775">
        <w:t xml:space="preserve">are </w:t>
      </w:r>
      <w:r>
        <w:t xml:space="preserve">cases where the model predicted a brain </w:t>
      </w:r>
      <w:r w:rsidR="0067116E">
        <w:t>tumour</w:t>
      </w:r>
      <w:r>
        <w:t xml:space="preserve"> for a class, but there was no </w:t>
      </w:r>
      <w:r w:rsidR="0067116E">
        <w:t>tumour</w:t>
      </w:r>
      <w:r>
        <w:t xml:space="preserve"> of that class in the actual data.</w:t>
      </w:r>
    </w:p>
    <w:p w14:paraId="5AA13EC4" w14:textId="77777777" w:rsidR="002577EB" w:rsidRDefault="002577EB" w:rsidP="002577EB"/>
    <w:p w14:paraId="52941B54" w14:textId="48DF7EF0" w:rsidR="002577EB" w:rsidRDefault="002577EB" w:rsidP="002577EB">
      <w:pPr>
        <w:pStyle w:val="ListParagraph"/>
        <w:numPr>
          <w:ilvl w:val="0"/>
          <w:numId w:val="5"/>
        </w:numPr>
      </w:pPr>
      <w:r w:rsidRPr="00207E62">
        <w:rPr>
          <w:b/>
          <w:bCs/>
        </w:rPr>
        <w:lastRenderedPageBreak/>
        <w:t>False Negatives (FN):</w:t>
      </w:r>
      <w:r>
        <w:t xml:space="preserve"> The number of instances where the model incorrectly predicted a negative class. </w:t>
      </w:r>
      <w:r w:rsidR="003D514F">
        <w:t>In the</w:t>
      </w:r>
      <w:r>
        <w:t xml:space="preserve"> cases where the model failed to predict a brain </w:t>
      </w:r>
      <w:r w:rsidR="0067116E">
        <w:t>tumour</w:t>
      </w:r>
      <w:r>
        <w:t xml:space="preserve"> of a certain class that was present in the actual data.</w:t>
      </w:r>
    </w:p>
    <w:p w14:paraId="69A54158" w14:textId="77777777" w:rsidR="00851484" w:rsidRDefault="00851484" w:rsidP="007C3B04"/>
    <w:p w14:paraId="3DD6A503" w14:textId="77777777" w:rsidR="00405C11" w:rsidRPr="007C3B04" w:rsidRDefault="00405C11" w:rsidP="007C3B04"/>
    <w:p w14:paraId="17996AB6" w14:textId="17A83215" w:rsidR="00E56695" w:rsidRDefault="00812AC4" w:rsidP="002F3763">
      <w:pPr>
        <w:pStyle w:val="Heading3"/>
      </w:pPr>
      <w:bookmarkStart w:id="21" w:name="_Toc156393883"/>
      <w:r>
        <w:t xml:space="preserve">4.2.2 </w:t>
      </w:r>
      <w:r w:rsidR="00E56695">
        <w:t>Classif</w:t>
      </w:r>
      <w:r w:rsidR="002F3763">
        <w:t>ication Report</w:t>
      </w:r>
      <w:bookmarkEnd w:id="21"/>
    </w:p>
    <w:p w14:paraId="67938D73" w14:textId="77777777" w:rsidR="00FE560A" w:rsidRPr="00FE560A" w:rsidRDefault="00FE560A" w:rsidP="00FE560A"/>
    <w:p w14:paraId="436298FC" w14:textId="00FA14EB" w:rsidR="009C29EE" w:rsidRPr="009C29EE" w:rsidRDefault="00FE560A" w:rsidP="009C29EE">
      <w:r>
        <w:rPr>
          <w:noProof/>
        </w:rPr>
        <w:drawing>
          <wp:inline distT="0" distB="0" distL="0" distR="0" wp14:anchorId="1501348B" wp14:editId="4C57A4E0">
            <wp:extent cx="6470808" cy="5257800"/>
            <wp:effectExtent l="0" t="0" r="6350" b="0"/>
            <wp:docPr id="460179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9115" name="Picture 4601791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2994" cy="5259576"/>
                    </a:xfrm>
                    <a:prstGeom prst="rect">
                      <a:avLst/>
                    </a:prstGeom>
                  </pic:spPr>
                </pic:pic>
              </a:graphicData>
            </a:graphic>
          </wp:inline>
        </w:drawing>
      </w:r>
    </w:p>
    <w:p w14:paraId="3D8590A7" w14:textId="77777777" w:rsidR="00E56695" w:rsidRPr="00E56695" w:rsidRDefault="00E56695" w:rsidP="00E56695"/>
    <w:p w14:paraId="5C6837FC" w14:textId="77777777" w:rsidR="00DA26D0" w:rsidRPr="00DA26D0" w:rsidRDefault="00DA26D0" w:rsidP="00DA26D0">
      <w:pPr>
        <w:numPr>
          <w:ilvl w:val="0"/>
          <w:numId w:val="6"/>
        </w:numPr>
      </w:pPr>
      <w:r w:rsidRPr="00DA26D0">
        <w:rPr>
          <w:b/>
          <w:bCs/>
        </w:rPr>
        <w:t>Accuracy (89.43%):</w:t>
      </w:r>
      <w:r w:rsidRPr="00DA26D0">
        <w:t xml:space="preserve"> The proportion of correctly classified instances out of the total instances. A high accuracy indicates overall good performance.</w:t>
      </w:r>
    </w:p>
    <w:p w14:paraId="2538B17D" w14:textId="77777777" w:rsidR="00DA26D0" w:rsidRPr="00DA26D0" w:rsidRDefault="00DA26D0" w:rsidP="00DA26D0">
      <w:pPr>
        <w:numPr>
          <w:ilvl w:val="0"/>
          <w:numId w:val="6"/>
        </w:numPr>
      </w:pPr>
      <w:r w:rsidRPr="00DA26D0">
        <w:rPr>
          <w:b/>
          <w:bCs/>
        </w:rPr>
        <w:t>Precision (90.87%):</w:t>
      </w:r>
      <w:r w:rsidRPr="00DA26D0">
        <w:t xml:space="preserve"> The ratio of correctly predicted positive observations to the total predicted positives. It is particularly relevant in scenarios where false positives are critical.</w:t>
      </w:r>
    </w:p>
    <w:p w14:paraId="0AFDD451" w14:textId="77777777" w:rsidR="00DA26D0" w:rsidRPr="00DA26D0" w:rsidRDefault="00DA26D0" w:rsidP="00DA26D0">
      <w:pPr>
        <w:numPr>
          <w:ilvl w:val="0"/>
          <w:numId w:val="6"/>
        </w:numPr>
      </w:pPr>
      <w:r w:rsidRPr="00DA26D0">
        <w:rPr>
          <w:b/>
          <w:bCs/>
        </w:rPr>
        <w:t>Recall (89.43%):</w:t>
      </w:r>
      <w:r w:rsidRPr="00DA26D0">
        <w:t xml:space="preserve"> The ratio of correctly predicted positive observations to the actual positives. It is crucial when the cost of false negatives is high.</w:t>
      </w:r>
    </w:p>
    <w:p w14:paraId="59FFF18B" w14:textId="6FFEDB5C" w:rsidR="00E9161E" w:rsidRDefault="00DA26D0" w:rsidP="00E9161E">
      <w:pPr>
        <w:numPr>
          <w:ilvl w:val="0"/>
          <w:numId w:val="6"/>
        </w:numPr>
      </w:pPr>
      <w:r w:rsidRPr="00DA26D0">
        <w:rPr>
          <w:b/>
          <w:bCs/>
        </w:rPr>
        <w:lastRenderedPageBreak/>
        <w:t>F1 Score (89.57%):</w:t>
      </w:r>
      <w:r w:rsidRPr="00DA26D0">
        <w:t xml:space="preserve"> The mean of precision and recall. It balances precision and recall, providing a single metric to assess the model's overall performance.</w:t>
      </w:r>
    </w:p>
    <w:p w14:paraId="501AEF53" w14:textId="0DDFB54B" w:rsidR="00E032F2" w:rsidRDefault="00706EEF" w:rsidP="00E032F2">
      <w:pPr>
        <w:pStyle w:val="Heading2"/>
      </w:pPr>
      <w:bookmarkStart w:id="22" w:name="_Toc156393884"/>
      <w:r>
        <w:t xml:space="preserve">4.3 </w:t>
      </w:r>
      <w:r w:rsidR="00E032F2">
        <w:t xml:space="preserve">Prediction of images using </w:t>
      </w:r>
      <w:r>
        <w:t>G</w:t>
      </w:r>
      <w:r w:rsidR="00E032F2">
        <w:t>radio</w:t>
      </w:r>
      <w:bookmarkEnd w:id="22"/>
      <w:r w:rsidR="00E032F2">
        <w:t xml:space="preserve"> </w:t>
      </w:r>
    </w:p>
    <w:p w14:paraId="6C43E428" w14:textId="3B04B754" w:rsidR="00706EEF" w:rsidRDefault="00706EEF" w:rsidP="00706EEF">
      <w:r>
        <w:t>To do the Prediction,</w:t>
      </w:r>
      <w:r w:rsidRPr="003703FE">
        <w:rPr>
          <w:sz w:val="24"/>
          <w:szCs w:val="24"/>
        </w:rPr>
        <w:t xml:space="preserve"> </w:t>
      </w:r>
      <w:r w:rsidRPr="00706EEF">
        <w:t xml:space="preserve">the trained model is saved as `cancer_classifier_model.pth`, has been </w:t>
      </w:r>
      <w:r w:rsidR="004C1D56">
        <w:t>deployed using gradio</w:t>
      </w:r>
      <w:r>
        <w:t xml:space="preserve"> to classify through the local host. Three </w:t>
      </w:r>
      <w:r w:rsidR="0067116E">
        <w:t>images</w:t>
      </w:r>
      <w:r w:rsidR="004C1D56">
        <w:t xml:space="preserve"> were </w:t>
      </w:r>
      <w:r w:rsidR="0067116E">
        <w:t>uploaded,</w:t>
      </w:r>
      <w:r w:rsidR="004C1D56">
        <w:t xml:space="preserve"> and the model predicted them correctly. The screenshots of the predictions are </w:t>
      </w:r>
      <w:r w:rsidR="0067116E">
        <w:t>below.</w:t>
      </w:r>
      <w:r w:rsidR="004C1D56">
        <w:t xml:space="preserve"> </w:t>
      </w:r>
    </w:p>
    <w:p w14:paraId="7F42C998" w14:textId="589EB6A1" w:rsidR="00706EEF" w:rsidRDefault="004C1D56" w:rsidP="004C1D56">
      <w:pPr>
        <w:pStyle w:val="ListParagraph"/>
        <w:numPr>
          <w:ilvl w:val="0"/>
          <w:numId w:val="8"/>
        </w:numPr>
      </w:pPr>
      <w:r>
        <w:t>The Image used for the prediction is Normal T1</w:t>
      </w:r>
    </w:p>
    <w:p w14:paraId="0DA25E95" w14:textId="3105480D" w:rsidR="00706EEF" w:rsidRDefault="00706EEF" w:rsidP="00706EEF">
      <w:r>
        <w:rPr>
          <w:noProof/>
        </w:rPr>
        <w:drawing>
          <wp:inline distT="0" distB="0" distL="0" distR="0" wp14:anchorId="019FDC33" wp14:editId="5BECD80B">
            <wp:extent cx="5731510" cy="2894965"/>
            <wp:effectExtent l="0" t="0" r="2540" b="635"/>
            <wp:docPr id="354755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4937" name="Picture 20399149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6542947B" w14:textId="77777777" w:rsidR="00706EEF" w:rsidRDefault="00706EEF" w:rsidP="00706EEF"/>
    <w:p w14:paraId="2FC0B674" w14:textId="77777777" w:rsidR="00706EEF" w:rsidRPr="00706EEF" w:rsidRDefault="00706EEF" w:rsidP="00706EEF"/>
    <w:p w14:paraId="3DBCC0E6" w14:textId="08DCB224" w:rsidR="00E032F2" w:rsidRDefault="004C1D56" w:rsidP="004C1D56">
      <w:pPr>
        <w:pStyle w:val="ListParagraph"/>
        <w:numPr>
          <w:ilvl w:val="0"/>
          <w:numId w:val="8"/>
        </w:numPr>
        <w:rPr>
          <w:noProof/>
        </w:rPr>
      </w:pPr>
      <w:r>
        <w:rPr>
          <w:noProof/>
        </w:rPr>
        <w:t xml:space="preserve">The image used for the prediction ia tuberculoma T1 </w:t>
      </w:r>
    </w:p>
    <w:p w14:paraId="5D29F9A7" w14:textId="2948F794" w:rsidR="004164B1" w:rsidRDefault="00706EEF" w:rsidP="004164B1">
      <w:r>
        <w:rPr>
          <w:noProof/>
        </w:rPr>
        <w:drawing>
          <wp:inline distT="0" distB="0" distL="0" distR="0" wp14:anchorId="6F4EC2E7" wp14:editId="72E81417">
            <wp:extent cx="5036127" cy="2877388"/>
            <wp:effectExtent l="0" t="0" r="0" b="0"/>
            <wp:docPr id="2046343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43299" name="Picture 20463432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4080" cy="2881932"/>
                    </a:xfrm>
                    <a:prstGeom prst="rect">
                      <a:avLst/>
                    </a:prstGeom>
                  </pic:spPr>
                </pic:pic>
              </a:graphicData>
            </a:graphic>
          </wp:inline>
        </w:drawing>
      </w:r>
    </w:p>
    <w:p w14:paraId="61CAFECE" w14:textId="77777777" w:rsidR="00706EEF" w:rsidRDefault="00706EEF" w:rsidP="004164B1"/>
    <w:p w14:paraId="24C2ED11" w14:textId="77777777" w:rsidR="00706EEF" w:rsidRDefault="00706EEF" w:rsidP="004164B1"/>
    <w:p w14:paraId="4D8D1F24" w14:textId="77777777" w:rsidR="00706EEF" w:rsidRDefault="00706EEF" w:rsidP="004164B1"/>
    <w:p w14:paraId="5408DE6A" w14:textId="77777777" w:rsidR="00706EEF" w:rsidRDefault="00706EEF" w:rsidP="004164B1"/>
    <w:p w14:paraId="1FD85DAB" w14:textId="17B8CC64" w:rsidR="00706EEF" w:rsidRDefault="004C1D56" w:rsidP="004C1D56">
      <w:pPr>
        <w:pStyle w:val="ListParagraph"/>
        <w:numPr>
          <w:ilvl w:val="0"/>
          <w:numId w:val="8"/>
        </w:numPr>
      </w:pPr>
      <w:r>
        <w:t>The image used for the prediction is epedimoma T1c+</w:t>
      </w:r>
    </w:p>
    <w:p w14:paraId="4B8AA851" w14:textId="2582AC2E" w:rsidR="00706EEF" w:rsidRPr="004164B1" w:rsidRDefault="00706EEF" w:rsidP="004164B1">
      <w:r>
        <w:rPr>
          <w:noProof/>
        </w:rPr>
        <w:drawing>
          <wp:inline distT="0" distB="0" distL="0" distR="0" wp14:anchorId="21141F5A" wp14:editId="4AF6A36B">
            <wp:extent cx="5424055" cy="3002881"/>
            <wp:effectExtent l="0" t="0" r="5715" b="7620"/>
            <wp:docPr id="1682978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7420" name="Picture 5249674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9891" cy="3033793"/>
                    </a:xfrm>
                    <a:prstGeom prst="rect">
                      <a:avLst/>
                    </a:prstGeom>
                  </pic:spPr>
                </pic:pic>
              </a:graphicData>
            </a:graphic>
          </wp:inline>
        </w:drawing>
      </w:r>
    </w:p>
    <w:p w14:paraId="6B5B9BAA" w14:textId="62458DE4" w:rsidR="009854D3" w:rsidRPr="009854D3" w:rsidRDefault="009854D3" w:rsidP="009854D3">
      <w:pPr>
        <w:pStyle w:val="Heading1"/>
        <w:rPr>
          <w:lang w:val="en-US"/>
        </w:rPr>
      </w:pPr>
      <w:bookmarkStart w:id="23" w:name="_Toc156393885"/>
      <w:r>
        <w:rPr>
          <w:lang w:val="en-US"/>
        </w:rPr>
        <w:t>Conclusion</w:t>
      </w:r>
      <w:bookmarkEnd w:id="23"/>
    </w:p>
    <w:p w14:paraId="767AB26E" w14:textId="103C5C90" w:rsidR="00273E2B" w:rsidRPr="00273E2B" w:rsidRDefault="00273E2B" w:rsidP="00273E2B">
      <w:pPr>
        <w:rPr>
          <w:lang w:val="en-US"/>
        </w:rPr>
      </w:pPr>
      <w:r w:rsidRPr="00273E2B">
        <w:rPr>
          <w:lang w:val="en-US"/>
        </w:rPr>
        <w:t xml:space="preserve">In conclusion, this project has developed a Convolutional Neural Network, for the classification of brain </w:t>
      </w:r>
      <w:r w:rsidR="00455D76" w:rsidRPr="00273E2B">
        <w:rPr>
          <w:lang w:val="en-US"/>
        </w:rPr>
        <w:t>tumor</w:t>
      </w:r>
      <w:r w:rsidRPr="00273E2B">
        <w:rPr>
          <w:lang w:val="en-US"/>
        </w:rPr>
        <w:t xml:space="preserve"> images. The decision to train the CNN model from scratch rather than using pre-trained models allowed for a customized approach, has adapted for the specifics of brain tumor image. The Cross-Entropy Loss function during training proved facilitating the model's ability to learn the features and patterns across the 44 classes.</w:t>
      </w:r>
    </w:p>
    <w:p w14:paraId="4014E671" w14:textId="0068AE62" w:rsidR="00BD29EE" w:rsidRDefault="00273E2B" w:rsidP="00273E2B">
      <w:pPr>
        <w:rPr>
          <w:lang w:val="en-US"/>
        </w:rPr>
      </w:pPr>
      <w:r w:rsidRPr="00273E2B">
        <w:rPr>
          <w:lang w:val="en-US"/>
        </w:rPr>
        <w:t xml:space="preserve">The adaptive learning rate of the Adam optimizer further expedited convergence, ensuring efficient weight updates. Core concepts like backpropagation, epochs, and validation were integral to refining the model iteratively. </w:t>
      </w:r>
      <w:r w:rsidR="006E74A7">
        <w:rPr>
          <w:lang w:val="en-US"/>
        </w:rPr>
        <w:t xml:space="preserve">The </w:t>
      </w:r>
      <w:r w:rsidRPr="00273E2B">
        <w:rPr>
          <w:lang w:val="en-US"/>
        </w:rPr>
        <w:t xml:space="preserve">convergence maintaining effective weight adjustments. Core concepts like backpropagation, epochs, and validation were </w:t>
      </w:r>
      <w:r w:rsidR="00455D76" w:rsidRPr="00273E2B">
        <w:rPr>
          <w:lang w:val="en-US"/>
        </w:rPr>
        <w:t>integrated</w:t>
      </w:r>
      <w:r w:rsidRPr="00273E2B">
        <w:rPr>
          <w:lang w:val="en-US"/>
        </w:rPr>
        <w:t xml:space="preserve"> to the model iteratively. The evaluation on the model was done to show metrics of the model. Moreover, the predictability of the model in real-world scenarios, as demonstrated by the user-friendly prediction interface, underscores its practical applicability and potential impact on medical diagnostics through deep learning techniques.</w:t>
      </w:r>
    </w:p>
    <w:p w14:paraId="07BF6A6F" w14:textId="77777777" w:rsidR="002E32E0" w:rsidRDefault="002E32E0" w:rsidP="009854D3">
      <w:pPr>
        <w:rPr>
          <w:lang w:val="en-US"/>
        </w:rPr>
      </w:pPr>
    </w:p>
    <w:p w14:paraId="4A823637" w14:textId="77777777" w:rsidR="002E32E0" w:rsidRDefault="002E32E0" w:rsidP="009854D3">
      <w:pPr>
        <w:rPr>
          <w:lang w:val="en-US"/>
        </w:rPr>
      </w:pPr>
    </w:p>
    <w:p w14:paraId="56C60556" w14:textId="77777777" w:rsidR="002E32E0" w:rsidRDefault="002E32E0" w:rsidP="009854D3">
      <w:pPr>
        <w:rPr>
          <w:lang w:val="en-US"/>
        </w:rPr>
      </w:pPr>
    </w:p>
    <w:p w14:paraId="0B9F907C" w14:textId="77777777" w:rsidR="002E32E0" w:rsidRDefault="002E32E0" w:rsidP="009854D3">
      <w:pPr>
        <w:rPr>
          <w:lang w:val="en-US"/>
        </w:rPr>
      </w:pPr>
    </w:p>
    <w:p w14:paraId="1E2B652A" w14:textId="77777777" w:rsidR="002E32E0" w:rsidRDefault="002E32E0" w:rsidP="009854D3">
      <w:pPr>
        <w:rPr>
          <w:lang w:val="en-US"/>
        </w:rPr>
      </w:pPr>
    </w:p>
    <w:p w14:paraId="0A0F6F0F" w14:textId="77777777" w:rsidR="002E32E0" w:rsidRDefault="002E32E0" w:rsidP="009854D3">
      <w:pPr>
        <w:rPr>
          <w:lang w:val="en-US"/>
        </w:rPr>
      </w:pPr>
    </w:p>
    <w:p w14:paraId="601556FD" w14:textId="77777777" w:rsidR="002E32E0" w:rsidRDefault="002E32E0" w:rsidP="009854D3">
      <w:pPr>
        <w:rPr>
          <w:lang w:val="en-US"/>
        </w:rPr>
      </w:pPr>
    </w:p>
    <w:p w14:paraId="19E0D88C" w14:textId="77777777" w:rsidR="002E32E0" w:rsidRDefault="002E32E0" w:rsidP="009854D3">
      <w:pPr>
        <w:rPr>
          <w:lang w:val="en-US"/>
        </w:rPr>
      </w:pPr>
    </w:p>
    <w:p w14:paraId="4098A498" w14:textId="77777777" w:rsidR="002E32E0" w:rsidRDefault="002E32E0" w:rsidP="009854D3">
      <w:pPr>
        <w:rPr>
          <w:lang w:val="en-US"/>
        </w:rPr>
      </w:pPr>
    </w:p>
    <w:p w14:paraId="75313CD7" w14:textId="77777777" w:rsidR="002E32E0" w:rsidRDefault="002E32E0" w:rsidP="009854D3">
      <w:pPr>
        <w:rPr>
          <w:lang w:val="en-US"/>
        </w:rPr>
      </w:pPr>
    </w:p>
    <w:p w14:paraId="3723EECE" w14:textId="607D87B9" w:rsidR="00BD29EE" w:rsidRDefault="00BD29EE" w:rsidP="00BD29EE">
      <w:pPr>
        <w:pStyle w:val="Heading1"/>
        <w:rPr>
          <w:lang w:val="en-US"/>
        </w:rPr>
      </w:pPr>
      <w:bookmarkStart w:id="24" w:name="_Toc156393886"/>
      <w:r>
        <w:rPr>
          <w:lang w:val="en-US"/>
        </w:rPr>
        <w:t>Reference</w:t>
      </w:r>
      <w:bookmarkEnd w:id="24"/>
      <w:r>
        <w:rPr>
          <w:lang w:val="en-US"/>
        </w:rPr>
        <w:t xml:space="preserve"> </w:t>
      </w:r>
    </w:p>
    <w:p w14:paraId="2940A070" w14:textId="77777777" w:rsidR="00836E94" w:rsidRDefault="00836E94" w:rsidP="00836E94">
      <w:pPr>
        <w:rPr>
          <w:lang w:val="en-US"/>
        </w:rPr>
      </w:pPr>
    </w:p>
    <w:p w14:paraId="2B67FD27" w14:textId="77777777" w:rsidR="00AB3E56" w:rsidRDefault="00AB3E56" w:rsidP="00AB3E56">
      <w:pPr>
        <w:widowControl w:val="0"/>
        <w:autoSpaceDE w:val="0"/>
        <w:autoSpaceDN w:val="0"/>
        <w:adjustRightInd w:val="0"/>
        <w:spacing w:after="24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Badža, M.M. and Barjaktarović, M.Č. (2020). Classification of Brain Tumors from MRI Images Using a Convolutional Neural Network. </w:t>
      </w:r>
      <w:r>
        <w:rPr>
          <w:rFonts w:ascii="Times New Roman" w:hAnsi="Times New Roman" w:cs="Times New Roman"/>
          <w:i/>
          <w:iCs/>
          <w:kern w:val="0"/>
          <w:sz w:val="24"/>
          <w:szCs w:val="24"/>
          <w:lang w:val="en-US"/>
        </w:rPr>
        <w:t>Applied Sciences</w:t>
      </w:r>
      <w:r>
        <w:rPr>
          <w:rFonts w:ascii="Times New Roman" w:hAnsi="Times New Roman" w:cs="Times New Roman"/>
          <w:kern w:val="0"/>
          <w:sz w:val="24"/>
          <w:szCs w:val="24"/>
          <w:lang w:val="en-US"/>
        </w:rPr>
        <w:t>, 10(6), p.1999. doi:</w:t>
      </w:r>
      <w:hyperlink r:id="rId21" w:history="1">
        <w:r>
          <w:rPr>
            <w:rStyle w:val="Hyperlink"/>
            <w:rFonts w:ascii="Times New Roman" w:hAnsi="Times New Roman" w:cs="Times New Roman"/>
            <w:kern w:val="0"/>
            <w:sz w:val="24"/>
            <w:szCs w:val="24"/>
            <w:lang w:val="en-US"/>
          </w:rPr>
          <w:t>https://doi.org/10.3390/app10061999</w:t>
        </w:r>
      </w:hyperlink>
      <w:r>
        <w:rPr>
          <w:rFonts w:ascii="Times New Roman" w:hAnsi="Times New Roman" w:cs="Times New Roman"/>
          <w:kern w:val="0"/>
          <w:sz w:val="24"/>
          <w:szCs w:val="24"/>
          <w:lang w:val="en-US"/>
        </w:rPr>
        <w:t>.</w:t>
      </w:r>
    </w:p>
    <w:p w14:paraId="4F6797C9" w14:textId="77777777" w:rsidR="00AB3E56" w:rsidRDefault="00AB3E56" w:rsidP="00AB3E56">
      <w:pPr>
        <w:widowControl w:val="0"/>
        <w:autoSpaceDE w:val="0"/>
        <w:autoSpaceDN w:val="0"/>
        <w:adjustRightInd w:val="0"/>
        <w:spacing w:after="24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Liu, P., Shi, L., Miao, Z., Jin, B. and Zhou, Q. (2020). Relative Distribution Entropy Loss Function in CNN Image Retrieval. </w:t>
      </w:r>
      <w:r>
        <w:rPr>
          <w:rFonts w:ascii="Times New Roman" w:hAnsi="Times New Roman" w:cs="Times New Roman"/>
          <w:i/>
          <w:iCs/>
          <w:kern w:val="0"/>
          <w:sz w:val="24"/>
          <w:szCs w:val="24"/>
          <w:lang w:val="en-US"/>
        </w:rPr>
        <w:t>Entropy</w:t>
      </w:r>
      <w:r>
        <w:rPr>
          <w:rFonts w:ascii="Times New Roman" w:hAnsi="Times New Roman" w:cs="Times New Roman"/>
          <w:kern w:val="0"/>
          <w:sz w:val="24"/>
          <w:szCs w:val="24"/>
          <w:lang w:val="en-US"/>
        </w:rPr>
        <w:t>, 22(3), p.321. doi:</w:t>
      </w:r>
      <w:hyperlink r:id="rId22" w:history="1">
        <w:r>
          <w:rPr>
            <w:rStyle w:val="Hyperlink"/>
            <w:rFonts w:ascii="Times New Roman" w:hAnsi="Times New Roman" w:cs="Times New Roman"/>
            <w:kern w:val="0"/>
            <w:sz w:val="24"/>
            <w:szCs w:val="24"/>
            <w:lang w:val="en-US"/>
          </w:rPr>
          <w:t>https://doi.org/10.3390/e22030321</w:t>
        </w:r>
      </w:hyperlink>
      <w:r>
        <w:rPr>
          <w:rFonts w:ascii="Times New Roman" w:hAnsi="Times New Roman" w:cs="Times New Roman"/>
          <w:kern w:val="0"/>
          <w:sz w:val="24"/>
          <w:szCs w:val="24"/>
          <w:lang w:val="en-US"/>
        </w:rPr>
        <w:t>.</w:t>
      </w:r>
    </w:p>
    <w:p w14:paraId="5436D2F5" w14:textId="77777777" w:rsidR="00AB3E56" w:rsidRDefault="00AB3E56" w:rsidP="00AB3E56">
      <w:pPr>
        <w:widowControl w:val="0"/>
        <w:autoSpaceDE w:val="0"/>
        <w:autoSpaceDN w:val="0"/>
        <w:adjustRightInd w:val="0"/>
        <w:spacing w:after="24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Tammina, S. (2019). Transfer learning using VGG-16 with Deep Convolutional Neural Network for Classifying Images. </w:t>
      </w:r>
      <w:r>
        <w:rPr>
          <w:rFonts w:ascii="Times New Roman" w:hAnsi="Times New Roman" w:cs="Times New Roman"/>
          <w:i/>
          <w:iCs/>
          <w:kern w:val="0"/>
          <w:sz w:val="24"/>
          <w:szCs w:val="24"/>
          <w:lang w:val="en-US"/>
        </w:rPr>
        <w:t>International Journal of Scientific and Research Publications (IJSRP)</w:t>
      </w:r>
      <w:r>
        <w:rPr>
          <w:rFonts w:ascii="Times New Roman" w:hAnsi="Times New Roman" w:cs="Times New Roman"/>
          <w:kern w:val="0"/>
          <w:sz w:val="24"/>
          <w:szCs w:val="24"/>
          <w:lang w:val="en-US"/>
        </w:rPr>
        <w:t>, 9(10), p.p9420. doi:</w:t>
      </w:r>
      <w:hyperlink r:id="rId23" w:history="1">
        <w:r>
          <w:rPr>
            <w:rStyle w:val="Hyperlink"/>
            <w:rFonts w:ascii="Times New Roman" w:hAnsi="Times New Roman" w:cs="Times New Roman"/>
            <w:kern w:val="0"/>
            <w:sz w:val="24"/>
            <w:szCs w:val="24"/>
            <w:lang w:val="en-US"/>
          </w:rPr>
          <w:t>https://doi.org/10.29322/ijsrp.9.10.2019.p9420</w:t>
        </w:r>
      </w:hyperlink>
      <w:r>
        <w:rPr>
          <w:rFonts w:ascii="Times New Roman" w:hAnsi="Times New Roman" w:cs="Times New Roman"/>
          <w:kern w:val="0"/>
          <w:sz w:val="24"/>
          <w:szCs w:val="24"/>
          <w:lang w:val="en-US"/>
        </w:rPr>
        <w:t>.</w:t>
      </w:r>
    </w:p>
    <w:p w14:paraId="5647F225" w14:textId="77777777" w:rsidR="00AB3E56" w:rsidRDefault="00AB3E56" w:rsidP="00AB3E56">
      <w:pPr>
        <w:widowControl w:val="0"/>
        <w:autoSpaceDE w:val="0"/>
        <w:autoSpaceDN w:val="0"/>
        <w:adjustRightInd w:val="0"/>
        <w:spacing w:after="24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Tandel, G.S., Balestrieri, A., Jujaray, T., Khanna, N.N., Saba, L. and Suri, J.S. (2020). Multiclass magnetic resonance imaging brain tumor classification using artificial intelligence paradigm. </w:t>
      </w:r>
      <w:r>
        <w:rPr>
          <w:rFonts w:ascii="Times New Roman" w:hAnsi="Times New Roman" w:cs="Times New Roman"/>
          <w:i/>
          <w:iCs/>
          <w:kern w:val="0"/>
          <w:sz w:val="24"/>
          <w:szCs w:val="24"/>
          <w:lang w:val="en-US"/>
        </w:rPr>
        <w:t>Computers in Biology and Medicine</w:t>
      </w:r>
      <w:r>
        <w:rPr>
          <w:rFonts w:ascii="Times New Roman" w:hAnsi="Times New Roman" w:cs="Times New Roman"/>
          <w:kern w:val="0"/>
          <w:sz w:val="24"/>
          <w:szCs w:val="24"/>
          <w:lang w:val="en-US"/>
        </w:rPr>
        <w:t>, 122, p.103804. doi:</w:t>
      </w:r>
      <w:hyperlink r:id="rId24" w:history="1">
        <w:r>
          <w:rPr>
            <w:rStyle w:val="Hyperlink"/>
            <w:rFonts w:ascii="Times New Roman" w:hAnsi="Times New Roman" w:cs="Times New Roman"/>
            <w:kern w:val="0"/>
            <w:sz w:val="24"/>
            <w:szCs w:val="24"/>
            <w:lang w:val="en-US"/>
          </w:rPr>
          <w:t>https://doi.org/10.1016/j.compbiomed.2020.103804</w:t>
        </w:r>
      </w:hyperlink>
      <w:r>
        <w:rPr>
          <w:rFonts w:ascii="Times New Roman" w:hAnsi="Times New Roman" w:cs="Times New Roman"/>
          <w:kern w:val="0"/>
          <w:sz w:val="24"/>
          <w:szCs w:val="24"/>
          <w:lang w:val="en-US"/>
        </w:rPr>
        <w:t>.</w:t>
      </w:r>
    </w:p>
    <w:p w14:paraId="212159EC" w14:textId="77777777" w:rsidR="00AB3E56" w:rsidRDefault="00AB3E56" w:rsidP="00AB3E56">
      <w:pPr>
        <w:widowControl w:val="0"/>
        <w:autoSpaceDE w:val="0"/>
        <w:autoSpaceDN w:val="0"/>
        <w:adjustRightInd w:val="0"/>
        <w:spacing w:after="240" w:line="36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Yaqub, M., Feng, J., Zia, M.S., Arshid, K., Jia, K., Rehman, Z.U. and Mehmood, A. (2020). State-of-the-Art CNN Optimizer for Brain Tumor Segmentation in Magnetic Resonance Images. </w:t>
      </w:r>
      <w:r>
        <w:rPr>
          <w:rFonts w:ascii="Times New Roman" w:hAnsi="Times New Roman" w:cs="Times New Roman"/>
          <w:i/>
          <w:iCs/>
          <w:kern w:val="0"/>
          <w:sz w:val="24"/>
          <w:szCs w:val="24"/>
          <w:lang w:val="en-US"/>
        </w:rPr>
        <w:t>Brain Sciences</w:t>
      </w:r>
      <w:r>
        <w:rPr>
          <w:rFonts w:ascii="Times New Roman" w:hAnsi="Times New Roman" w:cs="Times New Roman"/>
          <w:kern w:val="0"/>
          <w:sz w:val="24"/>
          <w:szCs w:val="24"/>
          <w:lang w:val="en-US"/>
        </w:rPr>
        <w:t>, [online] 10(7), p.427. doi:</w:t>
      </w:r>
      <w:hyperlink r:id="rId25" w:history="1">
        <w:r>
          <w:rPr>
            <w:rStyle w:val="Hyperlink"/>
            <w:rFonts w:ascii="Times New Roman" w:hAnsi="Times New Roman" w:cs="Times New Roman"/>
            <w:kern w:val="0"/>
            <w:sz w:val="24"/>
            <w:szCs w:val="24"/>
            <w:lang w:val="en-US"/>
          </w:rPr>
          <w:t>https://doi.org/10.3390/brainsci10070427</w:t>
        </w:r>
      </w:hyperlink>
      <w:r>
        <w:rPr>
          <w:rFonts w:ascii="Times New Roman" w:hAnsi="Times New Roman" w:cs="Times New Roman"/>
          <w:kern w:val="0"/>
          <w:sz w:val="24"/>
          <w:szCs w:val="24"/>
          <w:lang w:val="en-US"/>
        </w:rPr>
        <w:t>.</w:t>
      </w:r>
    </w:p>
    <w:p w14:paraId="306526C2" w14:textId="74FC8F81" w:rsidR="00084299" w:rsidRPr="00084299" w:rsidRDefault="00084299" w:rsidP="00084299">
      <w:pPr>
        <w:rPr>
          <w:lang w:val="en-US"/>
        </w:rPr>
      </w:pPr>
    </w:p>
    <w:sectPr w:rsidR="00084299" w:rsidRPr="000842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C9C"/>
    <w:multiLevelType w:val="hybridMultilevel"/>
    <w:tmpl w:val="1BBAE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10D86"/>
    <w:multiLevelType w:val="hybridMultilevel"/>
    <w:tmpl w:val="0B728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1F505C"/>
    <w:multiLevelType w:val="multilevel"/>
    <w:tmpl w:val="59D6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0E3247"/>
    <w:multiLevelType w:val="multilevel"/>
    <w:tmpl w:val="FC9201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852A58"/>
    <w:multiLevelType w:val="hybridMultilevel"/>
    <w:tmpl w:val="1230F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650C97"/>
    <w:multiLevelType w:val="hybridMultilevel"/>
    <w:tmpl w:val="4CAE0E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5986BD9"/>
    <w:multiLevelType w:val="hybridMultilevel"/>
    <w:tmpl w:val="92CAC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EE692D"/>
    <w:multiLevelType w:val="hybridMultilevel"/>
    <w:tmpl w:val="572A59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71A77109"/>
    <w:multiLevelType w:val="hybridMultilevel"/>
    <w:tmpl w:val="D39481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F0E1C6C"/>
    <w:multiLevelType w:val="hybridMultilevel"/>
    <w:tmpl w:val="08668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86722381">
    <w:abstractNumId w:val="3"/>
  </w:num>
  <w:num w:numId="2" w16cid:durableId="2137022476">
    <w:abstractNumId w:val="8"/>
  </w:num>
  <w:num w:numId="3" w16cid:durableId="167447558">
    <w:abstractNumId w:val="7"/>
  </w:num>
  <w:num w:numId="4" w16cid:durableId="502665456">
    <w:abstractNumId w:val="0"/>
  </w:num>
  <w:num w:numId="5" w16cid:durableId="1356543379">
    <w:abstractNumId w:val="9"/>
  </w:num>
  <w:num w:numId="6" w16cid:durableId="1496610132">
    <w:abstractNumId w:val="2"/>
  </w:num>
  <w:num w:numId="7" w16cid:durableId="1387099203">
    <w:abstractNumId w:val="4"/>
  </w:num>
  <w:num w:numId="8" w16cid:durableId="859440282">
    <w:abstractNumId w:val="6"/>
  </w:num>
  <w:num w:numId="9" w16cid:durableId="965702815">
    <w:abstractNumId w:val="5"/>
  </w:num>
  <w:num w:numId="10" w16cid:durableId="1174028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299"/>
    <w:rsid w:val="00021D82"/>
    <w:rsid w:val="000718D3"/>
    <w:rsid w:val="00084299"/>
    <w:rsid w:val="000B0B4B"/>
    <w:rsid w:val="000B5485"/>
    <w:rsid w:val="000D5B2B"/>
    <w:rsid w:val="000E24D6"/>
    <w:rsid w:val="000F58D2"/>
    <w:rsid w:val="00110E8D"/>
    <w:rsid w:val="00115B95"/>
    <w:rsid w:val="00142C4C"/>
    <w:rsid w:val="001A283B"/>
    <w:rsid w:val="001B40BB"/>
    <w:rsid w:val="001B61A0"/>
    <w:rsid w:val="001E14ED"/>
    <w:rsid w:val="001E70F0"/>
    <w:rsid w:val="001E789B"/>
    <w:rsid w:val="00207E62"/>
    <w:rsid w:val="00230A2C"/>
    <w:rsid w:val="00241F58"/>
    <w:rsid w:val="002455D6"/>
    <w:rsid w:val="002577EB"/>
    <w:rsid w:val="00266E8D"/>
    <w:rsid w:val="00273E2B"/>
    <w:rsid w:val="00274ACB"/>
    <w:rsid w:val="00280040"/>
    <w:rsid w:val="002807B8"/>
    <w:rsid w:val="002D0825"/>
    <w:rsid w:val="002D6258"/>
    <w:rsid w:val="002E32E0"/>
    <w:rsid w:val="002F3763"/>
    <w:rsid w:val="002F44A0"/>
    <w:rsid w:val="00307CF0"/>
    <w:rsid w:val="00315306"/>
    <w:rsid w:val="003243DB"/>
    <w:rsid w:val="00325769"/>
    <w:rsid w:val="00325B44"/>
    <w:rsid w:val="00344E4A"/>
    <w:rsid w:val="00356082"/>
    <w:rsid w:val="003703FE"/>
    <w:rsid w:val="00376617"/>
    <w:rsid w:val="003766E4"/>
    <w:rsid w:val="003C6DA5"/>
    <w:rsid w:val="003D3D20"/>
    <w:rsid w:val="003D514F"/>
    <w:rsid w:val="00405C11"/>
    <w:rsid w:val="004164B1"/>
    <w:rsid w:val="00452F52"/>
    <w:rsid w:val="00455D76"/>
    <w:rsid w:val="0049323D"/>
    <w:rsid w:val="004B3A19"/>
    <w:rsid w:val="004C0725"/>
    <w:rsid w:val="004C1D56"/>
    <w:rsid w:val="004E0BD2"/>
    <w:rsid w:val="004F53CF"/>
    <w:rsid w:val="00514C88"/>
    <w:rsid w:val="00526D65"/>
    <w:rsid w:val="00530E3B"/>
    <w:rsid w:val="00543292"/>
    <w:rsid w:val="005E24D5"/>
    <w:rsid w:val="00605F1A"/>
    <w:rsid w:val="00621C7D"/>
    <w:rsid w:val="0067116E"/>
    <w:rsid w:val="00690919"/>
    <w:rsid w:val="006D0BAE"/>
    <w:rsid w:val="006E74A7"/>
    <w:rsid w:val="006F51FF"/>
    <w:rsid w:val="00706EEF"/>
    <w:rsid w:val="00716FF8"/>
    <w:rsid w:val="007222F3"/>
    <w:rsid w:val="00751513"/>
    <w:rsid w:val="00763EBA"/>
    <w:rsid w:val="00790EB9"/>
    <w:rsid w:val="007A28EC"/>
    <w:rsid w:val="007C3B04"/>
    <w:rsid w:val="007E1F67"/>
    <w:rsid w:val="0080176D"/>
    <w:rsid w:val="00803B28"/>
    <w:rsid w:val="00812AC4"/>
    <w:rsid w:val="00830699"/>
    <w:rsid w:val="00836E94"/>
    <w:rsid w:val="008409B3"/>
    <w:rsid w:val="00851484"/>
    <w:rsid w:val="00856281"/>
    <w:rsid w:val="00870CCD"/>
    <w:rsid w:val="00874222"/>
    <w:rsid w:val="008763BC"/>
    <w:rsid w:val="00890819"/>
    <w:rsid w:val="008D540B"/>
    <w:rsid w:val="009072D7"/>
    <w:rsid w:val="00960846"/>
    <w:rsid w:val="009740F9"/>
    <w:rsid w:val="009854D3"/>
    <w:rsid w:val="009A16F6"/>
    <w:rsid w:val="009A2DEF"/>
    <w:rsid w:val="009B1ABF"/>
    <w:rsid w:val="009B4D3D"/>
    <w:rsid w:val="009C29EE"/>
    <w:rsid w:val="009E60CD"/>
    <w:rsid w:val="009F4D8F"/>
    <w:rsid w:val="00A24B48"/>
    <w:rsid w:val="00A3136C"/>
    <w:rsid w:val="00A425DF"/>
    <w:rsid w:val="00A51257"/>
    <w:rsid w:val="00A5349E"/>
    <w:rsid w:val="00A80F16"/>
    <w:rsid w:val="00AA36B4"/>
    <w:rsid w:val="00AA4AA4"/>
    <w:rsid w:val="00AB3E56"/>
    <w:rsid w:val="00AD3B39"/>
    <w:rsid w:val="00AD5535"/>
    <w:rsid w:val="00AE11CD"/>
    <w:rsid w:val="00B02CDA"/>
    <w:rsid w:val="00B22B92"/>
    <w:rsid w:val="00B36938"/>
    <w:rsid w:val="00B65946"/>
    <w:rsid w:val="00B77AC3"/>
    <w:rsid w:val="00BA4FC2"/>
    <w:rsid w:val="00BA75DF"/>
    <w:rsid w:val="00BB222C"/>
    <w:rsid w:val="00BD29EE"/>
    <w:rsid w:val="00C02E13"/>
    <w:rsid w:val="00C45B6C"/>
    <w:rsid w:val="00C56775"/>
    <w:rsid w:val="00C713B8"/>
    <w:rsid w:val="00C774BF"/>
    <w:rsid w:val="00CC7BAF"/>
    <w:rsid w:val="00CE21CD"/>
    <w:rsid w:val="00D109DA"/>
    <w:rsid w:val="00D1213E"/>
    <w:rsid w:val="00D27DD8"/>
    <w:rsid w:val="00D44879"/>
    <w:rsid w:val="00D55712"/>
    <w:rsid w:val="00D57D2F"/>
    <w:rsid w:val="00D806AA"/>
    <w:rsid w:val="00D971A6"/>
    <w:rsid w:val="00DA26D0"/>
    <w:rsid w:val="00DA28F7"/>
    <w:rsid w:val="00DB72A5"/>
    <w:rsid w:val="00DD4C04"/>
    <w:rsid w:val="00E032F2"/>
    <w:rsid w:val="00E21897"/>
    <w:rsid w:val="00E32019"/>
    <w:rsid w:val="00E37D5A"/>
    <w:rsid w:val="00E56695"/>
    <w:rsid w:val="00E62D83"/>
    <w:rsid w:val="00E9161E"/>
    <w:rsid w:val="00E92F61"/>
    <w:rsid w:val="00EB6F07"/>
    <w:rsid w:val="00EC2F7E"/>
    <w:rsid w:val="00ED70F4"/>
    <w:rsid w:val="00EE596B"/>
    <w:rsid w:val="00F14D49"/>
    <w:rsid w:val="00F15AFA"/>
    <w:rsid w:val="00F40A1E"/>
    <w:rsid w:val="00F4201D"/>
    <w:rsid w:val="00FA7475"/>
    <w:rsid w:val="00FB1233"/>
    <w:rsid w:val="00FB65B9"/>
    <w:rsid w:val="00FD5785"/>
    <w:rsid w:val="00FE560A"/>
    <w:rsid w:val="00FF2794"/>
    <w:rsid w:val="00FF3DDE"/>
    <w:rsid w:val="00FF4F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1F93"/>
  <w15:chartTrackingRefBased/>
  <w15:docId w15:val="{1BDD39B6-1BE9-49AD-B215-F0F441453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4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4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6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42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42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42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42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6DA5"/>
    <w:pPr>
      <w:ind w:left="720"/>
      <w:contextualSpacing/>
    </w:pPr>
  </w:style>
  <w:style w:type="character" w:customStyle="1" w:styleId="Heading3Char">
    <w:name w:val="Heading 3 Char"/>
    <w:basedOn w:val="DefaultParagraphFont"/>
    <w:link w:val="Heading3"/>
    <w:uiPriority w:val="9"/>
    <w:rsid w:val="0035608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D6258"/>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36E9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AB3E56"/>
    <w:rPr>
      <w:color w:val="0563C1" w:themeColor="hyperlink"/>
      <w:u w:val="single"/>
    </w:rPr>
  </w:style>
  <w:style w:type="paragraph" w:styleId="TOCHeading">
    <w:name w:val="TOC Heading"/>
    <w:basedOn w:val="Heading1"/>
    <w:next w:val="Normal"/>
    <w:uiPriority w:val="39"/>
    <w:unhideWhenUsed/>
    <w:qFormat/>
    <w:rsid w:val="00EE596B"/>
    <w:pPr>
      <w:outlineLvl w:val="9"/>
    </w:pPr>
    <w:rPr>
      <w:kern w:val="0"/>
      <w:lang w:val="en-US"/>
      <w14:ligatures w14:val="none"/>
    </w:rPr>
  </w:style>
  <w:style w:type="paragraph" w:styleId="TOC1">
    <w:name w:val="toc 1"/>
    <w:basedOn w:val="Normal"/>
    <w:next w:val="Normal"/>
    <w:autoRedefine/>
    <w:uiPriority w:val="39"/>
    <w:unhideWhenUsed/>
    <w:rsid w:val="00EE596B"/>
    <w:pPr>
      <w:spacing w:after="100"/>
    </w:pPr>
  </w:style>
  <w:style w:type="paragraph" w:styleId="TOC2">
    <w:name w:val="toc 2"/>
    <w:basedOn w:val="Normal"/>
    <w:next w:val="Normal"/>
    <w:autoRedefine/>
    <w:uiPriority w:val="39"/>
    <w:unhideWhenUsed/>
    <w:rsid w:val="00EE596B"/>
    <w:pPr>
      <w:spacing w:after="100"/>
      <w:ind w:left="220"/>
    </w:pPr>
  </w:style>
  <w:style w:type="paragraph" w:styleId="TOC3">
    <w:name w:val="toc 3"/>
    <w:basedOn w:val="Normal"/>
    <w:next w:val="Normal"/>
    <w:autoRedefine/>
    <w:uiPriority w:val="39"/>
    <w:unhideWhenUsed/>
    <w:rsid w:val="00EE596B"/>
    <w:pPr>
      <w:spacing w:after="100"/>
      <w:ind w:left="440"/>
    </w:pPr>
  </w:style>
  <w:style w:type="paragraph" w:customStyle="1" w:styleId="TableParagraph">
    <w:name w:val="Table Paragraph"/>
    <w:basedOn w:val="Normal"/>
    <w:uiPriority w:val="1"/>
    <w:qFormat/>
    <w:rsid w:val="00C45B6C"/>
    <w:pPr>
      <w:widowControl w:val="0"/>
      <w:autoSpaceDE w:val="0"/>
      <w:autoSpaceDN w:val="0"/>
      <w:spacing w:after="0" w:line="240" w:lineRule="auto"/>
      <w:ind w:left="110"/>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7733">
      <w:bodyDiv w:val="1"/>
      <w:marLeft w:val="0"/>
      <w:marRight w:val="0"/>
      <w:marTop w:val="0"/>
      <w:marBottom w:val="0"/>
      <w:divBdr>
        <w:top w:val="none" w:sz="0" w:space="0" w:color="auto"/>
        <w:left w:val="none" w:sz="0" w:space="0" w:color="auto"/>
        <w:bottom w:val="none" w:sz="0" w:space="0" w:color="auto"/>
        <w:right w:val="none" w:sz="0" w:space="0" w:color="auto"/>
      </w:divBdr>
    </w:div>
    <w:div w:id="32584448">
      <w:bodyDiv w:val="1"/>
      <w:marLeft w:val="0"/>
      <w:marRight w:val="0"/>
      <w:marTop w:val="0"/>
      <w:marBottom w:val="0"/>
      <w:divBdr>
        <w:top w:val="none" w:sz="0" w:space="0" w:color="auto"/>
        <w:left w:val="none" w:sz="0" w:space="0" w:color="auto"/>
        <w:bottom w:val="none" w:sz="0" w:space="0" w:color="auto"/>
        <w:right w:val="none" w:sz="0" w:space="0" w:color="auto"/>
      </w:divBdr>
    </w:div>
    <w:div w:id="322241816">
      <w:bodyDiv w:val="1"/>
      <w:marLeft w:val="0"/>
      <w:marRight w:val="0"/>
      <w:marTop w:val="0"/>
      <w:marBottom w:val="0"/>
      <w:divBdr>
        <w:top w:val="none" w:sz="0" w:space="0" w:color="auto"/>
        <w:left w:val="none" w:sz="0" w:space="0" w:color="auto"/>
        <w:bottom w:val="none" w:sz="0" w:space="0" w:color="auto"/>
        <w:right w:val="none" w:sz="0" w:space="0" w:color="auto"/>
      </w:divBdr>
    </w:div>
    <w:div w:id="519438666">
      <w:bodyDiv w:val="1"/>
      <w:marLeft w:val="0"/>
      <w:marRight w:val="0"/>
      <w:marTop w:val="0"/>
      <w:marBottom w:val="0"/>
      <w:divBdr>
        <w:top w:val="none" w:sz="0" w:space="0" w:color="auto"/>
        <w:left w:val="none" w:sz="0" w:space="0" w:color="auto"/>
        <w:bottom w:val="none" w:sz="0" w:space="0" w:color="auto"/>
        <w:right w:val="none" w:sz="0" w:space="0" w:color="auto"/>
      </w:divBdr>
      <w:divsChild>
        <w:div w:id="345904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9817766">
      <w:bodyDiv w:val="1"/>
      <w:marLeft w:val="0"/>
      <w:marRight w:val="0"/>
      <w:marTop w:val="0"/>
      <w:marBottom w:val="0"/>
      <w:divBdr>
        <w:top w:val="none" w:sz="0" w:space="0" w:color="auto"/>
        <w:left w:val="none" w:sz="0" w:space="0" w:color="auto"/>
        <w:bottom w:val="none" w:sz="0" w:space="0" w:color="auto"/>
        <w:right w:val="none" w:sz="0" w:space="0" w:color="auto"/>
      </w:divBdr>
    </w:div>
    <w:div w:id="643898939">
      <w:bodyDiv w:val="1"/>
      <w:marLeft w:val="0"/>
      <w:marRight w:val="0"/>
      <w:marTop w:val="0"/>
      <w:marBottom w:val="0"/>
      <w:divBdr>
        <w:top w:val="none" w:sz="0" w:space="0" w:color="auto"/>
        <w:left w:val="none" w:sz="0" w:space="0" w:color="auto"/>
        <w:bottom w:val="none" w:sz="0" w:space="0" w:color="auto"/>
        <w:right w:val="none" w:sz="0" w:space="0" w:color="auto"/>
      </w:divBdr>
    </w:div>
    <w:div w:id="645166560">
      <w:bodyDiv w:val="1"/>
      <w:marLeft w:val="0"/>
      <w:marRight w:val="0"/>
      <w:marTop w:val="0"/>
      <w:marBottom w:val="0"/>
      <w:divBdr>
        <w:top w:val="none" w:sz="0" w:space="0" w:color="auto"/>
        <w:left w:val="none" w:sz="0" w:space="0" w:color="auto"/>
        <w:bottom w:val="none" w:sz="0" w:space="0" w:color="auto"/>
        <w:right w:val="none" w:sz="0" w:space="0" w:color="auto"/>
      </w:divBdr>
    </w:div>
    <w:div w:id="745692422">
      <w:bodyDiv w:val="1"/>
      <w:marLeft w:val="0"/>
      <w:marRight w:val="0"/>
      <w:marTop w:val="0"/>
      <w:marBottom w:val="0"/>
      <w:divBdr>
        <w:top w:val="none" w:sz="0" w:space="0" w:color="auto"/>
        <w:left w:val="none" w:sz="0" w:space="0" w:color="auto"/>
        <w:bottom w:val="none" w:sz="0" w:space="0" w:color="auto"/>
        <w:right w:val="none" w:sz="0" w:space="0" w:color="auto"/>
      </w:divBdr>
    </w:div>
    <w:div w:id="746654070">
      <w:bodyDiv w:val="1"/>
      <w:marLeft w:val="0"/>
      <w:marRight w:val="0"/>
      <w:marTop w:val="0"/>
      <w:marBottom w:val="0"/>
      <w:divBdr>
        <w:top w:val="none" w:sz="0" w:space="0" w:color="auto"/>
        <w:left w:val="none" w:sz="0" w:space="0" w:color="auto"/>
        <w:bottom w:val="none" w:sz="0" w:space="0" w:color="auto"/>
        <w:right w:val="none" w:sz="0" w:space="0" w:color="auto"/>
      </w:divBdr>
    </w:div>
    <w:div w:id="863398558">
      <w:bodyDiv w:val="1"/>
      <w:marLeft w:val="0"/>
      <w:marRight w:val="0"/>
      <w:marTop w:val="0"/>
      <w:marBottom w:val="0"/>
      <w:divBdr>
        <w:top w:val="none" w:sz="0" w:space="0" w:color="auto"/>
        <w:left w:val="none" w:sz="0" w:space="0" w:color="auto"/>
        <w:bottom w:val="none" w:sz="0" w:space="0" w:color="auto"/>
        <w:right w:val="none" w:sz="0" w:space="0" w:color="auto"/>
      </w:divBdr>
    </w:div>
    <w:div w:id="866648561">
      <w:bodyDiv w:val="1"/>
      <w:marLeft w:val="0"/>
      <w:marRight w:val="0"/>
      <w:marTop w:val="0"/>
      <w:marBottom w:val="0"/>
      <w:divBdr>
        <w:top w:val="none" w:sz="0" w:space="0" w:color="auto"/>
        <w:left w:val="none" w:sz="0" w:space="0" w:color="auto"/>
        <w:bottom w:val="none" w:sz="0" w:space="0" w:color="auto"/>
        <w:right w:val="none" w:sz="0" w:space="0" w:color="auto"/>
      </w:divBdr>
    </w:div>
    <w:div w:id="974795039">
      <w:bodyDiv w:val="1"/>
      <w:marLeft w:val="0"/>
      <w:marRight w:val="0"/>
      <w:marTop w:val="0"/>
      <w:marBottom w:val="0"/>
      <w:divBdr>
        <w:top w:val="none" w:sz="0" w:space="0" w:color="auto"/>
        <w:left w:val="none" w:sz="0" w:space="0" w:color="auto"/>
        <w:bottom w:val="none" w:sz="0" w:space="0" w:color="auto"/>
        <w:right w:val="none" w:sz="0" w:space="0" w:color="auto"/>
      </w:divBdr>
    </w:div>
    <w:div w:id="1103065976">
      <w:bodyDiv w:val="1"/>
      <w:marLeft w:val="0"/>
      <w:marRight w:val="0"/>
      <w:marTop w:val="0"/>
      <w:marBottom w:val="0"/>
      <w:divBdr>
        <w:top w:val="none" w:sz="0" w:space="0" w:color="auto"/>
        <w:left w:val="none" w:sz="0" w:space="0" w:color="auto"/>
        <w:bottom w:val="none" w:sz="0" w:space="0" w:color="auto"/>
        <w:right w:val="none" w:sz="0" w:space="0" w:color="auto"/>
      </w:divBdr>
    </w:div>
    <w:div w:id="1146699554">
      <w:bodyDiv w:val="1"/>
      <w:marLeft w:val="0"/>
      <w:marRight w:val="0"/>
      <w:marTop w:val="0"/>
      <w:marBottom w:val="0"/>
      <w:divBdr>
        <w:top w:val="none" w:sz="0" w:space="0" w:color="auto"/>
        <w:left w:val="none" w:sz="0" w:space="0" w:color="auto"/>
        <w:bottom w:val="none" w:sz="0" w:space="0" w:color="auto"/>
        <w:right w:val="none" w:sz="0" w:space="0" w:color="auto"/>
      </w:divBdr>
    </w:div>
    <w:div w:id="1170559713">
      <w:bodyDiv w:val="1"/>
      <w:marLeft w:val="0"/>
      <w:marRight w:val="0"/>
      <w:marTop w:val="0"/>
      <w:marBottom w:val="0"/>
      <w:divBdr>
        <w:top w:val="none" w:sz="0" w:space="0" w:color="auto"/>
        <w:left w:val="none" w:sz="0" w:space="0" w:color="auto"/>
        <w:bottom w:val="none" w:sz="0" w:space="0" w:color="auto"/>
        <w:right w:val="none" w:sz="0" w:space="0" w:color="auto"/>
      </w:divBdr>
    </w:div>
    <w:div w:id="1199200915">
      <w:bodyDiv w:val="1"/>
      <w:marLeft w:val="0"/>
      <w:marRight w:val="0"/>
      <w:marTop w:val="0"/>
      <w:marBottom w:val="0"/>
      <w:divBdr>
        <w:top w:val="none" w:sz="0" w:space="0" w:color="auto"/>
        <w:left w:val="none" w:sz="0" w:space="0" w:color="auto"/>
        <w:bottom w:val="none" w:sz="0" w:space="0" w:color="auto"/>
        <w:right w:val="none" w:sz="0" w:space="0" w:color="auto"/>
      </w:divBdr>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414934541">
      <w:bodyDiv w:val="1"/>
      <w:marLeft w:val="0"/>
      <w:marRight w:val="0"/>
      <w:marTop w:val="0"/>
      <w:marBottom w:val="0"/>
      <w:divBdr>
        <w:top w:val="none" w:sz="0" w:space="0" w:color="auto"/>
        <w:left w:val="none" w:sz="0" w:space="0" w:color="auto"/>
        <w:bottom w:val="none" w:sz="0" w:space="0" w:color="auto"/>
        <w:right w:val="none" w:sz="0" w:space="0" w:color="auto"/>
      </w:divBdr>
    </w:div>
    <w:div w:id="1447311568">
      <w:bodyDiv w:val="1"/>
      <w:marLeft w:val="0"/>
      <w:marRight w:val="0"/>
      <w:marTop w:val="0"/>
      <w:marBottom w:val="0"/>
      <w:divBdr>
        <w:top w:val="none" w:sz="0" w:space="0" w:color="auto"/>
        <w:left w:val="none" w:sz="0" w:space="0" w:color="auto"/>
        <w:bottom w:val="none" w:sz="0" w:space="0" w:color="auto"/>
        <w:right w:val="none" w:sz="0" w:space="0" w:color="auto"/>
      </w:divBdr>
    </w:div>
    <w:div w:id="1503816304">
      <w:bodyDiv w:val="1"/>
      <w:marLeft w:val="0"/>
      <w:marRight w:val="0"/>
      <w:marTop w:val="0"/>
      <w:marBottom w:val="0"/>
      <w:divBdr>
        <w:top w:val="none" w:sz="0" w:space="0" w:color="auto"/>
        <w:left w:val="none" w:sz="0" w:space="0" w:color="auto"/>
        <w:bottom w:val="none" w:sz="0" w:space="0" w:color="auto"/>
        <w:right w:val="none" w:sz="0" w:space="0" w:color="auto"/>
      </w:divBdr>
    </w:div>
    <w:div w:id="1537812878">
      <w:bodyDiv w:val="1"/>
      <w:marLeft w:val="0"/>
      <w:marRight w:val="0"/>
      <w:marTop w:val="0"/>
      <w:marBottom w:val="0"/>
      <w:divBdr>
        <w:top w:val="none" w:sz="0" w:space="0" w:color="auto"/>
        <w:left w:val="none" w:sz="0" w:space="0" w:color="auto"/>
        <w:bottom w:val="none" w:sz="0" w:space="0" w:color="auto"/>
        <w:right w:val="none" w:sz="0" w:space="0" w:color="auto"/>
      </w:divBdr>
    </w:div>
    <w:div w:id="1630285974">
      <w:bodyDiv w:val="1"/>
      <w:marLeft w:val="0"/>
      <w:marRight w:val="0"/>
      <w:marTop w:val="0"/>
      <w:marBottom w:val="0"/>
      <w:divBdr>
        <w:top w:val="none" w:sz="0" w:space="0" w:color="auto"/>
        <w:left w:val="none" w:sz="0" w:space="0" w:color="auto"/>
        <w:bottom w:val="none" w:sz="0" w:space="0" w:color="auto"/>
        <w:right w:val="none" w:sz="0" w:space="0" w:color="auto"/>
      </w:divBdr>
    </w:div>
    <w:div w:id="1914731025">
      <w:bodyDiv w:val="1"/>
      <w:marLeft w:val="0"/>
      <w:marRight w:val="0"/>
      <w:marTop w:val="0"/>
      <w:marBottom w:val="0"/>
      <w:divBdr>
        <w:top w:val="none" w:sz="0" w:space="0" w:color="auto"/>
        <w:left w:val="none" w:sz="0" w:space="0" w:color="auto"/>
        <w:bottom w:val="none" w:sz="0" w:space="0" w:color="auto"/>
        <w:right w:val="none" w:sz="0" w:space="0" w:color="auto"/>
      </w:divBdr>
    </w:div>
    <w:div w:id="1940597921">
      <w:bodyDiv w:val="1"/>
      <w:marLeft w:val="0"/>
      <w:marRight w:val="0"/>
      <w:marTop w:val="0"/>
      <w:marBottom w:val="0"/>
      <w:divBdr>
        <w:top w:val="none" w:sz="0" w:space="0" w:color="auto"/>
        <w:left w:val="none" w:sz="0" w:space="0" w:color="auto"/>
        <w:bottom w:val="none" w:sz="0" w:space="0" w:color="auto"/>
        <w:right w:val="none" w:sz="0" w:space="0" w:color="auto"/>
      </w:divBdr>
    </w:div>
    <w:div w:id="1965111657">
      <w:bodyDiv w:val="1"/>
      <w:marLeft w:val="0"/>
      <w:marRight w:val="0"/>
      <w:marTop w:val="0"/>
      <w:marBottom w:val="0"/>
      <w:divBdr>
        <w:top w:val="none" w:sz="0" w:space="0" w:color="auto"/>
        <w:left w:val="none" w:sz="0" w:space="0" w:color="auto"/>
        <w:bottom w:val="none" w:sz="0" w:space="0" w:color="auto"/>
        <w:right w:val="none" w:sz="0" w:space="0" w:color="auto"/>
      </w:divBdr>
    </w:div>
    <w:div w:id="1991246688">
      <w:bodyDiv w:val="1"/>
      <w:marLeft w:val="0"/>
      <w:marRight w:val="0"/>
      <w:marTop w:val="0"/>
      <w:marBottom w:val="0"/>
      <w:divBdr>
        <w:top w:val="none" w:sz="0" w:space="0" w:color="auto"/>
        <w:left w:val="none" w:sz="0" w:space="0" w:color="auto"/>
        <w:bottom w:val="none" w:sz="0" w:space="0" w:color="auto"/>
        <w:right w:val="none" w:sz="0" w:space="0" w:color="auto"/>
      </w:divBdr>
    </w:div>
    <w:div w:id="2075424100">
      <w:bodyDiv w:val="1"/>
      <w:marLeft w:val="0"/>
      <w:marRight w:val="0"/>
      <w:marTop w:val="0"/>
      <w:marBottom w:val="0"/>
      <w:divBdr>
        <w:top w:val="none" w:sz="0" w:space="0" w:color="auto"/>
        <w:left w:val="none" w:sz="0" w:space="0" w:color="auto"/>
        <w:bottom w:val="none" w:sz="0" w:space="0" w:color="auto"/>
        <w:right w:val="none" w:sz="0" w:space="0" w:color="auto"/>
      </w:divBdr>
    </w:div>
    <w:div w:id="214658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3390/app1006199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i.org/10.3390/brainsci10070427"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16/j.compbiomed.2020.10380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29322/ijsrp.9.10.2019.p9420"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3390/e2203032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CAD5A-1CF3-4FBE-B89D-71D554AE6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19</Pages>
  <Words>3126</Words>
  <Characters>17819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Akula Shiva Charan</dc:creator>
  <cp:keywords/>
  <dc:description/>
  <cp:lastModifiedBy>Akula Shiva Charan</cp:lastModifiedBy>
  <cp:revision>142</cp:revision>
  <dcterms:created xsi:type="dcterms:W3CDTF">2024-01-14T14:01:00Z</dcterms:created>
  <dcterms:modified xsi:type="dcterms:W3CDTF">2024-01-17T14:25:00Z</dcterms:modified>
</cp:coreProperties>
</file>