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F48C2" w14:textId="77777777" w:rsidR="00D55A69" w:rsidRPr="00BC45CC" w:rsidRDefault="00D55A69" w:rsidP="00D55A69">
      <w:pPr>
        <w:spacing w:before="120" w:after="120"/>
        <w:ind w:firstLine="0"/>
        <w:jc w:val="center"/>
        <w:rPr>
          <w:caps/>
        </w:rPr>
      </w:pPr>
      <w:r w:rsidRPr="00BC45CC">
        <w:rPr>
          <w:caps/>
        </w:rPr>
        <w:t>Міністерство освіти і науки України</w:t>
      </w:r>
    </w:p>
    <w:p w14:paraId="62171716" w14:textId="77777777" w:rsidR="00D55A69" w:rsidRPr="00BC45CC" w:rsidRDefault="00D55A69" w:rsidP="00D55A69">
      <w:pPr>
        <w:spacing w:before="120" w:after="120"/>
        <w:ind w:firstLine="0"/>
        <w:jc w:val="center"/>
        <w:rPr>
          <w:caps/>
        </w:rPr>
      </w:pPr>
      <w:r w:rsidRPr="00BC45CC">
        <w:rPr>
          <w:caps/>
        </w:rPr>
        <w:t xml:space="preserve">Кременчуцький національний університет </w:t>
      </w:r>
      <w:r w:rsidRPr="00BC45CC">
        <w:rPr>
          <w:caps/>
        </w:rPr>
        <w:br/>
        <w:t>імені Михайла Остроградського</w:t>
      </w:r>
    </w:p>
    <w:p w14:paraId="2ADD9450" w14:textId="77777777" w:rsidR="00D55A69" w:rsidRPr="00BC45CC" w:rsidRDefault="00D55A69" w:rsidP="00D55A69">
      <w:pPr>
        <w:spacing w:before="120" w:after="120"/>
        <w:ind w:firstLine="0"/>
        <w:jc w:val="center"/>
        <w:rPr>
          <w:caps/>
        </w:rPr>
      </w:pPr>
      <w:bookmarkStart w:id="0" w:name="_Hlk147321066"/>
      <w:r w:rsidRPr="00BC45CC">
        <w:rPr>
          <w:caps/>
        </w:rPr>
        <w:t xml:space="preserve">Навчально-науковий інститут електричної інженерії </w:t>
      </w:r>
      <w:r w:rsidRPr="00BC45CC">
        <w:rPr>
          <w:caps/>
        </w:rPr>
        <w:br/>
        <w:t>та інформаційних технологій</w:t>
      </w:r>
      <w:bookmarkEnd w:id="0"/>
    </w:p>
    <w:p w14:paraId="118F9B6E" w14:textId="77777777" w:rsidR="00D55A69" w:rsidRPr="00BC45CC" w:rsidRDefault="00D55A69" w:rsidP="00D55A69">
      <w:pPr>
        <w:ind w:firstLine="0"/>
        <w:jc w:val="center"/>
        <w:rPr>
          <w:caps/>
        </w:rPr>
      </w:pPr>
    </w:p>
    <w:p w14:paraId="4D4A80AF" w14:textId="77777777" w:rsidR="00D55A69" w:rsidRPr="00BC45CC" w:rsidRDefault="00D55A69" w:rsidP="00D55A69">
      <w:pPr>
        <w:ind w:firstLine="0"/>
        <w:jc w:val="center"/>
        <w:rPr>
          <w:caps/>
        </w:rPr>
      </w:pPr>
      <w:r w:rsidRPr="00BC45CC">
        <w:rPr>
          <w:caps/>
        </w:rPr>
        <w:t>Кафедра автоматизації та інформаційних систем</w:t>
      </w:r>
    </w:p>
    <w:p w14:paraId="3E379C7B" w14:textId="77777777" w:rsidR="00D55A69" w:rsidRPr="00BC45CC" w:rsidRDefault="00D55A69" w:rsidP="00D55A69">
      <w:pPr>
        <w:ind w:firstLine="0"/>
        <w:jc w:val="center"/>
        <w:rPr>
          <w:caps/>
        </w:rPr>
      </w:pPr>
    </w:p>
    <w:p w14:paraId="767AEB87" w14:textId="7B18D24B" w:rsidR="00D55A69" w:rsidRPr="00BC45CC" w:rsidRDefault="00D55A69" w:rsidP="00D55A69">
      <w:pPr>
        <w:ind w:firstLine="0"/>
        <w:jc w:val="center"/>
        <w:rPr>
          <w:caps/>
        </w:rPr>
      </w:pPr>
      <w:r w:rsidRPr="00BC45CC">
        <w:rPr>
          <w:caps/>
        </w:rPr>
        <w:t>НаВчальна дисципліна</w:t>
      </w:r>
      <w:r w:rsidRPr="00BC45CC">
        <w:rPr>
          <w:caps/>
        </w:rPr>
        <w:br/>
        <w:t>«</w:t>
      </w:r>
      <w:r w:rsidR="00BC45CC" w:rsidRPr="00BC45CC">
        <w:rPr>
          <w:b/>
          <w:bCs/>
          <w:caps/>
        </w:rPr>
        <w:t>Алгоритми та структури даних</w:t>
      </w:r>
      <w:r w:rsidRPr="00BC45CC">
        <w:rPr>
          <w:caps/>
        </w:rPr>
        <w:t>»</w:t>
      </w:r>
    </w:p>
    <w:p w14:paraId="64AA99DE" w14:textId="77777777" w:rsidR="00D55A69" w:rsidRPr="00BC45CC" w:rsidRDefault="00D55A69" w:rsidP="00D55A69">
      <w:pPr>
        <w:ind w:firstLine="0"/>
        <w:jc w:val="center"/>
      </w:pPr>
    </w:p>
    <w:p w14:paraId="7FDDD55A" w14:textId="77777777" w:rsidR="00D55A69" w:rsidRPr="00BC45CC" w:rsidRDefault="00D55A69" w:rsidP="00D55A69">
      <w:pPr>
        <w:ind w:firstLine="0"/>
        <w:jc w:val="center"/>
      </w:pPr>
    </w:p>
    <w:p w14:paraId="7C4ED9A0" w14:textId="77777777" w:rsidR="00D55A69" w:rsidRPr="00BC45CC" w:rsidRDefault="00D55A69" w:rsidP="00D55A69">
      <w:pPr>
        <w:ind w:firstLine="0"/>
        <w:jc w:val="center"/>
        <w:rPr>
          <w:caps/>
        </w:rPr>
      </w:pPr>
      <w:r w:rsidRPr="00BC45CC">
        <w:rPr>
          <w:caps/>
        </w:rPr>
        <w:t>Звіт</w:t>
      </w:r>
    </w:p>
    <w:p w14:paraId="77FFB9BF" w14:textId="5BD0A11B" w:rsidR="00D55A69" w:rsidRPr="00BE5A61" w:rsidRDefault="00D55A69" w:rsidP="00D55A69">
      <w:pPr>
        <w:ind w:firstLine="0"/>
        <w:jc w:val="center"/>
        <w:rPr>
          <w:caps/>
        </w:rPr>
      </w:pPr>
      <w:r w:rsidRPr="00BC45CC">
        <w:rPr>
          <w:caps/>
        </w:rPr>
        <w:t>З</w:t>
      </w:r>
      <w:r w:rsidR="00941EA6">
        <w:rPr>
          <w:caps/>
        </w:rPr>
        <w:t xml:space="preserve"> Практичної</w:t>
      </w:r>
      <w:r w:rsidRPr="00BC45CC">
        <w:rPr>
          <w:caps/>
        </w:rPr>
        <w:t xml:space="preserve"> роботи №</w:t>
      </w:r>
      <w:r w:rsidR="00BE5A61">
        <w:rPr>
          <w:caps/>
        </w:rPr>
        <w:t>4</w:t>
      </w:r>
    </w:p>
    <w:p w14:paraId="2885C083" w14:textId="77777777" w:rsidR="00D55A69" w:rsidRPr="00BC45CC" w:rsidRDefault="00D55A69" w:rsidP="00D55A69"/>
    <w:p w14:paraId="2E371943" w14:textId="77777777" w:rsidR="00D55A69" w:rsidRPr="00BC45CC" w:rsidRDefault="00D55A69" w:rsidP="00D55A69"/>
    <w:p w14:paraId="12D0F79C" w14:textId="77777777" w:rsidR="00D55A69" w:rsidRPr="00BC45CC" w:rsidRDefault="00D55A69" w:rsidP="00D55A69"/>
    <w:p w14:paraId="75B7CE18" w14:textId="77777777" w:rsidR="00D55A69" w:rsidRPr="00BC45CC" w:rsidRDefault="00D55A69" w:rsidP="00D55A69">
      <w:pPr>
        <w:ind w:left="5529" w:firstLine="0"/>
      </w:pPr>
      <w:r w:rsidRPr="00BC45CC">
        <w:t>Виконав</w:t>
      </w:r>
    </w:p>
    <w:p w14:paraId="276A784A" w14:textId="77777777" w:rsidR="00D55A69" w:rsidRPr="00BC45CC" w:rsidRDefault="00D55A69" w:rsidP="00D55A69">
      <w:pPr>
        <w:ind w:left="5529" w:firstLine="0"/>
      </w:pPr>
      <w:r w:rsidRPr="00BC45CC">
        <w:t>студент групи КН-24-1</w:t>
      </w:r>
    </w:p>
    <w:p w14:paraId="3A95753E" w14:textId="77777777" w:rsidR="00D55A69" w:rsidRPr="00BC45CC" w:rsidRDefault="00D55A69" w:rsidP="00D55A69">
      <w:pPr>
        <w:ind w:left="5529" w:firstLine="0"/>
      </w:pPr>
      <w:r w:rsidRPr="00BC45CC">
        <w:t>Михайлик М. О.</w:t>
      </w:r>
    </w:p>
    <w:p w14:paraId="12BF9482" w14:textId="77777777" w:rsidR="00D55A69" w:rsidRPr="00BC45CC" w:rsidRDefault="00D55A69" w:rsidP="00D55A69">
      <w:pPr>
        <w:ind w:left="5529" w:firstLine="0"/>
      </w:pPr>
    </w:p>
    <w:p w14:paraId="5AB0EF8E" w14:textId="515BAB0C" w:rsidR="00D55A69" w:rsidRPr="00BC45CC" w:rsidRDefault="00D55A69" w:rsidP="00D55A69">
      <w:pPr>
        <w:ind w:left="5529" w:firstLine="0"/>
      </w:pPr>
      <w:r w:rsidRPr="00BC45CC">
        <w:t>Перевіри</w:t>
      </w:r>
      <w:r w:rsidR="00BC45CC" w:rsidRPr="00BC45CC">
        <w:t>в</w:t>
      </w:r>
    </w:p>
    <w:p w14:paraId="50E2FA7E" w14:textId="77777777" w:rsidR="00D55A69" w:rsidRPr="00BC45CC" w:rsidRDefault="00D55A69" w:rsidP="00D55A69">
      <w:pPr>
        <w:ind w:left="5529" w:firstLine="0"/>
      </w:pPr>
      <w:r w:rsidRPr="00BC45CC">
        <w:t>доцент кафедри АІС</w:t>
      </w:r>
    </w:p>
    <w:p w14:paraId="2EB0A0CC" w14:textId="691491F7" w:rsidR="00D55A69" w:rsidRPr="00BC45CC" w:rsidRDefault="00BC45CC" w:rsidP="00D55A69">
      <w:pPr>
        <w:ind w:left="5529" w:firstLine="0"/>
      </w:pPr>
      <w:r w:rsidRPr="00BC45CC">
        <w:t>Сидоренко</w:t>
      </w:r>
      <w:r w:rsidR="00D55A69" w:rsidRPr="00BC45CC">
        <w:t xml:space="preserve"> </w:t>
      </w:r>
      <w:r w:rsidRPr="00BC45CC">
        <w:t>В</w:t>
      </w:r>
      <w:r w:rsidR="00D55A69" w:rsidRPr="00BC45CC">
        <w:t>. М.</w:t>
      </w:r>
    </w:p>
    <w:p w14:paraId="49157099" w14:textId="77777777" w:rsidR="00D55A69" w:rsidRPr="00BC45CC" w:rsidRDefault="00D55A69" w:rsidP="00D55A69"/>
    <w:p w14:paraId="568D8A27" w14:textId="77777777" w:rsidR="00D55A69" w:rsidRPr="00BC45CC" w:rsidRDefault="00D55A69" w:rsidP="00D55A69"/>
    <w:p w14:paraId="0EF9DB94" w14:textId="77777777" w:rsidR="00D55A69" w:rsidRPr="00BC45CC" w:rsidRDefault="00D55A69" w:rsidP="00D55A69"/>
    <w:p w14:paraId="632426CE" w14:textId="308C7E57" w:rsidR="00F12C76" w:rsidRPr="00BC45CC" w:rsidRDefault="00D55A69" w:rsidP="00D55A69">
      <w:pPr>
        <w:ind w:firstLine="0"/>
        <w:jc w:val="center"/>
      </w:pPr>
      <w:r w:rsidRPr="00BC45CC">
        <w:t>Кременчук 2024</w:t>
      </w:r>
    </w:p>
    <w:p w14:paraId="22D47FE0" w14:textId="4D3A781C" w:rsidR="00D55A69" w:rsidRPr="00BC45CC" w:rsidRDefault="00D55A69">
      <w:pPr>
        <w:widowControl/>
        <w:spacing w:after="160" w:line="259" w:lineRule="auto"/>
        <w:ind w:firstLine="0"/>
        <w:jc w:val="left"/>
      </w:pPr>
      <w:r w:rsidRPr="00BC45CC">
        <w:br w:type="page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789"/>
      </w:tblGrid>
      <w:tr w:rsidR="00D55A69" w:rsidRPr="00BC45CC" w14:paraId="7949621C" w14:textId="77777777" w:rsidTr="00D55A69">
        <w:tc>
          <w:tcPr>
            <w:tcW w:w="1555" w:type="dxa"/>
          </w:tcPr>
          <w:p w14:paraId="6CB8B6E3" w14:textId="2CEDB1D1" w:rsidR="00D55A69" w:rsidRPr="00BC45CC" w:rsidRDefault="00D55A69" w:rsidP="00D55A69">
            <w:pPr>
              <w:ind w:firstLine="0"/>
              <w:jc w:val="center"/>
            </w:pPr>
            <w:r w:rsidRPr="00BC45CC">
              <w:lastRenderedPageBreak/>
              <w:t>Тема:</w:t>
            </w:r>
          </w:p>
        </w:tc>
        <w:tc>
          <w:tcPr>
            <w:tcW w:w="7789" w:type="dxa"/>
          </w:tcPr>
          <w:p w14:paraId="054D15C9" w14:textId="2804A3E7" w:rsidR="00D55A69" w:rsidRPr="00BC45CC" w:rsidRDefault="00BE5A61" w:rsidP="00BC45CC">
            <w:pPr>
              <w:ind w:firstLine="0"/>
            </w:pPr>
            <w:r w:rsidRPr="00BE5A61">
              <w:t>Алгоритми пошуку та їх складність</w:t>
            </w:r>
            <w:r>
              <w:t>.</w:t>
            </w:r>
          </w:p>
        </w:tc>
      </w:tr>
      <w:tr w:rsidR="00D55A69" w:rsidRPr="00BC45CC" w14:paraId="3F61C5C8" w14:textId="77777777" w:rsidTr="00D55A69">
        <w:tc>
          <w:tcPr>
            <w:tcW w:w="1555" w:type="dxa"/>
          </w:tcPr>
          <w:p w14:paraId="0F45BED1" w14:textId="66BCFB8C" w:rsidR="00D55A69" w:rsidRPr="00BC45CC" w:rsidRDefault="00D55A69" w:rsidP="00D55A69">
            <w:pPr>
              <w:ind w:firstLine="0"/>
              <w:jc w:val="center"/>
            </w:pPr>
            <w:r w:rsidRPr="00BC45CC">
              <w:t>Мета:</w:t>
            </w:r>
          </w:p>
        </w:tc>
        <w:tc>
          <w:tcPr>
            <w:tcW w:w="7789" w:type="dxa"/>
          </w:tcPr>
          <w:p w14:paraId="01B6081C" w14:textId="55C05349" w:rsidR="00D55A69" w:rsidRPr="00BC45CC" w:rsidRDefault="00BE5A61" w:rsidP="00BC45CC">
            <w:pPr>
              <w:ind w:firstLine="0"/>
            </w:pPr>
            <w:r>
              <w:t>О</w:t>
            </w:r>
            <w:r w:rsidRPr="00BE5A61">
              <w:t>панувати основні алгоритми сортування та навчитись методам аналізу їх асимптотичної складності.</w:t>
            </w:r>
          </w:p>
        </w:tc>
      </w:tr>
      <w:tr w:rsidR="0027132C" w:rsidRPr="00BC45CC" w14:paraId="7B54CCF0" w14:textId="77777777" w:rsidTr="00D55A69">
        <w:tc>
          <w:tcPr>
            <w:tcW w:w="1555" w:type="dxa"/>
          </w:tcPr>
          <w:p w14:paraId="3B59131B" w14:textId="77777777" w:rsidR="0027132C" w:rsidRPr="00BC45CC" w:rsidRDefault="0027132C" w:rsidP="00D55A69">
            <w:pPr>
              <w:ind w:firstLine="0"/>
              <w:jc w:val="center"/>
            </w:pPr>
          </w:p>
        </w:tc>
        <w:tc>
          <w:tcPr>
            <w:tcW w:w="7789" w:type="dxa"/>
          </w:tcPr>
          <w:p w14:paraId="633ECD3F" w14:textId="77777777" w:rsidR="0027132C" w:rsidRDefault="0027132C" w:rsidP="00BC45CC">
            <w:pPr>
              <w:ind w:firstLine="0"/>
            </w:pPr>
          </w:p>
        </w:tc>
      </w:tr>
    </w:tbl>
    <w:p w14:paraId="571EABCD" w14:textId="77777777" w:rsidR="00D55A69" w:rsidRPr="00BC45CC" w:rsidRDefault="00D55A69" w:rsidP="00D55A69">
      <w:pPr>
        <w:ind w:firstLine="0"/>
        <w:jc w:val="center"/>
      </w:pPr>
    </w:p>
    <w:p w14:paraId="213B1E90" w14:textId="5A37254D" w:rsidR="00D55A69" w:rsidRPr="00BC45CC" w:rsidRDefault="00D55A69" w:rsidP="00D55A69">
      <w:pPr>
        <w:ind w:firstLine="0"/>
        <w:jc w:val="center"/>
        <w:rPr>
          <w:b/>
          <w:bCs/>
        </w:rPr>
      </w:pPr>
      <w:r w:rsidRPr="00BC45CC">
        <w:rPr>
          <w:b/>
          <w:bCs/>
        </w:rPr>
        <w:t>Хід роботи</w:t>
      </w:r>
    </w:p>
    <w:p w14:paraId="79D02F95" w14:textId="0B7E31DC" w:rsidR="000B6A9B" w:rsidRDefault="00A244F0" w:rsidP="00DB15CE">
      <w:pPr>
        <w:ind w:firstLine="709"/>
        <w:rPr>
          <w:i/>
          <w:iCs/>
        </w:rPr>
      </w:pPr>
      <w:r>
        <w:rPr>
          <w:i/>
          <w:iCs/>
        </w:rPr>
        <w:t>Ознайомлення з короткими теоритичними відомостями</w:t>
      </w:r>
    </w:p>
    <w:p w14:paraId="0B6B0D2C" w14:textId="2F14C75B" w:rsidR="00872A8E" w:rsidRDefault="00872A8E" w:rsidP="00DB15CE">
      <w:pPr>
        <w:ind w:firstLine="709"/>
        <w:rPr>
          <w:i/>
          <w:iCs/>
        </w:rPr>
      </w:pPr>
      <w:r>
        <w:rPr>
          <w:i/>
          <w:iCs/>
        </w:rPr>
        <w:t>Виконати завдання.</w:t>
      </w:r>
    </w:p>
    <w:p w14:paraId="4C06B20D" w14:textId="5018E9FB" w:rsidR="0027132C" w:rsidRPr="0027132C" w:rsidRDefault="0027132C" w:rsidP="00DB15CE">
      <w:pPr>
        <w:ind w:firstLine="709"/>
      </w:pPr>
      <w:r>
        <w:t xml:space="preserve">1. </w:t>
      </w:r>
      <w:r w:rsidRPr="0027132C">
        <w:t xml:space="preserve">Оцінити асимптотичну складність алгоритму лінійного пошуку у </w:t>
      </w:r>
      <w:r w:rsidRPr="0027132C">
        <w:rPr>
          <w:rFonts w:ascii="Cambria Math" w:hAnsi="Cambria Math" w:cs="Cambria Math"/>
        </w:rPr>
        <w:t>𝑂</w:t>
      </w:r>
      <w:r w:rsidRPr="0027132C">
        <w:t>- нотації в найгіршому і в найкращому випадку. Як можна покращити алгоритм лінійного пошуку?</w:t>
      </w:r>
      <w:r w:rsidR="00C55FB1">
        <w:t>(Рис. 1)</w:t>
      </w:r>
    </w:p>
    <w:p w14:paraId="0C5904C6" w14:textId="0273CC07" w:rsidR="0085063A" w:rsidRPr="00BC45CC" w:rsidRDefault="00C55FB1" w:rsidP="00C55FB1">
      <w:pPr>
        <w:keepNext/>
        <w:ind w:firstLine="0"/>
        <w:jc w:val="center"/>
      </w:pPr>
      <w:r w:rsidRPr="00C55FB1">
        <w:drawing>
          <wp:inline distT="0" distB="0" distL="0" distR="0" wp14:anchorId="2F66EAA2" wp14:editId="23CCA53E">
            <wp:extent cx="2409825" cy="876300"/>
            <wp:effectExtent l="0" t="0" r="9525" b="0"/>
            <wp:docPr id="1807408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087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2438" w14:textId="01344CDD" w:rsidR="0085063A" w:rsidRDefault="0085063A" w:rsidP="0085063A">
      <w:pPr>
        <w:pStyle w:val="a4"/>
        <w:ind w:firstLine="0"/>
        <w:rPr>
          <w:color w:val="000000" w:themeColor="text1"/>
          <w:szCs w:val="28"/>
        </w:rPr>
      </w:pPr>
      <w:bookmarkStart w:id="1" w:name="_Ref184319365"/>
      <w:r w:rsidRPr="00BC45CC">
        <w:t xml:space="preserve">Рисунок </w:t>
      </w:r>
      <w:r w:rsidR="00C977EE" w:rsidRPr="00BC45CC">
        <w:fldChar w:fldCharType="begin"/>
      </w:r>
      <w:r w:rsidR="00C977EE" w:rsidRPr="00BC45CC">
        <w:instrText xml:space="preserve"> SEQ Рисунок \* ARABIC </w:instrText>
      </w:r>
      <w:r w:rsidR="00C977EE" w:rsidRPr="00BC45CC">
        <w:fldChar w:fldCharType="separate"/>
      </w:r>
      <w:r w:rsidR="00C977EE" w:rsidRPr="00BC45CC">
        <w:t>1</w:t>
      </w:r>
      <w:r w:rsidR="00C977EE" w:rsidRPr="00BC45CC">
        <w:fldChar w:fldCharType="end"/>
      </w:r>
      <w:bookmarkEnd w:id="1"/>
      <w:r w:rsidRPr="00BC45CC">
        <w:t xml:space="preserve"> </w:t>
      </w:r>
      <w:r w:rsidRPr="00BC45CC">
        <w:rPr>
          <w:color w:val="000000" w:themeColor="text1"/>
          <w:szCs w:val="28"/>
        </w:rPr>
        <w:t>– «</w:t>
      </w:r>
      <w:r w:rsidR="00C55FB1">
        <w:rPr>
          <w:color w:val="000000" w:themeColor="text1"/>
          <w:szCs w:val="28"/>
        </w:rPr>
        <w:t>Лінійний пошук</w:t>
      </w:r>
      <w:r w:rsidRPr="00BC45CC">
        <w:rPr>
          <w:color w:val="000000" w:themeColor="text1"/>
          <w:szCs w:val="28"/>
        </w:rPr>
        <w:t>»</w:t>
      </w:r>
    </w:p>
    <w:p w14:paraId="0A45A06A" w14:textId="680D1533" w:rsidR="00C55FB1" w:rsidRDefault="00C55FB1" w:rsidP="00C55FB1">
      <w:r w:rsidRPr="00C55FB1">
        <w:t>Якщо шуканий елемент знаходиться на початку масиву, він буде знайдений за першу ж ітерацію</w:t>
      </w:r>
      <w:r>
        <w:t>, отже в найкращому випадку складність – О(1).</w:t>
      </w:r>
    </w:p>
    <w:p w14:paraId="075C8D65" w14:textId="6A09B81F" w:rsidR="00C55FB1" w:rsidRDefault="00C55FB1" w:rsidP="00C55FB1">
      <w:r>
        <w:t>Якщо елемент</w:t>
      </w:r>
      <w:r>
        <w:t xml:space="preserve"> </w:t>
      </w:r>
      <w:r>
        <w:t>знаходиться в кінці масиву, або</w:t>
      </w:r>
      <w:r>
        <w:t xml:space="preserve"> </w:t>
      </w:r>
      <w:r>
        <w:t>відсутній</w:t>
      </w:r>
      <w:r>
        <w:t xml:space="preserve"> - </w:t>
      </w:r>
      <w:r>
        <w:t>треба переглянути вс</w:t>
      </w:r>
      <w:r>
        <w:t xml:space="preserve">і </w:t>
      </w:r>
      <w:r>
        <w:t>елемент</w:t>
      </w:r>
      <w:r>
        <w:t>и, отже складність О(</w:t>
      </w:r>
      <w:r>
        <w:rPr>
          <w:lang w:val="en-US"/>
        </w:rPr>
        <w:t>n</w:t>
      </w:r>
      <w:r w:rsidRPr="00C55FB1">
        <w:rPr>
          <w:lang w:val="ru-RU"/>
        </w:rPr>
        <w:t>)</w:t>
      </w:r>
      <w:r>
        <w:t>.</w:t>
      </w:r>
    </w:p>
    <w:p w14:paraId="1EEFA062" w14:textId="77777777" w:rsidR="00944B18" w:rsidRDefault="00944B18" w:rsidP="00944B18">
      <w:r>
        <w:t>Д</w:t>
      </w:r>
      <w:r w:rsidRPr="00944B18">
        <w:t>ля пришвидшення алгоритму</w:t>
      </w:r>
      <w:r>
        <w:t xml:space="preserve"> можна створити хеш тфблицю для індексування елементів</w:t>
      </w:r>
      <w:r w:rsidRPr="00944B18">
        <w:t>.</w:t>
      </w:r>
    </w:p>
    <w:p w14:paraId="113D5520" w14:textId="77CD3DB8" w:rsidR="004C43FD" w:rsidRDefault="00944B18" w:rsidP="00944B18">
      <w:r>
        <w:rPr>
          <w:i/>
          <w:iCs/>
        </w:rPr>
        <w:t xml:space="preserve">  </w:t>
      </w:r>
      <w:r w:rsidR="004C43FD">
        <w:t xml:space="preserve">2. </w:t>
      </w:r>
      <w:r w:rsidRPr="00944B18">
        <w:t xml:space="preserve">Оцінити асимптотичну складність алгоритму бінарного пошуку у </w:t>
      </w:r>
      <w:r w:rsidRPr="00944B18">
        <w:rPr>
          <w:rFonts w:ascii="Cambria Math" w:hAnsi="Cambria Math" w:cs="Cambria Math"/>
        </w:rPr>
        <w:t>𝑂</w:t>
      </w:r>
      <w:r w:rsidRPr="00944B18">
        <w:t>- нотації в найгіршому і в найкращому випадку.</w:t>
      </w:r>
      <w:r w:rsidR="00AF0F38">
        <w:t>(Рис. 2)</w:t>
      </w:r>
    </w:p>
    <w:p w14:paraId="55329E6E" w14:textId="77777777" w:rsidR="00AF0F38" w:rsidRDefault="00AF0F38" w:rsidP="00944B18"/>
    <w:p w14:paraId="75C12E89" w14:textId="77777777" w:rsidR="00AF0F38" w:rsidRDefault="00AF0F38" w:rsidP="00944B18"/>
    <w:p w14:paraId="15CF2113" w14:textId="3D2485C4" w:rsidR="00AF0F38" w:rsidRDefault="00AF0F38" w:rsidP="00AF0F38">
      <w:pPr>
        <w:ind w:firstLine="0"/>
        <w:jc w:val="center"/>
      </w:pPr>
      <w:r w:rsidRPr="00AF0F38">
        <w:lastRenderedPageBreak/>
        <w:drawing>
          <wp:inline distT="0" distB="0" distL="0" distR="0" wp14:anchorId="3D2C7F07" wp14:editId="6F120CAD">
            <wp:extent cx="2667372" cy="1800476"/>
            <wp:effectExtent l="0" t="0" r="0" b="9525"/>
            <wp:docPr id="1714953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53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2A94" w14:textId="711221E6" w:rsidR="00AF0F38" w:rsidRDefault="00AF0F38" w:rsidP="00AF0F38">
      <w:pPr>
        <w:ind w:firstLine="0"/>
        <w:jc w:val="center"/>
      </w:pPr>
      <w:r>
        <w:t>Рисунок 2 – «Бінарний пошук»</w:t>
      </w:r>
    </w:p>
    <w:p w14:paraId="4FB3A7E9" w14:textId="566B6E0F" w:rsidR="00AF0F38" w:rsidRDefault="00AF0F38" w:rsidP="00AF0F38">
      <w:pPr>
        <w:ind w:firstLine="709"/>
        <w:jc w:val="left"/>
      </w:pPr>
      <w:r w:rsidRPr="00AF0F38">
        <w:t>Якщо шуканий елемент знаходиться точно посередині на першій перевірці</w:t>
      </w:r>
      <w:r>
        <w:t>, то складність алгоритму О(1)</w:t>
      </w:r>
      <w:r w:rsidRPr="00AF0F38">
        <w:t>.</w:t>
      </w:r>
    </w:p>
    <w:p w14:paraId="3B2BED7C" w14:textId="3B69AEA3" w:rsidR="00AF0F38" w:rsidRDefault="00AF0F38" w:rsidP="00AF0F38">
      <w:pPr>
        <w:ind w:firstLine="709"/>
        <w:jc w:val="left"/>
      </w:pPr>
      <w:r w:rsidRPr="00AF0F38">
        <w:t>В найгіршому випадку</w:t>
      </w:r>
      <w:r>
        <w:t xml:space="preserve"> алгоритмічна</w:t>
      </w:r>
      <w:r w:rsidRPr="00AF0F38">
        <w:t xml:space="preserve"> складність</w:t>
      </w:r>
      <w:r>
        <w:t xml:space="preserve"> дорівнює </w:t>
      </w:r>
      <w:r w:rsidRPr="00AF0F38">
        <w:t xml:space="preserve">O(log2 n) - в цьому випадку елемент </w:t>
      </w:r>
      <w:r>
        <w:t xml:space="preserve">або </w:t>
      </w:r>
      <w:r w:rsidRPr="00AF0F38">
        <w:t xml:space="preserve">відсутній, або він знаходиться </w:t>
      </w:r>
      <w:r>
        <w:t>на кінцях масиву</w:t>
      </w:r>
      <w:r w:rsidRPr="00AF0F38">
        <w:t>.</w:t>
      </w:r>
    </w:p>
    <w:p w14:paraId="097F238A" w14:textId="7BA371E5" w:rsidR="00E11E7A" w:rsidRDefault="00E11E7A" w:rsidP="007D4001">
      <w:pPr>
        <w:ind w:left="567" w:hanging="283"/>
      </w:pPr>
      <w:r>
        <w:t xml:space="preserve">      3. </w:t>
      </w:r>
      <w:r w:rsidRPr="00E11E7A">
        <w:t xml:space="preserve">Побудувати алгоритм тернарного пошуку і оцінити його асимптотичну складність алгоритму у </w:t>
      </w:r>
      <w:r w:rsidRPr="00E11E7A">
        <w:rPr>
          <w:rFonts w:ascii="Cambria Math" w:hAnsi="Cambria Math" w:cs="Cambria Math"/>
        </w:rPr>
        <w:t>𝑂</w:t>
      </w:r>
      <w:r w:rsidRPr="00E11E7A">
        <w:t xml:space="preserve">-нотації в найгіршому і в найкращому випадку. Який з алгоритмів є оптимальнішим: бінарний, чи тернарний? Обґрунтувати відповідь відповідними обчисленнями. </w:t>
      </w:r>
      <w:r>
        <w:t>(Рис.3)</w:t>
      </w:r>
    </w:p>
    <w:p w14:paraId="66AB5B08" w14:textId="1C0CD811" w:rsidR="00E11E7A" w:rsidRDefault="00E11E7A" w:rsidP="00E11E7A">
      <w:pPr>
        <w:ind w:firstLine="0"/>
        <w:jc w:val="center"/>
      </w:pPr>
      <w:r w:rsidRPr="00E11E7A">
        <w:drawing>
          <wp:inline distT="0" distB="0" distL="0" distR="0" wp14:anchorId="33C9CD15" wp14:editId="5FCD6E5A">
            <wp:extent cx="2514951" cy="3200847"/>
            <wp:effectExtent l="0" t="0" r="0" b="0"/>
            <wp:docPr id="2103251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51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935C" w14:textId="1120D558" w:rsidR="00E11E7A" w:rsidRDefault="00E11E7A" w:rsidP="00E11E7A">
      <w:pPr>
        <w:ind w:firstLine="0"/>
        <w:jc w:val="center"/>
      </w:pPr>
      <w:r>
        <w:t>Рисунок 3 – «Тернарний пошук»</w:t>
      </w:r>
    </w:p>
    <w:p w14:paraId="693678F1" w14:textId="2CDF400E" w:rsidR="00E11E7A" w:rsidRDefault="00E11E7A" w:rsidP="00E11E7A">
      <w:pPr>
        <w:ind w:firstLine="709"/>
        <w:jc w:val="left"/>
      </w:pPr>
      <w:r w:rsidRPr="00E11E7A">
        <w:t xml:space="preserve">Якщо елемент знайдено на одному з перших порівнянь </w:t>
      </w:r>
      <w:r>
        <w:t>-</w:t>
      </w:r>
      <w:r w:rsidRPr="00E11E7A">
        <w:t xml:space="preserve"> наприклад, він збігається з mid1 або mid2</w:t>
      </w:r>
      <w:r>
        <w:t>, то складність алгоритму дорівнює О(1).</w:t>
      </w:r>
    </w:p>
    <w:p w14:paraId="70C6914C" w14:textId="7EC11C7E" w:rsidR="00E11E7A" w:rsidRDefault="00E11E7A" w:rsidP="00E11E7A">
      <w:pPr>
        <w:ind w:firstLine="709"/>
        <w:jc w:val="left"/>
      </w:pPr>
      <w:r w:rsidRPr="00E11E7A">
        <w:t xml:space="preserve">В найгіршому випадку </w:t>
      </w:r>
      <w:r w:rsidR="00FA0270">
        <w:t xml:space="preserve">алгоритмічна </w:t>
      </w:r>
      <w:r w:rsidRPr="00E11E7A">
        <w:t>складність</w:t>
      </w:r>
      <w:r w:rsidR="00FA0270">
        <w:t xml:space="preserve"> пошуку</w:t>
      </w:r>
      <w:r w:rsidRPr="00E11E7A">
        <w:t xml:space="preserve"> </w:t>
      </w:r>
      <w:r w:rsidR="00FA0270">
        <w:t>дорівнюватиме</w:t>
      </w:r>
      <w:r w:rsidRPr="00E11E7A">
        <w:t xml:space="preserve"> </w:t>
      </w:r>
      <w:r w:rsidRPr="00E11E7A">
        <w:lastRenderedPageBreak/>
        <w:t>O(log3 n)</w:t>
      </w:r>
      <w:r w:rsidR="00FA0270">
        <w:t xml:space="preserve">, оскільки </w:t>
      </w:r>
      <w:r w:rsidRPr="00E11E7A">
        <w:t>масив ділиться на 3 частини та перевіряє одначасно два елементи</w:t>
      </w:r>
      <w:r w:rsidR="00FA0270">
        <w:t>,</w:t>
      </w:r>
      <w:r w:rsidRPr="00E11E7A">
        <w:t xml:space="preserve"> найгіршими випадками будуть або відсутність, або присутність </w:t>
      </w:r>
      <w:r w:rsidR="00FA0270">
        <w:t>на кінцях масиву</w:t>
      </w:r>
      <w:r w:rsidRPr="00E11E7A">
        <w:t>.</w:t>
      </w:r>
    </w:p>
    <w:p w14:paraId="784C403B" w14:textId="77777777" w:rsidR="00824FBE" w:rsidRDefault="00FA0270" w:rsidP="00824FBE">
      <w:pPr>
        <w:ind w:firstLine="709"/>
        <w:jc w:val="left"/>
      </w:pPr>
      <w:r>
        <w:t>Якщо п</w:t>
      </w:r>
      <w:r w:rsidRPr="00FA0270">
        <w:t>рив</w:t>
      </w:r>
      <w:r>
        <w:t>ести</w:t>
      </w:r>
      <w:r w:rsidRPr="00FA0270">
        <w:t xml:space="preserve"> до однієї основи логарифми</w:t>
      </w:r>
      <w:r>
        <w:t>, то</w:t>
      </w:r>
      <w:r w:rsidRPr="00FA0270">
        <w:t xml:space="preserve"> ми </w:t>
      </w:r>
      <w:r>
        <w:t>з</w:t>
      </w:r>
      <w:r w:rsidRPr="00FA0270">
        <w:t xml:space="preserve">можемо </w:t>
      </w:r>
      <w:r>
        <w:t>по</w:t>
      </w:r>
      <w:r w:rsidRPr="00FA0270">
        <w:t>бачити, що</w:t>
      </w:r>
      <w:r w:rsidR="009526FD">
        <w:t>:</w:t>
      </w:r>
      <w:r w:rsidRPr="00FA0270">
        <w:t xml:space="preserve"> 2×((log2 n)/1.58)≈1.26log2 n. </w:t>
      </w:r>
      <w:r w:rsidR="009526FD">
        <w:t>З</w:t>
      </w:r>
      <w:r w:rsidRPr="00FA0270">
        <w:t xml:space="preserve"> цього </w:t>
      </w:r>
      <w:r w:rsidR="009526FD">
        <w:t>слідує,</w:t>
      </w:r>
      <w:r w:rsidRPr="00FA0270">
        <w:t xml:space="preserve"> що асимптотична складність тернарного алгоритму пошуку вища за бінарний пошук.</w:t>
      </w:r>
      <w:r w:rsidR="009526FD">
        <w:t xml:space="preserve"> </w:t>
      </w:r>
      <w:r w:rsidRPr="00FA0270">
        <w:t>Порівнявши їх асимптотичну складність можемо побачити, що бінарний алгоритм пошуку більш оптимальний для проведення пошуку.</w:t>
      </w:r>
      <w:r w:rsidR="009526FD">
        <w:t xml:space="preserve"> </w:t>
      </w:r>
      <w:r w:rsidRPr="00FA0270">
        <w:t>На перший погляд може здатися, що тернарний</w:t>
      </w:r>
      <w:r w:rsidR="009526FD">
        <w:t xml:space="preserve"> алгоритм вигідніший, оскільки він </w:t>
      </w:r>
      <w:r w:rsidRPr="00FA0270">
        <w:t>має менше ітерацій розтину, але в цих ітераціях більше порівнянь</w:t>
      </w:r>
      <w:r w:rsidR="009526FD">
        <w:t>, отже на кожну ітерацію втирачається більше часу</w:t>
      </w:r>
      <w:r w:rsidRPr="00FA0270">
        <w:t>.</w:t>
      </w:r>
    </w:p>
    <w:p w14:paraId="5CBD97D0" w14:textId="40089334" w:rsidR="00EF37D8" w:rsidRDefault="00824FBE" w:rsidP="00824FBE">
      <w:pPr>
        <w:ind w:firstLine="709"/>
        <w:jc w:val="left"/>
      </w:pPr>
      <w:r>
        <w:t xml:space="preserve"> </w:t>
      </w:r>
      <w:r w:rsidR="00EF37D8">
        <w:t xml:space="preserve">4. </w:t>
      </w:r>
      <w:r w:rsidRPr="00824FBE">
        <w:t xml:space="preserve">Порівняти ефективність алгоритмів лінійного, бінарного та тернарного пошуку для різних розмірів вхідного списку. Для цього провести 30 експериментальне дослідження та побудувати графіки залежності часу виконання алгоритму від розміру вхідного списку. </w:t>
      </w:r>
      <w:r>
        <w:t>(Рис. 4</w:t>
      </w:r>
      <w:r w:rsidR="007D5EA0">
        <w:t>-7</w:t>
      </w:r>
      <w:r>
        <w:t>)</w:t>
      </w:r>
    </w:p>
    <w:p w14:paraId="45124859" w14:textId="64EABAF5" w:rsidR="007D5EA0" w:rsidRDefault="007D5EA0" w:rsidP="007D5EA0">
      <w:pPr>
        <w:ind w:firstLine="0"/>
        <w:jc w:val="center"/>
      </w:pPr>
      <w:r w:rsidRPr="007D5EA0">
        <w:drawing>
          <wp:inline distT="0" distB="0" distL="0" distR="0" wp14:anchorId="1C132B50" wp14:editId="02841D87">
            <wp:extent cx="2695575" cy="4181475"/>
            <wp:effectExtent l="0" t="0" r="9525" b="9525"/>
            <wp:docPr id="482396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963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4" cy="418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DCED" w14:textId="521C0F5F" w:rsidR="007D5EA0" w:rsidRDefault="007D5EA0" w:rsidP="007D5EA0">
      <w:pPr>
        <w:ind w:firstLine="0"/>
        <w:jc w:val="center"/>
      </w:pPr>
      <w:r>
        <w:t>Рисунок 4 - «Код для графіку»</w:t>
      </w:r>
    </w:p>
    <w:p w14:paraId="3D0FBC6E" w14:textId="63FA62AE" w:rsidR="007D5EA0" w:rsidRDefault="007D5EA0" w:rsidP="007D5EA0">
      <w:pPr>
        <w:ind w:firstLine="0"/>
        <w:jc w:val="center"/>
      </w:pPr>
      <w:r w:rsidRPr="007D5EA0">
        <w:lastRenderedPageBreak/>
        <w:drawing>
          <wp:inline distT="0" distB="0" distL="0" distR="0" wp14:anchorId="17A88914" wp14:editId="379F82E8">
            <wp:extent cx="4086795" cy="4887007"/>
            <wp:effectExtent l="0" t="0" r="9525" b="8890"/>
            <wp:docPr id="380869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693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78C2" w14:textId="3CAE672F" w:rsidR="007D5EA0" w:rsidRDefault="007D5EA0" w:rsidP="007D5EA0">
      <w:pPr>
        <w:ind w:firstLine="0"/>
        <w:jc w:val="center"/>
      </w:pPr>
      <w:r>
        <w:t>Рисунок 5 – «Ще код для графіку»</w:t>
      </w:r>
    </w:p>
    <w:p w14:paraId="272A1671" w14:textId="2AB3C005" w:rsidR="007D5EA0" w:rsidRDefault="007D5EA0" w:rsidP="007D5EA0">
      <w:pPr>
        <w:ind w:firstLine="0"/>
        <w:jc w:val="center"/>
      </w:pPr>
      <w:r w:rsidRPr="007D5EA0">
        <w:drawing>
          <wp:inline distT="0" distB="0" distL="0" distR="0" wp14:anchorId="4CDA55C2" wp14:editId="6F18DA6D">
            <wp:extent cx="5830114" cy="2905530"/>
            <wp:effectExtent l="0" t="0" r="0" b="9525"/>
            <wp:docPr id="1171600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006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F16B" w14:textId="6ED189AC" w:rsidR="007D5EA0" w:rsidRDefault="007D5EA0" w:rsidP="007D5EA0">
      <w:pPr>
        <w:ind w:firstLine="0"/>
        <w:jc w:val="center"/>
      </w:pPr>
      <w:r>
        <w:t>Рисунок 6 – «І ще код для графіку»</w:t>
      </w:r>
    </w:p>
    <w:p w14:paraId="261107B0" w14:textId="77777777" w:rsidR="007D5EA0" w:rsidRDefault="007D5EA0" w:rsidP="007D5EA0">
      <w:pPr>
        <w:ind w:firstLine="0"/>
        <w:jc w:val="center"/>
      </w:pPr>
    </w:p>
    <w:p w14:paraId="2A4CDBE4" w14:textId="77777777" w:rsidR="007D5EA0" w:rsidRDefault="007D5EA0" w:rsidP="007D5EA0">
      <w:pPr>
        <w:ind w:firstLine="0"/>
        <w:jc w:val="center"/>
      </w:pPr>
    </w:p>
    <w:p w14:paraId="4DDA044D" w14:textId="4FB53B6D" w:rsidR="007D5EA0" w:rsidRDefault="007D5EA0" w:rsidP="007D5EA0">
      <w:pPr>
        <w:ind w:firstLine="0"/>
        <w:jc w:val="center"/>
      </w:pPr>
      <w:r w:rsidRPr="007D5EA0">
        <w:lastRenderedPageBreak/>
        <w:drawing>
          <wp:inline distT="0" distB="0" distL="0" distR="0" wp14:anchorId="76B5B253" wp14:editId="77942578">
            <wp:extent cx="5939790" cy="3507105"/>
            <wp:effectExtent l="0" t="0" r="3810" b="0"/>
            <wp:docPr id="1439089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899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14FE" w14:textId="10907D29" w:rsidR="007D5EA0" w:rsidRDefault="007D5EA0" w:rsidP="007D5EA0">
      <w:pPr>
        <w:ind w:firstLine="0"/>
        <w:jc w:val="center"/>
      </w:pPr>
      <w:r>
        <w:t>Рисунок 7 – «Порівняння еффективності алгоритмів пошуку»</w:t>
      </w:r>
    </w:p>
    <w:p w14:paraId="46324E75" w14:textId="469F04F3" w:rsidR="007D5EA0" w:rsidRDefault="00CE760D" w:rsidP="00824FBE">
      <w:pPr>
        <w:ind w:firstLine="709"/>
        <w:jc w:val="left"/>
      </w:pPr>
      <w:r>
        <w:t>Звідси слідує – те що тернарний та бінарний пошуки набагато швидші за лінійний, хоча й трохи відрізняются між собою.</w:t>
      </w:r>
    </w:p>
    <w:p w14:paraId="544A36CA" w14:textId="0CF9D4ED" w:rsidR="00A22F3A" w:rsidRDefault="00A22F3A" w:rsidP="004C43FD">
      <w:pPr>
        <w:ind w:firstLine="0"/>
      </w:pPr>
    </w:p>
    <w:p w14:paraId="0B2C43C8" w14:textId="68D21536" w:rsidR="004F0505" w:rsidRDefault="00F3248B" w:rsidP="00F3248B">
      <w:pPr>
        <w:ind w:firstLine="709"/>
      </w:pPr>
      <w:r>
        <w:t xml:space="preserve">5. </w:t>
      </w:r>
      <w:r w:rsidRPr="00F3248B">
        <w:t>Порівняти алгоритми пошуку за їхньою здатністю працювати з відсортованими та не відсортованими списками. Провести аналіз впливу відсортованості списку на час виконання кожного алгоритму</w:t>
      </w:r>
      <w:r>
        <w:t>.</w:t>
      </w:r>
    </w:p>
    <w:p w14:paraId="08E338E2" w14:textId="39DC0707" w:rsidR="00A22F3A" w:rsidRDefault="00F3248B" w:rsidP="00F3248B">
      <w:pPr>
        <w:ind w:firstLine="709"/>
      </w:pPr>
      <w:r w:rsidRPr="00F3248B">
        <w:t>Алгоритм лінійного пошуку може працювати як з відсортованими списками</w:t>
      </w:r>
      <w:r>
        <w:t>,</w:t>
      </w:r>
      <w:r w:rsidRPr="00F3248B">
        <w:t xml:space="preserve"> так і з не відсортованими, але його асимптотична складність</w:t>
      </w:r>
      <w:r>
        <w:t xml:space="preserve"> -</w:t>
      </w:r>
      <w:r w:rsidRPr="00F3248B">
        <w:t xml:space="preserve"> O(n), тому він доволі повільний.</w:t>
      </w:r>
      <w:r>
        <w:t xml:space="preserve"> </w:t>
      </w:r>
      <w:r w:rsidRPr="00F3248B">
        <w:t>В той час</w:t>
      </w:r>
      <w:r>
        <w:t>,</w:t>
      </w:r>
      <w:r w:rsidRPr="00F3248B">
        <w:t xml:space="preserve"> як алгоритми бінарного та тернарного пошуку можуть працювати лише з відсортованими списками,</w:t>
      </w:r>
      <w:r>
        <w:t xml:space="preserve"> з</w:t>
      </w:r>
      <w:r w:rsidRPr="00F3248B">
        <w:t xml:space="preserve"> асимптотичн</w:t>
      </w:r>
      <w:r>
        <w:t>ою</w:t>
      </w:r>
      <w:r w:rsidRPr="00F3248B">
        <w:t xml:space="preserve"> складн</w:t>
      </w:r>
      <w:r>
        <w:t>і</w:t>
      </w:r>
      <w:r w:rsidRPr="00F3248B">
        <w:t>ст</w:t>
      </w:r>
      <w:r>
        <w:t>ю -</w:t>
      </w:r>
      <w:r w:rsidRPr="00F3248B">
        <w:t xml:space="preserve"> O(log n)</w:t>
      </w:r>
      <w:r>
        <w:t>.</w:t>
      </w:r>
    </w:p>
    <w:p w14:paraId="7A0C4351" w14:textId="75E3EFD0" w:rsidR="009A1D5C" w:rsidRPr="00627935" w:rsidRDefault="009A1D5C" w:rsidP="004C43FD">
      <w:r w:rsidRPr="00627935">
        <w:br w:type="page"/>
      </w:r>
    </w:p>
    <w:p w14:paraId="248105B0" w14:textId="56E32B69" w:rsidR="00627935" w:rsidRDefault="00F3248B">
      <w:r>
        <w:lastRenderedPageBreak/>
        <w:t xml:space="preserve">6. </w:t>
      </w:r>
      <w:r w:rsidRPr="00F3248B">
        <w:t>Розглянути сценарії використання кожного з алгоритмів пошуку у практичних задачах і обґрунтувати вибір кожного алгоритму в конкретному випадку.</w:t>
      </w:r>
    </w:p>
    <w:p w14:paraId="3A9A0D82" w14:textId="172F1379" w:rsidR="00F3248B" w:rsidRDefault="00BE49C7">
      <w:r>
        <w:t>1. Лінійний пошук: н</w:t>
      </w:r>
      <w:r w:rsidRPr="00BE49C7">
        <w:t>априклад, пошук потрібного товару в кошику покупця</w:t>
      </w:r>
      <w:r>
        <w:t xml:space="preserve">, </w:t>
      </w:r>
      <w:r w:rsidRPr="00BE49C7">
        <w:t xml:space="preserve">пошук імені в </w:t>
      </w:r>
      <w:r>
        <w:t>списку</w:t>
      </w:r>
      <w:r w:rsidRPr="00BE49C7">
        <w:t xml:space="preserve"> користувачів.</w:t>
      </w:r>
    </w:p>
    <w:p w14:paraId="2A75E54D" w14:textId="78A8F3B3" w:rsidR="00BE49C7" w:rsidRDefault="00BE49C7">
      <w:r>
        <w:t>2. Бінарний пошук: н</w:t>
      </w:r>
      <w:r w:rsidRPr="00BE49C7">
        <w:t>априклад, авто</w:t>
      </w:r>
      <w:r>
        <w:t>за</w:t>
      </w:r>
      <w:r w:rsidRPr="00BE49C7">
        <w:t xml:space="preserve">повнення в </w:t>
      </w:r>
      <w:r>
        <w:t>браузері, к</w:t>
      </w:r>
      <w:r w:rsidRPr="00BE49C7">
        <w:t>аталоги, словники, рейтинги.</w:t>
      </w:r>
    </w:p>
    <w:p w14:paraId="26ADDE07" w14:textId="2C81CC00" w:rsidR="00BE49C7" w:rsidRDefault="00BE49C7">
      <w:r>
        <w:t>3. Тетрарний пошук: н</w:t>
      </w:r>
      <w:r w:rsidRPr="00BE49C7">
        <w:t>априклад, вибір найкращого ходу в обмеженому просторі</w:t>
      </w:r>
      <w:r>
        <w:t xml:space="preserve">, </w:t>
      </w:r>
      <w:r w:rsidRPr="00BE49C7">
        <w:t>знайти найкращу точку на графіку.</w:t>
      </w:r>
    </w:p>
    <w:p w14:paraId="60330BE8" w14:textId="7B787B54" w:rsidR="00B0532E" w:rsidRPr="004F0505" w:rsidRDefault="00B0532E" w:rsidP="004F0505">
      <w:pPr>
        <w:widowControl/>
        <w:spacing w:after="160" w:line="259" w:lineRule="auto"/>
        <w:ind w:firstLine="0"/>
        <w:jc w:val="left"/>
      </w:pPr>
      <w:r>
        <w:rPr>
          <w:i/>
          <w:iCs/>
        </w:rPr>
        <w:t>Додаткові питання</w:t>
      </w:r>
    </w:p>
    <w:p w14:paraId="6800A827" w14:textId="4C494D40" w:rsidR="00BE49C7" w:rsidRDefault="00BE49C7" w:rsidP="00BE49C7">
      <w:pPr>
        <w:pStyle w:val="a6"/>
        <w:numPr>
          <w:ilvl w:val="0"/>
          <w:numId w:val="7"/>
        </w:numPr>
      </w:pPr>
      <w:r>
        <w:t xml:space="preserve">Алгоритм пошуку </w:t>
      </w:r>
      <w:r>
        <w:t>-</w:t>
      </w:r>
      <w:r>
        <w:t xml:space="preserve"> </w:t>
      </w:r>
      <w:r>
        <w:t>алгоритм</w:t>
      </w:r>
      <w:r>
        <w:t>, як</w:t>
      </w:r>
      <w:r>
        <w:t>ий</w:t>
      </w:r>
      <w:r>
        <w:t xml:space="preserve"> дозволяє знайти заданий елемент у структурі даних (масиві, списку, дереві). У комп’ютерних науках пошук </w:t>
      </w:r>
      <w:r>
        <w:t xml:space="preserve">- </w:t>
      </w:r>
      <w:r>
        <w:t>одна з найбільш поширених задач, оскільки дані потрібно часто швидко знаходити у базах даних, пам’яті, файлах тощо.</w:t>
      </w:r>
    </w:p>
    <w:p w14:paraId="1F3E82A6" w14:textId="24D72271" w:rsidR="00BE49C7" w:rsidRDefault="00BE49C7" w:rsidP="00BE49C7">
      <w:pPr>
        <w:pStyle w:val="a6"/>
        <w:numPr>
          <w:ilvl w:val="0"/>
          <w:numId w:val="7"/>
        </w:numPr>
      </w:pPr>
      <w:r>
        <w:t>Часова складність</w:t>
      </w:r>
      <w:r>
        <w:t>, п</w:t>
      </w:r>
      <w:r>
        <w:t>росторова складність</w:t>
      </w:r>
      <w:r>
        <w:t>, н</w:t>
      </w:r>
      <w:r>
        <w:t>аявність попередніх умов</w:t>
      </w:r>
      <w:r>
        <w:t>, с</w:t>
      </w:r>
      <w:r>
        <w:t>тійкість до змін даних</w:t>
      </w:r>
      <w:r>
        <w:t>, с</w:t>
      </w:r>
      <w:r>
        <w:t>ередній/найгірший випадок виконання.</w:t>
      </w:r>
    </w:p>
    <w:p w14:paraId="7F12D8E3" w14:textId="11177028" w:rsidR="00BE49C7" w:rsidRDefault="00BE49C7" w:rsidP="00B0532E">
      <w:pPr>
        <w:pStyle w:val="a6"/>
        <w:numPr>
          <w:ilvl w:val="0"/>
          <w:numId w:val="7"/>
        </w:numPr>
      </w:pPr>
      <w:r w:rsidRPr="00BE49C7">
        <w:t xml:space="preserve">Лінійний пошук </w:t>
      </w:r>
      <w:r>
        <w:t xml:space="preserve">- </w:t>
      </w:r>
      <w:r w:rsidRPr="00BE49C7">
        <w:t>алгоритм, який послідовно перевіряє кожен елемент списку до</w:t>
      </w:r>
      <w:r>
        <w:t xml:space="preserve"> </w:t>
      </w:r>
      <w:r w:rsidRPr="00BE49C7">
        <w:t>знаходження шуканого або до завершення перегляду</w:t>
      </w:r>
      <w:r>
        <w:t>.</w:t>
      </w:r>
    </w:p>
    <w:p w14:paraId="7A15A0E8" w14:textId="26CADA9A" w:rsidR="00BE49C7" w:rsidRDefault="009A1AE9" w:rsidP="00B0532E">
      <w:pPr>
        <w:pStyle w:val="a6"/>
        <w:numPr>
          <w:ilvl w:val="0"/>
          <w:numId w:val="7"/>
        </w:numPr>
      </w:pPr>
      <w:r>
        <w:t>С</w:t>
      </w:r>
      <w:r w:rsidR="00BE49C7" w:rsidRPr="00BE49C7">
        <w:t>писок повинен бути попередньо відсортованим.</w:t>
      </w:r>
    </w:p>
    <w:p w14:paraId="6E2B0F1B" w14:textId="4F899243" w:rsidR="00DB15CE" w:rsidRDefault="009A1AE9" w:rsidP="009A1AE9">
      <w:pPr>
        <w:pStyle w:val="a6"/>
        <w:numPr>
          <w:ilvl w:val="0"/>
          <w:numId w:val="7"/>
        </w:numPr>
      </w:pPr>
      <w:r w:rsidRPr="009A1AE9">
        <w:t>Переваги:</w:t>
      </w:r>
      <w:r>
        <w:t xml:space="preserve"> </w:t>
      </w:r>
      <w:r w:rsidRPr="009A1AE9">
        <w:t xml:space="preserve"> Швидкість (O(log n))</w:t>
      </w:r>
      <w:r>
        <w:t xml:space="preserve"> яка не втрачається </w:t>
      </w:r>
      <w:r w:rsidRPr="009A1AE9">
        <w:t>з великою кількістю даних.</w:t>
      </w:r>
      <w:r>
        <w:t xml:space="preserve"> </w:t>
      </w:r>
      <w:r w:rsidRPr="009A1AE9">
        <w:t>Недоліки: потрібно попередньо сортувати список, більш складна реалізація,</w:t>
      </w:r>
      <w:r>
        <w:t xml:space="preserve"> а також</w:t>
      </w:r>
      <w:r w:rsidRPr="009A1AE9">
        <w:t xml:space="preserve"> якщо мала кількість даних доречніше буде використати інший алгоритм пошуку.</w:t>
      </w:r>
    </w:p>
    <w:p w14:paraId="4A606881" w14:textId="77B6E232" w:rsidR="009A1AE9" w:rsidRPr="00BC45CC" w:rsidRDefault="009A1AE9" w:rsidP="009A1AE9">
      <w:pPr>
        <w:pStyle w:val="a6"/>
        <w:numPr>
          <w:ilvl w:val="0"/>
          <w:numId w:val="7"/>
        </w:numPr>
      </w:pPr>
      <w:r w:rsidRPr="009A1AE9">
        <w:t>Тернарний пошук — це алгоритм, який ділить діапазон на три частини замість двох, як у бінарному. Він також використовується у відсортованих списках.</w:t>
      </w:r>
    </w:p>
    <w:p w14:paraId="76F3A96D" w14:textId="41EEA279" w:rsidR="00DB15CE" w:rsidRPr="00110195" w:rsidRDefault="00DB15CE" w:rsidP="009A1AE9">
      <w:pPr>
        <w:ind w:firstLine="0"/>
      </w:pPr>
      <w:r w:rsidRPr="009A1AE9">
        <w:rPr>
          <w:i/>
          <w:iCs/>
        </w:rPr>
        <w:t>Висновки</w:t>
      </w:r>
      <w:r w:rsidRPr="00BC45CC">
        <w:rPr>
          <w:b/>
          <w:bCs/>
        </w:rPr>
        <w:t>:</w:t>
      </w:r>
      <w:r w:rsidRPr="00BC45CC">
        <w:t xml:space="preserve"> </w:t>
      </w:r>
      <w:r w:rsidR="00110195">
        <w:t xml:space="preserve">В ході цієї роботи ми </w:t>
      </w:r>
      <w:r w:rsidR="009A1AE9" w:rsidRPr="009A1AE9">
        <w:t>опанували основні алгоритми сортування та навчились методам аналізу їх асимптотичної складності</w:t>
      </w:r>
      <w:r w:rsidR="00110195">
        <w:t xml:space="preserve">. </w:t>
      </w:r>
    </w:p>
    <w:sectPr w:rsidR="00DB15CE" w:rsidRPr="00110195" w:rsidSect="003459B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A4FC9"/>
    <w:multiLevelType w:val="hybridMultilevel"/>
    <w:tmpl w:val="A70ADF4A"/>
    <w:lvl w:ilvl="0" w:tplc="8C7E50A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942E21"/>
    <w:multiLevelType w:val="hybridMultilevel"/>
    <w:tmpl w:val="829CFD22"/>
    <w:lvl w:ilvl="0" w:tplc="2466E74C">
      <w:start w:val="1"/>
      <w:numFmt w:val="decimal"/>
      <w:lvlText w:val="1.%1."/>
      <w:lvlJc w:val="left"/>
      <w:pPr>
        <w:ind w:left="2080" w:hanging="360"/>
      </w:pPr>
      <w:rPr>
        <w:rFonts w:hint="default"/>
        <w:b/>
        <w:bCs w:val="0"/>
      </w:rPr>
    </w:lvl>
    <w:lvl w:ilvl="1" w:tplc="0422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2" w15:restartNumberingAfterBreak="0">
    <w:nsid w:val="0E8E0B47"/>
    <w:multiLevelType w:val="hybridMultilevel"/>
    <w:tmpl w:val="D9AE95D4"/>
    <w:lvl w:ilvl="0" w:tplc="3B7EC86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2F575E45"/>
    <w:multiLevelType w:val="hybridMultilevel"/>
    <w:tmpl w:val="3214B6BE"/>
    <w:lvl w:ilvl="0" w:tplc="950A218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 w15:restartNumberingAfterBreak="0">
    <w:nsid w:val="457B4DDB"/>
    <w:multiLevelType w:val="hybridMultilevel"/>
    <w:tmpl w:val="63AE6BA4"/>
    <w:lvl w:ilvl="0" w:tplc="E816469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46876DC6"/>
    <w:multiLevelType w:val="hybridMultilevel"/>
    <w:tmpl w:val="C6C2B854"/>
    <w:lvl w:ilvl="0" w:tplc="533C784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4C0644D4"/>
    <w:multiLevelType w:val="hybridMultilevel"/>
    <w:tmpl w:val="814CAEE4"/>
    <w:lvl w:ilvl="0" w:tplc="4CF4A0F0">
      <w:start w:val="1"/>
      <w:numFmt w:val="decimal"/>
      <w:lvlText w:val="%1."/>
      <w:lvlJc w:val="left"/>
      <w:pPr>
        <w:ind w:left="1400" w:hanging="360"/>
      </w:pPr>
    </w:lvl>
    <w:lvl w:ilvl="1" w:tplc="04220019" w:tentative="1">
      <w:start w:val="1"/>
      <w:numFmt w:val="lowerLetter"/>
      <w:lvlText w:val="%2."/>
      <w:lvlJc w:val="left"/>
      <w:pPr>
        <w:ind w:left="2120" w:hanging="360"/>
      </w:pPr>
    </w:lvl>
    <w:lvl w:ilvl="2" w:tplc="0422001B" w:tentative="1">
      <w:start w:val="1"/>
      <w:numFmt w:val="lowerRoman"/>
      <w:lvlText w:val="%3."/>
      <w:lvlJc w:val="right"/>
      <w:pPr>
        <w:ind w:left="2840" w:hanging="180"/>
      </w:pPr>
    </w:lvl>
    <w:lvl w:ilvl="3" w:tplc="0422000F" w:tentative="1">
      <w:start w:val="1"/>
      <w:numFmt w:val="decimal"/>
      <w:lvlText w:val="%4."/>
      <w:lvlJc w:val="left"/>
      <w:pPr>
        <w:ind w:left="3560" w:hanging="360"/>
      </w:pPr>
    </w:lvl>
    <w:lvl w:ilvl="4" w:tplc="04220019" w:tentative="1">
      <w:start w:val="1"/>
      <w:numFmt w:val="lowerLetter"/>
      <w:lvlText w:val="%5."/>
      <w:lvlJc w:val="left"/>
      <w:pPr>
        <w:ind w:left="4280" w:hanging="360"/>
      </w:pPr>
    </w:lvl>
    <w:lvl w:ilvl="5" w:tplc="0422001B" w:tentative="1">
      <w:start w:val="1"/>
      <w:numFmt w:val="lowerRoman"/>
      <w:lvlText w:val="%6."/>
      <w:lvlJc w:val="right"/>
      <w:pPr>
        <w:ind w:left="5000" w:hanging="180"/>
      </w:pPr>
    </w:lvl>
    <w:lvl w:ilvl="6" w:tplc="0422000F" w:tentative="1">
      <w:start w:val="1"/>
      <w:numFmt w:val="decimal"/>
      <w:lvlText w:val="%7."/>
      <w:lvlJc w:val="left"/>
      <w:pPr>
        <w:ind w:left="5720" w:hanging="360"/>
      </w:pPr>
    </w:lvl>
    <w:lvl w:ilvl="7" w:tplc="04220019" w:tentative="1">
      <w:start w:val="1"/>
      <w:numFmt w:val="lowerLetter"/>
      <w:lvlText w:val="%8."/>
      <w:lvlJc w:val="left"/>
      <w:pPr>
        <w:ind w:left="6440" w:hanging="360"/>
      </w:pPr>
    </w:lvl>
    <w:lvl w:ilvl="8" w:tplc="0422001B" w:tentative="1">
      <w:start w:val="1"/>
      <w:numFmt w:val="lowerRoman"/>
      <w:lvlText w:val="%9."/>
      <w:lvlJc w:val="right"/>
      <w:pPr>
        <w:ind w:left="7160" w:hanging="180"/>
      </w:pPr>
    </w:lvl>
  </w:abstractNum>
  <w:num w:numId="1" w16cid:durableId="1238245656">
    <w:abstractNumId w:val="6"/>
  </w:num>
  <w:num w:numId="2" w16cid:durableId="765804629">
    <w:abstractNumId w:val="1"/>
  </w:num>
  <w:num w:numId="3" w16cid:durableId="658114648">
    <w:abstractNumId w:val="0"/>
  </w:num>
  <w:num w:numId="4" w16cid:durableId="2082944087">
    <w:abstractNumId w:val="2"/>
  </w:num>
  <w:num w:numId="5" w16cid:durableId="499544030">
    <w:abstractNumId w:val="4"/>
  </w:num>
  <w:num w:numId="6" w16cid:durableId="78450546">
    <w:abstractNumId w:val="3"/>
  </w:num>
  <w:num w:numId="7" w16cid:durableId="8365768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A1"/>
    <w:rsid w:val="000049F6"/>
    <w:rsid w:val="000B6A9B"/>
    <w:rsid w:val="00110195"/>
    <w:rsid w:val="00134FB8"/>
    <w:rsid w:val="0027132C"/>
    <w:rsid w:val="00294EFD"/>
    <w:rsid w:val="003459B3"/>
    <w:rsid w:val="004C2873"/>
    <w:rsid w:val="004C43FD"/>
    <w:rsid w:val="004F0505"/>
    <w:rsid w:val="0051488C"/>
    <w:rsid w:val="00625BD6"/>
    <w:rsid w:val="00627935"/>
    <w:rsid w:val="00634D6F"/>
    <w:rsid w:val="00674161"/>
    <w:rsid w:val="006C0B77"/>
    <w:rsid w:val="007D4001"/>
    <w:rsid w:val="007D5EA0"/>
    <w:rsid w:val="008242FF"/>
    <w:rsid w:val="00824FBE"/>
    <w:rsid w:val="0085063A"/>
    <w:rsid w:val="00870751"/>
    <w:rsid w:val="00872A8E"/>
    <w:rsid w:val="00922C48"/>
    <w:rsid w:val="00941EA6"/>
    <w:rsid w:val="00944B18"/>
    <w:rsid w:val="009526FD"/>
    <w:rsid w:val="00972657"/>
    <w:rsid w:val="009A1AE9"/>
    <w:rsid w:val="009A1D5C"/>
    <w:rsid w:val="00A22F3A"/>
    <w:rsid w:val="00A244F0"/>
    <w:rsid w:val="00A442D5"/>
    <w:rsid w:val="00A47D4D"/>
    <w:rsid w:val="00AD3D26"/>
    <w:rsid w:val="00AF0F38"/>
    <w:rsid w:val="00B0532E"/>
    <w:rsid w:val="00B915B7"/>
    <w:rsid w:val="00BC45CC"/>
    <w:rsid w:val="00BE49C7"/>
    <w:rsid w:val="00BE5A61"/>
    <w:rsid w:val="00C55FB1"/>
    <w:rsid w:val="00C76021"/>
    <w:rsid w:val="00C977EE"/>
    <w:rsid w:val="00CE760D"/>
    <w:rsid w:val="00CF78FD"/>
    <w:rsid w:val="00D47FE2"/>
    <w:rsid w:val="00D55A69"/>
    <w:rsid w:val="00DB15CE"/>
    <w:rsid w:val="00E02EB0"/>
    <w:rsid w:val="00E11E7A"/>
    <w:rsid w:val="00E141A3"/>
    <w:rsid w:val="00E86A6B"/>
    <w:rsid w:val="00EA59DF"/>
    <w:rsid w:val="00EE4070"/>
    <w:rsid w:val="00EF37D8"/>
    <w:rsid w:val="00F05BA1"/>
    <w:rsid w:val="00F12C76"/>
    <w:rsid w:val="00F3248B"/>
    <w:rsid w:val="00F544F9"/>
    <w:rsid w:val="00FA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7F02C"/>
  <w15:chartTrackingRefBased/>
  <w15:docId w15:val="{1D6B7664-6982-41BC-B968-DE881B321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A69"/>
    <w:pPr>
      <w:widowControl w:val="0"/>
      <w:spacing w:after="0" w:line="360" w:lineRule="auto"/>
      <w:ind w:firstLine="680"/>
      <w:jc w:val="both"/>
    </w:pPr>
    <w:rPr>
      <w:rFonts w:ascii="Times New Roman" w:hAnsi="Times New Roman" w:cs="Times New Roman"/>
      <w:noProof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134FB8"/>
    <w:pPr>
      <w:keepNext/>
      <w:keepLines/>
      <w:spacing w:before="360" w:after="360"/>
      <w:ind w:left="425" w:hanging="425"/>
      <w:jc w:val="center"/>
      <w:outlineLvl w:val="0"/>
    </w:pPr>
    <w:rPr>
      <w:rFonts w:eastAsiaTheme="majorEastAsia" w:cstheme="majorBidi"/>
      <w:b/>
      <w:color w:val="000000" w:themeColor="text1"/>
      <w:szCs w:val="32"/>
      <w14:ligatures w14:val="standardContextual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34FB8"/>
    <w:pPr>
      <w:spacing w:before="240" w:after="240"/>
      <w:outlineLvl w:val="1"/>
    </w:pPr>
    <w:rPr>
      <w:b/>
      <w:bCs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4FB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34FB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3">
    <w:name w:val="Рисунок"/>
    <w:basedOn w:val="a4"/>
    <w:autoRedefine/>
    <w:qFormat/>
    <w:rsid w:val="00AD3D26"/>
    <w:pPr>
      <w:widowControl/>
      <w:spacing w:after="0"/>
    </w:pPr>
    <w:rPr>
      <w:rFonts w:eastAsiaTheme="minorHAnsi" w:cstheme="minorBidi"/>
      <w:bCs/>
      <w:i/>
      <w:iCs w:val="0"/>
      <w:caps/>
      <w:color w:val="000000" w:themeColor="text1"/>
      <w:lang w:val="ru-RU" w:eastAsia="en-US"/>
    </w:rPr>
  </w:style>
  <w:style w:type="paragraph" w:styleId="a4">
    <w:name w:val="caption"/>
    <w:basedOn w:val="a"/>
    <w:next w:val="a"/>
    <w:uiPriority w:val="35"/>
    <w:unhideWhenUsed/>
    <w:qFormat/>
    <w:rsid w:val="0085063A"/>
    <w:pPr>
      <w:spacing w:after="200"/>
      <w:jc w:val="center"/>
    </w:pPr>
    <w:rPr>
      <w:iCs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972657"/>
    <w:pPr>
      <w:tabs>
        <w:tab w:val="right" w:leader="dot" w:pos="9628"/>
      </w:tabs>
      <w:spacing w:before="360"/>
      <w:jc w:val="center"/>
    </w:pPr>
    <w:rPr>
      <w:bCs/>
      <w:szCs w:val="24"/>
    </w:rPr>
  </w:style>
  <w:style w:type="table" w:styleId="a5">
    <w:name w:val="Table Grid"/>
    <w:basedOn w:val="a1"/>
    <w:uiPriority w:val="39"/>
    <w:rsid w:val="00D55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B6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1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8A283-F6B2-41C5-A81D-194E8CC3E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3426</Words>
  <Characters>1953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Михайлик Максим</dc:creator>
  <cp:keywords/>
  <dc:description/>
  <cp:lastModifiedBy>максим Михайлик</cp:lastModifiedBy>
  <cp:revision>2</cp:revision>
  <dcterms:created xsi:type="dcterms:W3CDTF">2025-05-17T15:19:00Z</dcterms:created>
  <dcterms:modified xsi:type="dcterms:W3CDTF">2025-05-17T15:19:00Z</dcterms:modified>
</cp:coreProperties>
</file>