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КРЕМЕНЧУЦЬКИЙ НАЦІОНАЛЬНИЙ УНІВЕРСИТЕТ </w:t>
        <w:br w:type="textWrapping"/>
        <w:t xml:space="preserve">ІМЕНІ МИХАЙЛА ОСТРОГРАДСЬКОГО</w:t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smallCaps w:val="1"/>
        </w:rPr>
      </w:pPr>
      <w:bookmarkStart w:colFirst="0" w:colLast="0" w:name="_7yofjt963m82" w:id="0"/>
      <w:bookmarkEnd w:id="0"/>
      <w:r w:rsidDel="00000000" w:rsidR="00000000" w:rsidRPr="00000000">
        <w:rPr>
          <w:smallCaps w:val="1"/>
          <w:rtl w:val="0"/>
        </w:rPr>
        <w:t xml:space="preserve">НАВЧАЛЬНО-НАУКОВИЙ ІНСТИТУТ ЕЛЕКТРИЧНОЇ ІНЖЕНЕРІЇ </w:t>
        <w:br w:type="textWrapping"/>
        <w:t xml:space="preserve">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КАФЕДРА АВТОМАТИЗАЦІЇ ТА ІНФОРМАЦІЙНИХ СИСТЕМ</w:t>
      </w:r>
    </w:p>
    <w:p w:rsidR="00000000" w:rsidDel="00000000" w:rsidP="00000000" w:rsidRDefault="00000000" w:rsidRPr="00000000" w14:paraId="00000006">
      <w:pPr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НАВЧАЛЬНА ДИСЦИПЛІНА</w:t>
        <w:br w:type="textWrapping"/>
        <w:t xml:space="preserve">«</w:t>
      </w:r>
      <w:r w:rsidDel="00000000" w:rsidR="00000000" w:rsidRPr="00000000">
        <w:rPr>
          <w:b w:val="1"/>
          <w:smallCaps w:val="1"/>
          <w:rtl w:val="0"/>
        </w:rPr>
        <w:t xml:space="preserve">АЛГОРИТМИ І СТРУКТУРИ ДАННИХ</w:t>
      </w:r>
      <w:r w:rsidDel="00000000" w:rsidR="00000000" w:rsidRPr="00000000">
        <w:rPr>
          <w:smallCaps w:val="1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З ПРАКТИЧНОЇ РОБОТИ №6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954" w:firstLine="680"/>
        <w:rPr/>
      </w:pPr>
      <w:r w:rsidDel="00000000" w:rsidR="00000000" w:rsidRPr="00000000">
        <w:rPr>
          <w:rtl w:val="0"/>
        </w:rPr>
        <w:t xml:space="preserve">Виконав </w:t>
      </w:r>
    </w:p>
    <w:p w:rsidR="00000000" w:rsidDel="00000000" w:rsidP="00000000" w:rsidRDefault="00000000" w:rsidRPr="00000000" w14:paraId="00000010">
      <w:pPr>
        <w:ind w:left="5954" w:firstLine="680"/>
        <w:rPr/>
      </w:pPr>
      <w:r w:rsidDel="00000000" w:rsidR="00000000" w:rsidRPr="00000000">
        <w:rPr>
          <w:rtl w:val="0"/>
        </w:rPr>
        <w:t xml:space="preserve">студент групи КН-24-1</w:t>
      </w:r>
    </w:p>
    <w:p w:rsidR="00000000" w:rsidDel="00000000" w:rsidP="00000000" w:rsidRDefault="00000000" w:rsidRPr="00000000" w14:paraId="00000011">
      <w:pPr>
        <w:ind w:left="5954" w:firstLine="680"/>
        <w:rPr/>
      </w:pPr>
      <w:r w:rsidDel="00000000" w:rsidR="00000000" w:rsidRPr="00000000">
        <w:rPr>
          <w:rtl w:val="0"/>
        </w:rPr>
        <w:t xml:space="preserve">Процко П. Д.</w:t>
      </w:r>
    </w:p>
    <w:p w:rsidR="00000000" w:rsidDel="00000000" w:rsidP="00000000" w:rsidRDefault="00000000" w:rsidRPr="00000000" w14:paraId="00000012">
      <w:pPr>
        <w:ind w:left="5954" w:firstLine="680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3">
      <w:pPr>
        <w:ind w:left="5954" w:firstLine="680"/>
        <w:rPr/>
      </w:pPr>
      <w:r w:rsidDel="00000000" w:rsidR="00000000" w:rsidRPr="00000000">
        <w:rPr>
          <w:rtl w:val="0"/>
        </w:rPr>
        <w:t xml:space="preserve">доцент кафедри КІЕ</w:t>
      </w:r>
    </w:p>
    <w:p w:rsidR="00000000" w:rsidDel="00000000" w:rsidP="00000000" w:rsidRDefault="00000000" w:rsidRPr="00000000" w14:paraId="00000014">
      <w:pPr>
        <w:ind w:left="5954" w:firstLine="680"/>
        <w:rPr/>
      </w:pPr>
      <w:r w:rsidDel="00000000" w:rsidR="00000000" w:rsidRPr="00000000">
        <w:rPr>
          <w:rtl w:val="0"/>
        </w:rPr>
        <w:t xml:space="preserve">Сидоренко В. 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Кременчук 2025</w:t>
      </w:r>
    </w:p>
    <w:tbl>
      <w:tblPr>
        <w:tblStyle w:val="Table1"/>
        <w:tblW w:w="96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32"/>
        <w:gridCol w:w="8407"/>
        <w:tblGridChange w:id="0">
          <w:tblGrid>
            <w:gridCol w:w="1232"/>
            <w:gridCol w:w="84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Тема: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Графи. Найкоротші шляхи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Мета: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набути практичних навичок розв’язання задач пошуку найкоротших шляхів у графі та оцінювання їх асимптотичної складності.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полягає у знаходженні найкоротших шляхів від вершини 1 до всіх інших за допомогою алгоритму Белмена–Форда.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 задачі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Задано граф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10585" cy="2619741"/>
            <wp:effectExtent b="0" l="0" r="0" t="0"/>
            <wp:docPr descr="Зображення, що містить ряд, коло&#10;&#10;Вміст, створений ШІ, може бути неправильним." id="1" name="image1.png"/>
            <a:graphic>
              <a:graphicData uri="http://schemas.openxmlformats.org/drawingml/2006/picture">
                <pic:pic>
                  <pic:nvPicPr>
                    <pic:cNvPr descr="Зображення, що містить ряд, коло&#10;&#10;Вміст, створений ШІ, може бути неправильним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Граф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Реалізація алгоритму Белмена–Форда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bellman_ford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(graph, source):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Знаходимо всі вершини графа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vertices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u, v, 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graph:</w:t>
        <w:br w:type="textWrapping"/>
        <w:t xml:space="preserve">        vertices.add(u)</w:t>
        <w:br w:type="textWrapping"/>
        <w:t xml:space="preserve">        vertices.add(v)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Крок 1: Ініціалізація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 = {vertex: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vertices}</w:t>
        <w:br w:type="textWrapping"/>
        <w:t xml:space="preserve">    distances[source]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Крок 2: Релаксація ребер n-1 разів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(vertices)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u, v, 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graph: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distances[u] !=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distances[u] + weight &lt; distances[v]:</w:t>
        <w:br w:type="textWrapping"/>
        <w:t xml:space="preserve">                distances[v] = distances[u] + weight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Крок 3: Перевірка на від'ємний цикл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has_negative_cycle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  <w:br w:type="textWrapping"/>
        <w:t xml:space="preserve">    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u, v, weight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graph: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distances[u] !=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distances[u] + weight &lt; distances[v]:</w:t>
        <w:br w:type="textWrapping"/>
        <w:t xml:space="preserve">            has_negative_cycle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  <w:br w:type="textWrapping"/>
        <w:t xml:space="preserve">            break</w:t>
        <w:br w:type="textWrapping"/>
        <w:br w:type="textWrapping"/>
        <w:t xml:space="preserve"> 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distances, has_negative_cycle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Тестування коду</w:t>
      </w:r>
    </w:p>
    <w:p w:rsidR="00000000" w:rsidDel="00000000" w:rsidP="00000000" w:rsidRDefault="00000000" w:rsidRPr="00000000" w14:paraId="0000002E">
      <w:pPr>
        <w:widowControl w:val="1"/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Граф представлений як список ребер: (початок, кінець, вага)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edges = [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  <w:br w:type="textWrapping"/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  <w:br w:type="textWrapping"/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 алгоритму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source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distances, has_negative_cycle = bellman_ford(edges, source)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Виведення результатів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has_negative_cycle: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"У графі виявлено від'ємний цикл!"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f"Найкоротші відстані від вершини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(distances.keys()):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f"До вершини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distances[vertex]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Найкоротші відстані від вершини 1: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До вершини 1: 0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До вершини 2: 2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До вершини 3: 5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До вершини 4: 9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До вершини 5: 2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До вершини 6: 5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питання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граф і які головні складові його структури? </w:t>
      </w:r>
    </w:p>
    <w:p w:rsidR="00000000" w:rsidDel="00000000" w:rsidP="00000000" w:rsidRDefault="00000000" w:rsidRPr="00000000" w14:paraId="0000003A">
      <w:pPr>
        <w:ind w:firstLine="360"/>
        <w:rPr/>
      </w:pPr>
      <w:r w:rsidDel="00000000" w:rsidR="00000000" w:rsidRPr="00000000">
        <w:rPr>
          <w:rtl w:val="0"/>
        </w:rPr>
        <w:t xml:space="preserve">Граф - це математична структура, що складається з вершин (вузлів) та ребер (зв'язків між вершинами). Головні складові: вершини, ребра (можуть бути напрямленими або ненапрямленими), ваги ребер (у зважених графах).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алгоритми використовуються для пошуку найкоротших шляхів у графах?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Дейкстри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Беллмана-Форда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Флойда-Воршалла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A* (А-зірочка)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Джонсона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працює алгоритм Дейкстри і які його особливості?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Працює за принципом жадібного вибору найближчої непройденої вершини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Поступово розширює множину вершин з відомими найкоротшими шляхами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Особливості: працює тільки для графів з невід'ємними вагами, ефективний для розріджених графів, складність O(E log V) з пріоритетною чергою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алгоритм Белмена–Форда і коли його варто застосовувати?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Працює шляхом послідовної релаксації всіх ребер графа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Варто застосовувати, коли в графі можуть бути ребра з від'ємною вагою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Дозволяє виявляти від'ємні цикли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Складність O(V×E), повільніший за Дейкстру, але більш універсальний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працює алгоритм Флойда–Форшала і які його переваги та недоліки?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Динамічний алгоритм для пошуку найкоротших шляхів між усіма парами вершин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Працює шляхом послідовного покращення шляхів через проміжні вершини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Переваги: простота реалізації, працює з від'ємними вагами (але без від'ємних циклів)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Недоліки: складність O(V³), неефективний для великих розріджених графів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1068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widowControl w:val="0"/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0" w:firstLine="680"/>
    </w:pPr>
    <w:rPr>
      <w:b w:val="1"/>
    </w:rPr>
  </w:style>
  <w:style w:type="paragraph" w:styleId="Heading3">
    <w:name w:val="heading 3"/>
    <w:basedOn w:val="Normal"/>
    <w:next w:val="Normal"/>
    <w:pPr>
      <w:tabs>
        <w:tab w:val="left" w:leader="none" w:pos="1701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80" w:before="480" w:lineRule="auto"/>
      <w:jc w:val="center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360" w:before="360" w:lineRule="auto"/>
      <w:ind w:firstLine="0"/>
      <w:jc w:val="center"/>
    </w:pPr>
    <w:rPr>
      <w:b w:val="1"/>
      <w:smallCaps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Play" w:cs="Play" w:eastAsia="Play" w:hAnsi="Play"/>
      <w:color w:val="0a2f40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Aptos" w:cs="Aptos" w:eastAsia="Aptos" w:hAnsi="Aptos"/>
      <w:color w:val="595959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