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7475856</wp:posOffset>
                </wp:positionV>
                <wp:extent cx="7334250" cy="1028700"/>
                <wp:effectExtent b="0" l="0" r="0" t="0"/>
                <wp:wrapSquare wrapText="bothSides" distB="0" distT="0" distL="114300" distR="114300"/>
                <wp:docPr id="162" name=""/>
                <a:graphic>
                  <a:graphicData uri="http://schemas.microsoft.com/office/word/2010/wordprocessingShape">
                    <wps:wsp>
                      <wps:cNvSpPr/>
                      <wps:cNvPr id="3" name="Shape 3"/>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t xml:space="preserve"> DATE  \@ "dddd, MMMM d, yyyy"  \* MERGEFORMAT Monday, September  6, 2021</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r w:rsidDel="00000000" w:rsidR="00000000" w:rsidRPr="00000000">
                              <w:rPr>
                                <w:rFonts w:ascii="Calibri" w:cs="Calibri" w:eastAsia="Calibri" w:hAnsi="Calibri"/>
                                <w:b w:val="0"/>
                                <w:i w:val="0"/>
                                <w:smallCaps w:val="0"/>
                                <w:strike w:val="0"/>
                                <w:color w:val="595959"/>
                                <w:sz w:val="20"/>
                                <w:vertAlign w:val="baseline"/>
                              </w:rPr>
                              <w:t xml:space="preserve">Version 0.1</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p>
                          <w:p w:rsidR="00000000" w:rsidDel="00000000" w:rsidP="00000000" w:rsidRDefault="00000000" w:rsidRPr="00000000">
                            <w:pPr>
                              <w:spacing w:after="160" w:before="240" w:line="360"/>
                              <w:ind w:left="0" w:right="0" w:firstLine="454.00001525878906"/>
                              <w:jc w:val="right"/>
                              <w:textDirection w:val="btLr"/>
                            </w:pPr>
                            <w:r w:rsidDel="00000000" w:rsidR="00000000" w:rsidRPr="00000000">
                              <w:rPr>
                                <w:rFonts w:ascii="Calibri" w:cs="Calibri" w:eastAsia="Calibri" w:hAnsi="Calibri"/>
                                <w:b w:val="0"/>
                                <w:i w:val="0"/>
                                <w:smallCaps w:val="0"/>
                                <w:strike w:val="0"/>
                                <w:color w:val="595959"/>
                                <w:sz w:val="20"/>
                                <w:vertAlign w:val="baseline"/>
                              </w:rPr>
                            </w:r>
                            <w:r w:rsidDel="00000000" w:rsidR="00000000" w:rsidRPr="00000000">
                              <w:rPr>
                                <w:rFonts w:ascii="Arial" w:cs="Arial" w:eastAsia="Arial" w:hAnsi="Arial"/>
                                <w:b w:val="0"/>
                                <w:i w:val="1"/>
                                <w:smallCaps w:val="0"/>
                                <w:strike w:val="0"/>
                                <w:color w:val="1f497d"/>
                                <w:sz w:val="24"/>
                                <w:vertAlign w:val="baseline"/>
                              </w:rPr>
                              <w:t xml:space="preserve">Prepared by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1"/>
                                <w:smallCaps w:val="0"/>
                                <w:strike w:val="0"/>
                                <w:color w:val="1f497d"/>
                                <w:sz w:val="24"/>
                                <w:vertAlign w:val="baseline"/>
                              </w:rPr>
                            </w:r>
                            <w:r w:rsidDel="00000000" w:rsidR="00000000" w:rsidRPr="00000000">
                              <w:rPr>
                                <w:rFonts w:ascii="Calibri" w:cs="Calibri" w:eastAsia="Calibri" w:hAnsi="Calibri"/>
                                <w:b w:val="0"/>
                                <w:i w:val="0"/>
                                <w:smallCaps w:val="0"/>
                                <w:strike w:val="0"/>
                                <w:color w:val="595959"/>
                                <w:sz w:val="20"/>
                                <w:vertAlign w:val="baseline"/>
                              </w:rPr>
                              <w:t xml:space="preserve">SE-UIT</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7475856</wp:posOffset>
                </wp:positionV>
                <wp:extent cx="7334250" cy="1028700"/>
                <wp:effectExtent b="0" l="0" r="0" t="0"/>
                <wp:wrapSquare wrapText="bothSides" distB="0" distT="0" distL="114300" distR="114300"/>
                <wp:docPr id="16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334250" cy="1028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211193</wp:posOffset>
                </wp:positionH>
                <wp:positionV relativeFrom="page">
                  <wp:posOffset>2970160</wp:posOffset>
                </wp:positionV>
                <wp:extent cx="7334250" cy="4115172"/>
                <wp:effectExtent b="0" l="0" r="0" t="0"/>
                <wp:wrapSquare wrapText="bothSides" distB="0" distT="0" distL="114300" distR="114300"/>
                <wp:docPr id="161" name=""/>
                <a:graphic>
                  <a:graphicData uri="http://schemas.microsoft.com/office/word/2010/wordprocessingShape">
                    <wps:wsp>
                      <wps:cNvSpPr/>
                      <wps:cNvPr id="2" name="Shape 2"/>
                      <wps:spPr>
                        <a:xfrm>
                          <a:off x="1688400" y="1731939"/>
                          <a:ext cx="7315200" cy="4096122"/>
                        </a:xfrm>
                        <a:prstGeom prst="rect">
                          <a:avLst/>
                        </a:prstGeom>
                        <a:noFill/>
                        <a:ln>
                          <a:noFill/>
                        </a:ln>
                      </wps:spPr>
                      <wps:txbx>
                        <w:txbxContent>
                          <w:p w:rsidR="00000000" w:rsidDel="00000000" w:rsidP="00000000" w:rsidRDefault="00000000" w:rsidRPr="00000000">
                            <w:pPr>
                              <w:spacing w:after="160" w:before="0" w:line="258.99999618530273"/>
                              <w:ind w:left="0" w:right="0" w:firstLine="454.00001525878906"/>
                              <w:jc w:val="right"/>
                              <w:textDirection w:val="btLr"/>
                            </w:pPr>
                            <w:r w:rsidDel="00000000" w:rsidR="00000000" w:rsidRPr="00000000">
                              <w:rPr>
                                <w:rFonts w:ascii="Arial" w:cs="Arial" w:eastAsia="Arial" w:hAnsi="Arial"/>
                                <w:b w:val="1"/>
                                <w:i w:val="0"/>
                                <w:smallCaps w:val="1"/>
                                <w:strike w:val="0"/>
                                <w:color w:val="4472c4"/>
                                <w:sz w:val="64"/>
                                <w:vertAlign w:val="baseline"/>
                              </w:rPr>
                              <w:t xml:space="preserve">BUSINESS REQUIREMENTS,</w:t>
                            </w:r>
                          </w:p>
                          <w:p w:rsidR="00000000" w:rsidDel="00000000" w:rsidP="00000000" w:rsidRDefault="00000000" w:rsidRPr="00000000">
                            <w:pPr>
                              <w:spacing w:after="160" w:before="0" w:line="258.99999618530273"/>
                              <w:ind w:left="0" w:right="0" w:firstLine="454.00001525878906"/>
                              <w:jc w:val="right"/>
                              <w:textDirection w:val="btLr"/>
                            </w:pPr>
                            <w:r w:rsidDel="00000000" w:rsidR="00000000" w:rsidRPr="00000000">
                              <w:rPr>
                                <w:rFonts w:ascii="Arial" w:cs="Arial" w:eastAsia="Arial" w:hAnsi="Arial"/>
                                <w:b w:val="1"/>
                                <w:i w:val="0"/>
                                <w:smallCaps w:val="1"/>
                                <w:strike w:val="0"/>
                                <w:color w:val="4472c4"/>
                                <w:sz w:val="64"/>
                                <w:vertAlign w:val="baseline"/>
                              </w:rPr>
                            </w:r>
                            <w:r w:rsidDel="00000000" w:rsidR="00000000" w:rsidRPr="00000000">
                              <w:rPr>
                                <w:rFonts w:ascii="Arial" w:cs="Arial" w:eastAsia="Arial" w:hAnsi="Arial"/>
                                <w:b w:val="0"/>
                                <w:i w:val="0"/>
                                <w:smallCaps w:val="0"/>
                                <w:strike w:val="0"/>
                                <w:color w:val="404040"/>
                                <w:sz w:val="36"/>
                                <w:vertAlign w:val="baseline"/>
                              </w:rPr>
                              <w:t xml:space="preserve">Prepared for Transport &amp; Logistics</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211193</wp:posOffset>
                </wp:positionH>
                <wp:positionV relativeFrom="page">
                  <wp:posOffset>2970160</wp:posOffset>
                </wp:positionV>
                <wp:extent cx="7334250" cy="4115172"/>
                <wp:effectExtent b="0" l="0" r="0" t="0"/>
                <wp:wrapSquare wrapText="bothSides" distB="0" distT="0" distL="114300" distR="114300"/>
                <wp:docPr id="16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334250" cy="4115172"/>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Revision History</w:t>
      </w:r>
      <w:r w:rsidDel="00000000" w:rsidR="00000000" w:rsidRPr="00000000">
        <w:rPr>
          <w:rtl w:val="0"/>
        </w:rPr>
      </w:r>
    </w:p>
    <w:tbl>
      <w:tblPr>
        <w:tblStyle w:val="Table1"/>
        <w:tblW w:w="9630.0" w:type="dxa"/>
        <w:jc w:val="left"/>
        <w:tblInd w:w="378.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400"/>
      </w:tblPr>
      <w:tblGrid>
        <w:gridCol w:w="1530"/>
        <w:gridCol w:w="1206"/>
        <w:gridCol w:w="2126"/>
        <w:gridCol w:w="4768"/>
        <w:tblGridChange w:id="0">
          <w:tblGrid>
            <w:gridCol w:w="1530"/>
            <w:gridCol w:w="1206"/>
            <w:gridCol w:w="2126"/>
            <w:gridCol w:w="4768"/>
          </w:tblGrid>
        </w:tblGridChange>
      </w:tblGrid>
      <w:tr>
        <w:trPr>
          <w:cantSplit w:val="0"/>
          <w:trHeight w:val="255" w:hRule="atLeast"/>
          <w:tblHeader w:val="0"/>
        </w:trPr>
        <w:tc>
          <w:tcPr>
            <w:shd w:fill="4f81bd" w:val="clear"/>
          </w:tcPr>
          <w:p w:rsidR="00000000" w:rsidDel="00000000" w:rsidP="00000000" w:rsidRDefault="00000000" w:rsidRPr="00000000" w14:paraId="00000004">
            <w:pPr>
              <w:spacing w:line="240" w:lineRule="auto"/>
              <w:ind w:firstLine="0"/>
              <w:jc w:val="center"/>
              <w:rPr>
                <w:b w:val="1"/>
                <w:color w:val="ffffff"/>
              </w:rPr>
            </w:pPr>
            <w:r w:rsidDel="00000000" w:rsidR="00000000" w:rsidRPr="00000000">
              <w:rPr>
                <w:b w:val="1"/>
                <w:color w:val="ffffff"/>
                <w:rtl w:val="0"/>
              </w:rPr>
              <w:t xml:space="preserve">Date</w:t>
            </w:r>
          </w:p>
        </w:tc>
        <w:tc>
          <w:tcPr>
            <w:shd w:fill="4f81bd" w:val="clear"/>
            <w:tcMar>
              <w:top w:w="29.0" w:type="dxa"/>
              <w:bottom w:w="29.0" w:type="dxa"/>
            </w:tcMar>
          </w:tcPr>
          <w:p w:rsidR="00000000" w:rsidDel="00000000" w:rsidP="00000000" w:rsidRDefault="00000000" w:rsidRPr="00000000" w14:paraId="00000005">
            <w:pPr>
              <w:spacing w:line="240" w:lineRule="auto"/>
              <w:ind w:firstLine="0"/>
              <w:jc w:val="center"/>
              <w:rPr>
                <w:b w:val="1"/>
                <w:color w:val="ffffff"/>
              </w:rPr>
            </w:pPr>
            <w:r w:rsidDel="00000000" w:rsidR="00000000" w:rsidRPr="00000000">
              <w:rPr>
                <w:b w:val="1"/>
                <w:color w:val="ffffff"/>
                <w:rtl w:val="0"/>
              </w:rPr>
              <w:t xml:space="preserve">Version</w:t>
            </w:r>
          </w:p>
        </w:tc>
        <w:tc>
          <w:tcPr>
            <w:shd w:fill="4f81bd" w:val="clear"/>
          </w:tcPr>
          <w:p w:rsidR="00000000" w:rsidDel="00000000" w:rsidP="00000000" w:rsidRDefault="00000000" w:rsidRPr="00000000" w14:paraId="00000006">
            <w:pPr>
              <w:spacing w:line="240" w:lineRule="auto"/>
              <w:ind w:firstLine="0"/>
              <w:jc w:val="center"/>
              <w:rPr>
                <w:b w:val="1"/>
                <w:color w:val="ffffff"/>
              </w:rPr>
            </w:pPr>
            <w:r w:rsidDel="00000000" w:rsidR="00000000" w:rsidRPr="00000000">
              <w:rPr>
                <w:b w:val="1"/>
                <w:color w:val="ffffff"/>
                <w:rtl w:val="0"/>
              </w:rPr>
              <w:t xml:space="preserve">Author</w:t>
            </w:r>
          </w:p>
        </w:tc>
        <w:tc>
          <w:tcPr>
            <w:shd w:fill="4f81bd" w:val="clear"/>
          </w:tcPr>
          <w:p w:rsidR="00000000" w:rsidDel="00000000" w:rsidP="00000000" w:rsidRDefault="00000000" w:rsidRPr="00000000" w14:paraId="00000007">
            <w:pPr>
              <w:spacing w:line="240" w:lineRule="auto"/>
              <w:ind w:firstLine="0"/>
              <w:jc w:val="center"/>
              <w:rPr>
                <w:b w:val="1"/>
                <w:color w:val="ffffff"/>
              </w:rPr>
            </w:pPr>
            <w:r w:rsidDel="00000000" w:rsidR="00000000" w:rsidRPr="00000000">
              <w:rPr>
                <w:b w:val="1"/>
                <w:color w:val="ffffff"/>
                <w:rtl w:val="0"/>
              </w:rPr>
              <w:t xml:space="preserve">Change Description</w:t>
            </w:r>
          </w:p>
        </w:tc>
      </w:tr>
      <w:tr>
        <w:trPr>
          <w:cantSplit w:val="0"/>
          <w:trHeight w:val="255" w:hRule="atLeast"/>
          <w:tblHeader w:val="0"/>
        </w:trPr>
        <w:tc>
          <w:tcPr/>
          <w:p w:rsidR="00000000" w:rsidDel="00000000" w:rsidP="00000000" w:rsidRDefault="00000000" w:rsidRPr="00000000" w14:paraId="00000008">
            <w:pPr>
              <w:ind w:firstLine="0"/>
              <w:rPr>
                <w:color w:val="000000"/>
              </w:rPr>
            </w:pPr>
            <w:r w:rsidDel="00000000" w:rsidR="00000000" w:rsidRPr="00000000">
              <w:rPr>
                <w:color w:val="000000"/>
                <w:rtl w:val="0"/>
              </w:rPr>
              <w:t xml:space="preserve">09/06/2021</w:t>
            </w:r>
          </w:p>
        </w:tc>
        <w:tc>
          <w:tcPr>
            <w:tcMar>
              <w:top w:w="29.0" w:type="dxa"/>
              <w:bottom w:w="29.0" w:type="dxa"/>
            </w:tcMar>
          </w:tcPr>
          <w:p w:rsidR="00000000" w:rsidDel="00000000" w:rsidP="00000000" w:rsidRDefault="00000000" w:rsidRPr="00000000" w14:paraId="00000009">
            <w:pPr>
              <w:ind w:firstLine="0"/>
              <w:rPr>
                <w:color w:val="000000"/>
              </w:rPr>
            </w:pPr>
            <w:r w:rsidDel="00000000" w:rsidR="00000000" w:rsidRPr="00000000">
              <w:rPr>
                <w:color w:val="000000"/>
                <w:rtl w:val="0"/>
              </w:rPr>
              <w:t xml:space="preserve">0.1</w:t>
            </w:r>
          </w:p>
        </w:tc>
        <w:tc>
          <w:tcPr/>
          <w:p w:rsidR="00000000" w:rsidDel="00000000" w:rsidP="00000000" w:rsidRDefault="00000000" w:rsidRPr="00000000" w14:paraId="0000000A">
            <w:pPr>
              <w:ind w:firstLine="0"/>
              <w:rPr>
                <w:color w:val="000000"/>
              </w:rPr>
            </w:pPr>
            <w:r w:rsidDel="00000000" w:rsidR="00000000" w:rsidRPr="00000000">
              <w:rPr>
                <w:color w:val="000000"/>
                <w:rtl w:val="0"/>
              </w:rPr>
              <w:t xml:space="preserve">Your name</w:t>
            </w:r>
          </w:p>
        </w:tc>
        <w:tc>
          <w:tcPr/>
          <w:p w:rsidR="00000000" w:rsidDel="00000000" w:rsidP="00000000" w:rsidRDefault="00000000" w:rsidRPr="00000000" w14:paraId="0000000B">
            <w:pPr>
              <w:ind w:firstLine="0"/>
              <w:rPr>
                <w:color w:val="000000"/>
              </w:rPr>
            </w:pPr>
            <w:r w:rsidDel="00000000" w:rsidR="00000000" w:rsidRPr="00000000">
              <w:rPr>
                <w:color w:val="000000"/>
                <w:rtl w:val="0"/>
              </w:rPr>
              <w:t xml:space="preserve">Initial creation</w:t>
            </w:r>
          </w:p>
        </w:tc>
      </w:tr>
      <w:tr>
        <w:trPr>
          <w:cantSplit w:val="0"/>
          <w:trHeight w:val="255" w:hRule="atLeast"/>
          <w:tblHeader w:val="0"/>
        </w:trPr>
        <w:tc>
          <w:tcPr/>
          <w:p w:rsidR="00000000" w:rsidDel="00000000" w:rsidP="00000000" w:rsidRDefault="00000000" w:rsidRPr="00000000" w14:paraId="0000000C">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0D">
            <w:pPr>
              <w:ind w:firstLine="0"/>
              <w:rPr>
                <w:color w:val="000000"/>
              </w:rPr>
            </w:pPr>
            <w:r w:rsidDel="00000000" w:rsidR="00000000" w:rsidRPr="00000000">
              <w:rPr>
                <w:rtl w:val="0"/>
              </w:rPr>
            </w:r>
          </w:p>
        </w:tc>
        <w:tc>
          <w:tcPr/>
          <w:p w:rsidR="00000000" w:rsidDel="00000000" w:rsidP="00000000" w:rsidRDefault="00000000" w:rsidRPr="00000000" w14:paraId="0000000E">
            <w:pPr>
              <w:ind w:firstLine="0"/>
              <w:rPr>
                <w:color w:val="000000"/>
              </w:rPr>
            </w:pPr>
            <w:r w:rsidDel="00000000" w:rsidR="00000000" w:rsidRPr="00000000">
              <w:rPr>
                <w:rtl w:val="0"/>
              </w:rPr>
            </w:r>
          </w:p>
        </w:tc>
        <w:tc>
          <w:tcPr/>
          <w:p w:rsidR="00000000" w:rsidDel="00000000" w:rsidP="00000000" w:rsidRDefault="00000000" w:rsidRPr="00000000" w14:paraId="0000000F">
            <w:pPr>
              <w:ind w:firstLine="0"/>
              <w:rPr>
                <w:color w:val="000000"/>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10">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11">
            <w:pPr>
              <w:ind w:firstLine="0"/>
              <w:rPr>
                <w:color w:val="000000"/>
              </w:rPr>
            </w:pPr>
            <w:r w:rsidDel="00000000" w:rsidR="00000000" w:rsidRPr="00000000">
              <w:rPr>
                <w:rtl w:val="0"/>
              </w:rPr>
            </w:r>
          </w:p>
        </w:tc>
        <w:tc>
          <w:tcPr/>
          <w:p w:rsidR="00000000" w:rsidDel="00000000" w:rsidP="00000000" w:rsidRDefault="00000000" w:rsidRPr="00000000" w14:paraId="00000012">
            <w:pPr>
              <w:ind w:firstLine="0"/>
              <w:rPr>
                <w:color w:val="000000"/>
              </w:rPr>
            </w:pPr>
            <w:r w:rsidDel="00000000" w:rsidR="00000000" w:rsidRPr="00000000">
              <w:rPr>
                <w:rtl w:val="0"/>
              </w:rPr>
            </w:r>
          </w:p>
        </w:tc>
        <w:tc>
          <w:tcPr/>
          <w:p w:rsidR="00000000" w:rsidDel="00000000" w:rsidP="00000000" w:rsidRDefault="00000000" w:rsidRPr="00000000" w14:paraId="00000013">
            <w:pPr>
              <w:ind w:firstLine="0"/>
              <w:rPr>
                <w:color w:val="000000"/>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14">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15">
            <w:pPr>
              <w:ind w:firstLine="0"/>
              <w:rPr>
                <w:color w:val="000000"/>
              </w:rPr>
            </w:pPr>
            <w:r w:rsidDel="00000000" w:rsidR="00000000" w:rsidRPr="00000000">
              <w:rPr>
                <w:rtl w:val="0"/>
              </w:rPr>
            </w:r>
          </w:p>
        </w:tc>
        <w:tc>
          <w:tcPr/>
          <w:p w:rsidR="00000000" w:rsidDel="00000000" w:rsidP="00000000" w:rsidRDefault="00000000" w:rsidRPr="00000000" w14:paraId="00000016">
            <w:pPr>
              <w:ind w:firstLine="0"/>
              <w:rPr>
                <w:color w:val="000000"/>
              </w:rPr>
            </w:pPr>
            <w:r w:rsidDel="00000000" w:rsidR="00000000" w:rsidRPr="00000000">
              <w:rPr>
                <w:rtl w:val="0"/>
              </w:rPr>
            </w:r>
          </w:p>
        </w:tc>
        <w:tc>
          <w:tcPr/>
          <w:p w:rsidR="00000000" w:rsidDel="00000000" w:rsidP="00000000" w:rsidRDefault="00000000" w:rsidRPr="00000000" w14:paraId="00000017">
            <w:pPr>
              <w:ind w:firstLine="0"/>
              <w:rPr>
                <w:color w:val="000000"/>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18">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19">
            <w:pPr>
              <w:ind w:firstLine="0"/>
              <w:rPr>
                <w:color w:val="000000"/>
              </w:rPr>
            </w:pPr>
            <w:r w:rsidDel="00000000" w:rsidR="00000000" w:rsidRPr="00000000">
              <w:rPr>
                <w:rtl w:val="0"/>
              </w:rPr>
            </w:r>
          </w:p>
        </w:tc>
        <w:tc>
          <w:tcPr/>
          <w:p w:rsidR="00000000" w:rsidDel="00000000" w:rsidP="00000000" w:rsidRDefault="00000000" w:rsidRPr="00000000" w14:paraId="0000001A">
            <w:pPr>
              <w:ind w:firstLine="0"/>
              <w:rPr>
                <w:color w:val="000000"/>
              </w:rPr>
            </w:pPr>
            <w:r w:rsidDel="00000000" w:rsidR="00000000" w:rsidRPr="00000000">
              <w:rPr>
                <w:rtl w:val="0"/>
              </w:rPr>
            </w:r>
          </w:p>
        </w:tc>
        <w:tc>
          <w:tcPr/>
          <w:p w:rsidR="00000000" w:rsidDel="00000000" w:rsidP="00000000" w:rsidRDefault="00000000" w:rsidRPr="00000000" w14:paraId="0000001B">
            <w:pPr>
              <w:ind w:firstLine="0"/>
              <w:rPr>
                <w:color w:val="000000"/>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Arial" w:cs="Arial" w:eastAsia="Arial" w:hAnsi="Arial"/>
          <w:b w:val="1"/>
          <w:i w:val="0"/>
          <w:smallCaps w:val="0"/>
          <w:strike w:val="0"/>
          <w:color w:val="365f91"/>
          <w:sz w:val="28"/>
          <w:szCs w:val="28"/>
          <w:u w:val="none"/>
          <w:shd w:fill="auto" w:val="clear"/>
          <w:vertAlign w:val="baseline"/>
        </w:rPr>
      </w:pPr>
      <w:r w:rsidDel="00000000" w:rsidR="00000000" w:rsidRPr="00000000">
        <w:rPr>
          <w:rFonts w:ascii="Arial" w:cs="Arial" w:eastAsia="Arial" w:hAnsi="Arial"/>
          <w:b w:val="1"/>
          <w:i w:val="0"/>
          <w:smallCaps w:val="0"/>
          <w:strike w:val="0"/>
          <w:color w:val="365f91"/>
          <w:sz w:val="28"/>
          <w:szCs w:val="28"/>
          <w:u w:val="none"/>
          <w:shd w:fill="auto" w:val="clear"/>
          <w:vertAlign w:val="baseline"/>
          <w:rtl w:val="0"/>
        </w:rPr>
        <w:t xml:space="preserve">Approval</w:t>
      </w:r>
    </w:p>
    <w:tbl>
      <w:tblPr>
        <w:tblStyle w:val="Table2"/>
        <w:tblW w:w="9630.0" w:type="dxa"/>
        <w:jc w:val="left"/>
        <w:tblInd w:w="378.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400"/>
      </w:tblPr>
      <w:tblGrid>
        <w:gridCol w:w="1530"/>
        <w:gridCol w:w="1348"/>
        <w:gridCol w:w="2792"/>
        <w:gridCol w:w="3960"/>
        <w:tblGridChange w:id="0">
          <w:tblGrid>
            <w:gridCol w:w="1530"/>
            <w:gridCol w:w="1348"/>
            <w:gridCol w:w="2792"/>
            <w:gridCol w:w="3960"/>
          </w:tblGrid>
        </w:tblGridChange>
      </w:tblGrid>
      <w:tr>
        <w:trPr>
          <w:cantSplit w:val="0"/>
          <w:trHeight w:val="255" w:hRule="atLeast"/>
          <w:tblHeader w:val="0"/>
        </w:trPr>
        <w:tc>
          <w:tcPr>
            <w:shd w:fill="4f81bd" w:val="clear"/>
          </w:tcPr>
          <w:p w:rsidR="00000000" w:rsidDel="00000000" w:rsidP="00000000" w:rsidRDefault="00000000" w:rsidRPr="00000000" w14:paraId="0000001D">
            <w:pPr>
              <w:spacing w:line="240" w:lineRule="auto"/>
              <w:ind w:firstLine="0"/>
              <w:jc w:val="center"/>
              <w:rPr>
                <w:b w:val="1"/>
                <w:color w:val="ffffff"/>
              </w:rPr>
            </w:pPr>
            <w:r w:rsidDel="00000000" w:rsidR="00000000" w:rsidRPr="00000000">
              <w:rPr>
                <w:b w:val="1"/>
                <w:color w:val="ffffff"/>
                <w:rtl w:val="0"/>
              </w:rPr>
              <w:t xml:space="preserve">Date</w:t>
            </w:r>
          </w:p>
        </w:tc>
        <w:tc>
          <w:tcPr>
            <w:shd w:fill="4f81bd" w:val="clear"/>
            <w:tcMar>
              <w:top w:w="29.0" w:type="dxa"/>
              <w:bottom w:w="29.0" w:type="dxa"/>
            </w:tcMar>
          </w:tcPr>
          <w:p w:rsidR="00000000" w:rsidDel="00000000" w:rsidP="00000000" w:rsidRDefault="00000000" w:rsidRPr="00000000" w14:paraId="0000001E">
            <w:pPr>
              <w:spacing w:line="240" w:lineRule="auto"/>
              <w:ind w:firstLine="0"/>
              <w:jc w:val="center"/>
              <w:rPr>
                <w:b w:val="1"/>
                <w:color w:val="ffffff"/>
              </w:rPr>
            </w:pPr>
            <w:r w:rsidDel="00000000" w:rsidR="00000000" w:rsidRPr="00000000">
              <w:rPr>
                <w:b w:val="1"/>
                <w:color w:val="ffffff"/>
                <w:rtl w:val="0"/>
              </w:rPr>
              <w:t xml:space="preserve">Version</w:t>
            </w:r>
          </w:p>
        </w:tc>
        <w:tc>
          <w:tcPr>
            <w:shd w:fill="4f81bd" w:val="clear"/>
          </w:tcPr>
          <w:p w:rsidR="00000000" w:rsidDel="00000000" w:rsidP="00000000" w:rsidRDefault="00000000" w:rsidRPr="00000000" w14:paraId="0000001F">
            <w:pPr>
              <w:spacing w:line="240" w:lineRule="auto"/>
              <w:ind w:firstLine="0"/>
              <w:jc w:val="center"/>
              <w:rPr>
                <w:b w:val="1"/>
                <w:color w:val="ffffff"/>
              </w:rPr>
            </w:pPr>
            <w:r w:rsidDel="00000000" w:rsidR="00000000" w:rsidRPr="00000000">
              <w:rPr>
                <w:b w:val="1"/>
                <w:color w:val="ffffff"/>
                <w:rtl w:val="0"/>
              </w:rPr>
              <w:t xml:space="preserve">Approver Name</w:t>
            </w:r>
          </w:p>
        </w:tc>
        <w:tc>
          <w:tcPr>
            <w:shd w:fill="4f81bd" w:val="clear"/>
          </w:tcPr>
          <w:p w:rsidR="00000000" w:rsidDel="00000000" w:rsidP="00000000" w:rsidRDefault="00000000" w:rsidRPr="00000000" w14:paraId="00000020">
            <w:pPr>
              <w:spacing w:line="240" w:lineRule="auto"/>
              <w:ind w:firstLine="0"/>
              <w:jc w:val="center"/>
              <w:rPr>
                <w:b w:val="1"/>
                <w:color w:val="ffffff"/>
              </w:rPr>
            </w:pPr>
            <w:r w:rsidDel="00000000" w:rsidR="00000000" w:rsidRPr="00000000">
              <w:rPr>
                <w:b w:val="1"/>
                <w:color w:val="ffffff"/>
                <w:rtl w:val="0"/>
              </w:rPr>
              <w:t xml:space="preserve">Position</w:t>
            </w:r>
          </w:p>
        </w:tc>
      </w:tr>
      <w:tr>
        <w:trPr>
          <w:cantSplit w:val="0"/>
          <w:trHeight w:val="255" w:hRule="atLeast"/>
          <w:tblHeader w:val="0"/>
        </w:trPr>
        <w:tc>
          <w:tcPr/>
          <w:p w:rsidR="00000000" w:rsidDel="00000000" w:rsidP="00000000" w:rsidRDefault="00000000" w:rsidRPr="00000000" w14:paraId="00000021">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22">
            <w:pPr>
              <w:ind w:firstLine="0"/>
              <w:rPr>
                <w:color w:val="000000"/>
              </w:rPr>
            </w:pPr>
            <w:r w:rsidDel="00000000" w:rsidR="00000000" w:rsidRPr="00000000">
              <w:rPr>
                <w:color w:val="000000"/>
                <w:rtl w:val="0"/>
              </w:rPr>
              <w:t xml:space="preserve">0.1</w:t>
            </w:r>
          </w:p>
        </w:tc>
        <w:tc>
          <w:tcPr/>
          <w:p w:rsidR="00000000" w:rsidDel="00000000" w:rsidP="00000000" w:rsidRDefault="00000000" w:rsidRPr="00000000" w14:paraId="00000023">
            <w:pPr>
              <w:ind w:firstLine="0"/>
              <w:rPr>
                <w:color w:val="000000"/>
              </w:rPr>
            </w:pPr>
            <w:r w:rsidDel="00000000" w:rsidR="00000000" w:rsidRPr="00000000">
              <w:rPr>
                <w:color w:val="000000"/>
                <w:rtl w:val="0"/>
              </w:rPr>
              <w:t xml:space="preserve">Peter Tran</w:t>
            </w:r>
          </w:p>
        </w:tc>
        <w:tc>
          <w:tcPr/>
          <w:p w:rsidR="00000000" w:rsidDel="00000000" w:rsidP="00000000" w:rsidRDefault="00000000" w:rsidRPr="00000000" w14:paraId="00000024">
            <w:pPr>
              <w:ind w:firstLine="0"/>
              <w:rPr>
                <w:color w:val="000000"/>
              </w:rPr>
            </w:pPr>
            <w:r w:rsidDel="00000000" w:rsidR="00000000" w:rsidRPr="00000000">
              <w:rPr>
                <w:rtl w:val="0"/>
              </w:rPr>
              <w:t xml:space="preserve">Application Owner</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5">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26">
            <w:pPr>
              <w:ind w:firstLine="0"/>
              <w:rPr>
                <w:color w:val="000000"/>
              </w:rPr>
            </w:pPr>
            <w:r w:rsidDel="00000000" w:rsidR="00000000" w:rsidRPr="00000000">
              <w:rPr>
                <w:color w:val="000000"/>
                <w:rtl w:val="0"/>
              </w:rPr>
              <w:t xml:space="preserve">0.1</w:t>
            </w:r>
          </w:p>
        </w:tc>
        <w:tc>
          <w:tcPr/>
          <w:p w:rsidR="00000000" w:rsidDel="00000000" w:rsidP="00000000" w:rsidRDefault="00000000" w:rsidRPr="00000000" w14:paraId="00000027">
            <w:pPr>
              <w:ind w:firstLine="0"/>
              <w:rPr>
                <w:color w:val="000000"/>
              </w:rPr>
            </w:pPr>
            <w:r w:rsidDel="00000000" w:rsidR="00000000" w:rsidRPr="00000000">
              <w:rPr>
                <w:color w:val="000000"/>
                <w:rtl w:val="0"/>
              </w:rPr>
              <w:t xml:space="preserve">Thomas Yoshida</w:t>
            </w:r>
          </w:p>
        </w:tc>
        <w:tc>
          <w:tcPr/>
          <w:p w:rsidR="00000000" w:rsidDel="00000000" w:rsidP="00000000" w:rsidRDefault="00000000" w:rsidRPr="00000000" w14:paraId="00000028">
            <w:pPr>
              <w:ind w:firstLine="0"/>
              <w:rPr/>
            </w:pPr>
            <w:r w:rsidDel="00000000" w:rsidR="00000000" w:rsidRPr="00000000">
              <w:rPr>
                <w:rtl w:val="0"/>
              </w:rPr>
              <w:t xml:space="preserve">ITPM</w:t>
            </w:r>
          </w:p>
        </w:tc>
      </w:tr>
      <w:tr>
        <w:trPr>
          <w:cantSplit w:val="0"/>
          <w:trHeight w:val="255" w:hRule="atLeast"/>
          <w:tblHeader w:val="0"/>
        </w:trPr>
        <w:tc>
          <w:tcPr/>
          <w:p w:rsidR="00000000" w:rsidDel="00000000" w:rsidP="00000000" w:rsidRDefault="00000000" w:rsidRPr="00000000" w14:paraId="00000029">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2A">
            <w:pPr>
              <w:ind w:firstLine="0"/>
              <w:rPr>
                <w:color w:val="000000"/>
              </w:rPr>
            </w:pPr>
            <w:r w:rsidDel="00000000" w:rsidR="00000000" w:rsidRPr="00000000">
              <w:rPr>
                <w:rtl w:val="0"/>
              </w:rPr>
            </w:r>
          </w:p>
        </w:tc>
        <w:tc>
          <w:tcPr/>
          <w:p w:rsidR="00000000" w:rsidDel="00000000" w:rsidP="00000000" w:rsidRDefault="00000000" w:rsidRPr="00000000" w14:paraId="0000002B">
            <w:pPr>
              <w:ind w:firstLine="0"/>
              <w:rPr>
                <w:color w:val="000000"/>
              </w:rPr>
            </w:pPr>
            <w:r w:rsidDel="00000000" w:rsidR="00000000" w:rsidRPr="00000000">
              <w:rPr>
                <w:rtl w:val="0"/>
              </w:rPr>
            </w:r>
          </w:p>
        </w:tc>
        <w:tc>
          <w:tcPr/>
          <w:p w:rsidR="00000000" w:rsidDel="00000000" w:rsidP="00000000" w:rsidRDefault="00000000" w:rsidRPr="00000000" w14:paraId="0000002C">
            <w:pPr>
              <w:ind w:firstLine="0"/>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D">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2E">
            <w:pPr>
              <w:ind w:firstLine="0"/>
              <w:rPr>
                <w:color w:val="000000"/>
              </w:rPr>
            </w:pPr>
            <w:r w:rsidDel="00000000" w:rsidR="00000000" w:rsidRPr="00000000">
              <w:rPr>
                <w:rtl w:val="0"/>
              </w:rPr>
            </w:r>
          </w:p>
        </w:tc>
        <w:tc>
          <w:tcPr/>
          <w:p w:rsidR="00000000" w:rsidDel="00000000" w:rsidP="00000000" w:rsidRDefault="00000000" w:rsidRPr="00000000" w14:paraId="0000002F">
            <w:pPr>
              <w:ind w:firstLine="0"/>
              <w:rPr>
                <w:color w:val="000000"/>
              </w:rPr>
            </w:pPr>
            <w:r w:rsidDel="00000000" w:rsidR="00000000" w:rsidRPr="00000000">
              <w:rPr>
                <w:rtl w:val="0"/>
              </w:rPr>
            </w:r>
          </w:p>
        </w:tc>
        <w:tc>
          <w:tcPr/>
          <w:p w:rsidR="00000000" w:rsidDel="00000000" w:rsidP="00000000" w:rsidRDefault="00000000" w:rsidRPr="00000000" w14:paraId="00000030">
            <w:pPr>
              <w:ind w:firstLine="0"/>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31">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32">
            <w:pPr>
              <w:ind w:firstLine="0"/>
              <w:rPr>
                <w:color w:val="000000"/>
              </w:rPr>
            </w:pPr>
            <w:r w:rsidDel="00000000" w:rsidR="00000000" w:rsidRPr="00000000">
              <w:rPr>
                <w:rtl w:val="0"/>
              </w:rPr>
            </w:r>
          </w:p>
        </w:tc>
        <w:tc>
          <w:tcPr/>
          <w:p w:rsidR="00000000" w:rsidDel="00000000" w:rsidP="00000000" w:rsidRDefault="00000000" w:rsidRPr="00000000" w14:paraId="00000033">
            <w:pPr>
              <w:ind w:firstLine="0"/>
              <w:rPr>
                <w:color w:val="000000"/>
              </w:rPr>
            </w:pPr>
            <w:r w:rsidDel="00000000" w:rsidR="00000000" w:rsidRPr="00000000">
              <w:rPr>
                <w:rtl w:val="0"/>
              </w:rPr>
            </w:r>
          </w:p>
        </w:tc>
        <w:tc>
          <w:tcPr/>
          <w:p w:rsidR="00000000" w:rsidDel="00000000" w:rsidP="00000000" w:rsidRDefault="00000000" w:rsidRPr="00000000" w14:paraId="00000034">
            <w:pPr>
              <w:ind w:firstLine="0"/>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35">
            <w:pPr>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36">
            <w:pPr>
              <w:ind w:firstLine="0"/>
              <w:rPr>
                <w:color w:val="000000"/>
              </w:rPr>
            </w:pPr>
            <w:r w:rsidDel="00000000" w:rsidR="00000000" w:rsidRPr="00000000">
              <w:rPr>
                <w:rtl w:val="0"/>
              </w:rPr>
            </w:r>
          </w:p>
        </w:tc>
        <w:tc>
          <w:tcPr/>
          <w:p w:rsidR="00000000" w:rsidDel="00000000" w:rsidP="00000000" w:rsidRDefault="00000000" w:rsidRPr="00000000" w14:paraId="00000037">
            <w:pPr>
              <w:ind w:firstLine="0"/>
              <w:rPr>
                <w:color w:val="000000"/>
              </w:rPr>
            </w:pPr>
            <w:r w:rsidDel="00000000" w:rsidR="00000000" w:rsidRPr="00000000">
              <w:rPr>
                <w:rtl w:val="0"/>
              </w:rPr>
            </w:r>
          </w:p>
        </w:tc>
        <w:tc>
          <w:tcPr/>
          <w:p w:rsidR="00000000" w:rsidDel="00000000" w:rsidP="00000000" w:rsidRDefault="00000000" w:rsidRPr="00000000" w14:paraId="00000038">
            <w:pPr>
              <w:ind w:firstLine="0"/>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365f91"/>
          <w:sz w:val="28"/>
          <w:szCs w:val="28"/>
          <w:u w:val="none"/>
          <w:shd w:fill="auto" w:val="clear"/>
          <w:vertAlign w:val="baseline"/>
        </w:rPr>
      </w:pPr>
      <w:r w:rsidDel="00000000" w:rsidR="00000000" w:rsidRPr="00000000">
        <w:rPr>
          <w:rFonts w:ascii="Arial" w:cs="Arial" w:eastAsia="Arial" w:hAnsi="Arial"/>
          <w:b w:val="1"/>
          <w:i w:val="0"/>
          <w:smallCaps w:val="0"/>
          <w:strike w:val="0"/>
          <w:color w:val="365f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Objective and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Requirement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 Model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Domain Objects Description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Workflow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Cases and Actors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of Actors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of Use Cases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Matrix</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Requirement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Glossary</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622"/>
            </w:tabs>
            <w:spacing w:after="100" w:before="0" w:line="259" w:lineRule="auto"/>
            <w:ind w:left="0" w:right="0" w:firstLine="454"/>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Issues</w:t>
            <w:tab/>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keepLines w:val="0"/>
        <w:numPr>
          <w:ilvl w:val="0"/>
          <w:numId w:val="3"/>
        </w:numPr>
        <w:spacing w:after="60" w:before="0" w:lineRule="auto"/>
        <w:ind w:left="450" w:firstLine="454.00000000000006"/>
        <w:rPr/>
      </w:pPr>
      <w:bookmarkStart w:colFirst="0" w:colLast="0" w:name="_heading=h.gjdgxs" w:id="0"/>
      <w:bookmarkEnd w:id="0"/>
      <w:r w:rsidDel="00000000" w:rsidR="00000000" w:rsidRPr="00000000">
        <w:rPr>
          <w:rtl w:val="0"/>
        </w:rPr>
        <w:t xml:space="preserve">Objective and Scope</w:t>
      </w:r>
    </w:p>
    <w:p w:rsidR="00000000" w:rsidDel="00000000" w:rsidP="00000000" w:rsidRDefault="00000000" w:rsidRPr="00000000" w14:paraId="0000004E">
      <w:pPr>
        <w:jc w:val="both"/>
        <w:rPr/>
      </w:pPr>
      <w:r w:rsidDel="00000000" w:rsidR="00000000" w:rsidRPr="00000000">
        <w:rPr>
          <w:rtl w:val="0"/>
        </w:rPr>
        <w:t xml:space="preserve">This document describes the business requirements  for T&amp;L Project. It contains the overall description of the application, the scope of data migration, and any changes need to be performed during migration the application.</w:t>
      </w:r>
    </w:p>
    <w:p w:rsidR="00000000" w:rsidDel="00000000" w:rsidP="00000000" w:rsidRDefault="00000000" w:rsidRPr="00000000" w14:paraId="0000004F">
      <w:pPr>
        <w:jc w:val="both"/>
        <w:rPr/>
      </w:pPr>
      <w:r w:rsidDel="00000000" w:rsidR="00000000" w:rsidRPr="00000000">
        <w:rPr>
          <w:rtl w:val="0"/>
        </w:rPr>
        <w:t xml:space="preserve">This document along with the prototype demo is used for requirements confirmation, and it is to be signed off by the business. Details of business logic and graphic user interface of the application, which are not mentioned in this document, will be migrated as they are in the the application.</w:t>
      </w:r>
    </w:p>
    <w:p w:rsidR="00000000" w:rsidDel="00000000" w:rsidP="00000000" w:rsidRDefault="00000000" w:rsidRPr="00000000" w14:paraId="00000050">
      <w:pPr>
        <w:pStyle w:val="Heading1"/>
        <w:numPr>
          <w:ilvl w:val="0"/>
          <w:numId w:val="3"/>
        </w:numPr>
        <w:ind w:left="450" w:firstLine="454.00000000000006"/>
        <w:rPr/>
      </w:pPr>
      <w:bookmarkStart w:colFirst="0" w:colLast="0" w:name="_heading=h.30j0zll" w:id="1"/>
      <w:bookmarkEnd w:id="1"/>
      <w:r w:rsidDel="00000000" w:rsidR="00000000" w:rsidRPr="00000000">
        <w:rPr>
          <w:rtl w:val="0"/>
        </w:rPr>
        <w:t xml:space="preserve">Business Requirement</w:t>
      </w:r>
    </w:p>
    <w:p w:rsidR="00000000" w:rsidDel="00000000" w:rsidP="00000000" w:rsidRDefault="00000000" w:rsidRPr="00000000" w14:paraId="00000051">
      <w:pPr>
        <w:pStyle w:val="Heading1"/>
        <w:numPr>
          <w:ilvl w:val="1"/>
          <w:numId w:val="1"/>
        </w:numPr>
        <w:ind w:left="1276" w:hanging="431.9999999999999"/>
        <w:rPr/>
      </w:pPr>
      <w:bookmarkStart w:colFirst="0" w:colLast="0" w:name="_heading=h.1fob9te" w:id="2"/>
      <w:bookmarkEnd w:id="2"/>
      <w:r w:rsidDel="00000000" w:rsidR="00000000" w:rsidRPr="00000000">
        <w:rPr>
          <w:rtl w:val="0"/>
        </w:rPr>
        <w:t xml:space="preserve">Application Overview</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 </w:t>
      </w:r>
    </w:p>
    <w:p w:rsidR="00000000" w:rsidDel="00000000" w:rsidP="00000000" w:rsidRDefault="00000000" w:rsidRPr="00000000" w14:paraId="00000055">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numPr>
          <w:ilvl w:val="1"/>
          <w:numId w:val="1"/>
        </w:numPr>
        <w:ind w:left="426" w:hanging="431.9999999999999"/>
        <w:rPr/>
      </w:pPr>
      <w:bookmarkStart w:colFirst="0" w:colLast="0" w:name="_heading=h.3znysh7" w:id="3"/>
      <w:bookmarkEnd w:id="3"/>
      <w:r w:rsidDel="00000000" w:rsidR="00000000" w:rsidRPr="00000000">
        <w:rPr>
          <w:rtl w:val="0"/>
        </w:rPr>
        <w:t xml:space="preserve">Domain Model</w:t>
      </w:r>
    </w:p>
    <w:p w:rsidR="00000000" w:rsidDel="00000000" w:rsidP="00000000" w:rsidRDefault="00000000" w:rsidRPr="00000000" w14:paraId="00000057">
      <w:pPr>
        <w:pStyle w:val="Heading1"/>
        <w:numPr>
          <w:ilvl w:val="2"/>
          <w:numId w:val="1"/>
        </w:numPr>
        <w:ind w:left="426" w:hanging="504.00000000000006"/>
        <w:rPr/>
      </w:pPr>
      <w:bookmarkStart w:colFirst="0" w:colLast="0" w:name="_heading=h.2et92p0" w:id="4"/>
      <w:bookmarkEnd w:id="4"/>
      <w:r w:rsidDel="00000000" w:rsidR="00000000" w:rsidRPr="00000000">
        <w:rPr>
          <w:rtl w:val="0"/>
        </w:rPr>
        <w:t xml:space="preserve">Diagram </w:t>
      </w:r>
    </w:p>
    <w:p w:rsidR="00000000" w:rsidDel="00000000" w:rsidP="00000000" w:rsidRDefault="00000000" w:rsidRPr="00000000" w14:paraId="00000058">
      <w:pPr>
        <w:jc w:val="both"/>
        <w:rPr/>
      </w:pPr>
      <w:r w:rsidDel="00000000" w:rsidR="00000000" w:rsidRPr="00000000">
        <w:rPr/>
        <w:drawing>
          <wp:inline distB="0" distT="0" distL="0" distR="0">
            <wp:extent cx="6115050" cy="7324725"/>
            <wp:effectExtent b="0" l="0" r="0" t="0"/>
            <wp:docPr id="16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15050" cy="73247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numPr>
          <w:ilvl w:val="2"/>
          <w:numId w:val="1"/>
        </w:numPr>
        <w:ind w:left="426" w:hanging="504.00000000000006"/>
        <w:rPr/>
      </w:pPr>
      <w:bookmarkStart w:colFirst="0" w:colLast="0" w:name="_heading=h.tyjcwt" w:id="5"/>
      <w:bookmarkEnd w:id="5"/>
      <w:r w:rsidDel="00000000" w:rsidR="00000000" w:rsidRPr="00000000">
        <w:rPr>
          <w:rtl w:val="0"/>
        </w:rPr>
        <w:t xml:space="preserve">Domain Objects Description</w:t>
      </w:r>
    </w:p>
    <w:tbl>
      <w:tblPr>
        <w:tblStyle w:val="Table3"/>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475"/>
        <w:gridCol w:w="2880"/>
        <w:gridCol w:w="6570"/>
        <w:tblGridChange w:id="0">
          <w:tblGrid>
            <w:gridCol w:w="475"/>
            <w:gridCol w:w="2880"/>
            <w:gridCol w:w="6570"/>
          </w:tblGrid>
        </w:tblGridChange>
      </w:tblGrid>
      <w:tr>
        <w:trPr>
          <w:cantSplit w:val="0"/>
          <w:tblHeader w:val="0"/>
        </w:trPr>
        <w:tc>
          <w:tcPr/>
          <w:p w:rsidR="00000000" w:rsidDel="00000000" w:rsidP="00000000" w:rsidRDefault="00000000" w:rsidRPr="00000000" w14:paraId="0000005B">
            <w:pPr>
              <w:spacing w:line="240" w:lineRule="auto"/>
              <w:jc w:val="center"/>
              <w:rPr/>
            </w:pPr>
            <w:r w:rsidDel="00000000" w:rsidR="00000000" w:rsidRPr="00000000">
              <w:rPr>
                <w:rtl w:val="0"/>
              </w:rPr>
              <w:t xml:space="preserve">#</w:t>
            </w:r>
          </w:p>
        </w:tc>
        <w:tc>
          <w:tcPr/>
          <w:p w:rsidR="00000000" w:rsidDel="00000000" w:rsidP="00000000" w:rsidRDefault="00000000" w:rsidRPr="00000000" w14:paraId="0000005C">
            <w:pPr>
              <w:spacing w:line="240" w:lineRule="auto"/>
              <w:rPr/>
            </w:pPr>
            <w:r w:rsidDel="00000000" w:rsidR="00000000" w:rsidRPr="00000000">
              <w:rPr>
                <w:rtl w:val="0"/>
              </w:rPr>
              <w:t xml:space="preserve">Object Name</w:t>
            </w:r>
          </w:p>
        </w:tc>
        <w:tc>
          <w:tcPr/>
          <w:p w:rsidR="00000000" w:rsidDel="00000000" w:rsidP="00000000" w:rsidRDefault="00000000" w:rsidRPr="00000000" w14:paraId="0000005D">
            <w:pPr>
              <w:spacing w:line="240" w:lineRule="auto"/>
              <w:rPr/>
            </w:pPr>
            <w:r w:rsidDel="00000000" w:rsidR="00000000" w:rsidRPr="00000000">
              <w:rPr>
                <w:rtl w:val="0"/>
              </w:rPr>
              <w:t xml:space="preserve">Object Description</w:t>
            </w:r>
          </w:p>
        </w:tc>
      </w:tr>
      <w:tr>
        <w:trPr>
          <w:cantSplit w:val="0"/>
          <w:tblHeader w:val="0"/>
        </w:trPr>
        <w:tc>
          <w:tcPr/>
          <w:p w:rsidR="00000000" w:rsidDel="00000000" w:rsidP="00000000" w:rsidRDefault="00000000" w:rsidRPr="00000000" w14:paraId="0000005E">
            <w:pPr>
              <w:spacing w:line="240" w:lineRule="auto"/>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05F">
            <w:pPr>
              <w:spacing w:line="240" w:lineRule="auto"/>
              <w:rPr>
                <w:color w:val="000000"/>
              </w:rPr>
            </w:pPr>
            <w:r w:rsidDel="00000000" w:rsidR="00000000" w:rsidRPr="00000000">
              <w:rPr>
                <w:color w:val="000000"/>
                <w:rtl w:val="0"/>
              </w:rPr>
              <w:t xml:space="preserve">Khách hàng</w:t>
            </w:r>
          </w:p>
        </w:tc>
        <w:tc>
          <w:tcPr/>
          <w:p w:rsidR="00000000" w:rsidDel="00000000" w:rsidP="00000000" w:rsidRDefault="00000000" w:rsidRPr="00000000" w14:paraId="00000060">
            <w:pPr>
              <w:spacing w:line="240" w:lineRule="auto"/>
              <w:rPr>
                <w:color w:val="000000"/>
              </w:rPr>
            </w:pPr>
            <w:r w:rsidDel="00000000" w:rsidR="00000000" w:rsidRPr="00000000">
              <w:rPr>
                <w:color w:val="000000"/>
                <w:rtl w:val="0"/>
              </w:rPr>
              <w:t xml:space="preserve">Mô tả đối tượng khách hàng ở đây</w:t>
            </w:r>
          </w:p>
        </w:tc>
      </w:tr>
      <w:tr>
        <w:trPr>
          <w:cantSplit w:val="0"/>
          <w:tblHeader w:val="0"/>
        </w:trPr>
        <w:tc>
          <w:tcPr/>
          <w:p w:rsidR="00000000" w:rsidDel="00000000" w:rsidP="00000000" w:rsidRDefault="00000000" w:rsidRPr="00000000" w14:paraId="00000061">
            <w:pPr>
              <w:spacing w:line="240" w:lineRule="auto"/>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062">
            <w:pPr>
              <w:spacing w:line="240" w:lineRule="auto"/>
              <w:rPr>
                <w:color w:val="000000"/>
              </w:rPr>
            </w:pPr>
            <w:r w:rsidDel="00000000" w:rsidR="00000000" w:rsidRPr="00000000">
              <w:rPr>
                <w:rtl w:val="0"/>
              </w:rPr>
            </w:r>
          </w:p>
        </w:tc>
        <w:tc>
          <w:tcPr/>
          <w:p w:rsidR="00000000" w:rsidDel="00000000" w:rsidP="00000000" w:rsidRDefault="00000000" w:rsidRPr="00000000" w14:paraId="00000063">
            <w:pPr>
              <w:spacing w:line="240" w:lineRule="auto"/>
              <w:rPr>
                <w:color w:val="000000"/>
              </w:rPr>
            </w:pPr>
            <w:r w:rsidDel="00000000" w:rsidR="00000000" w:rsidRPr="00000000">
              <w:rPr>
                <w:rtl w:val="0"/>
              </w:rPr>
            </w:r>
          </w:p>
        </w:tc>
      </w:tr>
      <w:tr>
        <w:trPr>
          <w:cantSplit w:val="0"/>
          <w:trHeight w:val="446" w:hRule="atLeast"/>
          <w:tblHeader w:val="0"/>
        </w:trPr>
        <w:tc>
          <w:tcPr/>
          <w:p w:rsidR="00000000" w:rsidDel="00000000" w:rsidP="00000000" w:rsidRDefault="00000000" w:rsidRPr="00000000" w14:paraId="00000064">
            <w:pPr>
              <w:spacing w:line="240" w:lineRule="auto"/>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065">
            <w:pPr>
              <w:spacing w:line="240" w:lineRule="auto"/>
              <w:rPr>
                <w:color w:val="000000"/>
              </w:rPr>
            </w:pPr>
            <w:r w:rsidDel="00000000" w:rsidR="00000000" w:rsidRPr="00000000">
              <w:rPr>
                <w:rtl w:val="0"/>
              </w:rPr>
            </w:r>
          </w:p>
        </w:tc>
        <w:tc>
          <w:tcPr/>
          <w:p w:rsidR="00000000" w:rsidDel="00000000" w:rsidP="00000000" w:rsidRDefault="00000000" w:rsidRPr="00000000" w14:paraId="00000066">
            <w:pPr>
              <w:spacing w:line="240" w:lineRule="auto"/>
              <w:rPr>
                <w:color w:val="000000"/>
              </w:rPr>
            </w:pPr>
            <w:r w:rsidDel="00000000" w:rsidR="00000000" w:rsidRPr="00000000">
              <w:rPr>
                <w:rtl w:val="0"/>
              </w:rPr>
            </w:r>
          </w:p>
        </w:tc>
      </w:tr>
      <w:tr>
        <w:trPr>
          <w:cantSplit w:val="0"/>
          <w:trHeight w:val="329" w:hRule="atLeast"/>
          <w:tblHeader w:val="0"/>
        </w:trPr>
        <w:tc>
          <w:tcPr/>
          <w:p w:rsidR="00000000" w:rsidDel="00000000" w:rsidP="00000000" w:rsidRDefault="00000000" w:rsidRPr="00000000" w14:paraId="00000067">
            <w:pPr>
              <w:spacing w:line="240" w:lineRule="auto"/>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068">
            <w:pPr>
              <w:spacing w:line="240" w:lineRule="auto"/>
              <w:rPr>
                <w:color w:val="000000"/>
              </w:rPr>
            </w:pPr>
            <w:r w:rsidDel="00000000" w:rsidR="00000000" w:rsidRPr="00000000">
              <w:rPr>
                <w:rtl w:val="0"/>
              </w:rPr>
            </w:r>
          </w:p>
        </w:tc>
        <w:tc>
          <w:tcPr/>
          <w:p w:rsidR="00000000" w:rsidDel="00000000" w:rsidP="00000000" w:rsidRDefault="00000000" w:rsidRPr="00000000" w14:paraId="00000069">
            <w:pPr>
              <w:spacing w:line="240" w:lineRule="auto"/>
              <w:rPr>
                <w:color w:val="000000"/>
              </w:rPr>
            </w:pPr>
            <w:r w:rsidDel="00000000" w:rsidR="00000000" w:rsidRPr="00000000">
              <w:rPr>
                <w:rtl w:val="0"/>
              </w:rPr>
            </w:r>
          </w:p>
        </w:tc>
      </w:tr>
      <w:tr>
        <w:trPr>
          <w:cantSplit w:val="0"/>
          <w:trHeight w:val="329" w:hRule="atLeast"/>
          <w:tblHeader w:val="0"/>
        </w:trPr>
        <w:tc>
          <w:tcPr/>
          <w:p w:rsidR="00000000" w:rsidDel="00000000" w:rsidP="00000000" w:rsidRDefault="00000000" w:rsidRPr="00000000" w14:paraId="0000006A">
            <w:pPr>
              <w:spacing w:line="240" w:lineRule="auto"/>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06B">
            <w:pPr>
              <w:spacing w:line="240" w:lineRule="auto"/>
              <w:rPr>
                <w:color w:val="000000"/>
              </w:rPr>
            </w:pPr>
            <w:r w:rsidDel="00000000" w:rsidR="00000000" w:rsidRPr="00000000">
              <w:rPr>
                <w:rtl w:val="0"/>
              </w:rPr>
            </w:r>
          </w:p>
        </w:tc>
        <w:tc>
          <w:tcPr/>
          <w:p w:rsidR="00000000" w:rsidDel="00000000" w:rsidP="00000000" w:rsidRDefault="00000000" w:rsidRPr="00000000" w14:paraId="0000006C">
            <w:pPr>
              <w:spacing w:line="240" w:lineRule="auto"/>
              <w:rPr>
                <w:color w:val="000000"/>
              </w:rPr>
            </w:pPr>
            <w:r w:rsidDel="00000000" w:rsidR="00000000" w:rsidRPr="00000000">
              <w:rPr>
                <w:rtl w:val="0"/>
              </w:rPr>
            </w:r>
          </w:p>
        </w:tc>
      </w:tr>
      <w:tr>
        <w:trPr>
          <w:cantSplit w:val="0"/>
          <w:trHeight w:val="221" w:hRule="atLeast"/>
          <w:tblHeader w:val="0"/>
        </w:trPr>
        <w:tc>
          <w:tcPr/>
          <w:p w:rsidR="00000000" w:rsidDel="00000000" w:rsidP="00000000" w:rsidRDefault="00000000" w:rsidRPr="00000000" w14:paraId="0000006D">
            <w:pPr>
              <w:spacing w:line="240" w:lineRule="auto"/>
              <w:jc w:val="center"/>
              <w:rPr>
                <w:color w:val="000000"/>
              </w:rPr>
            </w:pPr>
            <w:r w:rsidDel="00000000" w:rsidR="00000000" w:rsidRPr="00000000">
              <w:rPr>
                <w:color w:val="000000"/>
                <w:rtl w:val="0"/>
              </w:rPr>
              <w:t xml:space="preserve">6</w:t>
            </w:r>
          </w:p>
        </w:tc>
        <w:tc>
          <w:tcPr/>
          <w:p w:rsidR="00000000" w:rsidDel="00000000" w:rsidP="00000000" w:rsidRDefault="00000000" w:rsidRPr="00000000" w14:paraId="0000006E">
            <w:pPr>
              <w:spacing w:line="240" w:lineRule="auto"/>
              <w:rPr>
                <w:color w:val="000000"/>
              </w:rPr>
            </w:pP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70">
            <w:pPr>
              <w:spacing w:line="240" w:lineRule="auto"/>
              <w:jc w:val="center"/>
              <w:rPr>
                <w:color w:val="000000"/>
              </w:rPr>
            </w:pPr>
            <w:r w:rsidDel="00000000" w:rsidR="00000000" w:rsidRPr="00000000">
              <w:rPr>
                <w:color w:val="000000"/>
                <w:rtl w:val="0"/>
              </w:rPr>
              <w:t xml:space="preserve">7</w:t>
            </w:r>
          </w:p>
        </w:tc>
        <w:tc>
          <w:tcPr/>
          <w:p w:rsidR="00000000" w:rsidDel="00000000" w:rsidP="00000000" w:rsidRDefault="00000000" w:rsidRPr="00000000" w14:paraId="00000071">
            <w:pPr>
              <w:spacing w:line="240" w:lineRule="auto"/>
              <w:rPr>
                <w:color w:val="000000"/>
              </w:rPr>
            </w:pP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73">
            <w:pPr>
              <w:spacing w:line="240" w:lineRule="auto"/>
              <w:jc w:val="center"/>
              <w:rPr>
                <w:color w:val="000000"/>
              </w:rPr>
            </w:pPr>
            <w:r w:rsidDel="00000000" w:rsidR="00000000" w:rsidRPr="00000000">
              <w:rPr>
                <w:color w:val="000000"/>
                <w:rtl w:val="0"/>
              </w:rPr>
              <w:t xml:space="preserve">8</w:t>
            </w:r>
          </w:p>
        </w:tc>
        <w:tc>
          <w:tcPr/>
          <w:p w:rsidR="00000000" w:rsidDel="00000000" w:rsidP="00000000" w:rsidRDefault="00000000" w:rsidRPr="00000000" w14:paraId="00000074">
            <w:pPr>
              <w:spacing w:line="240" w:lineRule="auto"/>
              <w:rPr>
                <w:color w:val="000000"/>
              </w:rPr>
            </w:pP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76">
            <w:pPr>
              <w:spacing w:line="240" w:lineRule="auto"/>
              <w:jc w:val="center"/>
              <w:rPr>
                <w:color w:val="000000"/>
              </w:rPr>
            </w:pPr>
            <w:r w:rsidDel="00000000" w:rsidR="00000000" w:rsidRPr="00000000">
              <w:rPr>
                <w:color w:val="000000"/>
                <w:rtl w:val="0"/>
              </w:rPr>
              <w:t xml:space="preserve">9</w:t>
            </w:r>
          </w:p>
        </w:tc>
        <w:tc>
          <w:tcPr/>
          <w:p w:rsidR="00000000" w:rsidDel="00000000" w:rsidP="00000000" w:rsidRDefault="00000000" w:rsidRPr="00000000" w14:paraId="00000077">
            <w:pPr>
              <w:spacing w:line="240" w:lineRule="auto"/>
              <w:rPr>
                <w:color w:val="000000"/>
              </w:rPr>
            </w:pP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79">
            <w:pPr>
              <w:spacing w:line="240" w:lineRule="auto"/>
              <w:jc w:val="center"/>
              <w:rPr>
                <w:color w:val="000000"/>
              </w:rPr>
            </w:pPr>
            <w:r w:rsidDel="00000000" w:rsidR="00000000" w:rsidRPr="00000000">
              <w:rPr>
                <w:color w:val="000000"/>
                <w:rtl w:val="0"/>
              </w:rPr>
              <w:t xml:space="preserve">10</w:t>
            </w:r>
          </w:p>
        </w:tc>
        <w:tc>
          <w:tcPr/>
          <w:p w:rsidR="00000000" w:rsidDel="00000000" w:rsidP="00000000" w:rsidRDefault="00000000" w:rsidRPr="00000000" w14:paraId="0000007A">
            <w:pPr>
              <w:spacing w:line="240" w:lineRule="auto"/>
              <w:rPr>
                <w:color w:val="000000"/>
              </w:rPr>
            </w:pPr>
            <w:r w:rsidDel="00000000" w:rsidR="00000000" w:rsidRPr="00000000">
              <w:rPr>
                <w:rtl w:val="0"/>
              </w:rPr>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7C">
            <w:pPr>
              <w:spacing w:line="240" w:lineRule="auto"/>
              <w:jc w:val="center"/>
              <w:rPr>
                <w:color w:val="000000"/>
              </w:rPr>
            </w:pPr>
            <w:r w:rsidDel="00000000" w:rsidR="00000000" w:rsidRPr="00000000">
              <w:rPr>
                <w:color w:val="000000"/>
                <w:rtl w:val="0"/>
              </w:rPr>
              <w:t xml:space="preserve">11</w:t>
            </w:r>
          </w:p>
        </w:tc>
        <w:tc>
          <w:tcPr/>
          <w:p w:rsidR="00000000" w:rsidDel="00000000" w:rsidP="00000000" w:rsidRDefault="00000000" w:rsidRPr="00000000" w14:paraId="0000007D">
            <w:pPr>
              <w:spacing w:line="240" w:lineRule="auto"/>
              <w:rPr>
                <w:color w:val="000000"/>
              </w:rPr>
            </w:pP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7F">
            <w:pPr>
              <w:spacing w:line="240" w:lineRule="auto"/>
              <w:jc w:val="center"/>
              <w:rPr>
                <w:color w:val="000000"/>
              </w:rPr>
            </w:pPr>
            <w:r w:rsidDel="00000000" w:rsidR="00000000" w:rsidRPr="00000000">
              <w:rPr>
                <w:color w:val="000000"/>
                <w:rtl w:val="0"/>
              </w:rPr>
              <w:t xml:space="preserve">12</w:t>
            </w:r>
          </w:p>
        </w:tc>
        <w:tc>
          <w:tcPr/>
          <w:p w:rsidR="00000000" w:rsidDel="00000000" w:rsidP="00000000" w:rsidRDefault="00000000" w:rsidRPr="00000000" w14:paraId="00000080">
            <w:pPr>
              <w:spacing w:line="240" w:lineRule="auto"/>
              <w:rPr>
                <w:color w:val="000000"/>
              </w:rPr>
            </w:pP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27"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numPr>
          <w:ilvl w:val="1"/>
          <w:numId w:val="1"/>
        </w:numPr>
        <w:ind w:left="426" w:hanging="431.9999999999999"/>
        <w:rPr/>
      </w:pPr>
      <w:bookmarkStart w:colFirst="0" w:colLast="0" w:name="_heading=h.3dy6vkm" w:id="6"/>
      <w:bookmarkEnd w:id="6"/>
      <w:r w:rsidDel="00000000" w:rsidR="00000000" w:rsidRPr="00000000">
        <w:rPr>
          <w:rtl w:val="0"/>
        </w:rPr>
        <w:t xml:space="preserve">Workflow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0" distT="0" distL="0" distR="0">
            <wp:extent cx="6116320" cy="4107815"/>
            <wp:effectExtent b="0" l="0" r="0" t="0"/>
            <wp:docPr id="16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16320" cy="410781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426" w:firstLine="0"/>
        <w:rPr/>
      </w:pPr>
      <w:r w:rsidDel="00000000" w:rsidR="00000000" w:rsidRPr="00000000">
        <w:rPr>
          <w:rtl w:val="0"/>
        </w:rPr>
        <w:t xml:space="preserve">State Transition Diagram</w:t>
      </w:r>
      <w:r w:rsidDel="00000000" w:rsidR="00000000" w:rsidRPr="00000000">
        <w:rPr/>
        <w:drawing>
          <wp:inline distB="0" distT="0" distL="0" distR="0">
            <wp:extent cx="4863356" cy="3622616"/>
            <wp:effectExtent b="0" l="0" r="0" t="0"/>
            <wp:docPr id="16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63356" cy="362261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numPr>
          <w:ilvl w:val="1"/>
          <w:numId w:val="1"/>
        </w:numPr>
        <w:ind w:left="426" w:hanging="431.9999999999999"/>
        <w:rPr/>
      </w:pPr>
      <w:bookmarkStart w:colFirst="0" w:colLast="0" w:name="_heading=h.1t3h5sf" w:id="7"/>
      <w:bookmarkEnd w:id="7"/>
      <w:r w:rsidDel="00000000" w:rsidR="00000000" w:rsidRPr="00000000">
        <w:rPr>
          <w:rtl w:val="0"/>
        </w:rPr>
        <w:t xml:space="preserve">Use Cases and Actors</w:t>
      </w:r>
    </w:p>
    <w:p w:rsidR="00000000" w:rsidDel="00000000" w:rsidP="00000000" w:rsidRDefault="00000000" w:rsidRPr="00000000" w14:paraId="0000008B">
      <w:pPr>
        <w:pStyle w:val="Heading1"/>
        <w:numPr>
          <w:ilvl w:val="2"/>
          <w:numId w:val="1"/>
        </w:numPr>
        <w:ind w:left="567" w:hanging="504.00000000000006"/>
        <w:rPr/>
      </w:pPr>
      <w:bookmarkStart w:colFirst="0" w:colLast="0" w:name="_heading=h.4d34og8" w:id="8"/>
      <w:bookmarkEnd w:id="8"/>
      <w:r w:rsidDel="00000000" w:rsidR="00000000" w:rsidRPr="00000000">
        <w:rPr>
          <w:rtl w:val="0"/>
        </w:rPr>
        <w:t xml:space="preserve">Diagram</w:t>
      </w:r>
    </w:p>
    <w:p w:rsidR="00000000" w:rsidDel="00000000" w:rsidP="00000000" w:rsidRDefault="00000000" w:rsidRPr="00000000" w14:paraId="0000008C">
      <w:pPr>
        <w:rPr/>
      </w:pPr>
      <w:r w:rsidDel="00000000" w:rsidR="00000000" w:rsidRPr="00000000">
        <w:rPr/>
        <w:drawing>
          <wp:inline distB="0" distT="0" distL="0" distR="0">
            <wp:extent cx="4152900" cy="4905375"/>
            <wp:effectExtent b="0" l="0" r="0" t="0"/>
            <wp:docPr id="16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52900"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1"/>
        <w:numPr>
          <w:ilvl w:val="2"/>
          <w:numId w:val="1"/>
        </w:numPr>
        <w:ind w:left="567" w:hanging="504.00000000000006"/>
        <w:rPr/>
      </w:pPr>
      <w:bookmarkStart w:colFirst="0" w:colLast="0" w:name="_heading=h.2s8eyo1" w:id="9"/>
      <w:bookmarkEnd w:id="9"/>
      <w:r w:rsidDel="00000000" w:rsidR="00000000" w:rsidRPr="00000000">
        <w:rPr>
          <w:rtl w:val="0"/>
        </w:rPr>
        <w:t xml:space="preserve">Description of Actors</w:t>
      </w:r>
    </w:p>
    <w:tbl>
      <w:tblPr>
        <w:tblStyle w:val="Table4"/>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540"/>
        <w:gridCol w:w="2880"/>
        <w:gridCol w:w="6505"/>
        <w:tblGridChange w:id="0">
          <w:tblGrid>
            <w:gridCol w:w="540"/>
            <w:gridCol w:w="2880"/>
            <w:gridCol w:w="6505"/>
          </w:tblGrid>
        </w:tblGridChange>
      </w:tblGrid>
      <w:tr>
        <w:trPr>
          <w:cantSplit w:val="0"/>
          <w:tblHeader w:val="0"/>
        </w:trPr>
        <w:tc>
          <w:tcPr/>
          <w:p w:rsidR="00000000" w:rsidDel="00000000" w:rsidP="00000000" w:rsidRDefault="00000000" w:rsidRPr="00000000" w14:paraId="0000008E">
            <w:pPr>
              <w:spacing w:line="240" w:lineRule="auto"/>
              <w:rPr/>
            </w:pPr>
            <w:r w:rsidDel="00000000" w:rsidR="00000000" w:rsidRPr="00000000">
              <w:rPr>
                <w:rtl w:val="0"/>
              </w:rPr>
              <w:t xml:space="preserve">#</w:t>
            </w:r>
          </w:p>
        </w:tc>
        <w:tc>
          <w:tcPr/>
          <w:p w:rsidR="00000000" w:rsidDel="00000000" w:rsidP="00000000" w:rsidRDefault="00000000" w:rsidRPr="00000000" w14:paraId="0000008F">
            <w:pPr>
              <w:spacing w:line="240" w:lineRule="auto"/>
              <w:rPr/>
            </w:pPr>
            <w:r w:rsidDel="00000000" w:rsidR="00000000" w:rsidRPr="00000000">
              <w:rPr>
                <w:rtl w:val="0"/>
              </w:rPr>
              <w:t xml:space="preserve">Actor Name</w:t>
            </w:r>
          </w:p>
        </w:tc>
        <w:tc>
          <w:tcPr/>
          <w:p w:rsidR="00000000" w:rsidDel="00000000" w:rsidP="00000000" w:rsidRDefault="00000000" w:rsidRPr="00000000" w14:paraId="00000090">
            <w:pPr>
              <w:spacing w:line="240" w:lineRule="auto"/>
              <w:rPr/>
            </w:pPr>
            <w:r w:rsidDel="00000000" w:rsidR="00000000" w:rsidRPr="00000000">
              <w:rPr>
                <w:rtl w:val="0"/>
              </w:rPr>
              <w:t xml:space="preserve">Definition</w:t>
            </w:r>
          </w:p>
        </w:tc>
      </w:tr>
      <w:tr>
        <w:trPr>
          <w:cantSplit w:val="0"/>
          <w:tblHeader w:val="0"/>
        </w:trPr>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9B">
            <w:pPr>
              <w:spacing w:line="240" w:lineRule="auto"/>
              <w:rPr>
                <w:color w:val="000000"/>
              </w:rPr>
            </w:pPr>
            <w:r w:rsidDel="00000000" w:rsidR="00000000" w:rsidRPr="00000000">
              <w:rPr>
                <w:rtl w:val="0"/>
              </w:rPr>
            </w:r>
          </w:p>
        </w:tc>
        <w:tc>
          <w:tcPr/>
          <w:p w:rsidR="00000000" w:rsidDel="00000000" w:rsidP="00000000" w:rsidRDefault="00000000" w:rsidRPr="00000000" w14:paraId="0000009C">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numPr>
          <w:ilvl w:val="2"/>
          <w:numId w:val="1"/>
        </w:numPr>
        <w:ind w:left="567" w:hanging="504.00000000000006"/>
        <w:rPr/>
      </w:pPr>
      <w:bookmarkStart w:colFirst="0" w:colLast="0" w:name="_heading=h.17dp8vu" w:id="10"/>
      <w:bookmarkEnd w:id="10"/>
      <w:r w:rsidDel="00000000" w:rsidR="00000000" w:rsidRPr="00000000">
        <w:rPr>
          <w:rtl w:val="0"/>
        </w:rPr>
        <w:t xml:space="preserve">Description of Use Cases</w:t>
      </w:r>
    </w:p>
    <w:tbl>
      <w:tblPr>
        <w:tblStyle w:val="Table5"/>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540"/>
        <w:gridCol w:w="2880"/>
        <w:gridCol w:w="6505"/>
        <w:tblGridChange w:id="0">
          <w:tblGrid>
            <w:gridCol w:w="540"/>
            <w:gridCol w:w="2880"/>
            <w:gridCol w:w="6505"/>
          </w:tblGrid>
        </w:tblGridChange>
      </w:tblGrid>
      <w:tr>
        <w:trPr>
          <w:cantSplit w:val="0"/>
          <w:trHeight w:val="468" w:hRule="atLeast"/>
          <w:tblHeader w:val="0"/>
        </w:trPr>
        <w:tc>
          <w:tcPr>
            <w:vAlign w:val="center"/>
          </w:tcPr>
          <w:p w:rsidR="00000000" w:rsidDel="00000000" w:rsidP="00000000" w:rsidRDefault="00000000" w:rsidRPr="00000000" w14:paraId="000000A8">
            <w:pPr>
              <w:spacing w:line="240" w:lineRule="auto"/>
              <w:jc w:val="center"/>
              <w:rPr/>
            </w:pPr>
            <w:r w:rsidDel="00000000" w:rsidR="00000000" w:rsidRPr="00000000">
              <w:rPr>
                <w:rtl w:val="0"/>
              </w:rPr>
              <w:t xml:space="preserve">#</w:t>
            </w:r>
          </w:p>
        </w:tc>
        <w:tc>
          <w:tcPr>
            <w:vAlign w:val="center"/>
          </w:tcPr>
          <w:p w:rsidR="00000000" w:rsidDel="00000000" w:rsidP="00000000" w:rsidRDefault="00000000" w:rsidRPr="00000000" w14:paraId="000000A9">
            <w:pPr>
              <w:spacing w:line="240" w:lineRule="auto"/>
              <w:jc w:val="center"/>
              <w:rPr/>
            </w:pPr>
            <w:r w:rsidDel="00000000" w:rsidR="00000000" w:rsidRPr="00000000">
              <w:rPr>
                <w:rtl w:val="0"/>
              </w:rPr>
              <w:t xml:space="preserve">Use Case Name</w:t>
            </w:r>
          </w:p>
        </w:tc>
        <w:tc>
          <w:tcPr>
            <w:vAlign w:val="center"/>
          </w:tcPr>
          <w:p w:rsidR="00000000" w:rsidDel="00000000" w:rsidP="00000000" w:rsidRDefault="00000000" w:rsidRPr="00000000" w14:paraId="000000AA">
            <w:pPr>
              <w:spacing w:line="240" w:lineRule="auto"/>
              <w:jc w:val="center"/>
              <w:rPr/>
            </w:pPr>
            <w:r w:rsidDel="00000000" w:rsidR="00000000" w:rsidRPr="00000000">
              <w:rPr>
                <w:rtl w:val="0"/>
              </w:rPr>
              <w:t xml:space="preserve">Definition</w:t>
            </w:r>
          </w:p>
        </w:tc>
      </w:tr>
      <w:tr>
        <w:trPr>
          <w:cantSplit w:val="0"/>
          <w:tblHeader w:val="0"/>
        </w:trP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 “Email Setup”</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 all information of “Email Setup”</w:t>
            </w:r>
          </w:p>
        </w:tc>
      </w:tr>
      <w:tr>
        <w:trPr>
          <w:cantSplit w:val="0"/>
          <w:tblHeader w:val="0"/>
        </w:trPr>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 “Product”</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 all information of “Product”</w:t>
            </w:r>
          </w:p>
        </w:tc>
      </w:tr>
      <w:tr>
        <w:trPr>
          <w:cantSplit w:val="0"/>
          <w:tblHeader w:val="0"/>
        </w:trPr>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 “Keyword”</w:t>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 all information of “Keyword”</w:t>
            </w:r>
          </w:p>
        </w:tc>
      </w:tr>
      <w:tr>
        <w:trPr>
          <w:cantSplit w:val="0"/>
          <w:tblHeader w:val="0"/>
        </w:trPr>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Send To Next Approver</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requesters to send the error form to the approver</w:t>
            </w:r>
          </w:p>
        </w:tc>
      </w:tr>
      <w:tr>
        <w:trPr>
          <w:cantSplit w:val="0"/>
          <w:tblHeader w:val="0"/>
        </w:trPr>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Approve Error Form</w:t>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approvers to approve the error form</w:t>
            </w:r>
          </w:p>
        </w:tc>
      </w:tr>
      <w:tr>
        <w:trPr>
          <w:cantSplit w:val="0"/>
          <w:tblHeader w:val="0"/>
        </w:trPr>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Reject Error Form</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approvers to reject the error form</w:t>
            </w:r>
          </w:p>
        </w:tc>
      </w:tr>
      <w:tr>
        <w:trPr>
          <w:cantSplit w:val="0"/>
          <w:tblHeader w:val="0"/>
        </w:trPr>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Resubmit Document</w:t>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make the document as if it is a new document and restart the workflow</w:t>
            </w:r>
          </w:p>
        </w:tc>
      </w:tr>
      <w:tr>
        <w:trPr>
          <w:cantSplit w:val="0"/>
          <w:tblHeader w:val="0"/>
        </w:trPr>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Archive Contracts</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update all selected “Contract” items to archive status.</w:t>
            </w:r>
          </w:p>
        </w:tc>
      </w:tr>
      <w:tr>
        <w:trPr>
          <w:cantSplit w:val="0"/>
          <w:tblHeader w:val="0"/>
        </w:trPr>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Unlock Document</w:t>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reset access permission of sections in an “Error Form” item.</w:t>
            </w:r>
          </w:p>
        </w:tc>
      </w:tr>
      <w:tr>
        <w:trPr>
          <w:cantSplit w:val="0"/>
          <w:tblHeader w:val="0"/>
        </w:trPr>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 by Specified Date</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Report by Specified Date of selected “Error Form” items.</w:t>
            </w:r>
          </w:p>
        </w:tc>
      </w:tr>
      <w:tr>
        <w:trPr>
          <w:cantSplit w:val="0"/>
          <w:tblHeader w:val="0"/>
        </w:trPr>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Archive Error Forms</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update all selected “Error Form” items to archive status</w:t>
            </w:r>
          </w:p>
        </w:tc>
      </w:tr>
      <w:tr>
        <w:trPr>
          <w:cantSplit w:val="0"/>
          <w:tblHeader w:val="0"/>
        </w:trPr>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Re-Send E-Mail to Office Manager</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resend e-mail to office manager.</w:t>
            </w:r>
          </w:p>
        </w:tc>
      </w:tr>
      <w:tr>
        <w:trPr>
          <w:cantSplit w:val="0"/>
          <w:tblHeader w:val="0"/>
        </w:trPr>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 Security</w:t>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update security.</w:t>
            </w:r>
          </w:p>
        </w:tc>
      </w:tr>
      <w:tr>
        <w:trPr>
          <w:cantSplit w:val="0"/>
          <w:tblHeader w:val="0"/>
        </w:trPr>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 Euro Values</w:t>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update Euro Values.</w:t>
            </w:r>
          </w:p>
        </w:tc>
      </w:tr>
      <w:tr>
        <w:trPr>
          <w:cantSplit w:val="0"/>
          <w:tblHeader w:val="0"/>
        </w:trPr>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 DBIRSREF</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allows users to import DBIRSREF.</w:t>
            </w:r>
          </w:p>
        </w:tc>
      </w:tr>
      <w:tr>
        <w:trPr>
          <w:cantSplit w:val="0"/>
          <w:tblHeader w:val="0"/>
        </w:trPr>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numPr>
          <w:ilvl w:val="1"/>
          <w:numId w:val="1"/>
        </w:numPr>
        <w:ind w:left="426" w:hanging="431.9999999999999"/>
        <w:rPr/>
      </w:pPr>
      <w:bookmarkStart w:colFirst="0" w:colLast="0" w:name="_heading=h.3rdcrjn" w:id="11"/>
      <w:bookmarkEnd w:id="11"/>
      <w:r w:rsidDel="00000000" w:rsidR="00000000" w:rsidRPr="00000000">
        <w:rPr>
          <w:rtl w:val="0"/>
        </w:rPr>
        <w:t xml:space="preserve">Security Matrix  </w:t>
      </w:r>
    </w:p>
    <w:tbl>
      <w:tblPr>
        <w:tblStyle w:val="Table6"/>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2635"/>
        <w:gridCol w:w="1170"/>
        <w:gridCol w:w="1260"/>
        <w:gridCol w:w="1170"/>
        <w:gridCol w:w="1260"/>
        <w:gridCol w:w="1260"/>
        <w:gridCol w:w="1170"/>
        <w:tblGridChange w:id="0">
          <w:tblGrid>
            <w:gridCol w:w="2635"/>
            <w:gridCol w:w="1170"/>
            <w:gridCol w:w="1260"/>
            <w:gridCol w:w="1170"/>
            <w:gridCol w:w="1260"/>
            <w:gridCol w:w="1260"/>
            <w:gridCol w:w="1170"/>
          </w:tblGrid>
        </w:tblGridChange>
      </w:tblGrid>
      <w:tr>
        <w:trPr>
          <w:cantSplit w:val="1"/>
          <w:trHeight w:val="604"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240" w:lineRule="auto"/>
              <w:ind w:right="60"/>
              <w:jc w:val="right"/>
              <w:rPr>
                <w:sz w:val="16"/>
                <w:szCs w:val="16"/>
              </w:rPr>
            </w:pPr>
            <w:r w:rsidDel="00000000" w:rsidR="00000000" w:rsidRPr="00000000">
              <w:rPr>
                <w:sz w:val="16"/>
                <w:szCs w:val="16"/>
                <w:rtl w:val="0"/>
              </w:rPr>
              <w:t xml:space="preserve">                        Actor</w:t>
            </w:r>
          </w:p>
          <w:p w:rsidR="00000000" w:rsidDel="00000000" w:rsidP="00000000" w:rsidRDefault="00000000" w:rsidRPr="00000000" w14:paraId="000000E7">
            <w:pPr>
              <w:spacing w:line="240" w:lineRule="auto"/>
              <w:rPr>
                <w:sz w:val="16"/>
                <w:szCs w:val="16"/>
              </w:rPr>
            </w:pPr>
            <w:r w:rsidDel="00000000" w:rsidR="00000000" w:rsidRPr="00000000">
              <w:rPr>
                <w:sz w:val="16"/>
                <w:szCs w:val="16"/>
                <w:rtl w:val="0"/>
              </w:rPr>
              <w:t xml:space="preserve">Function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spacing w:line="240" w:lineRule="auto"/>
              <w:jc w:val="center"/>
              <w:rPr>
                <w:sz w:val="16"/>
                <w:szCs w:val="16"/>
              </w:rPr>
            </w:pPr>
            <w:r w:rsidDel="00000000" w:rsidR="00000000" w:rsidRPr="00000000">
              <w:rPr>
                <w:sz w:val="16"/>
                <w:szCs w:val="16"/>
                <w:rtl w:val="0"/>
              </w:rPr>
              <w:t xml:space="preserve">Tác nhân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spacing w:line="240" w:lineRule="auto"/>
              <w:jc w:val="center"/>
              <w:rPr>
                <w:sz w:val="16"/>
                <w:szCs w:val="16"/>
              </w:rPr>
            </w:pPr>
            <w:r w:rsidDel="00000000" w:rsidR="00000000" w:rsidRPr="00000000">
              <w:rPr>
                <w:sz w:val="16"/>
                <w:szCs w:val="16"/>
                <w:rtl w:val="0"/>
              </w:rPr>
              <w:t xml:space="preserve">Tác nhân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spacing w:line="240" w:lineRule="auto"/>
              <w:jc w:val="center"/>
              <w:rPr>
                <w:color w:val="ffffff"/>
                <w:sz w:val="16"/>
                <w:szCs w:val="16"/>
              </w:rPr>
            </w:pPr>
            <w:r w:rsidDel="00000000" w:rsidR="00000000" w:rsidRPr="00000000">
              <w:rPr>
                <w:sz w:val="16"/>
                <w:szCs w:val="16"/>
                <w:rtl w:val="0"/>
              </w:rPr>
              <w:t xml:space="preserve">Tác nhân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spacing w:line="240" w:lineRule="auto"/>
              <w:jc w:val="center"/>
              <w:rPr>
                <w:color w:val="ffffff"/>
                <w:sz w:val="16"/>
                <w:szCs w:val="16"/>
              </w:rPr>
            </w:pPr>
            <w:r w:rsidDel="00000000" w:rsidR="00000000" w:rsidRPr="00000000">
              <w:rPr>
                <w:sz w:val="16"/>
                <w:szCs w:val="16"/>
                <w:rtl w:val="0"/>
              </w:rPr>
              <w:t xml:space="preserve">Tác nhân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spacing w:line="240" w:lineRule="auto"/>
              <w:jc w:val="center"/>
              <w:rPr>
                <w:color w:val="ffffff"/>
                <w:sz w:val="16"/>
                <w:szCs w:val="16"/>
              </w:rPr>
            </w:pPr>
            <w:r w:rsidDel="00000000" w:rsidR="00000000" w:rsidRPr="00000000">
              <w:rPr>
                <w:sz w:val="16"/>
                <w:szCs w:val="16"/>
                <w:rtl w:val="0"/>
              </w:rPr>
              <w:t xml:space="preserve">Tác nhân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spacing w:line="240" w:lineRule="auto"/>
              <w:jc w:val="center"/>
              <w:rPr>
                <w:sz w:val="16"/>
                <w:szCs w:val="16"/>
              </w:rPr>
            </w:pPr>
            <w:r w:rsidDel="00000000" w:rsidR="00000000" w:rsidRPr="00000000">
              <w:rPr>
                <w:sz w:val="16"/>
                <w:szCs w:val="16"/>
                <w:rtl w:val="0"/>
              </w:rPr>
              <w:t xml:space="preserve">Tác nhân 6</w:t>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Chức năng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Chức năng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Chức năng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Chức năng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Chức năng 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Chức năng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1"/>
        <w:numPr>
          <w:ilvl w:val="1"/>
          <w:numId w:val="1"/>
        </w:numPr>
        <w:ind w:left="426" w:hanging="431.9999999999999"/>
        <w:rPr/>
      </w:pPr>
      <w:bookmarkStart w:colFirst="0" w:colLast="0" w:name="_heading=h.26in1rg" w:id="12"/>
      <w:bookmarkEnd w:id="12"/>
      <w:r w:rsidDel="00000000" w:rsidR="00000000" w:rsidRPr="00000000">
        <w:rPr>
          <w:rtl w:val="0"/>
        </w:rPr>
        <w:t xml:space="preserve">Change Requirement</w:t>
      </w:r>
    </w:p>
    <w:tbl>
      <w:tblPr>
        <w:tblStyle w:val="Table7"/>
        <w:tblW w:w="9977.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477"/>
        <w:gridCol w:w="2837"/>
        <w:gridCol w:w="6663"/>
        <w:tblGridChange w:id="0">
          <w:tblGrid>
            <w:gridCol w:w="477"/>
            <w:gridCol w:w="2837"/>
            <w:gridCol w:w="6663"/>
          </w:tblGrid>
        </w:tblGridChange>
      </w:tblGrid>
      <w:tr>
        <w:trPr>
          <w:cantSplit w:val="0"/>
          <w:trHeight w:val="755" w:hRule="atLeast"/>
          <w:tblHeader w:val="0"/>
        </w:trPr>
        <w:tc>
          <w:tcPr>
            <w:vAlign w:val="center"/>
          </w:tcPr>
          <w:p w:rsidR="00000000" w:rsidDel="00000000" w:rsidP="00000000" w:rsidRDefault="00000000" w:rsidRPr="00000000" w14:paraId="00000136">
            <w:pPr>
              <w:spacing w:line="240" w:lineRule="auto"/>
              <w:jc w:val="center"/>
              <w:rPr/>
            </w:pPr>
            <w:r w:rsidDel="00000000" w:rsidR="00000000" w:rsidRPr="00000000">
              <w:rPr>
                <w:rtl w:val="0"/>
              </w:rPr>
              <w:t xml:space="preserve">#</w:t>
            </w:r>
          </w:p>
        </w:tc>
        <w:tc>
          <w:tcPr>
            <w:vAlign w:val="center"/>
          </w:tcPr>
          <w:p w:rsidR="00000000" w:rsidDel="00000000" w:rsidP="00000000" w:rsidRDefault="00000000" w:rsidRPr="00000000" w14:paraId="00000137">
            <w:pPr>
              <w:spacing w:line="240" w:lineRule="auto"/>
              <w:jc w:val="center"/>
              <w:rPr/>
            </w:pPr>
            <w:r w:rsidDel="00000000" w:rsidR="00000000" w:rsidRPr="00000000">
              <w:rPr>
                <w:rtl w:val="0"/>
              </w:rPr>
              <w:t xml:space="preserve">Item Name</w:t>
            </w:r>
          </w:p>
        </w:tc>
        <w:tc>
          <w:tcPr>
            <w:vAlign w:val="center"/>
          </w:tcPr>
          <w:p w:rsidR="00000000" w:rsidDel="00000000" w:rsidP="00000000" w:rsidRDefault="00000000" w:rsidRPr="00000000" w14:paraId="00000138">
            <w:pPr>
              <w:spacing w:line="240" w:lineRule="auto"/>
              <w:jc w:val="center"/>
              <w:rPr/>
            </w:pPr>
            <w:r w:rsidDel="00000000" w:rsidR="00000000" w:rsidRPr="00000000">
              <w:rPr>
                <w:rtl w:val="0"/>
              </w:rPr>
              <w:t xml:space="preserve">Change Description</w:t>
            </w:r>
          </w:p>
        </w:tc>
      </w:tr>
      <w:tr>
        <w:trPr>
          <w:cantSplit w:val="0"/>
          <w:tblHeader w:val="0"/>
        </w:trPr>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14C">
            <w:pPr>
              <w:spacing w:line="240" w:lineRule="auto"/>
              <w:rPr/>
            </w:pPr>
            <w:r w:rsidDel="00000000" w:rsidR="00000000" w:rsidRPr="00000000">
              <w:rPr>
                <w:rtl w:val="0"/>
              </w:rPr>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1"/>
        <w:numPr>
          <w:ilvl w:val="0"/>
          <w:numId w:val="3"/>
        </w:numPr>
        <w:ind w:left="450" w:firstLine="454.00000000000006"/>
        <w:rPr/>
      </w:pPr>
      <w:bookmarkStart w:colFirst="0" w:colLast="0" w:name="_heading=h.lnxbz9" w:id="13"/>
      <w:bookmarkEnd w:id="13"/>
      <w:r w:rsidDel="00000000" w:rsidR="00000000" w:rsidRPr="00000000">
        <w:rPr>
          <w:rtl w:val="0"/>
        </w:rPr>
        <w:t xml:space="preserve">Appendix</w:t>
      </w:r>
    </w:p>
    <w:p w:rsidR="00000000" w:rsidDel="00000000" w:rsidP="00000000" w:rsidRDefault="00000000" w:rsidRPr="00000000" w14:paraId="00000151">
      <w:pPr>
        <w:pStyle w:val="Heading1"/>
        <w:numPr>
          <w:ilvl w:val="1"/>
          <w:numId w:val="2"/>
        </w:numPr>
        <w:ind w:left="1276" w:hanging="431.9999999999999"/>
        <w:rPr/>
      </w:pPr>
      <w:bookmarkStart w:colFirst="0" w:colLast="0" w:name="_heading=h.35nkun2" w:id="14"/>
      <w:bookmarkEnd w:id="14"/>
      <w:r w:rsidDel="00000000" w:rsidR="00000000" w:rsidRPr="00000000">
        <w:rPr>
          <w:rtl w:val="0"/>
        </w:rPr>
        <w:t xml:space="preserve">Glossary</w:t>
      </w:r>
    </w:p>
    <w:tbl>
      <w:tblPr>
        <w:tblStyle w:val="Table8"/>
        <w:tblW w:w="8790.0" w:type="dxa"/>
        <w:jc w:val="left"/>
        <w:tblInd w:w="841.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2070"/>
        <w:gridCol w:w="6720"/>
        <w:tblGridChange w:id="0">
          <w:tblGrid>
            <w:gridCol w:w="2070"/>
            <w:gridCol w:w="6720"/>
          </w:tblGrid>
        </w:tblGridChange>
      </w:tblGrid>
      <w:tr>
        <w:trPr>
          <w:cantSplit w:val="1"/>
          <w:trHeight w:val="276" w:hRule="atLeast"/>
          <w:tblHeader w:val="0"/>
        </w:trPr>
        <w:tc>
          <w:tcPr/>
          <w:p w:rsidR="00000000" w:rsidDel="00000000" w:rsidP="00000000" w:rsidRDefault="00000000" w:rsidRPr="00000000" w14:paraId="00000152">
            <w:pPr>
              <w:rPr/>
            </w:pPr>
            <w:r w:rsidDel="00000000" w:rsidR="00000000" w:rsidRPr="00000000">
              <w:rPr>
                <w:rtl w:val="0"/>
              </w:rPr>
              <w:t xml:space="preserve">Term</w:t>
            </w:r>
          </w:p>
        </w:tc>
        <w:tc>
          <w:tcPr/>
          <w:p w:rsidR="00000000" w:rsidDel="00000000" w:rsidP="00000000" w:rsidRDefault="00000000" w:rsidRPr="00000000" w14:paraId="00000153">
            <w:pPr>
              <w:rPr/>
            </w:pPr>
            <w:r w:rsidDel="00000000" w:rsidR="00000000" w:rsidRPr="00000000">
              <w:rPr>
                <w:rtl w:val="0"/>
              </w:rPr>
              <w:t xml:space="preserve">Description</w:t>
            </w:r>
          </w:p>
        </w:tc>
      </w:tr>
      <w:tr>
        <w:trPr>
          <w:cantSplit w:val="1"/>
          <w:trHeight w:val="125" w:hRule="atLeast"/>
          <w:tblHeader w:val="0"/>
        </w:trPr>
        <w:tc>
          <w:tcPr/>
          <w:p w:rsidR="00000000" w:rsidDel="00000000" w:rsidP="00000000" w:rsidRDefault="00000000" w:rsidRPr="00000000" w14:paraId="00000154">
            <w:pPr>
              <w:rPr/>
            </w:pPr>
            <w:r w:rsidDel="00000000" w:rsidR="00000000" w:rsidRPr="00000000">
              <w:rPr>
                <w:rtl w:val="0"/>
              </w:rPr>
              <w:t xml:space="preserve">BRD</w:t>
            </w:r>
          </w:p>
        </w:tc>
        <w:tc>
          <w:tcPr/>
          <w:p w:rsidR="00000000" w:rsidDel="00000000" w:rsidP="00000000" w:rsidRDefault="00000000" w:rsidRPr="00000000" w14:paraId="00000155">
            <w:pPr>
              <w:rPr/>
            </w:pPr>
            <w:r w:rsidDel="00000000" w:rsidR="00000000" w:rsidRPr="00000000">
              <w:rPr>
                <w:rtl w:val="0"/>
              </w:rPr>
              <w:t xml:space="preserve">Business Requirements Document</w:t>
            </w:r>
          </w:p>
        </w:tc>
      </w:tr>
      <w:tr>
        <w:trPr>
          <w:cantSplit w:val="1"/>
          <w:trHeight w:val="125" w:hRule="atLeast"/>
          <w:tblHeader w:val="0"/>
        </w:trPr>
        <w:tc>
          <w:tcPr/>
          <w:p w:rsidR="00000000" w:rsidDel="00000000" w:rsidP="00000000" w:rsidRDefault="00000000" w:rsidRPr="00000000" w14:paraId="00000156">
            <w:pPr>
              <w:rPr/>
            </w:pPr>
            <w:r w:rsidDel="00000000" w:rsidR="00000000" w:rsidRPr="00000000">
              <w:rPr>
                <w:rtl w:val="0"/>
              </w:rPr>
              <w:t xml:space="preserve">DB</w:t>
            </w:r>
          </w:p>
        </w:tc>
        <w:tc>
          <w:tcPr/>
          <w:p w:rsidR="00000000" w:rsidDel="00000000" w:rsidP="00000000" w:rsidRDefault="00000000" w:rsidRPr="00000000" w14:paraId="00000157">
            <w:pPr>
              <w:rPr/>
            </w:pPr>
            <w:r w:rsidDel="00000000" w:rsidR="00000000" w:rsidRPr="00000000">
              <w:rPr>
                <w:rtl w:val="0"/>
              </w:rPr>
              <w:t xml:space="preserve">T&amp;L Database</w:t>
            </w:r>
          </w:p>
        </w:tc>
      </w:tr>
      <w:tr>
        <w:trPr>
          <w:cantSplit w:val="1"/>
          <w:trHeight w:val="125" w:hRule="atLeast"/>
          <w:tblHeader w:val="0"/>
        </w:trPr>
        <w:tc>
          <w:tcPr/>
          <w:p w:rsidR="00000000" w:rsidDel="00000000" w:rsidP="00000000" w:rsidRDefault="00000000" w:rsidRPr="00000000" w14:paraId="00000158">
            <w:pPr>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1"/>
        <w:numPr>
          <w:ilvl w:val="1"/>
          <w:numId w:val="2"/>
        </w:numPr>
        <w:ind w:left="1276" w:hanging="431.9999999999999"/>
        <w:rPr/>
      </w:pPr>
      <w:bookmarkStart w:colFirst="0" w:colLast="0" w:name="_heading=h.1ksv4uv" w:id="15"/>
      <w:bookmarkEnd w:id="15"/>
      <w:r w:rsidDel="00000000" w:rsidR="00000000" w:rsidRPr="00000000">
        <w:rPr>
          <w:rtl w:val="0"/>
        </w:rPr>
        <w:t xml:space="preserve">Open Issues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sectPr>
      <w:headerReference r:id="rId13" w:type="default"/>
      <w:footerReference r:id="rId14" w:type="default"/>
      <w:pgSz w:h="16840" w:w="11900" w:orient="portrait"/>
      <w:pgMar w:bottom="1134" w:top="1134" w:left="1134" w:right="1134" w:header="1089" w:footer="78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Business Requirements, Transport &amp; Logistics, Versio 0.1</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Prepared by SE-UIT</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Last modified on October 9, 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160" w:before="0" w:line="259" w:lineRule="auto"/>
      <w:ind w:left="0" w:right="0" w:firstLine="45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1800" w:hanging="360"/>
      </w:pPr>
      <w:rPr/>
    </w:lvl>
    <w:lvl w:ilvl="1">
      <w:start w:val="1"/>
      <w:numFmt w:val="decimal"/>
      <w:lvlText w:val="%1.%2."/>
      <w:lvlJc w:val="left"/>
      <w:pPr>
        <w:ind w:left="2232" w:hanging="432"/>
      </w:pPr>
      <w:rPr/>
    </w:lvl>
    <w:lvl w:ilvl="2">
      <w:start w:val="1"/>
      <w:numFmt w:val="decimal"/>
      <w:lvlText w:val="%1.%2.%3."/>
      <w:lvlJc w:val="left"/>
      <w:pPr>
        <w:ind w:left="2664" w:hanging="504.00000000000045"/>
      </w:pPr>
      <w:rPr/>
    </w:lvl>
    <w:lvl w:ilvl="3">
      <w:start w:val="1"/>
      <w:numFmt w:val="decimal"/>
      <w:lvlText w:val="%1.%2.%3.%4."/>
      <w:lvlJc w:val="left"/>
      <w:pPr>
        <w:ind w:left="3168" w:hanging="648"/>
      </w:pPr>
      <w:rPr/>
    </w:lvl>
    <w:lvl w:ilvl="4">
      <w:start w:val="1"/>
      <w:numFmt w:val="decimal"/>
      <w:lvlText w:val="%1.%2.%3.%4.%5."/>
      <w:lvlJc w:val="left"/>
      <w:pPr>
        <w:ind w:left="3672" w:hanging="792"/>
      </w:pPr>
      <w:rPr/>
    </w:lvl>
    <w:lvl w:ilvl="5">
      <w:start w:val="1"/>
      <w:numFmt w:val="decimal"/>
      <w:lvlText w:val="%1.%2.%3.%4.%5.%6."/>
      <w:lvlJc w:val="left"/>
      <w:pPr>
        <w:ind w:left="4176" w:hanging="936"/>
      </w:pPr>
      <w:rPr/>
    </w:lvl>
    <w:lvl w:ilvl="6">
      <w:start w:val="1"/>
      <w:numFmt w:val="decimal"/>
      <w:lvlText w:val="%1.%2.%3.%4.%5.%6.%7."/>
      <w:lvlJc w:val="left"/>
      <w:pPr>
        <w:ind w:left="4680" w:hanging="1080"/>
      </w:pPr>
      <w:rPr/>
    </w:lvl>
    <w:lvl w:ilvl="7">
      <w:start w:val="1"/>
      <w:numFmt w:val="decimal"/>
      <w:lvlText w:val="%1.%2.%3.%4.%5.%6.%7.%8."/>
      <w:lvlJc w:val="left"/>
      <w:pPr>
        <w:ind w:left="5184" w:hanging="1224"/>
      </w:pPr>
      <w:rPr/>
    </w:lvl>
    <w:lvl w:ilvl="8">
      <w:start w:val="1"/>
      <w:numFmt w:val="decimal"/>
      <w:lvlText w:val="%1.%2.%3.%4.%5.%6.%7.%8.%9."/>
      <w:lvlJc w:val="left"/>
      <w:pPr>
        <w:ind w:left="5760" w:hanging="1440"/>
      </w:pPr>
      <w:rPr/>
    </w:lvl>
  </w:abstractNum>
  <w:abstractNum w:abstractNumId="2">
    <w:lvl w:ilvl="0">
      <w:start w:val="3"/>
      <w:numFmt w:val="decimal"/>
      <w:lvlText w:val="%1."/>
      <w:lvlJc w:val="left"/>
      <w:pPr>
        <w:ind w:left="1800" w:hanging="360"/>
      </w:pPr>
      <w:rPr/>
    </w:lvl>
    <w:lvl w:ilvl="1">
      <w:start w:val="1"/>
      <w:numFmt w:val="decimal"/>
      <w:lvlText w:val="%1.%2."/>
      <w:lvlJc w:val="left"/>
      <w:pPr>
        <w:ind w:left="2232" w:hanging="432"/>
      </w:pPr>
      <w:rPr/>
    </w:lvl>
    <w:lvl w:ilvl="2">
      <w:start w:val="1"/>
      <w:numFmt w:val="decimal"/>
      <w:lvlText w:val="%1.%2.%3."/>
      <w:lvlJc w:val="left"/>
      <w:pPr>
        <w:ind w:left="2664" w:hanging="504.00000000000045"/>
      </w:pPr>
      <w:rPr/>
    </w:lvl>
    <w:lvl w:ilvl="3">
      <w:start w:val="1"/>
      <w:numFmt w:val="decimal"/>
      <w:lvlText w:val="%1.%2.%3.%4."/>
      <w:lvlJc w:val="left"/>
      <w:pPr>
        <w:ind w:left="3168" w:hanging="648"/>
      </w:pPr>
      <w:rPr/>
    </w:lvl>
    <w:lvl w:ilvl="4">
      <w:start w:val="1"/>
      <w:numFmt w:val="decimal"/>
      <w:lvlText w:val="%1.%2.%3.%4.%5."/>
      <w:lvlJc w:val="left"/>
      <w:pPr>
        <w:ind w:left="3672" w:hanging="792"/>
      </w:pPr>
      <w:rPr/>
    </w:lvl>
    <w:lvl w:ilvl="5">
      <w:start w:val="1"/>
      <w:numFmt w:val="decimal"/>
      <w:lvlText w:val="%1.%2.%3.%4.%5.%6."/>
      <w:lvlJc w:val="left"/>
      <w:pPr>
        <w:ind w:left="4176" w:hanging="936"/>
      </w:pPr>
      <w:rPr/>
    </w:lvl>
    <w:lvl w:ilvl="6">
      <w:start w:val="1"/>
      <w:numFmt w:val="decimal"/>
      <w:lvlText w:val="%1.%2.%3.%4.%5.%6.%7."/>
      <w:lvlJc w:val="left"/>
      <w:pPr>
        <w:ind w:left="4680" w:hanging="1080"/>
      </w:pPr>
      <w:rPr/>
    </w:lvl>
    <w:lvl w:ilvl="7">
      <w:start w:val="1"/>
      <w:numFmt w:val="decimal"/>
      <w:lvlText w:val="%1.%2.%3.%4.%5.%6.%7.%8."/>
      <w:lvlJc w:val="left"/>
      <w:pPr>
        <w:ind w:left="5184" w:hanging="1224"/>
      </w:pPr>
      <w:rPr/>
    </w:lvl>
    <w:lvl w:ilvl="8">
      <w:start w:val="1"/>
      <w:numFmt w:val="decimal"/>
      <w:lvlText w:val="%1.%2.%3.%4.%5.%6.%7.%8.%9."/>
      <w:lvlJc w:val="left"/>
      <w:pPr>
        <w:ind w:left="5760" w:hanging="1440"/>
      </w:pPr>
      <w:rPr/>
    </w:lvl>
  </w:abstractNum>
  <w:abstractNum w:abstractNumId="3">
    <w:lvl w:ilvl="0">
      <w:start w:val="1"/>
      <w:numFmt w:val="decimal"/>
      <w:lvlText w:val="%1"/>
      <w:lvlJc w:val="left"/>
      <w:pPr>
        <w:ind w:left="-378" w:hanging="432"/>
      </w:pPr>
      <w:rPr/>
    </w:lvl>
    <w:lvl w:ilvl="1">
      <w:start w:val="1"/>
      <w:numFmt w:val="decimal"/>
      <w:lvlText w:val="%1.%2"/>
      <w:lvlJc w:val="left"/>
      <w:pPr>
        <w:ind w:left="-234" w:hanging="576"/>
      </w:pPr>
      <w:rPr>
        <w:b w:val="1"/>
        <w:i w:val="0"/>
        <w:smallCaps w:val="0"/>
        <w:strike w:val="0"/>
        <w:color w:val="365f91"/>
        <w:u w:val="none"/>
        <w:vertAlign w:val="baseline"/>
      </w:rPr>
    </w:lvl>
    <w:lvl w:ilvl="2">
      <w:start w:val="1"/>
      <w:numFmt w:val="decimal"/>
      <w:lvlText w:val="%1.%2.%3"/>
      <w:lvlJc w:val="left"/>
      <w:pPr>
        <w:ind w:left="-90" w:hanging="720"/>
      </w:pPr>
      <w:rPr>
        <w:b w:val="1"/>
        <w:i w:val="0"/>
        <w:smallCaps w:val="0"/>
        <w:strike w:val="0"/>
        <w:color w:val="365f91"/>
        <w:u w:val="none"/>
        <w:vertAlign w:val="baseline"/>
      </w:rPr>
    </w:lvl>
    <w:lvl w:ilvl="3">
      <w:start w:val="1"/>
      <w:numFmt w:val="decimal"/>
      <w:lvlText w:val="%1.%2.%3.%4"/>
      <w:lvlJc w:val="left"/>
      <w:pPr>
        <w:ind w:left="54" w:hanging="864"/>
      </w:pPr>
      <w:rPr/>
    </w:lvl>
    <w:lvl w:ilvl="4">
      <w:start w:val="1"/>
      <w:numFmt w:val="decimal"/>
      <w:lvlText w:val="%1.%2.%3.%4.%5"/>
      <w:lvlJc w:val="left"/>
      <w:pPr>
        <w:ind w:left="198" w:hanging="1008"/>
      </w:pPr>
      <w:rPr/>
    </w:lvl>
    <w:lvl w:ilvl="5">
      <w:start w:val="1"/>
      <w:numFmt w:val="decimal"/>
      <w:lvlText w:val="%1.%2.%3.%4.%5.%6"/>
      <w:lvlJc w:val="left"/>
      <w:pPr>
        <w:ind w:left="342" w:hanging="1152"/>
      </w:pPr>
      <w:rPr/>
    </w:lvl>
    <w:lvl w:ilvl="6">
      <w:start w:val="1"/>
      <w:numFmt w:val="decimal"/>
      <w:lvlText w:val="%1.%2.%3.%4.%5.%6.%7"/>
      <w:lvlJc w:val="left"/>
      <w:pPr>
        <w:ind w:left="486" w:hanging="1296"/>
      </w:pPr>
      <w:rPr/>
    </w:lvl>
    <w:lvl w:ilvl="7">
      <w:start w:val="1"/>
      <w:numFmt w:val="decimal"/>
      <w:lvlText w:val="%1.%2.%3.%4.%5.%6.%7.%8"/>
      <w:lvlJc w:val="left"/>
      <w:pPr>
        <w:ind w:left="630" w:hanging="1440"/>
      </w:pPr>
      <w:rPr/>
    </w:lvl>
    <w:lvl w:ilvl="8">
      <w:start w:val="1"/>
      <w:numFmt w:val="decimal"/>
      <w:lvlText w:val="%1.%2.%3.%4.%5.%6.%7.%8.%9"/>
      <w:lvlJc w:val="left"/>
      <w:pPr>
        <w:ind w:left="77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160" w:line="259" w:lineRule="auto"/>
        <w:ind w:firstLine="45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120" w:before="200" w:line="276" w:lineRule="auto"/>
      <w:ind w:left="54" w:hanging="864"/>
    </w:pPr>
    <w:rPr>
      <w:b w:val="1"/>
      <w:color w:val="365f91"/>
      <w:sz w:val="22"/>
      <w:szCs w:val="22"/>
    </w:rPr>
  </w:style>
  <w:style w:type="paragraph" w:styleId="Heading5">
    <w:name w:val="heading 5"/>
    <w:basedOn w:val="Normal"/>
    <w:next w:val="Normal"/>
    <w:pPr>
      <w:spacing w:after="60" w:before="240" w:lineRule="auto"/>
      <w:ind w:left="198" w:hanging="1008"/>
    </w:pPr>
    <w:rPr>
      <w:b w:val="1"/>
      <w:i w:val="1"/>
      <w:color w:val="008000"/>
      <w:sz w:val="18"/>
      <w:szCs w:val="18"/>
    </w:rPr>
  </w:style>
  <w:style w:type="paragraph" w:styleId="Heading6">
    <w:name w:val="heading 6"/>
    <w:basedOn w:val="Normal"/>
    <w:next w:val="Normal"/>
    <w:pPr>
      <w:spacing w:after="60" w:before="240" w:lineRule="auto"/>
      <w:ind w:left="34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120" w:before="200" w:line="276" w:lineRule="auto"/>
      <w:ind w:left="54" w:hanging="864"/>
    </w:pPr>
    <w:rPr>
      <w:b w:val="1"/>
      <w:color w:val="365f91"/>
      <w:sz w:val="22"/>
      <w:szCs w:val="22"/>
    </w:rPr>
  </w:style>
  <w:style w:type="paragraph" w:styleId="Heading5">
    <w:name w:val="heading 5"/>
    <w:basedOn w:val="Normal"/>
    <w:next w:val="Normal"/>
    <w:pPr>
      <w:spacing w:after="60" w:before="240" w:lineRule="auto"/>
      <w:ind w:left="198" w:hanging="1008"/>
    </w:pPr>
    <w:rPr>
      <w:b w:val="1"/>
      <w:i w:val="1"/>
      <w:color w:val="008000"/>
      <w:sz w:val="18"/>
      <w:szCs w:val="18"/>
    </w:rPr>
  </w:style>
  <w:style w:type="paragraph" w:styleId="Heading6">
    <w:name w:val="heading 6"/>
    <w:basedOn w:val="Normal"/>
    <w:next w:val="Normal"/>
    <w:pPr>
      <w:spacing w:after="60" w:before="240" w:lineRule="auto"/>
      <w:ind w:left="34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059CE"/>
    <w:pPr>
      <w:spacing w:after="160" w:line="259" w:lineRule="auto"/>
    </w:pPr>
  </w:style>
  <w:style w:type="paragraph" w:styleId="Heading1">
    <w:name w:val="heading 1"/>
    <w:basedOn w:val="Normal"/>
    <w:next w:val="Normal"/>
    <w:link w:val="Heading1Char"/>
    <w:qFormat w:val="1"/>
    <w:rsid w:val="00B059CE"/>
    <w:pPr>
      <w:keepNext w:val="1"/>
      <w:keepLines w:val="1"/>
      <w:spacing w:after="240" w:before="240"/>
      <w:outlineLvl w:val="0"/>
    </w:pPr>
    <w:rPr>
      <w:rFonts w:cstheme="majorBidi" w:eastAsiaTheme="majorEastAsia"/>
      <w:b w:val="1"/>
      <w:sz w:val="32"/>
      <w:szCs w:val="32"/>
    </w:rPr>
  </w:style>
  <w:style w:type="paragraph" w:styleId="Heading2">
    <w:name w:val="heading 2"/>
    <w:aliases w:val="l2,H2"/>
    <w:basedOn w:val="Normal"/>
    <w:next w:val="Normal"/>
    <w:link w:val="Heading2Char"/>
    <w:qFormat w:val="1"/>
    <w:rsid w:val="00B059CE"/>
    <w:pPr>
      <w:keepNext w:val="1"/>
      <w:keepLines w:val="1"/>
      <w:spacing w:after="0" w:before="40"/>
      <w:outlineLvl w:val="1"/>
    </w:pPr>
    <w:rPr>
      <w:rFonts w:asciiTheme="majorHAnsi" w:cstheme="majorBidi" w:eastAsiaTheme="majorEastAsia" w:hAnsiTheme="majorHAnsi"/>
      <w:color w:val="2f5496" w:themeColor="accent1" w:themeShade="0000BF"/>
      <w:szCs w:val="26"/>
    </w:rPr>
  </w:style>
  <w:style w:type="paragraph" w:styleId="Heading3">
    <w:name w:val="heading 3"/>
    <w:aliases w:val="heading 3"/>
    <w:basedOn w:val="Normal"/>
    <w:next w:val="Normal"/>
    <w:link w:val="Heading3Char"/>
    <w:qFormat w:val="1"/>
    <w:rsid w:val="00B059CE"/>
    <w:pPr>
      <w:keepNext w:val="1"/>
      <w:keepLines w:val="1"/>
      <w:spacing w:after="0"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qFormat w:val="1"/>
    <w:rsid w:val="00F301BF"/>
    <w:pPr>
      <w:keepNext w:val="1"/>
      <w:keepLines w:val="1"/>
      <w:spacing w:after="120" w:before="200" w:line="276" w:lineRule="auto"/>
      <w:ind w:left="54" w:hanging="864"/>
      <w:outlineLvl w:val="3"/>
    </w:pPr>
    <w:rPr>
      <w:rFonts w:cs="Arial" w:eastAsia="Calibri"/>
      <w:b w:val="1"/>
      <w:bCs w:val="1"/>
      <w:iCs w:val="1"/>
      <w:color w:val="365f91"/>
      <w:sz w:val="22"/>
      <w:szCs w:val="24"/>
    </w:rPr>
  </w:style>
  <w:style w:type="paragraph" w:styleId="Heading5">
    <w:name w:val="heading 5"/>
    <w:basedOn w:val="Normal"/>
    <w:next w:val="Normal"/>
    <w:link w:val="Heading5Char"/>
    <w:qFormat w:val="1"/>
    <w:rsid w:val="00F301BF"/>
    <w:pPr>
      <w:spacing w:after="60" w:before="240" w:line="260" w:lineRule="atLeast"/>
      <w:ind w:left="198" w:hanging="1008"/>
      <w:outlineLvl w:val="4"/>
    </w:pPr>
    <w:rPr>
      <w:rFonts w:cs="Times New Roman" w:eastAsia="MS Mincho"/>
      <w:b w:val="1"/>
      <w:bCs w:val="1"/>
      <w:i w:val="1"/>
      <w:iCs w:val="1"/>
      <w:color w:val="008000"/>
      <w:sz w:val="18"/>
      <w:szCs w:val="26"/>
      <w:lang w:eastAsia="ja-JP"/>
    </w:rPr>
  </w:style>
  <w:style w:type="paragraph" w:styleId="Heading6">
    <w:name w:val="heading 6"/>
    <w:basedOn w:val="Normal"/>
    <w:next w:val="Normal"/>
    <w:link w:val="Heading6Char"/>
    <w:qFormat w:val="1"/>
    <w:rsid w:val="00F301BF"/>
    <w:pPr>
      <w:spacing w:after="60" w:before="240" w:line="260" w:lineRule="atLeast"/>
      <w:ind w:left="342" w:hanging="1152"/>
      <w:outlineLvl w:val="5"/>
    </w:pPr>
    <w:rPr>
      <w:rFonts w:ascii="Times New Roman" w:cs="Times New Roman" w:eastAsia="MS Mincho" w:hAnsi="Times New Roman"/>
      <w:b w:val="1"/>
      <w:bCs w:val="1"/>
      <w:sz w:val="22"/>
      <w:szCs w:val="22"/>
      <w:lang w:eastAsia="ja-JP"/>
    </w:rPr>
  </w:style>
  <w:style w:type="paragraph" w:styleId="Heading7">
    <w:name w:val="heading 7"/>
    <w:basedOn w:val="Normal"/>
    <w:next w:val="Normal"/>
    <w:link w:val="Heading7Char"/>
    <w:qFormat w:val="1"/>
    <w:rsid w:val="00F301BF"/>
    <w:pPr>
      <w:spacing w:after="60" w:before="240" w:line="260" w:lineRule="atLeast"/>
      <w:ind w:left="486" w:hanging="1296"/>
      <w:outlineLvl w:val="6"/>
    </w:pPr>
    <w:rPr>
      <w:rFonts w:ascii="Times New Roman" w:cs="Times New Roman" w:eastAsia="MS Mincho" w:hAnsi="Times New Roman"/>
      <w:szCs w:val="24"/>
      <w:lang w:eastAsia="ja-JP"/>
    </w:rPr>
  </w:style>
  <w:style w:type="paragraph" w:styleId="Heading8">
    <w:name w:val="heading 8"/>
    <w:basedOn w:val="Normal"/>
    <w:next w:val="Normal"/>
    <w:link w:val="Heading8Char"/>
    <w:qFormat w:val="1"/>
    <w:rsid w:val="00F301BF"/>
    <w:pPr>
      <w:spacing w:after="60" w:before="240" w:line="260" w:lineRule="atLeast"/>
      <w:ind w:left="630" w:hanging="1440"/>
      <w:outlineLvl w:val="7"/>
    </w:pPr>
    <w:rPr>
      <w:rFonts w:ascii="Times New Roman" w:cs="Times New Roman" w:eastAsia="MS Mincho" w:hAnsi="Times New Roman"/>
      <w:i w:val="1"/>
      <w:iCs w:val="1"/>
      <w:szCs w:val="24"/>
      <w:lang w:eastAsia="ja-JP"/>
    </w:rPr>
  </w:style>
  <w:style w:type="paragraph" w:styleId="Heading9">
    <w:name w:val="heading 9"/>
    <w:basedOn w:val="Normal"/>
    <w:next w:val="Normal"/>
    <w:link w:val="Heading9Char"/>
    <w:qFormat w:val="1"/>
    <w:rsid w:val="00F301BF"/>
    <w:pPr>
      <w:spacing w:after="60" w:before="240" w:line="260" w:lineRule="atLeast"/>
      <w:ind w:left="774" w:hanging="1584"/>
      <w:outlineLvl w:val="8"/>
    </w:pPr>
    <w:rPr>
      <w:rFonts w:cs="Arial" w:eastAsia="MS Mincho"/>
      <w:sz w:val="22"/>
      <w:szCs w:val="22"/>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ntstyle01" w:customStyle="1">
    <w:name w:val="fontstyle01"/>
    <w:basedOn w:val="DefaultParagraphFont"/>
    <w:rsid w:val="00B059CE"/>
    <w:rPr>
      <w:rFonts w:ascii="Arial-BoldMT" w:hAnsi="Arial-BoldMT" w:hint="default"/>
      <w:b w:val="1"/>
      <w:bCs w:val="1"/>
      <w:i w:val="0"/>
      <w:iCs w:val="0"/>
      <w:color w:val="000000"/>
      <w:sz w:val="18"/>
      <w:szCs w:val="18"/>
    </w:rPr>
  </w:style>
  <w:style w:type="character" w:styleId="reference-text" w:customStyle="1">
    <w:name w:val="reference-text"/>
    <w:basedOn w:val="DefaultParagraphFont"/>
    <w:rsid w:val="00B059CE"/>
  </w:style>
  <w:style w:type="character" w:styleId="Heading1Char" w:customStyle="1">
    <w:name w:val="Heading 1 Char"/>
    <w:basedOn w:val="DefaultParagraphFont"/>
    <w:link w:val="Heading1"/>
    <w:rsid w:val="00B059CE"/>
    <w:rPr>
      <w:rFonts w:cstheme="majorBidi" w:eastAsiaTheme="majorEastAsia"/>
      <w:b w:val="1"/>
      <w:sz w:val="32"/>
      <w:szCs w:val="32"/>
    </w:rPr>
  </w:style>
  <w:style w:type="paragraph" w:styleId="Header">
    <w:name w:val="header"/>
    <w:basedOn w:val="Normal"/>
    <w:link w:val="HeaderChar"/>
    <w:rsid w:val="00B059CE"/>
    <w:pPr>
      <w:tabs>
        <w:tab w:val="center" w:pos="4320"/>
        <w:tab w:val="right" w:pos="8640"/>
      </w:tabs>
    </w:pPr>
    <w:rPr>
      <w:rFonts w:eastAsia="Times New Roman"/>
      <w:lang w:eastAsia="de-DE"/>
    </w:rPr>
  </w:style>
  <w:style w:type="character" w:styleId="HeaderChar" w:customStyle="1">
    <w:name w:val="Header Char"/>
    <w:basedOn w:val="DefaultParagraphFont"/>
    <w:link w:val="Header"/>
    <w:rsid w:val="00B059CE"/>
    <w:rPr>
      <w:rFonts w:eastAsia="Times New Roman"/>
      <w:color w:val="000000" w:themeColor="text1"/>
      <w:sz w:val="26"/>
      <w:lang w:eastAsia="de-DE"/>
    </w:rPr>
  </w:style>
  <w:style w:type="paragraph" w:styleId="Footer">
    <w:name w:val="footer"/>
    <w:basedOn w:val="Normal"/>
    <w:link w:val="FooterChar"/>
    <w:rsid w:val="00B059CE"/>
    <w:pPr>
      <w:tabs>
        <w:tab w:val="center" w:pos="4320"/>
        <w:tab w:val="right" w:pos="8640"/>
      </w:tabs>
    </w:pPr>
    <w:rPr>
      <w:rFonts w:eastAsia="Times New Roman"/>
      <w:lang w:eastAsia="de-DE"/>
    </w:rPr>
  </w:style>
  <w:style w:type="character" w:styleId="FooterChar" w:customStyle="1">
    <w:name w:val="Footer Char"/>
    <w:basedOn w:val="DefaultParagraphFont"/>
    <w:link w:val="Footer"/>
    <w:rsid w:val="00B059CE"/>
    <w:rPr>
      <w:rFonts w:eastAsia="Times New Roman"/>
      <w:color w:val="000000" w:themeColor="text1"/>
      <w:sz w:val="26"/>
      <w:lang w:eastAsia="de-DE"/>
    </w:rPr>
  </w:style>
  <w:style w:type="paragraph" w:styleId="Caption">
    <w:name w:val="caption"/>
    <w:basedOn w:val="Normal"/>
    <w:next w:val="Normal"/>
    <w:unhideWhenUsed w:val="1"/>
    <w:qFormat w:val="1"/>
    <w:rsid w:val="00B059CE"/>
    <w:pPr>
      <w:spacing w:after="200" w:line="240" w:lineRule="auto"/>
    </w:pPr>
    <w:rPr>
      <w:rFonts w:eastAsia="Times New Roman"/>
      <w:i w:val="1"/>
      <w:iCs w:val="1"/>
      <w:color w:val="44546a" w:themeColor="text2"/>
      <w:sz w:val="18"/>
      <w:szCs w:val="18"/>
    </w:rPr>
  </w:style>
  <w:style w:type="character" w:styleId="Hyperlink">
    <w:name w:val="Hyperlink"/>
    <w:uiPriority w:val="99"/>
    <w:unhideWhenUsed w:val="1"/>
    <w:rsid w:val="00B059CE"/>
    <w:rPr>
      <w:color w:val="0000ff"/>
      <w:u w:val="single"/>
    </w:rPr>
  </w:style>
  <w:style w:type="paragraph" w:styleId="HTMLPreformatted">
    <w:name w:val="HTML Preformatted"/>
    <w:basedOn w:val="Normal"/>
    <w:link w:val="HTMLPreformattedChar"/>
    <w:uiPriority w:val="99"/>
    <w:unhideWhenUsed w:val="1"/>
    <w:rsid w:val="00B05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cs="Courier New" w:eastAsia="Times New Roman" w:hAnsi="Courier New"/>
      <w:sz w:val="20"/>
    </w:rPr>
  </w:style>
  <w:style w:type="character" w:styleId="HTMLPreformattedChar" w:customStyle="1">
    <w:name w:val="HTML Preformatted Char"/>
    <w:basedOn w:val="DefaultParagraphFont"/>
    <w:link w:val="HTMLPreformatted"/>
    <w:uiPriority w:val="99"/>
    <w:rsid w:val="00B059CE"/>
    <w:rPr>
      <w:rFonts w:ascii="Courier New" w:cs="Courier New" w:eastAsia="Times New Roman" w:hAnsi="Courier New"/>
    </w:rPr>
  </w:style>
  <w:style w:type="table" w:styleId="TableGrid">
    <w:name w:val="Table Grid"/>
    <w:basedOn w:val="TableNormal"/>
    <w:rsid w:val="00B059CE"/>
    <w:rPr>
      <w:rFonts w:eastAsia="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059CE"/>
    <w:pPr>
      <w:ind w:left="720"/>
      <w:contextualSpacing w:val="1"/>
    </w:pPr>
    <w:rPr>
      <w:rFonts w:eastAsia="Times New Roman"/>
    </w:rPr>
  </w:style>
  <w:style w:type="character" w:styleId="Heading2Char" w:customStyle="1">
    <w:name w:val="Heading 2 Char"/>
    <w:aliases w:val="l2 Char,H2 Char"/>
    <w:basedOn w:val="DefaultParagraphFont"/>
    <w:link w:val="Heading2"/>
    <w:rsid w:val="00B059CE"/>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rsid w:val="00B059CE"/>
    <w:rPr>
      <w:rFonts w:asciiTheme="majorHAnsi" w:cstheme="majorBidi" w:eastAsiaTheme="majorEastAsia" w:hAnsiTheme="majorHAnsi"/>
      <w:color w:val="1f3763" w:themeColor="accent1" w:themeShade="00007F"/>
      <w:sz w:val="24"/>
      <w:szCs w:val="24"/>
    </w:rPr>
  </w:style>
  <w:style w:type="paragraph" w:styleId="NoSpacing">
    <w:name w:val="No Spacing"/>
    <w:link w:val="NoSpacingChar"/>
    <w:uiPriority w:val="1"/>
    <w:qFormat w:val="1"/>
    <w:rsid w:val="00F85F74"/>
    <w:pPr>
      <w:spacing w:line="240" w:lineRule="auto"/>
      <w:ind w:firstLine="0"/>
    </w:pPr>
    <w:rPr>
      <w:rFonts w:asciiTheme="minorHAnsi" w:eastAsiaTheme="minorEastAsia" w:hAnsiTheme="minorHAnsi"/>
      <w:sz w:val="22"/>
      <w:szCs w:val="22"/>
    </w:rPr>
  </w:style>
  <w:style w:type="character" w:styleId="NoSpacingChar" w:customStyle="1">
    <w:name w:val="No Spacing Char"/>
    <w:basedOn w:val="DefaultParagraphFont"/>
    <w:link w:val="NoSpacing"/>
    <w:uiPriority w:val="1"/>
    <w:rsid w:val="00F85F74"/>
    <w:rPr>
      <w:rFonts w:asciiTheme="minorHAnsi" w:eastAsiaTheme="minorEastAsia" w:hAnsiTheme="minorHAnsi"/>
      <w:sz w:val="22"/>
      <w:szCs w:val="22"/>
    </w:rPr>
  </w:style>
  <w:style w:type="paragraph" w:styleId="CoverHeading1" w:customStyle="1">
    <w:name w:val="Cover Heading 1"/>
    <w:basedOn w:val="Normal"/>
    <w:next w:val="Normal"/>
    <w:uiPriority w:val="99"/>
    <w:rsid w:val="007925E3"/>
    <w:pPr>
      <w:spacing w:after="120" w:line="276" w:lineRule="auto"/>
      <w:ind w:left="-357" w:firstLine="0"/>
    </w:pPr>
    <w:rPr>
      <w:rFonts w:ascii="Calibri" w:cs="Calibri" w:eastAsia="Calibri" w:hAnsi="Calibri"/>
      <w:b w:val="1"/>
      <w:bCs w:val="1"/>
      <w:color w:val="4f81bd"/>
      <w:sz w:val="32"/>
      <w:szCs w:val="32"/>
      <w:lang w:eastAsia="ja-JP" w:val="en-AU"/>
    </w:rPr>
  </w:style>
  <w:style w:type="character" w:styleId="PlaceholderText">
    <w:name w:val="Placeholder Text"/>
    <w:basedOn w:val="DefaultParagraphFont"/>
    <w:uiPriority w:val="99"/>
    <w:semiHidden w:val="1"/>
    <w:rsid w:val="007925E3"/>
    <w:rPr>
      <w:color w:val="808080"/>
    </w:rPr>
  </w:style>
  <w:style w:type="character" w:styleId="Heading4Char" w:customStyle="1">
    <w:name w:val="Heading 4 Char"/>
    <w:basedOn w:val="DefaultParagraphFont"/>
    <w:link w:val="Heading4"/>
    <w:rsid w:val="00F301BF"/>
    <w:rPr>
      <w:rFonts w:cs="Arial" w:eastAsia="Calibri"/>
      <w:b w:val="1"/>
      <w:bCs w:val="1"/>
      <w:iCs w:val="1"/>
      <w:color w:val="365f91"/>
      <w:sz w:val="22"/>
      <w:szCs w:val="24"/>
    </w:rPr>
  </w:style>
  <w:style w:type="character" w:styleId="Heading5Char" w:customStyle="1">
    <w:name w:val="Heading 5 Char"/>
    <w:basedOn w:val="DefaultParagraphFont"/>
    <w:link w:val="Heading5"/>
    <w:rsid w:val="00F301BF"/>
    <w:rPr>
      <w:rFonts w:cs="Times New Roman" w:eastAsia="MS Mincho"/>
      <w:b w:val="1"/>
      <w:bCs w:val="1"/>
      <w:i w:val="1"/>
      <w:iCs w:val="1"/>
      <w:color w:val="008000"/>
      <w:sz w:val="18"/>
      <w:szCs w:val="26"/>
      <w:lang w:eastAsia="ja-JP"/>
    </w:rPr>
  </w:style>
  <w:style w:type="character" w:styleId="Heading6Char" w:customStyle="1">
    <w:name w:val="Heading 6 Char"/>
    <w:basedOn w:val="DefaultParagraphFont"/>
    <w:link w:val="Heading6"/>
    <w:rsid w:val="00F301BF"/>
    <w:rPr>
      <w:rFonts w:ascii="Times New Roman" w:cs="Times New Roman" w:eastAsia="MS Mincho" w:hAnsi="Times New Roman"/>
      <w:b w:val="1"/>
      <w:bCs w:val="1"/>
      <w:sz w:val="22"/>
      <w:szCs w:val="22"/>
      <w:lang w:eastAsia="ja-JP"/>
    </w:rPr>
  </w:style>
  <w:style w:type="character" w:styleId="Heading7Char" w:customStyle="1">
    <w:name w:val="Heading 7 Char"/>
    <w:basedOn w:val="DefaultParagraphFont"/>
    <w:link w:val="Heading7"/>
    <w:rsid w:val="00F301BF"/>
    <w:rPr>
      <w:rFonts w:ascii="Times New Roman" w:cs="Times New Roman" w:eastAsia="MS Mincho" w:hAnsi="Times New Roman"/>
      <w:szCs w:val="24"/>
      <w:lang w:eastAsia="ja-JP"/>
    </w:rPr>
  </w:style>
  <w:style w:type="character" w:styleId="Heading8Char" w:customStyle="1">
    <w:name w:val="Heading 8 Char"/>
    <w:basedOn w:val="DefaultParagraphFont"/>
    <w:link w:val="Heading8"/>
    <w:rsid w:val="00F301BF"/>
    <w:rPr>
      <w:rFonts w:ascii="Times New Roman" w:cs="Times New Roman" w:eastAsia="MS Mincho" w:hAnsi="Times New Roman"/>
      <w:i w:val="1"/>
      <w:iCs w:val="1"/>
      <w:szCs w:val="24"/>
      <w:lang w:eastAsia="ja-JP"/>
    </w:rPr>
  </w:style>
  <w:style w:type="character" w:styleId="Heading9Char" w:customStyle="1">
    <w:name w:val="Heading 9 Char"/>
    <w:basedOn w:val="DefaultParagraphFont"/>
    <w:link w:val="Heading9"/>
    <w:rsid w:val="00F301BF"/>
    <w:rPr>
      <w:rFonts w:cs="Arial" w:eastAsia="MS Mincho"/>
      <w:sz w:val="22"/>
      <w:szCs w:val="22"/>
      <w:lang w:eastAsia="ja-JP"/>
    </w:rPr>
  </w:style>
  <w:style w:type="paragraph" w:styleId="ADTable" w:customStyle="1">
    <w:name w:val="AD Table"/>
    <w:basedOn w:val="Normal"/>
    <w:rsid w:val="00F301BF"/>
    <w:pPr>
      <w:spacing w:after="0" w:line="260" w:lineRule="atLeast"/>
      <w:ind w:firstLine="0"/>
    </w:pPr>
    <w:rPr>
      <w:rFonts w:cs="Arial" w:eastAsia="Arial Unicode MS"/>
      <w:sz w:val="20"/>
      <w:lang w:eastAsia="ja-JP"/>
    </w:rPr>
  </w:style>
  <w:style w:type="table" w:styleId="LightList-Accent11" w:customStyle="1">
    <w:name w:val="Light List - Accent 11"/>
    <w:basedOn w:val="TableNormal"/>
    <w:uiPriority w:val="61"/>
    <w:rsid w:val="00F301BF"/>
    <w:pPr>
      <w:spacing w:line="276" w:lineRule="auto"/>
      <w:ind w:firstLine="0"/>
      <w:contextualSpacing w:val="1"/>
    </w:pPr>
    <w:rPr>
      <w:rFonts w:cs="Arial" w:eastAsia="Calibri"/>
      <w:sz w:val="20"/>
      <w:szCs w:val="22"/>
    </w:r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29.0" w:type="dxa"/>
        <w:left w:w="115.0" w:type="dxa"/>
        <w:bottom w:w="29.0" w:type="dxa"/>
        <w:right w:w="115.0" w:type="dxa"/>
      </w:tblCellMar>
    </w:tblPr>
    <w:tblStylePr w:type="firstRow">
      <w:pPr>
        <w:spacing w:after="0" w:before="0" w:line="240" w:lineRule="auto"/>
      </w:pPr>
      <w:rPr>
        <w:rFonts w:ascii="Arial" w:hAnsi="Arial"/>
        <w:b w:val="1"/>
        <w:bCs w:val="1"/>
        <w:color w:val="ffffff"/>
        <w:sz w:val="20"/>
      </w:rPr>
      <w:tblPr/>
      <w:tcPr>
        <w:shd w:color="auto" w:fill="4f81bd" w:val="clear"/>
      </w:tcPr>
    </w:tblStylePr>
    <w:tblStylePr w:type="lastRow">
      <w:pPr>
        <w:spacing w:after="0" w:before="0" w:line="240" w:lineRule="auto"/>
      </w:pPr>
      <w:rPr>
        <w:rFonts w:ascii="Arial" w:hAnsi="Arial"/>
        <w:b w:val="0"/>
        <w:bCs w:val="1"/>
        <w:sz w:val="20"/>
      </w:rPr>
      <w:tblPr/>
      <w:tcPr>
        <w:tcBorders>
          <w:top w:color="4f81bd" w:space="0" w:sz="8" w:val="single"/>
          <w:left w:color="4f81bd" w:space="0" w:sz="8" w:val="single"/>
          <w:bottom w:color="4f81bd" w:space="0" w:sz="8" w:val="single"/>
          <w:right w:color="4f81bd" w:space="0" w:sz="8" w:val="single"/>
        </w:tcBorders>
      </w:tcPr>
    </w:tblStylePr>
    <w:tblStylePr w:type="firstCol">
      <w:rPr>
        <w:rFonts w:ascii="Arial" w:hAnsi="Arial"/>
        <w:b w:val="0"/>
        <w:bCs w:val="1"/>
        <w:sz w:val="20"/>
      </w:rPr>
    </w:tblStylePr>
    <w:tblStylePr w:type="lastCol">
      <w:rPr>
        <w:rFonts w:ascii="Arial" w:hAnsi="Arial"/>
        <w:b w:val="0"/>
        <w:bCs w:val="1"/>
        <w:sz w:val="20"/>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pPr>
        <w:wordWrap w:val="1"/>
        <w:spacing w:afterAutospacing="0" w:afterLines="0" w:beforeAutospacing="0" w:beforeLines="0" w:line="276" w:lineRule="auto"/>
        <w:jc w:val="left"/>
      </w:pPr>
      <w:rPr>
        <w:rFonts w:ascii="Arial" w:hAnsi="Arial"/>
        <w:sz w:val="20"/>
      </w:rPr>
      <w:tblPr/>
      <w:tcPr>
        <w:tcBorders>
          <w:top w:color="4f81bd" w:space="0" w:sz="8" w:val="single"/>
          <w:left w:color="4f81bd" w:space="0" w:sz="8" w:val="single"/>
          <w:bottom w:color="4f81bd" w:space="0" w:sz="8" w:val="single"/>
          <w:right w:color="4f81bd" w:space="0" w:sz="8" w:val="single"/>
        </w:tcBorders>
      </w:tcPr>
    </w:tblStylePr>
    <w:tblStylePr w:type="band2Horz">
      <w:pPr>
        <w:wordWrap w:val="1"/>
        <w:spacing w:line="276" w:lineRule="auto"/>
        <w:jc w:val="left"/>
      </w:pPr>
      <w:rPr>
        <w:rFonts w:ascii="Arial" w:hAnsi="Arial"/>
        <w:sz w:val="20"/>
      </w:rPr>
    </w:tblStylePr>
  </w:style>
  <w:style w:type="paragraph" w:styleId="TOC1">
    <w:name w:val="toc 1"/>
    <w:basedOn w:val="Normal"/>
    <w:next w:val="Normal"/>
    <w:autoRedefine w:val="1"/>
    <w:uiPriority w:val="39"/>
    <w:rsid w:val="00D1088A"/>
    <w:pPr>
      <w:spacing w:after="100"/>
    </w:pPr>
  </w:style>
  <w:style w:type="paragraph" w:styleId="BulletList1" w:customStyle="1">
    <w:name w:val="Bullet List 1"/>
    <w:basedOn w:val="Normal"/>
    <w:link w:val="BulletList1Char"/>
    <w:qFormat w:val="1"/>
    <w:rsid w:val="00D1088A"/>
    <w:pPr>
      <w:numPr>
        <w:numId w:val="3"/>
      </w:numPr>
      <w:spacing w:after="120" w:before="120" w:line="276" w:lineRule="auto"/>
      <w:ind w:right="27"/>
    </w:pPr>
    <w:rPr>
      <w:rFonts w:cs="Arial" w:eastAsia="Calibri"/>
      <w:sz w:val="20"/>
      <w:szCs w:val="22"/>
      <w:lang w:val="en-GB"/>
    </w:rPr>
  </w:style>
  <w:style w:type="character" w:styleId="BulletList1Char" w:customStyle="1">
    <w:name w:val="Bullet List 1 Char"/>
    <w:basedOn w:val="DefaultParagraphFont"/>
    <w:link w:val="BulletList1"/>
    <w:rsid w:val="00D1088A"/>
    <w:rPr>
      <w:rFonts w:cs="Arial" w:eastAsia="Calibri"/>
      <w:sz w:val="20"/>
      <w:szCs w:val="22"/>
      <w:lang w:val="en-GB"/>
    </w:rPr>
  </w:style>
  <w:style w:type="table" w:styleId="LightList-Accent111" w:customStyle="1">
    <w:name w:val="Light List - Accent 111"/>
    <w:basedOn w:val="TableNormal"/>
    <w:uiPriority w:val="61"/>
    <w:rsid w:val="0000551D"/>
    <w:pPr>
      <w:spacing w:line="276" w:lineRule="auto"/>
      <w:ind w:firstLine="0"/>
      <w:contextualSpacing w:val="1"/>
    </w:pPr>
    <w:rPr>
      <w:rFonts w:cs="Arial" w:eastAsia="Calibri"/>
      <w:sz w:val="20"/>
      <w:szCs w:val="22"/>
    </w:r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29.0" w:type="dxa"/>
        <w:left w:w="115.0" w:type="dxa"/>
        <w:bottom w:w="29.0" w:type="dxa"/>
        <w:right w:w="115.0" w:type="dxa"/>
      </w:tblCellMar>
    </w:tblPr>
    <w:tblStylePr w:type="firstRow">
      <w:pPr>
        <w:spacing w:after="0" w:before="0" w:line="240" w:lineRule="auto"/>
      </w:pPr>
      <w:rPr>
        <w:rFonts w:ascii="Arial" w:hAnsi="Arial"/>
        <w:b w:val="1"/>
        <w:bCs w:val="1"/>
        <w:color w:val="ffffff"/>
        <w:sz w:val="20"/>
      </w:rPr>
      <w:tblPr/>
      <w:tcPr>
        <w:shd w:color="auto" w:fill="4f81bd" w:val="clear"/>
      </w:tcPr>
    </w:tblStylePr>
    <w:tblStylePr w:type="lastRow">
      <w:pPr>
        <w:spacing w:after="0" w:before="0" w:line="240" w:lineRule="auto"/>
      </w:pPr>
      <w:rPr>
        <w:rFonts w:ascii="Arial" w:hAnsi="Arial"/>
        <w:b w:val="0"/>
        <w:bCs w:val="1"/>
        <w:sz w:val="20"/>
      </w:rPr>
      <w:tblPr/>
      <w:tcPr>
        <w:tcBorders>
          <w:top w:color="4f81bd" w:space="0" w:sz="8" w:val="single"/>
          <w:left w:color="4f81bd" w:space="0" w:sz="8" w:val="single"/>
          <w:bottom w:color="4f81bd" w:space="0" w:sz="8" w:val="single"/>
          <w:right w:color="4f81bd" w:space="0" w:sz="8" w:val="single"/>
        </w:tcBorders>
      </w:tcPr>
    </w:tblStylePr>
    <w:tblStylePr w:type="firstCol">
      <w:rPr>
        <w:rFonts w:ascii="Arial" w:hAnsi="Arial"/>
        <w:b w:val="0"/>
        <w:bCs w:val="1"/>
        <w:sz w:val="20"/>
      </w:rPr>
    </w:tblStylePr>
    <w:tblStylePr w:type="lastCol">
      <w:rPr>
        <w:rFonts w:ascii="Arial" w:hAnsi="Arial"/>
        <w:b w:val="0"/>
        <w:bCs w:val="1"/>
        <w:sz w:val="20"/>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pPr>
        <w:wordWrap w:val="1"/>
        <w:spacing w:afterAutospacing="0" w:afterLines="0" w:beforeAutospacing="0" w:beforeLines="0" w:line="276" w:lineRule="auto"/>
        <w:jc w:val="left"/>
      </w:pPr>
      <w:rPr>
        <w:rFonts w:ascii="Arial" w:hAnsi="Arial"/>
        <w:sz w:val="20"/>
      </w:rPr>
      <w:tblPr/>
      <w:tcPr>
        <w:tcBorders>
          <w:top w:color="4f81bd" w:space="0" w:sz="8" w:val="single"/>
          <w:left w:color="4f81bd" w:space="0" w:sz="8" w:val="single"/>
          <w:bottom w:color="4f81bd" w:space="0" w:sz="8" w:val="single"/>
          <w:right w:color="4f81bd" w:space="0" w:sz="8" w:val="single"/>
        </w:tcBorders>
      </w:tcPr>
    </w:tblStylePr>
    <w:tblStylePr w:type="band2Horz">
      <w:pPr>
        <w:wordWrap w:val="1"/>
        <w:spacing w:line="276" w:lineRule="auto"/>
        <w:jc w:val="left"/>
      </w:pPr>
      <w:rPr>
        <w:rFonts w:ascii="Arial" w:hAnsi="Arial"/>
        <w:sz w:val="20"/>
      </w:r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4">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5">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6">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7">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8">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style>
  <w:style w:type="table" w:styleId="Table2">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style>
  <w:style w:type="table" w:styleId="Table3">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4">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5">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6">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7">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8">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bGeKTHrqMMC8DH9hJQV5Kbu8Zw==">CgMxLjAyCGguZ2pkZ3hzMgloLjMwajB6bGwyCWguMWZvYjl0ZTIJaC4zem55c2g3MgloLjJldDkycDAyCGgudHlqY3d0MgloLjNkeTZ2a20yCWguMXQzaDVzZjIJaC40ZDM0b2c4MgloLjJzOGV5bzEyCWguMTdkcDh2dTIJaC4zcmRjcmpuMgloLjI2aW4xcmcyCGgubG54Yno5MgloLjM1bmt1bjIyCWguMWtzdjR1djgAciExZmNGWWk2WkxkVjFYZzEwVy1jM0Z0Mnp4UWpqdW9uT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2021-10-09T02:44:00Z</dcterms:created>
  <dc:creator>SE-UIT</dc:creator>
</cp:coreProperties>
</file>