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7471094</wp:posOffset>
                </wp:positionV>
                <wp:extent cx="7343775" cy="1306620"/>
                <wp:effectExtent b="0" l="0" r="0" t="0"/>
                <wp:wrapSquare wrapText="bothSides" distB="0" distT="0" distL="114300" distR="114300"/>
                <wp:docPr id="173"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Sunday</w:t>
                            </w:r>
                            <w:r w:rsidDel="00000000" w:rsidR="00000000" w:rsidRPr="00000000">
                              <w:rPr>
                                <w:rFonts w:ascii="Calibri" w:cs="Calibri" w:eastAsia="Calibri" w:hAnsi="Calibri"/>
                                <w:b w:val="0"/>
                                <w:i w:val="0"/>
                                <w:smallCaps w:val="0"/>
                                <w:strike w:val="0"/>
                                <w:color w:val="595959"/>
                                <w:sz w:val="20"/>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October </w:t>
                            </w:r>
                            <w:r w:rsidDel="00000000" w:rsidR="00000000" w:rsidRPr="00000000">
                              <w:rPr>
                                <w:rFonts w:ascii="Calibri" w:cs="Calibri" w:eastAsia="Calibri" w:hAnsi="Calibri"/>
                                <w:b w:val="0"/>
                                <w:i w:val="0"/>
                                <w:smallCaps w:val="0"/>
                                <w:strike w:val="0"/>
                                <w:color w:val="595959"/>
                                <w:sz w:val="20"/>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20</w:t>
                            </w:r>
                            <w:r w:rsidDel="00000000" w:rsidR="00000000" w:rsidRPr="00000000">
                              <w:rPr>
                                <w:rFonts w:ascii="Calibri" w:cs="Calibri" w:eastAsia="Calibri" w:hAnsi="Calibri"/>
                                <w:b w:val="0"/>
                                <w:i w:val="0"/>
                                <w:smallCaps w:val="0"/>
                                <w:strike w:val="0"/>
                                <w:color w:val="595959"/>
                                <w:sz w:val="20"/>
                                <w:vertAlign w:val="baseline"/>
                              </w:rPr>
                              <w:t xml:space="preserve">, 202</w:t>
                            </w:r>
                            <w:r w:rsidDel="00000000" w:rsidR="00000000" w:rsidRPr="00000000">
                              <w:rPr>
                                <w:rFonts w:ascii="Calibri" w:cs="Calibri" w:eastAsia="Calibri" w:hAnsi="Calibri"/>
                                <w:b w:val="0"/>
                                <w:i w:val="0"/>
                                <w:smallCaps w:val="0"/>
                                <w:strike w:val="0"/>
                                <w:color w:val="595959"/>
                                <w:sz w:val="20"/>
                                <w:vertAlign w:val="baseline"/>
                              </w:rPr>
                              <w:t xml:space="preserve">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0.1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SE-UIT</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7471094</wp:posOffset>
                </wp:positionV>
                <wp:extent cx="7343775" cy="1306620"/>
                <wp:effectExtent b="0" l="0" r="0" t="0"/>
                <wp:wrapSquare wrapText="bothSides" distB="0" distT="0" distL="114300" distR="114300"/>
                <wp:docPr id="17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43775" cy="130662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206431</wp:posOffset>
                </wp:positionH>
                <wp:positionV relativeFrom="page">
                  <wp:posOffset>2965398</wp:posOffset>
                </wp:positionV>
                <wp:extent cx="7343775" cy="4120144"/>
                <wp:effectExtent b="0" l="0" r="0" t="0"/>
                <wp:wrapSquare wrapText="bothSides" distB="0" distT="0" distL="114300" distR="114300"/>
                <wp:docPr id="172"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9.0000820159912"/>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REQUIREMENTS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1"/>
                                <w:i w:val="0"/>
                                <w:smallCaps w:val="1"/>
                                <w:strike w:val="0"/>
                                <w:color w:val="4472c4"/>
                                <w:sz w:val="64"/>
                                <w:vertAlign w:val="baseline"/>
                              </w:rPr>
                              <w:t xml:space="preserve">ANALYSIS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Prepared for Transport &amp; Logistics</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206431</wp:posOffset>
                </wp:positionH>
                <wp:positionV relativeFrom="page">
                  <wp:posOffset>2965398</wp:posOffset>
                </wp:positionV>
                <wp:extent cx="7343775" cy="4120144"/>
                <wp:effectExtent b="0" l="0" r="0" t="0"/>
                <wp:wrapSquare wrapText="bothSides" distB="0" distT="0" distL="114300" distR="114300"/>
                <wp:docPr id="17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343775" cy="4120144"/>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4f81bd"/>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126"/>
        <w:gridCol w:w="4768"/>
        <w:tblGridChange w:id="0">
          <w:tblGrid>
            <w:gridCol w:w="1530"/>
            <w:gridCol w:w="1206"/>
            <w:gridCol w:w="2126"/>
            <w:gridCol w:w="4768"/>
          </w:tblGrid>
        </w:tblGridChange>
      </w:tblGrid>
      <w:tr>
        <w:trPr>
          <w:cantSplit w:val="0"/>
          <w:trHeight w:val="255" w:hRule="atLeast"/>
          <w:tblHeader w:val="0"/>
        </w:trPr>
        <w:tc>
          <w:tcPr>
            <w:shd w:fill="4f81bd" w:val="clear"/>
          </w:tcPr>
          <w:p w:rsidR="00000000" w:rsidDel="00000000" w:rsidP="00000000" w:rsidRDefault="00000000" w:rsidRPr="00000000" w14:paraId="00000004">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5">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6">
            <w:pPr>
              <w:spacing w:line="240" w:lineRule="auto"/>
              <w:ind w:firstLine="0"/>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7">
            <w:pPr>
              <w:spacing w:line="240" w:lineRule="auto"/>
              <w:ind w:firstLine="0"/>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8">
            <w:pPr>
              <w:ind w:firstLine="0"/>
              <w:rPr>
                <w:color w:val="000000"/>
              </w:rPr>
            </w:pPr>
            <w:r w:rsidDel="00000000" w:rsidR="00000000" w:rsidRPr="00000000">
              <w:rPr>
                <w:rtl w:val="0"/>
              </w:rPr>
              <w:t xml:space="preserve">20/10/2024</w:t>
            </w:r>
            <w:r w:rsidDel="00000000" w:rsidR="00000000" w:rsidRPr="00000000">
              <w:rPr>
                <w:rtl w:val="0"/>
              </w:rPr>
            </w:r>
          </w:p>
        </w:tc>
        <w:tc>
          <w:tcPr>
            <w:tcMar>
              <w:top w:w="29.0" w:type="dxa"/>
              <w:bottom w:w="29.0" w:type="dxa"/>
            </w:tcMar>
          </w:tcPr>
          <w:p w:rsidR="00000000" w:rsidDel="00000000" w:rsidP="00000000" w:rsidRDefault="00000000" w:rsidRPr="00000000" w14:paraId="00000009">
            <w:pPr>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0A">
            <w:pPr>
              <w:ind w:firstLine="0"/>
              <w:rPr>
                <w:color w:val="000000"/>
              </w:rPr>
            </w:pPr>
            <w:r w:rsidDel="00000000" w:rsidR="00000000" w:rsidRPr="00000000">
              <w:rPr>
                <w:rtl w:val="0"/>
              </w:rPr>
              <w:t xml:space="preserve">Dương Hải Hân</w:t>
            </w:r>
            <w:r w:rsidDel="00000000" w:rsidR="00000000" w:rsidRPr="00000000">
              <w:rPr>
                <w:rtl w:val="0"/>
              </w:rPr>
            </w:r>
          </w:p>
        </w:tc>
        <w:tc>
          <w:tcPr/>
          <w:p w:rsidR="00000000" w:rsidDel="00000000" w:rsidP="00000000" w:rsidRDefault="00000000" w:rsidRPr="00000000" w14:paraId="0000000B">
            <w:pPr>
              <w:ind w:firstLine="0"/>
              <w:rPr>
                <w:color w:val="000000"/>
              </w:rPr>
            </w:pPr>
            <w:r w:rsidDel="00000000" w:rsidR="00000000" w:rsidRPr="00000000">
              <w:rPr>
                <w:rtl w:val="0"/>
              </w:rPr>
              <w:t xml:space="preserve">Initial Version</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Approval</w:t>
      </w:r>
    </w:p>
    <w:tbl>
      <w:tblPr>
        <w:tblStyle w:val="Table2"/>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348"/>
        <w:gridCol w:w="2792"/>
        <w:gridCol w:w="3960"/>
        <w:tblGridChange w:id="0">
          <w:tblGrid>
            <w:gridCol w:w="1530"/>
            <w:gridCol w:w="1348"/>
            <w:gridCol w:w="2792"/>
            <w:gridCol w:w="3960"/>
          </w:tblGrid>
        </w:tblGridChange>
      </w:tblGrid>
      <w:tr>
        <w:trPr>
          <w:cantSplit w:val="0"/>
          <w:trHeight w:val="255" w:hRule="atLeast"/>
          <w:tblHeader w:val="0"/>
        </w:trPr>
        <w:tc>
          <w:tcPr>
            <w:shd w:fill="4f81bd" w:val="clear"/>
          </w:tcPr>
          <w:p w:rsidR="00000000" w:rsidDel="00000000" w:rsidP="00000000" w:rsidRDefault="00000000" w:rsidRPr="00000000" w14:paraId="0000000D">
            <w:pPr>
              <w:spacing w:line="240"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E">
            <w:pPr>
              <w:spacing w:line="240"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F">
            <w:pPr>
              <w:spacing w:line="240" w:lineRule="auto"/>
              <w:ind w:firstLine="0"/>
              <w:jc w:val="center"/>
              <w:rPr>
                <w:b w:val="1"/>
                <w:color w:val="ffffff"/>
              </w:rPr>
            </w:pPr>
            <w:r w:rsidDel="00000000" w:rsidR="00000000" w:rsidRPr="00000000">
              <w:rPr>
                <w:b w:val="1"/>
                <w:color w:val="ffffff"/>
                <w:rtl w:val="0"/>
              </w:rPr>
              <w:t xml:space="preserve">Approver Name</w:t>
            </w:r>
          </w:p>
        </w:tc>
        <w:tc>
          <w:tcPr>
            <w:shd w:fill="4f81bd" w:val="clear"/>
          </w:tcPr>
          <w:p w:rsidR="00000000" w:rsidDel="00000000" w:rsidP="00000000" w:rsidRDefault="00000000" w:rsidRPr="00000000" w14:paraId="00000010">
            <w:pPr>
              <w:spacing w:line="240" w:lineRule="auto"/>
              <w:ind w:firstLine="0"/>
              <w:jc w:val="center"/>
              <w:rPr>
                <w:b w:val="1"/>
                <w:color w:val="ffffff"/>
              </w:rPr>
            </w:pPr>
            <w:r w:rsidDel="00000000" w:rsidR="00000000" w:rsidRPr="00000000">
              <w:rPr>
                <w:b w:val="1"/>
                <w:color w:val="ffffff"/>
                <w:rtl w:val="0"/>
              </w:rPr>
              <w:t xml:space="preserve">Position</w:t>
            </w:r>
          </w:p>
        </w:tc>
      </w:tr>
      <w:tr>
        <w:trPr>
          <w:cantSplit w:val="0"/>
          <w:trHeight w:val="255" w:hRule="atLeast"/>
          <w:tblHeader w:val="0"/>
        </w:trPr>
        <w:tc>
          <w:tcPr/>
          <w:p w:rsidR="00000000" w:rsidDel="00000000" w:rsidP="00000000" w:rsidRDefault="00000000" w:rsidRPr="00000000" w14:paraId="00000011">
            <w:pPr>
              <w:ind w:firstLine="0"/>
              <w:rPr>
                <w:color w:val="000000"/>
              </w:rPr>
            </w:pPr>
            <w:r w:rsidDel="00000000" w:rsidR="00000000" w:rsidRPr="00000000">
              <w:rPr>
                <w:rtl w:val="0"/>
              </w:rPr>
              <w:t xml:space="preserve">15/11/2024</w:t>
            </w:r>
            <w:r w:rsidDel="00000000" w:rsidR="00000000" w:rsidRPr="00000000">
              <w:rPr>
                <w:rtl w:val="0"/>
              </w:rPr>
            </w:r>
          </w:p>
        </w:tc>
        <w:tc>
          <w:tcPr>
            <w:tcMar>
              <w:top w:w="29.0" w:type="dxa"/>
              <w:bottom w:w="29.0" w:type="dxa"/>
            </w:tcMar>
          </w:tcPr>
          <w:p w:rsidR="00000000" w:rsidDel="00000000" w:rsidP="00000000" w:rsidRDefault="00000000" w:rsidRPr="00000000" w14:paraId="00000012">
            <w:pPr>
              <w:ind w:firstLine="0"/>
              <w:rPr>
                <w:color w:val="000000"/>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13">
            <w:pPr>
              <w:ind w:firstLine="0"/>
              <w:rPr>
                <w:color w:val="000000"/>
              </w:rPr>
            </w:pPr>
            <w:r w:rsidDel="00000000" w:rsidR="00000000" w:rsidRPr="00000000">
              <w:rPr>
                <w:rtl w:val="0"/>
              </w:rPr>
              <w:t xml:space="preserve">Nguyễn Hoàng Duy</w:t>
            </w:r>
            <w:r w:rsidDel="00000000" w:rsidR="00000000" w:rsidRPr="00000000">
              <w:rPr>
                <w:rtl w:val="0"/>
              </w:rPr>
            </w:r>
          </w:p>
        </w:tc>
        <w:tc>
          <w:tcPr/>
          <w:p w:rsidR="00000000" w:rsidDel="00000000" w:rsidP="00000000" w:rsidRDefault="00000000" w:rsidRPr="00000000" w14:paraId="00000014">
            <w:pPr>
              <w:ind w:firstLine="0"/>
              <w:rPr>
                <w:color w:val="000000"/>
              </w:rPr>
            </w:pPr>
            <w:r w:rsidDel="00000000" w:rsidR="00000000" w:rsidRPr="00000000">
              <w:rPr>
                <w:rtl w:val="0"/>
              </w:rPr>
              <w:t xml:space="preserve">PO</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1"/>
          <w:i w:val="0"/>
          <w:smallCaps w:val="0"/>
          <w:strike w:val="0"/>
          <w:color w:val="365f91"/>
          <w:sz w:val="28"/>
          <w:szCs w:val="28"/>
          <w:u w:val="none"/>
          <w:shd w:fill="auto" w:val="clear"/>
          <w:vertAlign w:val="baseline"/>
        </w:rPr>
      </w:pPr>
      <w:r w:rsidDel="00000000" w:rsidR="00000000" w:rsidRPr="00000000">
        <w:rPr>
          <w:rFonts w:ascii="Arial" w:cs="Arial" w:eastAsia="Arial" w:hAnsi="Arial"/>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ind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1 Mục tiêu (Objective)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firstLine="0"/>
            <w:rPr>
              <w:b w:val="1"/>
              <w:color w:val="000000"/>
              <w:u w:val="none"/>
            </w:rPr>
          </w:pPr>
          <w:hyperlink w:anchor="_heading=h.30j0zll">
            <w:r w:rsidDel="00000000" w:rsidR="00000000" w:rsidRPr="00000000">
              <w:rPr>
                <w:b w:val="1"/>
                <w:color w:val="000000"/>
                <w:u w:val="none"/>
                <w:rtl w:val="0"/>
              </w:rPr>
              <w:t xml:space="preserve">2 Đầu vào (Inputs)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firstLine="0"/>
            <w:rPr>
              <w:b w:val="1"/>
              <w:color w:val="000000"/>
              <w:u w:val="none"/>
            </w:rPr>
          </w:pPr>
          <w:hyperlink w:anchor="_heading=h.9foxjwlwf82d">
            <w:r w:rsidDel="00000000" w:rsidR="00000000" w:rsidRPr="00000000">
              <w:rPr>
                <w:b w:val="1"/>
                <w:color w:val="000000"/>
                <w:u w:val="none"/>
                <w:rtl w:val="0"/>
              </w:rPr>
              <w:t xml:space="preserve">3 Hoạt động (Activities)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firstLine="0"/>
            <w:rPr>
              <w:b w:val="1"/>
              <w:color w:val="000000"/>
              <w:u w:val="none"/>
            </w:rPr>
          </w:pPr>
          <w:hyperlink w:anchor="_heading=h.fffd2zle0dip">
            <w:r w:rsidDel="00000000" w:rsidR="00000000" w:rsidRPr="00000000">
              <w:rPr>
                <w:b w:val="1"/>
                <w:color w:val="000000"/>
                <w:u w:val="none"/>
                <w:rtl w:val="0"/>
              </w:rPr>
              <w:t xml:space="preserve">4 Đầu ra (Outputs)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firstLine="0"/>
            <w:rPr>
              <w:b w:val="1"/>
              <w:color w:val="000000"/>
              <w:u w:val="none"/>
            </w:rPr>
          </w:pPr>
          <w:hyperlink w:anchor="_heading=h.ceoe6jt0tl2f">
            <w:r w:rsidDel="00000000" w:rsidR="00000000" w:rsidRPr="00000000">
              <w:rPr>
                <w:b w:val="1"/>
                <w:color w:val="000000"/>
                <w:u w:val="none"/>
                <w:rtl w:val="0"/>
              </w:rPr>
              <w:t xml:space="preserve">5 Người thực hiện (Responsibilities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firstLine="0"/>
            <w:rPr>
              <w:b w:val="1"/>
              <w:color w:val="000000"/>
              <w:u w:val="none"/>
            </w:rPr>
          </w:pPr>
          <w:hyperlink w:anchor="_heading=h.gixyr9scasks">
            <w:r w:rsidDel="00000000" w:rsidR="00000000" w:rsidRPr="00000000">
              <w:rPr>
                <w:b w:val="1"/>
                <w:color w:val="000000"/>
                <w:u w:val="none"/>
                <w:rtl w:val="0"/>
              </w:rPr>
              <w:t xml:space="preserve">6 Công cụ hỗ trợ (Tools)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firstLine="0"/>
            <w:rPr>
              <w:b w:val="1"/>
              <w:color w:val="000000"/>
              <w:u w:val="none"/>
            </w:rPr>
          </w:pPr>
          <w:hyperlink w:anchor="_heading=h.4xpf953qu8k5">
            <w:r w:rsidDel="00000000" w:rsidR="00000000" w:rsidRPr="00000000">
              <w:rPr>
                <w:b w:val="1"/>
                <w:color w:val="000000"/>
                <w:u w:val="none"/>
                <w:rtl w:val="0"/>
              </w:rPr>
              <w:t xml:space="preserve">7 Q&amp;A (Appendix)</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keepLines w:val="0"/>
        <w:numPr>
          <w:ilvl w:val="0"/>
          <w:numId w:val="8"/>
        </w:numPr>
        <w:spacing w:after="60" w:before="0" w:lineRule="auto"/>
        <w:ind w:left="450" w:firstLine="454.00000000000006"/>
        <w:rPr/>
      </w:pPr>
      <w:bookmarkStart w:colFirst="0" w:colLast="0" w:name="_heading=h.gjdgxs" w:id="0"/>
      <w:bookmarkEnd w:id="0"/>
      <w:r w:rsidDel="00000000" w:rsidR="00000000" w:rsidRPr="00000000">
        <w:rPr>
          <w:rtl w:val="0"/>
        </w:rPr>
        <w:t xml:space="preserve">Mục tiêu (Objective)</w:t>
      </w:r>
    </w:p>
    <w:p w:rsidR="00000000" w:rsidDel="00000000" w:rsidP="00000000" w:rsidRDefault="00000000" w:rsidRPr="00000000" w14:paraId="00000021">
      <w:pPr>
        <w:ind w:left="0" w:firstLine="0"/>
        <w:jc w:val="both"/>
        <w:rPr/>
      </w:pPr>
      <w:r w:rsidDel="00000000" w:rsidR="00000000" w:rsidRPr="00000000">
        <w:rPr>
          <w:rtl w:val="0"/>
        </w:rPr>
        <w:t xml:space="preserve">Phân tích yêu cầu là giai đoạn đầu tiên trong quy trình kiểm thử phần mềm. Mục tiêu của giai đoạn này là đảm bảo QA team hiểu rõ các yêu cầu chức năng và phi chức năng của hệ thống, từ đó xác định rõ phạm vi kiểm thử và các tiêu chí chấp nhận. Điều này giúp:</w:t>
      </w:r>
    </w:p>
    <w:p w:rsidR="00000000" w:rsidDel="00000000" w:rsidP="00000000" w:rsidRDefault="00000000" w:rsidRPr="00000000" w14:paraId="00000022">
      <w:pPr>
        <w:jc w:val="both"/>
        <w:rPr/>
      </w:pPr>
      <w:r w:rsidDel="00000000" w:rsidR="00000000" w:rsidRPr="00000000">
        <w:rPr>
          <w:rtl w:val="0"/>
        </w:rPr>
        <w:t xml:space="preserve">- Ngăn ngừa lỗi phát sinh từ việc hiểu sai yêu cầu.</w:t>
      </w:r>
    </w:p>
    <w:p w:rsidR="00000000" w:rsidDel="00000000" w:rsidP="00000000" w:rsidRDefault="00000000" w:rsidRPr="00000000" w14:paraId="00000023">
      <w:pPr>
        <w:jc w:val="both"/>
        <w:rPr/>
      </w:pPr>
      <w:r w:rsidDel="00000000" w:rsidR="00000000" w:rsidRPr="00000000">
        <w:rPr>
          <w:rtl w:val="0"/>
        </w:rPr>
        <w:t xml:space="preserve">- Xác định rủi ro tiềm ẩn và chuẩn bị các phương án giảm thiểu.</w:t>
      </w:r>
    </w:p>
    <w:p w:rsidR="00000000" w:rsidDel="00000000" w:rsidP="00000000" w:rsidRDefault="00000000" w:rsidRPr="00000000" w14:paraId="00000024">
      <w:pPr>
        <w:jc w:val="both"/>
        <w:rPr/>
      </w:pPr>
      <w:r w:rsidDel="00000000" w:rsidR="00000000" w:rsidRPr="00000000">
        <w:rPr>
          <w:rtl w:val="0"/>
        </w:rPr>
        <w:t xml:space="preserve">- Đảm bảo kiểm thử phần mềm đạt hiệu quả cao và đáp ứng kỳ vọng của khách hàng.</w:t>
      </w:r>
      <w:r w:rsidDel="00000000" w:rsidR="00000000" w:rsidRPr="00000000">
        <w:rPr>
          <w:rtl w:val="0"/>
        </w:rPr>
      </w:r>
    </w:p>
    <w:p w:rsidR="00000000" w:rsidDel="00000000" w:rsidP="00000000" w:rsidRDefault="00000000" w:rsidRPr="00000000" w14:paraId="00000025">
      <w:pPr>
        <w:pStyle w:val="Heading1"/>
        <w:numPr>
          <w:ilvl w:val="0"/>
          <w:numId w:val="8"/>
        </w:numPr>
        <w:ind w:left="450" w:firstLine="454.00000000000006"/>
        <w:rPr/>
      </w:pPr>
      <w:bookmarkStart w:colFirst="0" w:colLast="0" w:name="_heading=h.30j0zll" w:id="1"/>
      <w:bookmarkEnd w:id="1"/>
      <w:r w:rsidDel="00000000" w:rsidR="00000000" w:rsidRPr="00000000">
        <w:rPr>
          <w:rtl w:val="0"/>
        </w:rPr>
        <w:t xml:space="preserve">Đầu vào (Inputs)</w:t>
      </w:r>
    </w:p>
    <w:p w:rsidR="00000000" w:rsidDel="00000000" w:rsidP="00000000" w:rsidRDefault="00000000" w:rsidRPr="00000000" w14:paraId="00000026">
      <w:pPr>
        <w:ind w:left="0" w:firstLine="0"/>
        <w:rPr/>
      </w:pPr>
      <w:r w:rsidDel="00000000" w:rsidR="00000000" w:rsidRPr="00000000">
        <w:rPr>
          <w:rtl w:val="0"/>
        </w:rPr>
        <w:t xml:space="preserve">Đầu vào cho giai đoạn phân tích yêu cầu bao gồm:</w:t>
      </w:r>
    </w:p>
    <w:p w:rsidR="00000000" w:rsidDel="00000000" w:rsidP="00000000" w:rsidRDefault="00000000" w:rsidRPr="00000000" w14:paraId="00000027">
      <w:pPr>
        <w:ind w:left="342" w:firstLine="0"/>
        <w:rPr/>
      </w:pPr>
      <w:r w:rsidDel="00000000" w:rsidR="00000000" w:rsidRPr="00000000">
        <w:rPr>
          <w:rtl w:val="0"/>
        </w:rPr>
        <w:t xml:space="preserve">- Tài liệu </w:t>
      </w:r>
      <w:r w:rsidDel="00000000" w:rsidR="00000000" w:rsidRPr="00000000">
        <w:rPr>
          <w:rtl w:val="0"/>
        </w:rPr>
        <w:t xml:space="preserve">BRD</w:t>
      </w:r>
      <w:r w:rsidDel="00000000" w:rsidR="00000000" w:rsidRPr="00000000">
        <w:rPr>
          <w:rtl w:val="0"/>
        </w:rPr>
        <w:t xml:space="preserve"> (Business Requirement Document): </w:t>
      </w:r>
      <w:hyperlink r:id="rId9">
        <w:r w:rsidDel="00000000" w:rsidR="00000000" w:rsidRPr="00000000">
          <w:rPr>
            <w:color w:val="0000ee"/>
            <w:u w:val="single"/>
            <w:rtl w:val="0"/>
          </w:rPr>
          <w:t xml:space="preserve">Business Requirements - Ver 0.1.docx</w:t>
        </w:r>
      </w:hyperlink>
      <w:r w:rsidDel="00000000" w:rsidR="00000000" w:rsidRPr="00000000">
        <w:rPr>
          <w:rtl w:val="0"/>
        </w:rPr>
      </w:r>
    </w:p>
    <w:p w:rsidR="00000000" w:rsidDel="00000000" w:rsidP="00000000" w:rsidRDefault="00000000" w:rsidRPr="00000000" w14:paraId="00000028">
      <w:pPr>
        <w:ind w:left="342" w:firstLine="0"/>
        <w:rPr/>
      </w:pPr>
      <w:r w:rsidDel="00000000" w:rsidR="00000000" w:rsidRPr="00000000">
        <w:rPr>
          <w:rtl w:val="0"/>
        </w:rPr>
        <w:t xml:space="preserve">- Tài liệu đặc tả yêu cầu (SRS - Software Requirement Specification): </w:t>
      </w:r>
      <w:hyperlink r:id="rId10">
        <w:r w:rsidDel="00000000" w:rsidR="00000000" w:rsidRPr="00000000">
          <w:rPr>
            <w:color w:val="0000ee"/>
            <w:u w:val="single"/>
            <w:rtl w:val="0"/>
          </w:rPr>
          <w:t xml:space="preserve">T&amp;L SRS.docx</w:t>
        </w:r>
      </w:hyperlink>
      <w:r w:rsidDel="00000000" w:rsidR="00000000" w:rsidRPr="00000000">
        <w:rPr>
          <w:rtl w:val="0"/>
        </w:rPr>
      </w:r>
    </w:p>
    <w:p w:rsidR="00000000" w:rsidDel="00000000" w:rsidP="00000000" w:rsidRDefault="00000000" w:rsidRPr="00000000" w14:paraId="00000029">
      <w:pPr>
        <w:ind w:left="342" w:firstLine="0"/>
        <w:rPr/>
      </w:pPr>
      <w:r w:rsidDel="00000000" w:rsidR="00000000" w:rsidRPr="00000000">
        <w:rPr>
          <w:rtl w:val="0"/>
        </w:rPr>
        <w:t xml:space="preserve">- Tài liệu thiết kế hệ thống:</w:t>
      </w:r>
      <w:hyperlink r:id="rId11">
        <w:r w:rsidDel="00000000" w:rsidR="00000000" w:rsidRPr="00000000">
          <w:rPr>
            <w:color w:val="0000ee"/>
            <w:u w:val="single"/>
            <w:rtl w:val="0"/>
          </w:rPr>
          <w:t xml:space="preserve">2. Diagrams</w:t>
        </w:r>
      </w:hyperlink>
      <w:hyperlink r:id="rId12">
        <w:r w:rsidDel="00000000" w:rsidR="00000000" w:rsidRPr="00000000">
          <w:rPr>
            <w:color w:val="0000ee"/>
            <w:u w:val="single"/>
            <w:rtl w:val="0"/>
          </w:rPr>
          <w:t xml:space="preserve">11. Materials</w:t>
        </w:r>
      </w:hyperlink>
      <w:r w:rsidDel="00000000" w:rsidR="00000000" w:rsidRPr="00000000">
        <w:rPr>
          <w:rtl w:val="0"/>
        </w:rPr>
      </w:r>
    </w:p>
    <w:p w:rsidR="00000000" w:rsidDel="00000000" w:rsidP="00000000" w:rsidRDefault="00000000" w:rsidRPr="00000000" w14:paraId="0000002A">
      <w:pPr>
        <w:ind w:left="342" w:firstLine="0"/>
        <w:rPr/>
      </w:pPr>
      <w:r w:rsidDel="00000000" w:rsidR="00000000" w:rsidRPr="00000000">
        <w:rPr>
          <w:rtl w:val="0"/>
        </w:rPr>
        <w:t xml:space="preserve">- Prototype hoặc Mockup (nếu có): </w:t>
      </w:r>
      <w:hyperlink r:id="rId13">
        <w:r w:rsidDel="00000000" w:rsidR="00000000" w:rsidRPr="00000000">
          <w:rPr>
            <w:color w:val="0000ee"/>
            <w:u w:val="single"/>
            <w:rtl w:val="0"/>
          </w:rPr>
          <w:t xml:space="preserve">3. Designs</w:t>
        </w:r>
      </w:hyperlink>
      <w:r w:rsidDel="00000000" w:rsidR="00000000" w:rsidRPr="00000000">
        <w:rPr>
          <w:rtl w:val="0"/>
        </w:rPr>
      </w:r>
    </w:p>
    <w:p w:rsidR="00000000" w:rsidDel="00000000" w:rsidP="00000000" w:rsidRDefault="00000000" w:rsidRPr="00000000" w14:paraId="0000002B">
      <w:pPr>
        <w:ind w:left="342" w:firstLine="0"/>
        <w:rPr/>
      </w:pPr>
      <w:r w:rsidDel="00000000" w:rsidR="00000000" w:rsidRPr="00000000">
        <w:rPr>
          <w:rtl w:val="0"/>
        </w:rPr>
        <w:t xml:space="preserve">- Yêu cầu khách hàng: </w:t>
      </w:r>
      <w:hyperlink r:id="rId14">
        <w:r w:rsidDel="00000000" w:rsidR="00000000" w:rsidRPr="00000000">
          <w:rPr>
            <w:color w:val="0000ee"/>
            <w:u w:val="single"/>
            <w:rtl w:val="0"/>
          </w:rPr>
          <w:t xml:space="preserve">BẢN MÔ TẢ YÊU CẦU SẢN PHẨM.xlsx</w:t>
        </w:r>
      </w:hyperlink>
      <w:r w:rsidDel="00000000" w:rsidR="00000000" w:rsidRPr="00000000">
        <w:rPr>
          <w:rtl w:val="0"/>
        </w:rPr>
      </w:r>
    </w:p>
    <w:p w:rsidR="00000000" w:rsidDel="00000000" w:rsidP="00000000" w:rsidRDefault="00000000" w:rsidRPr="00000000" w14:paraId="0000002C">
      <w:pPr>
        <w:pStyle w:val="Heading1"/>
        <w:numPr>
          <w:ilvl w:val="0"/>
          <w:numId w:val="8"/>
        </w:numPr>
        <w:ind w:left="450" w:firstLine="454.00000000000006"/>
        <w:rPr/>
      </w:pPr>
      <w:bookmarkStart w:colFirst="0" w:colLast="0" w:name="_heading=h.9foxjwlwf82d" w:id="2"/>
      <w:bookmarkEnd w:id="2"/>
      <w:r w:rsidDel="00000000" w:rsidR="00000000" w:rsidRPr="00000000">
        <w:rPr>
          <w:rtl w:val="0"/>
        </w:rPr>
        <w:t xml:space="preserve">Hoạt động (Activities)</w:t>
      </w:r>
    </w:p>
    <w:p w:rsidR="00000000" w:rsidDel="00000000" w:rsidP="00000000" w:rsidRDefault="00000000" w:rsidRPr="00000000" w14:paraId="0000002D">
      <w:pPr>
        <w:ind w:firstLine="0"/>
        <w:rPr>
          <w:b w:val="1"/>
        </w:rPr>
      </w:pPr>
      <w:r w:rsidDel="00000000" w:rsidR="00000000" w:rsidRPr="00000000">
        <w:rPr>
          <w:b w:val="1"/>
          <w:rtl w:val="0"/>
        </w:rPr>
        <w:t xml:space="preserve">Đọc và phân tích tài liệu yêu cầu</w:t>
      </w:r>
    </w:p>
    <w:p w:rsidR="00000000" w:rsidDel="00000000" w:rsidP="00000000" w:rsidRDefault="00000000" w:rsidRPr="00000000" w14:paraId="0000002E">
      <w:pPr>
        <w:numPr>
          <w:ilvl w:val="0"/>
          <w:numId w:val="4"/>
        </w:numPr>
        <w:spacing w:after="0" w:afterAutospacing="0"/>
        <w:ind w:left="720" w:hanging="360"/>
        <w:rPr>
          <w:u w:val="none"/>
        </w:rPr>
      </w:pPr>
      <w:r w:rsidDel="00000000" w:rsidR="00000000" w:rsidRPr="00000000">
        <w:rPr>
          <w:rtl w:val="0"/>
        </w:rPr>
        <w:t xml:space="preserve">Đọc toàn bộ tài liệu </w:t>
      </w:r>
      <w:r w:rsidDel="00000000" w:rsidR="00000000" w:rsidRPr="00000000">
        <w:rPr>
          <w:rtl w:val="0"/>
        </w:rPr>
        <w:t xml:space="preserve">BRD</w:t>
      </w:r>
      <w:r w:rsidDel="00000000" w:rsidR="00000000" w:rsidRPr="00000000">
        <w:rPr>
          <w:rtl w:val="0"/>
        </w:rPr>
        <w:t xml:space="preserve"> và SRS, tập trung vào:</w:t>
      </w:r>
    </w:p>
    <w:p w:rsidR="00000000" w:rsidDel="00000000" w:rsidP="00000000" w:rsidRDefault="00000000" w:rsidRPr="00000000" w14:paraId="0000002F">
      <w:pPr>
        <w:numPr>
          <w:ilvl w:val="0"/>
          <w:numId w:val="9"/>
        </w:numPr>
        <w:spacing w:after="0" w:afterAutospacing="0" w:before="0" w:beforeAutospacing="0" w:lineRule="auto"/>
        <w:ind w:left="1440" w:hanging="360"/>
      </w:pPr>
      <w:r w:rsidDel="00000000" w:rsidR="00000000" w:rsidRPr="00000000">
        <w:rPr>
          <w:rtl w:val="0"/>
        </w:rPr>
        <w:t xml:space="preserve">Yêu cầu chức năng (VD: quản lý đối tác, quản lý sản phẩm, quản lý kho hàng, quản lý vận chuyển).</w:t>
      </w:r>
    </w:p>
    <w:p w:rsidR="00000000" w:rsidDel="00000000" w:rsidP="00000000" w:rsidRDefault="00000000" w:rsidRPr="00000000" w14:paraId="00000030">
      <w:pPr>
        <w:numPr>
          <w:ilvl w:val="0"/>
          <w:numId w:val="9"/>
        </w:numPr>
        <w:spacing w:after="0" w:afterAutospacing="0" w:before="0" w:beforeAutospacing="0" w:lineRule="auto"/>
        <w:ind w:left="1440" w:hanging="360"/>
      </w:pPr>
      <w:r w:rsidDel="00000000" w:rsidR="00000000" w:rsidRPr="00000000">
        <w:rPr>
          <w:rtl w:val="0"/>
        </w:rPr>
        <w:t xml:space="preserve">Yêu cầu phi chức năng (VD: hiệu suất, bảo mật, khả năng tương thích).</w:t>
      </w:r>
    </w:p>
    <w:p w:rsidR="00000000" w:rsidDel="00000000" w:rsidP="00000000" w:rsidRDefault="00000000" w:rsidRPr="00000000" w14:paraId="00000031">
      <w:pPr>
        <w:numPr>
          <w:ilvl w:val="0"/>
          <w:numId w:val="9"/>
        </w:numPr>
        <w:spacing w:after="0" w:afterAutospacing="0" w:before="0" w:beforeAutospacing="0" w:lineRule="auto"/>
        <w:ind w:left="1440" w:hanging="360"/>
      </w:pPr>
      <w:r w:rsidDel="00000000" w:rsidR="00000000" w:rsidRPr="00000000">
        <w:rPr>
          <w:rtl w:val="0"/>
        </w:rPr>
        <w:t xml:space="preserve">Các trường hợp sử dụng (use cases) và luồng công việc.</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Đánh dấu các điểm mơ hồ, không rõ ràng hoặc mâu thuẫn trong yêu cầu.</w:t>
      </w:r>
    </w:p>
    <w:p w:rsidR="00000000" w:rsidDel="00000000" w:rsidP="00000000" w:rsidRDefault="00000000" w:rsidRPr="00000000" w14:paraId="00000033">
      <w:pPr>
        <w:ind w:firstLine="0"/>
        <w:rPr>
          <w:b w:val="1"/>
        </w:rPr>
      </w:pPr>
      <w:r w:rsidDel="00000000" w:rsidR="00000000" w:rsidRPr="00000000">
        <w:rPr>
          <w:b w:val="1"/>
          <w:rtl w:val="0"/>
        </w:rPr>
        <w:t xml:space="preserve">Đặt câu hỏi và làm rõ yêu cầu</w:t>
      </w:r>
    </w:p>
    <w:p w:rsidR="00000000" w:rsidDel="00000000" w:rsidP="00000000" w:rsidRDefault="00000000" w:rsidRPr="00000000" w14:paraId="00000034">
      <w:pPr>
        <w:rPr/>
      </w:pPr>
      <w:r w:rsidDel="00000000" w:rsidR="00000000" w:rsidRPr="00000000">
        <w:rPr>
          <w:rtl w:val="0"/>
        </w:rPr>
        <w:t xml:space="preserve">- Xây dựng danh sách câu hỏi để làm rõ các yêu cầu chưa rõ ràng.</w:t>
      </w:r>
    </w:p>
    <w:p w:rsidR="00000000" w:rsidDel="00000000" w:rsidP="00000000" w:rsidRDefault="00000000" w:rsidRPr="00000000" w14:paraId="00000035">
      <w:pPr>
        <w:rPr/>
      </w:pPr>
      <w:r w:rsidDel="00000000" w:rsidR="00000000" w:rsidRPr="00000000">
        <w:rPr>
          <w:rtl w:val="0"/>
        </w:rPr>
        <w:t xml:space="preserve">- Gửi câu hỏi tới các bên liên quan như BA, PM hoặc khách hàng để được giải đáp.</w:t>
      </w:r>
    </w:p>
    <w:p w:rsidR="00000000" w:rsidDel="00000000" w:rsidP="00000000" w:rsidRDefault="00000000" w:rsidRPr="00000000" w14:paraId="00000036">
      <w:pPr>
        <w:rPr/>
      </w:pPr>
      <w:r w:rsidDel="00000000" w:rsidR="00000000" w:rsidRPr="00000000">
        <w:rPr>
          <w:rtl w:val="0"/>
        </w:rPr>
        <w:t xml:space="preserve">- Ghi lại toàn bộ câu hỏi và câu trả lời trong Q&amp;A Document.</w:t>
      </w:r>
    </w:p>
    <w:p w:rsidR="00000000" w:rsidDel="00000000" w:rsidP="00000000" w:rsidRDefault="00000000" w:rsidRPr="00000000" w14:paraId="00000037">
      <w:pPr>
        <w:ind w:firstLine="0"/>
        <w:rPr>
          <w:b w:val="1"/>
        </w:rPr>
      </w:pPr>
      <w:r w:rsidDel="00000000" w:rsidR="00000000" w:rsidRPr="00000000">
        <w:rPr>
          <w:b w:val="1"/>
          <w:rtl w:val="0"/>
        </w:rPr>
        <w:t xml:space="preserve">Xác định phạm vi kiểm thử</w:t>
      </w:r>
    </w:p>
    <w:p w:rsidR="00000000" w:rsidDel="00000000" w:rsidP="00000000" w:rsidRDefault="00000000" w:rsidRPr="00000000" w14:paraId="00000038">
      <w:pPr>
        <w:rPr/>
      </w:pPr>
      <w:r w:rsidDel="00000000" w:rsidR="00000000" w:rsidRPr="00000000">
        <w:rPr>
          <w:rtl w:val="0"/>
        </w:rPr>
        <w:t xml:space="preserve">- Xác định các yêu cầu cần kiểm thử (In-scope).</w:t>
      </w:r>
    </w:p>
    <w:p w:rsidR="00000000" w:rsidDel="00000000" w:rsidP="00000000" w:rsidRDefault="00000000" w:rsidRPr="00000000" w14:paraId="00000039">
      <w:pPr>
        <w:rPr/>
      </w:pPr>
      <w:r w:rsidDel="00000000" w:rsidR="00000000" w:rsidRPr="00000000">
        <w:rPr>
          <w:rtl w:val="0"/>
        </w:rPr>
        <w:t xml:space="preserve">- Xác định các yêu cầu không cần kiểm thử (Out-of-scope) để tránh lãng phí tài nguyên.</w:t>
      </w:r>
    </w:p>
    <w:p w:rsidR="00000000" w:rsidDel="00000000" w:rsidP="00000000" w:rsidRDefault="00000000" w:rsidRPr="00000000" w14:paraId="0000003A">
      <w:pPr>
        <w:ind w:firstLine="0"/>
        <w:rPr>
          <w:b w:val="1"/>
        </w:rPr>
      </w:pPr>
      <w:r w:rsidDel="00000000" w:rsidR="00000000" w:rsidRPr="00000000">
        <w:rPr>
          <w:b w:val="1"/>
          <w:rtl w:val="0"/>
        </w:rPr>
        <w:t xml:space="preserve">Đánh giá tính khả thi và phân tích rủi ro</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Đánh giá tính khả thi (Feasibility Analysis): Xem xét khả năng thực hiện kiểm thử dựa trên nguồn lực, thời gian, và công nghệ hiện có.</w:t>
      </w:r>
    </w:p>
    <w:p w:rsidR="00000000" w:rsidDel="00000000" w:rsidP="00000000" w:rsidRDefault="00000000" w:rsidRPr="00000000" w14:paraId="0000003C">
      <w:pPr>
        <w:numPr>
          <w:ilvl w:val="0"/>
          <w:numId w:val="3"/>
        </w:numPr>
        <w:spacing w:before="200" w:lineRule="auto"/>
        <w:ind w:left="720" w:hanging="360"/>
        <w:rPr>
          <w:u w:val="none"/>
        </w:rPr>
      </w:pPr>
      <w:r w:rsidDel="00000000" w:rsidR="00000000" w:rsidRPr="00000000">
        <w:rPr>
          <w:rtl w:val="0"/>
        </w:rPr>
        <w:t xml:space="preserve">Phân tích rủi ro (Risk Analysis):</w:t>
      </w:r>
    </w:p>
    <w:p w:rsidR="00000000" w:rsidDel="00000000" w:rsidP="00000000" w:rsidRDefault="00000000" w:rsidRPr="00000000" w14:paraId="0000003D">
      <w:pPr>
        <w:numPr>
          <w:ilvl w:val="0"/>
          <w:numId w:val="7"/>
        </w:numPr>
        <w:spacing w:after="0" w:afterAutospacing="0"/>
        <w:ind w:left="1440" w:hanging="360"/>
        <w:rPr>
          <w:u w:val="none"/>
        </w:rPr>
      </w:pPr>
      <w:r w:rsidDel="00000000" w:rsidR="00000000" w:rsidRPr="00000000">
        <w:rPr>
          <w:rtl w:val="0"/>
        </w:rPr>
        <w:t xml:space="preserve">Rủi ro về tài nguyên (VD: thiếu thiết bị kiểm thử).</w:t>
      </w:r>
    </w:p>
    <w:p w:rsidR="00000000" w:rsidDel="00000000" w:rsidP="00000000" w:rsidRDefault="00000000" w:rsidRPr="00000000" w14:paraId="0000003E">
      <w:pPr>
        <w:numPr>
          <w:ilvl w:val="0"/>
          <w:numId w:val="7"/>
        </w:numPr>
        <w:spacing w:after="0" w:afterAutospacing="0"/>
        <w:ind w:left="1440" w:hanging="360"/>
        <w:rPr>
          <w:u w:val="none"/>
        </w:rPr>
      </w:pPr>
      <w:r w:rsidDel="00000000" w:rsidR="00000000" w:rsidRPr="00000000">
        <w:rPr>
          <w:rtl w:val="0"/>
        </w:rPr>
        <w:t xml:space="preserve">Rủi ro về thời gian (VD: yêu cầu thay đổi gần ngày hoàn thành).</w:t>
      </w:r>
    </w:p>
    <w:p w:rsidR="00000000" w:rsidDel="00000000" w:rsidP="00000000" w:rsidRDefault="00000000" w:rsidRPr="00000000" w14:paraId="0000003F">
      <w:pPr>
        <w:numPr>
          <w:ilvl w:val="0"/>
          <w:numId w:val="7"/>
        </w:numPr>
        <w:ind w:left="1440" w:hanging="360"/>
        <w:rPr>
          <w:u w:val="none"/>
        </w:rPr>
      </w:pPr>
      <w:r w:rsidDel="00000000" w:rsidR="00000000" w:rsidRPr="00000000">
        <w:rPr>
          <w:rtl w:val="0"/>
        </w:rPr>
        <w:t xml:space="preserve">Rủi ro về tính khả thi (VD: yêu cầu không thể kiểm thử).</w:t>
      </w:r>
      <w:r w:rsidDel="00000000" w:rsidR="00000000" w:rsidRPr="00000000">
        <w:rPr>
          <w:rtl w:val="0"/>
        </w:rPr>
      </w:r>
    </w:p>
    <w:p w:rsidR="00000000" w:rsidDel="00000000" w:rsidP="00000000" w:rsidRDefault="00000000" w:rsidRPr="00000000" w14:paraId="00000040">
      <w:pPr>
        <w:ind w:firstLine="0"/>
        <w:rPr>
          <w:b w:val="1"/>
        </w:rPr>
      </w:pPr>
      <w:r w:rsidDel="00000000" w:rsidR="00000000" w:rsidRPr="00000000">
        <w:rPr>
          <w:b w:val="1"/>
          <w:rtl w:val="0"/>
        </w:rPr>
        <w:t xml:space="preserve">Phân tích yêu cầu phi chức năng</w:t>
      </w:r>
    </w:p>
    <w:p w:rsidR="00000000" w:rsidDel="00000000" w:rsidP="00000000" w:rsidRDefault="00000000" w:rsidRPr="00000000" w14:paraId="00000041">
      <w:pPr>
        <w:ind w:left="0" w:firstLine="0"/>
        <w:rPr/>
      </w:pPr>
      <w:r w:rsidDel="00000000" w:rsidR="00000000" w:rsidRPr="00000000">
        <w:rPr>
          <w:rtl w:val="0"/>
        </w:rPr>
        <w:t xml:space="preserve">Xác định các yếu tố như:</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Tính bảo mật: Ai được phép truy cập? Có cần kiểm thử bảo mật không?</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Tính hiệu suất: Hệ thống phải xử lý bao nhiêu yêu cầu trong một giây?</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Tính khả dụng: Hệ thống cần hoạt động liên tục hay chỉ trong giờ hành chính?</w:t>
      </w:r>
    </w:p>
    <w:p w:rsidR="00000000" w:rsidDel="00000000" w:rsidP="00000000" w:rsidRDefault="00000000" w:rsidRPr="00000000" w14:paraId="00000045">
      <w:pPr>
        <w:pStyle w:val="Heading1"/>
        <w:numPr>
          <w:ilvl w:val="0"/>
          <w:numId w:val="8"/>
        </w:numPr>
        <w:ind w:left="450" w:firstLine="454.00000000000006"/>
        <w:rPr/>
      </w:pPr>
      <w:bookmarkStart w:colFirst="0" w:colLast="0" w:name="_heading=h.fffd2zle0dip" w:id="3"/>
      <w:bookmarkEnd w:id="3"/>
      <w:r w:rsidDel="00000000" w:rsidR="00000000" w:rsidRPr="00000000">
        <w:rPr>
          <w:rtl w:val="0"/>
        </w:rPr>
        <w:t xml:space="preserve">Đầu ra (Outputs)</w:t>
      </w:r>
    </w:p>
    <w:p w:rsidR="00000000" w:rsidDel="00000000" w:rsidP="00000000" w:rsidRDefault="00000000" w:rsidRPr="00000000" w14:paraId="00000046">
      <w:pPr>
        <w:ind w:left="-378" w:firstLine="378"/>
        <w:rPr/>
      </w:pPr>
      <w:r w:rsidDel="00000000" w:rsidR="00000000" w:rsidRPr="00000000">
        <w:rPr>
          <w:rtl w:val="0"/>
        </w:rPr>
        <w:t xml:space="preserve">Các sản phẩm đầu ra của giai đoạn phân tích yêu cầu bao gồm:</w:t>
      </w:r>
    </w:p>
    <w:p w:rsidR="00000000" w:rsidDel="00000000" w:rsidP="00000000" w:rsidRDefault="00000000" w:rsidRPr="00000000" w14:paraId="00000047">
      <w:pPr>
        <w:ind w:left="342" w:firstLine="0"/>
        <w:rPr/>
      </w:pPr>
      <w:r w:rsidDel="00000000" w:rsidR="00000000" w:rsidRPr="00000000">
        <w:rPr>
          <w:rtl w:val="0"/>
        </w:rPr>
        <w:t xml:space="preserve">1. Q&amp;A Document: </w:t>
      </w:r>
    </w:p>
    <w:p w:rsidR="00000000" w:rsidDel="00000000" w:rsidP="00000000" w:rsidRDefault="00000000" w:rsidRPr="00000000" w14:paraId="00000048">
      <w:pPr>
        <w:numPr>
          <w:ilvl w:val="0"/>
          <w:numId w:val="5"/>
        </w:numPr>
        <w:spacing w:after="0" w:afterAutospacing="0"/>
        <w:ind w:left="720" w:hanging="360"/>
        <w:rPr>
          <w:u w:val="none"/>
        </w:rPr>
      </w:pPr>
      <w:r w:rsidDel="00000000" w:rsidR="00000000" w:rsidRPr="00000000">
        <w:rPr>
          <w:rtl w:val="0"/>
        </w:rPr>
        <w:t xml:space="preserve">Ghi lại toàn bộ câu hỏi và câu trả lời để tham chiếu trong các giai đoạn sau.</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Đảm bảo tất cả các bên liên quan đồng thuận về yêu cầu.</w:t>
      </w:r>
    </w:p>
    <w:p w:rsidR="00000000" w:rsidDel="00000000" w:rsidP="00000000" w:rsidRDefault="00000000" w:rsidRPr="00000000" w14:paraId="0000004A">
      <w:pPr>
        <w:ind w:left="342" w:firstLine="0"/>
        <w:rPr/>
      </w:pPr>
      <w:r w:rsidDel="00000000" w:rsidR="00000000" w:rsidRPr="00000000">
        <w:rPr>
          <w:rtl w:val="0"/>
        </w:rPr>
        <w:t xml:space="preserve">2. Danh sách yêu cầu kiểm thử (Requirement Traceability Matrix): Liệt kê toàn bộ các yêu cầu sẽ được kiểm thử.</w:t>
      </w:r>
    </w:p>
    <w:p w:rsidR="00000000" w:rsidDel="00000000" w:rsidP="00000000" w:rsidRDefault="00000000" w:rsidRPr="00000000" w14:paraId="0000004B">
      <w:pPr>
        <w:ind w:left="342" w:firstLine="0"/>
        <w:rPr/>
      </w:pPr>
      <w:r w:rsidDel="00000000" w:rsidR="00000000" w:rsidRPr="00000000">
        <w:rPr>
          <w:rtl w:val="0"/>
        </w:rPr>
        <w:t xml:space="preserve">3. Tài liệu đánh giá tính khả thi và phân tích rủi ro: Báo cáo các rủi ro tiềm ẩn và phương án giảm thiểu.</w:t>
      </w:r>
    </w:p>
    <w:p w:rsidR="00000000" w:rsidDel="00000000" w:rsidP="00000000" w:rsidRDefault="00000000" w:rsidRPr="00000000" w14:paraId="0000004C">
      <w:pPr>
        <w:pStyle w:val="Heading1"/>
        <w:numPr>
          <w:ilvl w:val="0"/>
          <w:numId w:val="8"/>
        </w:numPr>
        <w:ind w:left="450" w:firstLine="454.00000000000006"/>
        <w:rPr/>
      </w:pPr>
      <w:bookmarkStart w:colFirst="0" w:colLast="0" w:name="_heading=h.ceoe6jt0tl2f" w:id="4"/>
      <w:bookmarkEnd w:id="4"/>
      <w:r w:rsidDel="00000000" w:rsidR="00000000" w:rsidRPr="00000000">
        <w:rPr>
          <w:rtl w:val="0"/>
        </w:rPr>
        <w:t xml:space="preserve">Người thực hiện (Responsibilities)</w:t>
      </w:r>
    </w:p>
    <w:p w:rsidR="00000000" w:rsidDel="00000000" w:rsidP="00000000" w:rsidRDefault="00000000" w:rsidRPr="00000000" w14:paraId="0000004D">
      <w:pPr>
        <w:ind w:left="342" w:firstLine="0"/>
        <w:rPr>
          <w:b w:val="1"/>
        </w:rPr>
      </w:pPr>
      <w:r w:rsidDel="00000000" w:rsidR="00000000" w:rsidRPr="00000000">
        <w:rPr>
          <w:b w:val="1"/>
          <w:rtl w:val="0"/>
        </w:rPr>
        <w:t xml:space="preserve">QA Team:</w:t>
      </w:r>
    </w:p>
    <w:p w:rsidR="00000000" w:rsidDel="00000000" w:rsidP="00000000" w:rsidRDefault="00000000" w:rsidRPr="00000000" w14:paraId="0000004E">
      <w:pPr>
        <w:numPr>
          <w:ilvl w:val="0"/>
          <w:numId w:val="11"/>
        </w:numPr>
        <w:spacing w:after="0" w:afterAutospacing="0"/>
        <w:ind w:left="720" w:hanging="360"/>
        <w:rPr>
          <w:u w:val="none"/>
        </w:rPr>
      </w:pPr>
      <w:r w:rsidDel="00000000" w:rsidR="00000000" w:rsidRPr="00000000">
        <w:rPr>
          <w:rtl w:val="0"/>
        </w:rPr>
        <w:t xml:space="preserve">Phân tích tài liệu yêu cầu.</w:t>
      </w:r>
    </w:p>
    <w:p w:rsidR="00000000" w:rsidDel="00000000" w:rsidP="00000000" w:rsidRDefault="00000000" w:rsidRPr="00000000" w14:paraId="0000004F">
      <w:pPr>
        <w:numPr>
          <w:ilvl w:val="0"/>
          <w:numId w:val="11"/>
        </w:numPr>
        <w:spacing w:after="0" w:afterAutospacing="0"/>
        <w:ind w:left="720" w:hanging="360"/>
        <w:rPr>
          <w:u w:val="none"/>
        </w:rPr>
      </w:pPr>
      <w:r w:rsidDel="00000000" w:rsidR="00000000" w:rsidRPr="00000000">
        <w:rPr>
          <w:rtl w:val="0"/>
        </w:rPr>
        <w:t xml:space="preserve">Đặt câu hỏi và ghi lại câu trả lời.</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Xây dựng danh sách yêu cầu cần kiểm thử.</w:t>
      </w:r>
    </w:p>
    <w:p w:rsidR="00000000" w:rsidDel="00000000" w:rsidP="00000000" w:rsidRDefault="00000000" w:rsidRPr="00000000" w14:paraId="00000051">
      <w:pPr>
        <w:ind w:left="342" w:firstLine="0"/>
        <w:rPr/>
      </w:pPr>
      <w:r w:rsidDel="00000000" w:rsidR="00000000" w:rsidRPr="00000000">
        <w:rPr>
          <w:b w:val="1"/>
          <w:rtl w:val="0"/>
        </w:rPr>
        <w:t xml:space="preserve">BA (Business Analyst):</w:t>
      </w:r>
      <w:r w:rsidDel="00000000" w:rsidR="00000000" w:rsidRPr="00000000">
        <w:rPr>
          <w:rtl w:val="0"/>
        </w:rPr>
        <w:t xml:space="preserve"> Giải thích và làm rõ các yêu cầu nghiệp vụ.</w:t>
      </w:r>
    </w:p>
    <w:p w:rsidR="00000000" w:rsidDel="00000000" w:rsidP="00000000" w:rsidRDefault="00000000" w:rsidRPr="00000000" w14:paraId="00000052">
      <w:pPr>
        <w:ind w:left="342" w:firstLine="0"/>
        <w:rPr/>
      </w:pPr>
      <w:r w:rsidDel="00000000" w:rsidR="00000000" w:rsidRPr="00000000">
        <w:rPr>
          <w:b w:val="1"/>
          <w:rtl w:val="0"/>
        </w:rPr>
        <w:t xml:space="preserve">PM (Project Manager):</w:t>
      </w:r>
      <w:r w:rsidDel="00000000" w:rsidR="00000000" w:rsidRPr="00000000">
        <w:rPr>
          <w:rtl w:val="0"/>
        </w:rPr>
        <w:t xml:space="preserve"> Xác nhận phạm vi dự án và các yêu cầu ưu tiên.</w:t>
      </w:r>
    </w:p>
    <w:p w:rsidR="00000000" w:rsidDel="00000000" w:rsidP="00000000" w:rsidRDefault="00000000" w:rsidRPr="00000000" w14:paraId="00000053">
      <w:pPr>
        <w:pStyle w:val="Heading1"/>
        <w:numPr>
          <w:ilvl w:val="0"/>
          <w:numId w:val="8"/>
        </w:numPr>
        <w:ind w:left="450" w:firstLine="454.00000000000006"/>
        <w:rPr/>
      </w:pPr>
      <w:bookmarkStart w:colFirst="0" w:colLast="0" w:name="_heading=h.gixyr9scasks" w:id="5"/>
      <w:bookmarkEnd w:id="5"/>
      <w:r w:rsidDel="00000000" w:rsidR="00000000" w:rsidRPr="00000000">
        <w:rPr>
          <w:rtl w:val="0"/>
        </w:rPr>
        <w:t xml:space="preserve">Công cụ hỗ trợ (Tools)</w:t>
      </w:r>
    </w:p>
    <w:p w:rsidR="00000000" w:rsidDel="00000000" w:rsidP="00000000" w:rsidRDefault="00000000" w:rsidRPr="00000000" w14:paraId="00000054">
      <w:pPr>
        <w:ind w:left="342" w:firstLine="0"/>
        <w:rPr/>
      </w:pPr>
      <w:r w:rsidDel="00000000" w:rsidR="00000000" w:rsidRPr="00000000">
        <w:rPr>
          <w:b w:val="1"/>
          <w:rtl w:val="0"/>
        </w:rPr>
        <w:t xml:space="preserve">Phần mềm quản lý yêu cầu</w:t>
      </w:r>
      <w:r w:rsidDel="00000000" w:rsidR="00000000" w:rsidRPr="00000000">
        <w:rPr>
          <w:rtl w:val="0"/>
        </w:rPr>
        <w:t xml:space="preserve">:</w:t>
      </w:r>
    </w:p>
    <w:p w:rsidR="00000000" w:rsidDel="00000000" w:rsidP="00000000" w:rsidRDefault="00000000" w:rsidRPr="00000000" w14:paraId="00000055">
      <w:pPr>
        <w:numPr>
          <w:ilvl w:val="0"/>
          <w:numId w:val="6"/>
        </w:numPr>
        <w:spacing w:after="0" w:afterAutospacing="0" w:before="240" w:lineRule="auto"/>
        <w:ind w:left="1440" w:hanging="360"/>
      </w:pPr>
      <w:r w:rsidDel="00000000" w:rsidR="00000000" w:rsidRPr="00000000">
        <w:rPr>
          <w:rtl w:val="0"/>
        </w:rPr>
        <w:t xml:space="preserve">Trello hoặc JIRA: Theo dõi yêu cầu và trạng thái.</w:t>
      </w:r>
    </w:p>
    <w:p w:rsidR="00000000" w:rsidDel="00000000" w:rsidP="00000000" w:rsidRDefault="00000000" w:rsidRPr="00000000" w14:paraId="00000056">
      <w:pPr>
        <w:numPr>
          <w:ilvl w:val="0"/>
          <w:numId w:val="6"/>
        </w:numPr>
        <w:spacing w:after="240" w:before="0" w:beforeAutospacing="0" w:lineRule="auto"/>
        <w:ind w:left="1440" w:hanging="360"/>
      </w:pPr>
      <w:r w:rsidDel="00000000" w:rsidR="00000000" w:rsidRPr="00000000">
        <w:rPr>
          <w:rtl w:val="0"/>
        </w:rPr>
        <w:t xml:space="preserve">Confluence: Lưu trữ và chia sẻ tài liệu.</w:t>
      </w:r>
    </w:p>
    <w:p w:rsidR="00000000" w:rsidDel="00000000" w:rsidP="00000000" w:rsidRDefault="00000000" w:rsidRPr="00000000" w14:paraId="00000057">
      <w:pPr>
        <w:ind w:left="342" w:firstLine="0"/>
        <w:rPr/>
      </w:pPr>
      <w:r w:rsidDel="00000000" w:rsidR="00000000" w:rsidRPr="00000000">
        <w:rPr>
          <w:b w:val="1"/>
          <w:rtl w:val="0"/>
        </w:rPr>
        <w:t xml:space="preserve">Công cụ giao tiếp</w:t>
      </w:r>
      <w:r w:rsidDel="00000000" w:rsidR="00000000" w:rsidRPr="00000000">
        <w:rPr>
          <w:rtl w:val="0"/>
        </w:rPr>
        <w:t xml:space="preserve">: Email hoặc Microsoft Teams: Liên lạc và làm rõ yêu cầu.</w:t>
      </w:r>
    </w:p>
    <w:p w:rsidR="00000000" w:rsidDel="00000000" w:rsidP="00000000" w:rsidRDefault="00000000" w:rsidRPr="00000000" w14:paraId="00000058">
      <w:pPr>
        <w:ind w:left="342" w:firstLine="0"/>
        <w:rPr/>
      </w:pPr>
      <w:r w:rsidDel="00000000" w:rsidR="00000000" w:rsidRPr="00000000">
        <w:rPr>
          <w:b w:val="1"/>
          <w:rtl w:val="0"/>
        </w:rPr>
        <w:t xml:space="preserve">Tài liệu chuẩn</w:t>
      </w:r>
      <w:r w:rsidDel="00000000" w:rsidR="00000000" w:rsidRPr="00000000">
        <w:rPr>
          <w:rtl w:val="0"/>
        </w:rPr>
        <w:t xml:space="preserve">: Tài liệu </w:t>
      </w:r>
      <w:r w:rsidDel="00000000" w:rsidR="00000000" w:rsidRPr="00000000">
        <w:rPr>
          <w:rtl w:val="0"/>
        </w:rPr>
        <w:t xml:space="preserve">BRD</w:t>
      </w:r>
      <w:r w:rsidDel="00000000" w:rsidR="00000000" w:rsidRPr="00000000">
        <w:rPr>
          <w:rtl w:val="0"/>
        </w:rPr>
        <w:t xml:space="preserve">, SRS.</w:t>
      </w:r>
    </w:p>
    <w:p w:rsidR="00000000" w:rsidDel="00000000" w:rsidP="00000000" w:rsidRDefault="00000000" w:rsidRPr="00000000" w14:paraId="00000059">
      <w:pPr>
        <w:pStyle w:val="Heading1"/>
        <w:numPr>
          <w:ilvl w:val="0"/>
          <w:numId w:val="8"/>
        </w:numPr>
        <w:ind w:left="450" w:firstLine="454.00000000000006"/>
        <w:rPr/>
      </w:pPr>
      <w:bookmarkStart w:colFirst="0" w:colLast="0" w:name="_heading=h.4xpf953qu8k5" w:id="6"/>
      <w:bookmarkEnd w:id="6"/>
      <w:r w:rsidDel="00000000" w:rsidR="00000000" w:rsidRPr="00000000">
        <w:rPr>
          <w:rtl w:val="0"/>
        </w:rPr>
        <w:t xml:space="preserve">Q&amp;A (Appendix)</w:t>
      </w:r>
    </w:p>
    <w:p w:rsidR="00000000" w:rsidDel="00000000" w:rsidP="00000000" w:rsidRDefault="00000000" w:rsidRPr="00000000" w14:paraId="0000005A">
      <w:pPr>
        <w:ind w:left="-378"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headerReference r:id="rId15" w:type="default"/>
      <w:footerReference r:id="rId16"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Transport &amp; Logistics, Versio 0.1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SE-UIT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October 9,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059CE"/>
    <w:pPr>
      <w:spacing w:after="160" w:line="259" w:lineRule="auto"/>
    </w:pPr>
  </w:style>
  <w:style w:type="paragraph" w:styleId="Heading1">
    <w:name w:val="heading 1"/>
    <w:basedOn w:val="Normal"/>
    <w:next w:val="Normal"/>
    <w:link w:val="Heading1Char"/>
    <w:qFormat w:val="1"/>
    <w:rsid w:val="00B059CE"/>
    <w:pPr>
      <w:keepNext w:val="1"/>
      <w:keepLines w:val="1"/>
      <w:spacing w:after="240" w:before="240"/>
      <w:outlineLvl w:val="0"/>
    </w:pPr>
    <w:rPr>
      <w:rFonts w:cstheme="majorBidi" w:eastAsiaTheme="majorEastAsia"/>
      <w:b w:val="1"/>
      <w:sz w:val="32"/>
      <w:szCs w:val="32"/>
    </w:rPr>
  </w:style>
  <w:style w:type="paragraph" w:styleId="Heading2">
    <w:name w:val="heading 2"/>
    <w:aliases w:val="l2,H2"/>
    <w:basedOn w:val="Normal"/>
    <w:next w:val="Normal"/>
    <w:link w:val="Heading2Char"/>
    <w:qFormat w:val="1"/>
    <w:rsid w:val="00B059CE"/>
    <w:pPr>
      <w:keepNext w:val="1"/>
      <w:keepLines w:val="1"/>
      <w:spacing w:after="0" w:before="40"/>
      <w:outlineLvl w:val="1"/>
    </w:pPr>
    <w:rPr>
      <w:rFonts w:asciiTheme="majorHAnsi" w:cstheme="majorBidi" w:eastAsiaTheme="majorEastAsia" w:hAnsiTheme="majorHAnsi"/>
      <w:color w:val="2f5496" w:themeColor="accent1" w:themeShade="0000BF"/>
      <w:szCs w:val="26"/>
    </w:rPr>
  </w:style>
  <w:style w:type="paragraph" w:styleId="Heading3">
    <w:name w:val="heading 3"/>
    <w:aliases w:val="heading 3"/>
    <w:basedOn w:val="Normal"/>
    <w:next w:val="Normal"/>
    <w:link w:val="Heading3Char"/>
    <w:qFormat w:val="1"/>
    <w:rsid w:val="00B059CE"/>
    <w:pPr>
      <w:keepNext w:val="1"/>
      <w:keepLines w:val="1"/>
      <w:spacing w:after="0"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qFormat w:val="1"/>
    <w:rsid w:val="00F301BF"/>
    <w:pPr>
      <w:keepNext w:val="1"/>
      <w:keepLines w:val="1"/>
      <w:spacing w:after="120" w:before="200" w:line="276" w:lineRule="auto"/>
      <w:ind w:left="54" w:hanging="864"/>
      <w:outlineLvl w:val="3"/>
    </w:pPr>
    <w:rPr>
      <w:rFonts w:cs="Arial" w:eastAsia="Calibri"/>
      <w:b w:val="1"/>
      <w:bCs w:val="1"/>
      <w:iCs w:val="1"/>
      <w:color w:val="365f91"/>
      <w:sz w:val="22"/>
      <w:szCs w:val="24"/>
    </w:rPr>
  </w:style>
  <w:style w:type="paragraph" w:styleId="Heading5">
    <w:name w:val="heading 5"/>
    <w:basedOn w:val="Normal"/>
    <w:next w:val="Normal"/>
    <w:link w:val="Heading5Char"/>
    <w:qFormat w:val="1"/>
    <w:rsid w:val="00F301BF"/>
    <w:pPr>
      <w:spacing w:after="60" w:before="240" w:line="260" w:lineRule="atLeast"/>
      <w:ind w:left="198" w:hanging="1008"/>
      <w:outlineLvl w:val="4"/>
    </w:pPr>
    <w:rPr>
      <w:rFonts w:cs="Times New Roman" w:eastAsia="MS Mincho"/>
      <w:b w:val="1"/>
      <w:bCs w:val="1"/>
      <w:i w:val="1"/>
      <w:iCs w:val="1"/>
      <w:color w:val="008000"/>
      <w:sz w:val="18"/>
      <w:szCs w:val="26"/>
      <w:lang w:eastAsia="ja-JP"/>
    </w:rPr>
  </w:style>
  <w:style w:type="paragraph" w:styleId="Heading6">
    <w:name w:val="heading 6"/>
    <w:basedOn w:val="Normal"/>
    <w:next w:val="Normal"/>
    <w:link w:val="Heading6Char"/>
    <w:qFormat w:val="1"/>
    <w:rsid w:val="00F301BF"/>
    <w:pPr>
      <w:spacing w:after="60" w:before="240" w:line="260" w:lineRule="atLeast"/>
      <w:ind w:left="342" w:hanging="1152"/>
      <w:outlineLvl w:val="5"/>
    </w:pPr>
    <w:rPr>
      <w:rFonts w:ascii="Times New Roman" w:cs="Times New Roman" w:eastAsia="MS Mincho" w:hAnsi="Times New Roman"/>
      <w:b w:val="1"/>
      <w:bCs w:val="1"/>
      <w:sz w:val="22"/>
      <w:szCs w:val="22"/>
      <w:lang w:eastAsia="ja-JP"/>
    </w:rPr>
  </w:style>
  <w:style w:type="paragraph" w:styleId="Heading7">
    <w:name w:val="heading 7"/>
    <w:basedOn w:val="Normal"/>
    <w:next w:val="Normal"/>
    <w:link w:val="Heading7Char"/>
    <w:qFormat w:val="1"/>
    <w:rsid w:val="00F301BF"/>
    <w:pPr>
      <w:spacing w:after="60" w:before="240" w:line="260" w:lineRule="atLeast"/>
      <w:ind w:left="486" w:hanging="1296"/>
      <w:outlineLvl w:val="6"/>
    </w:pPr>
    <w:rPr>
      <w:rFonts w:ascii="Times New Roman" w:cs="Times New Roman" w:eastAsia="MS Mincho" w:hAnsi="Times New Roman"/>
      <w:szCs w:val="24"/>
      <w:lang w:eastAsia="ja-JP"/>
    </w:rPr>
  </w:style>
  <w:style w:type="paragraph" w:styleId="Heading8">
    <w:name w:val="heading 8"/>
    <w:basedOn w:val="Normal"/>
    <w:next w:val="Normal"/>
    <w:link w:val="Heading8Char"/>
    <w:qFormat w:val="1"/>
    <w:rsid w:val="00F301BF"/>
    <w:pPr>
      <w:spacing w:after="60" w:before="240" w:line="260" w:lineRule="atLeast"/>
      <w:ind w:left="630" w:hanging="1440"/>
      <w:outlineLvl w:val="7"/>
    </w:pPr>
    <w:rPr>
      <w:rFonts w:ascii="Times New Roman" w:cs="Times New Roman" w:eastAsia="MS Mincho" w:hAnsi="Times New Roman"/>
      <w:i w:val="1"/>
      <w:iCs w:val="1"/>
      <w:szCs w:val="24"/>
      <w:lang w:eastAsia="ja-JP"/>
    </w:rPr>
  </w:style>
  <w:style w:type="paragraph" w:styleId="Heading9">
    <w:name w:val="heading 9"/>
    <w:basedOn w:val="Normal"/>
    <w:next w:val="Normal"/>
    <w:link w:val="Heading9Char"/>
    <w:qFormat w:val="1"/>
    <w:rsid w:val="00F301BF"/>
    <w:pPr>
      <w:spacing w:after="60" w:before="240" w:line="260" w:lineRule="atLeast"/>
      <w:ind w:left="774" w:hanging="1584"/>
      <w:outlineLvl w:val="8"/>
    </w:pPr>
    <w:rPr>
      <w:rFonts w:cs="Arial" w:eastAsia="MS Mincho"/>
      <w:sz w:val="22"/>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B059CE"/>
    <w:rPr>
      <w:rFonts w:ascii="Arial-BoldMT" w:hAnsi="Arial-BoldMT" w:hint="default"/>
      <w:b w:val="1"/>
      <w:bCs w:val="1"/>
      <w:i w:val="0"/>
      <w:iCs w:val="0"/>
      <w:color w:val="000000"/>
      <w:sz w:val="18"/>
      <w:szCs w:val="18"/>
    </w:rPr>
  </w:style>
  <w:style w:type="character" w:styleId="reference-text" w:customStyle="1">
    <w:name w:val="reference-text"/>
    <w:basedOn w:val="DefaultParagraphFont"/>
    <w:rsid w:val="00B059CE"/>
  </w:style>
  <w:style w:type="character" w:styleId="Heading1Char" w:customStyle="1">
    <w:name w:val="Heading 1 Char"/>
    <w:basedOn w:val="DefaultParagraphFont"/>
    <w:link w:val="Heading1"/>
    <w:rsid w:val="00B059CE"/>
    <w:rPr>
      <w:rFonts w:cstheme="majorBidi" w:eastAsiaTheme="majorEastAsia"/>
      <w:b w:val="1"/>
      <w:sz w:val="32"/>
      <w:szCs w:val="32"/>
    </w:rPr>
  </w:style>
  <w:style w:type="paragraph" w:styleId="Header">
    <w:name w:val="header"/>
    <w:basedOn w:val="Normal"/>
    <w:link w:val="HeaderChar"/>
    <w:rsid w:val="00B059CE"/>
    <w:pPr>
      <w:tabs>
        <w:tab w:val="center" w:pos="4320"/>
        <w:tab w:val="right" w:pos="8640"/>
      </w:tabs>
    </w:pPr>
    <w:rPr>
      <w:rFonts w:eastAsia="Times New Roman"/>
      <w:lang w:eastAsia="de-DE"/>
    </w:rPr>
  </w:style>
  <w:style w:type="character" w:styleId="HeaderChar" w:customStyle="1">
    <w:name w:val="Header Char"/>
    <w:basedOn w:val="DefaultParagraphFont"/>
    <w:link w:val="Header"/>
    <w:rsid w:val="00B059CE"/>
    <w:rPr>
      <w:rFonts w:eastAsia="Times New Roman"/>
      <w:color w:val="000000" w:themeColor="text1"/>
      <w:sz w:val="26"/>
      <w:lang w:eastAsia="de-DE"/>
    </w:rPr>
  </w:style>
  <w:style w:type="paragraph" w:styleId="Footer">
    <w:name w:val="footer"/>
    <w:basedOn w:val="Normal"/>
    <w:link w:val="FooterChar"/>
    <w:rsid w:val="00B059CE"/>
    <w:pPr>
      <w:tabs>
        <w:tab w:val="center" w:pos="4320"/>
        <w:tab w:val="right" w:pos="8640"/>
      </w:tabs>
    </w:pPr>
    <w:rPr>
      <w:rFonts w:eastAsia="Times New Roman"/>
      <w:lang w:eastAsia="de-DE"/>
    </w:rPr>
  </w:style>
  <w:style w:type="character" w:styleId="FooterChar" w:customStyle="1">
    <w:name w:val="Footer Char"/>
    <w:basedOn w:val="DefaultParagraphFont"/>
    <w:link w:val="Footer"/>
    <w:rsid w:val="00B059CE"/>
    <w:rPr>
      <w:rFonts w:eastAsia="Times New Roman"/>
      <w:color w:val="000000" w:themeColor="text1"/>
      <w:sz w:val="26"/>
      <w:lang w:eastAsia="de-DE"/>
    </w:rPr>
  </w:style>
  <w:style w:type="paragraph" w:styleId="Caption">
    <w:name w:val="caption"/>
    <w:basedOn w:val="Normal"/>
    <w:next w:val="Normal"/>
    <w:unhideWhenUsed w:val="1"/>
    <w:qFormat w:val="1"/>
    <w:rsid w:val="00B059CE"/>
    <w:pPr>
      <w:spacing w:after="200" w:line="240" w:lineRule="auto"/>
    </w:pPr>
    <w:rPr>
      <w:rFonts w:eastAsia="Times New Roman"/>
      <w:i w:val="1"/>
      <w:iCs w:val="1"/>
      <w:color w:val="44546a" w:themeColor="text2"/>
      <w:sz w:val="18"/>
      <w:szCs w:val="18"/>
    </w:rPr>
  </w:style>
  <w:style w:type="character" w:styleId="Hyperlink">
    <w:name w:val="Hyperlink"/>
    <w:uiPriority w:val="99"/>
    <w:unhideWhenUsed w:val="1"/>
    <w:rsid w:val="00B059CE"/>
    <w:rPr>
      <w:color w:val="0000ff"/>
      <w:u w:val="single"/>
    </w:rPr>
  </w:style>
  <w:style w:type="paragraph" w:styleId="HTMLPreformatted">
    <w:name w:val="HTML Preformatted"/>
    <w:basedOn w:val="Normal"/>
    <w:link w:val="HTMLPreformattedChar"/>
    <w:uiPriority w:val="99"/>
    <w:unhideWhenUsed w:val="1"/>
    <w:rsid w:val="00B0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cs="Courier New" w:eastAsia="Times New Roman" w:hAnsi="Courier New"/>
      <w:sz w:val="20"/>
    </w:rPr>
  </w:style>
  <w:style w:type="character" w:styleId="HTMLPreformattedChar" w:customStyle="1">
    <w:name w:val="HTML Preformatted Char"/>
    <w:basedOn w:val="DefaultParagraphFont"/>
    <w:link w:val="HTMLPreformatted"/>
    <w:uiPriority w:val="99"/>
    <w:rsid w:val="00B059CE"/>
    <w:rPr>
      <w:rFonts w:ascii="Courier New" w:cs="Courier New" w:eastAsia="Times New Roman" w:hAnsi="Courier New"/>
    </w:rPr>
  </w:style>
  <w:style w:type="table" w:styleId="TableGrid">
    <w:name w:val="Table Grid"/>
    <w:basedOn w:val="TableNormal"/>
    <w:rsid w:val="00B059CE"/>
    <w:rPr>
      <w:rFonts w:eastAsia="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59CE"/>
    <w:pPr>
      <w:ind w:left="720"/>
      <w:contextualSpacing w:val="1"/>
    </w:pPr>
    <w:rPr>
      <w:rFonts w:eastAsia="Times New Roman"/>
    </w:rPr>
  </w:style>
  <w:style w:type="character" w:styleId="Heading2Char" w:customStyle="1">
    <w:name w:val="Heading 2 Char"/>
    <w:aliases w:val="l2 Char,H2 Char"/>
    <w:basedOn w:val="DefaultParagraphFont"/>
    <w:link w:val="Heading2"/>
    <w:rsid w:val="00B059C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rsid w:val="00B059CE"/>
    <w:rPr>
      <w:rFonts w:asciiTheme="majorHAnsi" w:cstheme="majorBidi" w:eastAsiaTheme="majorEastAsia" w:hAnsiTheme="majorHAnsi"/>
      <w:color w:val="1f3763" w:themeColor="accent1" w:themeShade="00007F"/>
      <w:sz w:val="24"/>
      <w:szCs w:val="24"/>
    </w:rPr>
  </w:style>
  <w:style w:type="paragraph" w:styleId="NoSpacing">
    <w:name w:val="No Spacing"/>
    <w:link w:val="NoSpacingChar"/>
    <w:uiPriority w:val="1"/>
    <w:qFormat w:val="1"/>
    <w:rsid w:val="00F85F74"/>
    <w:pPr>
      <w:spacing w:line="240" w:lineRule="auto"/>
      <w:ind w:firstLine="0"/>
    </w:pPr>
    <w:rPr>
      <w:rFonts w:asciiTheme="minorHAnsi" w:eastAsiaTheme="minorEastAsia" w:hAnsiTheme="minorHAnsi"/>
      <w:sz w:val="22"/>
      <w:szCs w:val="22"/>
    </w:rPr>
  </w:style>
  <w:style w:type="character" w:styleId="NoSpacingChar" w:customStyle="1">
    <w:name w:val="No Spacing Char"/>
    <w:basedOn w:val="DefaultParagraphFont"/>
    <w:link w:val="NoSpacing"/>
    <w:uiPriority w:val="1"/>
    <w:rsid w:val="00F85F74"/>
    <w:rPr>
      <w:rFonts w:asciiTheme="minorHAnsi" w:eastAsiaTheme="minorEastAsia" w:hAnsiTheme="minorHAnsi"/>
      <w:sz w:val="22"/>
      <w:szCs w:val="22"/>
    </w:rPr>
  </w:style>
  <w:style w:type="paragraph" w:styleId="CoverHeading1" w:customStyle="1">
    <w:name w:val="Cover Heading 1"/>
    <w:basedOn w:val="Normal"/>
    <w:next w:val="Normal"/>
    <w:uiPriority w:val="99"/>
    <w:rsid w:val="007925E3"/>
    <w:pPr>
      <w:spacing w:after="120" w:line="276" w:lineRule="auto"/>
      <w:ind w:left="-357" w:firstLine="0"/>
    </w:pPr>
    <w:rPr>
      <w:rFonts w:ascii="Calibri" w:cs="Calibri" w:eastAsia="Calibri" w:hAnsi="Calibri"/>
      <w:b w:val="1"/>
      <w:bCs w:val="1"/>
      <w:color w:val="4f81bd"/>
      <w:sz w:val="32"/>
      <w:szCs w:val="32"/>
      <w:lang w:eastAsia="ja-JP" w:val="en-AU"/>
    </w:rPr>
  </w:style>
  <w:style w:type="character" w:styleId="PlaceholderText">
    <w:name w:val="Placeholder Text"/>
    <w:basedOn w:val="DefaultParagraphFont"/>
    <w:uiPriority w:val="99"/>
    <w:semiHidden w:val="1"/>
    <w:rsid w:val="007925E3"/>
    <w:rPr>
      <w:color w:val="808080"/>
    </w:rPr>
  </w:style>
  <w:style w:type="character" w:styleId="Heading4Char" w:customStyle="1">
    <w:name w:val="Heading 4 Char"/>
    <w:basedOn w:val="DefaultParagraphFont"/>
    <w:link w:val="Heading4"/>
    <w:rsid w:val="00F301BF"/>
    <w:rPr>
      <w:rFonts w:cs="Arial" w:eastAsia="Calibri"/>
      <w:b w:val="1"/>
      <w:bCs w:val="1"/>
      <w:iCs w:val="1"/>
      <w:color w:val="365f91"/>
      <w:sz w:val="22"/>
      <w:szCs w:val="24"/>
    </w:rPr>
  </w:style>
  <w:style w:type="character" w:styleId="Heading5Char" w:customStyle="1">
    <w:name w:val="Heading 5 Char"/>
    <w:basedOn w:val="DefaultParagraphFont"/>
    <w:link w:val="Heading5"/>
    <w:rsid w:val="00F301BF"/>
    <w:rPr>
      <w:rFonts w:cs="Times New Roman" w:eastAsia="MS Mincho"/>
      <w:b w:val="1"/>
      <w:bCs w:val="1"/>
      <w:i w:val="1"/>
      <w:iCs w:val="1"/>
      <w:color w:val="008000"/>
      <w:sz w:val="18"/>
      <w:szCs w:val="26"/>
      <w:lang w:eastAsia="ja-JP"/>
    </w:rPr>
  </w:style>
  <w:style w:type="character" w:styleId="Heading6Char" w:customStyle="1">
    <w:name w:val="Heading 6 Char"/>
    <w:basedOn w:val="DefaultParagraphFont"/>
    <w:link w:val="Heading6"/>
    <w:rsid w:val="00F301BF"/>
    <w:rPr>
      <w:rFonts w:ascii="Times New Roman" w:cs="Times New Roman" w:eastAsia="MS Mincho" w:hAnsi="Times New Roman"/>
      <w:b w:val="1"/>
      <w:bCs w:val="1"/>
      <w:sz w:val="22"/>
      <w:szCs w:val="22"/>
      <w:lang w:eastAsia="ja-JP"/>
    </w:rPr>
  </w:style>
  <w:style w:type="character" w:styleId="Heading7Char" w:customStyle="1">
    <w:name w:val="Heading 7 Char"/>
    <w:basedOn w:val="DefaultParagraphFont"/>
    <w:link w:val="Heading7"/>
    <w:rsid w:val="00F301BF"/>
    <w:rPr>
      <w:rFonts w:ascii="Times New Roman" w:cs="Times New Roman" w:eastAsia="MS Mincho" w:hAnsi="Times New Roman"/>
      <w:szCs w:val="24"/>
      <w:lang w:eastAsia="ja-JP"/>
    </w:rPr>
  </w:style>
  <w:style w:type="character" w:styleId="Heading8Char" w:customStyle="1">
    <w:name w:val="Heading 8 Char"/>
    <w:basedOn w:val="DefaultParagraphFont"/>
    <w:link w:val="Heading8"/>
    <w:rsid w:val="00F301BF"/>
    <w:rPr>
      <w:rFonts w:ascii="Times New Roman" w:cs="Times New Roman" w:eastAsia="MS Mincho" w:hAnsi="Times New Roman"/>
      <w:i w:val="1"/>
      <w:iCs w:val="1"/>
      <w:szCs w:val="24"/>
      <w:lang w:eastAsia="ja-JP"/>
    </w:rPr>
  </w:style>
  <w:style w:type="character" w:styleId="Heading9Char" w:customStyle="1">
    <w:name w:val="Heading 9 Char"/>
    <w:basedOn w:val="DefaultParagraphFont"/>
    <w:link w:val="Heading9"/>
    <w:rsid w:val="00F301BF"/>
    <w:rPr>
      <w:rFonts w:cs="Arial" w:eastAsia="MS Mincho"/>
      <w:sz w:val="22"/>
      <w:szCs w:val="22"/>
      <w:lang w:eastAsia="ja-JP"/>
    </w:rPr>
  </w:style>
  <w:style w:type="paragraph" w:styleId="ADTable" w:customStyle="1">
    <w:name w:val="AD Table"/>
    <w:basedOn w:val="Normal"/>
    <w:rsid w:val="00F301BF"/>
    <w:pPr>
      <w:spacing w:after="0" w:line="260" w:lineRule="atLeast"/>
      <w:ind w:firstLine="0"/>
    </w:pPr>
    <w:rPr>
      <w:rFonts w:cs="Arial" w:eastAsia="Arial Unicode MS"/>
      <w:sz w:val="20"/>
      <w:lang w:eastAsia="ja-JP"/>
    </w:rPr>
  </w:style>
  <w:style w:type="table" w:styleId="LightList-Accent11" w:customStyle="1">
    <w:name w:val="Light List - Accent 11"/>
    <w:basedOn w:val="TableNormal"/>
    <w:uiPriority w:val="61"/>
    <w:rsid w:val="00F301BF"/>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TOC1">
    <w:name w:val="toc 1"/>
    <w:basedOn w:val="Normal"/>
    <w:next w:val="Normal"/>
    <w:autoRedefine w:val="1"/>
    <w:uiPriority w:val="39"/>
    <w:rsid w:val="00D1088A"/>
    <w:pPr>
      <w:spacing w:after="100"/>
    </w:pPr>
  </w:style>
  <w:style w:type="paragraph" w:styleId="BulletList1" w:customStyle="1">
    <w:name w:val="Bullet List 1"/>
    <w:basedOn w:val="Normal"/>
    <w:link w:val="BulletList1Char"/>
    <w:qFormat w:val="1"/>
    <w:rsid w:val="00D1088A"/>
    <w:pPr>
      <w:numPr>
        <w:numId w:val="3"/>
      </w:numPr>
      <w:spacing w:after="120" w:before="120" w:line="276" w:lineRule="auto"/>
      <w:ind w:right="27"/>
    </w:pPr>
    <w:rPr>
      <w:rFonts w:cs="Arial" w:eastAsia="Calibri"/>
      <w:sz w:val="20"/>
      <w:szCs w:val="22"/>
      <w:lang w:val="en-GB"/>
    </w:rPr>
  </w:style>
  <w:style w:type="character" w:styleId="BulletList1Char" w:customStyle="1">
    <w:name w:val="Bullet List 1 Char"/>
    <w:basedOn w:val="DefaultParagraphFont"/>
    <w:link w:val="BulletList1"/>
    <w:rsid w:val="00D1088A"/>
    <w:rPr>
      <w:rFonts w:cs="Arial" w:eastAsia="Calibri"/>
      <w:sz w:val="20"/>
      <w:szCs w:val="22"/>
      <w:lang w:val="en-GB"/>
    </w:rPr>
  </w:style>
  <w:style w:type="table" w:styleId="LightList-Accent111" w:customStyle="1">
    <w:name w:val="Light List - Accent 111"/>
    <w:basedOn w:val="TableNormal"/>
    <w:uiPriority w:val="61"/>
    <w:rsid w:val="0000551D"/>
    <w:pPr>
      <w:spacing w:line="276" w:lineRule="auto"/>
      <w:ind w:firstLine="0"/>
      <w:contextualSpacing w:val="1"/>
    </w:pPr>
    <w:rPr>
      <w:rFonts w:cs="Arial" w:eastAsia="Calibri"/>
      <w:sz w:val="20"/>
      <w:szCs w:val="22"/>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29.0" w:type="dxa"/>
        <w:left w:w="115.0" w:type="dxa"/>
        <w:bottom w:w="29.0" w:type="dxa"/>
        <w:right w:w="115.0" w:type="dxa"/>
      </w:tblCellMar>
    </w:tblPr>
    <w:tblStylePr w:type="firstRow">
      <w:pPr>
        <w:spacing w:after="0" w:before="0" w:line="240" w:lineRule="auto"/>
      </w:pPr>
      <w:rPr>
        <w:rFonts w:ascii="Arial" w:hAnsi="Arial"/>
        <w:b w:val="1"/>
        <w:bCs w:val="1"/>
        <w:color w:val="ffffff"/>
        <w:sz w:val="20"/>
      </w:rPr>
      <w:tblPr/>
      <w:tcPr>
        <w:shd w:color="auto" w:fill="4f81bd" w:val="clear"/>
      </w:tcPr>
    </w:tblStylePr>
    <w:tblStylePr w:type="lastRow">
      <w:pPr>
        <w:spacing w:after="0" w:before="0" w:line="240" w:lineRule="auto"/>
      </w:pPr>
      <w:rPr>
        <w:rFonts w:ascii="Arial" w:hAnsi="Arial"/>
        <w:b w:val="0"/>
        <w:bCs w:val="1"/>
        <w:sz w:val="20"/>
      </w:rPr>
      <w:tblPr/>
      <w:tcPr>
        <w:tcBorders>
          <w:top w:color="4f81bd" w:space="0" w:sz="8" w:val="single"/>
          <w:left w:color="4f81bd" w:space="0" w:sz="8" w:val="single"/>
          <w:bottom w:color="4f81bd" w:space="0" w:sz="8" w:val="single"/>
          <w:right w:color="4f81bd" w:space="0" w:sz="8" w:val="single"/>
        </w:tcBorders>
      </w:tcPr>
    </w:tblStylePr>
    <w:tblStylePr w:type="firstCol">
      <w:rPr>
        <w:rFonts w:ascii="Arial" w:hAnsi="Arial"/>
        <w:b w:val="0"/>
        <w:bCs w:val="1"/>
        <w:sz w:val="20"/>
      </w:rPr>
    </w:tblStylePr>
    <w:tblStylePr w:type="lastCol">
      <w:rPr>
        <w:rFonts w:ascii="Arial" w:hAnsi="Arial"/>
        <w:b w:val="0"/>
        <w:bCs w:val="1"/>
        <w:sz w:val="20"/>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pPr>
        <w:wordWrap w:val="1"/>
        <w:spacing w:afterAutospacing="0" w:afterLines="0" w:beforeAutospacing="0" w:beforeLines="0" w:line="276" w:lineRule="auto"/>
        <w:jc w:val="left"/>
      </w:pPr>
      <w:rPr>
        <w:rFonts w:ascii="Arial" w:hAnsi="Arial"/>
        <w:sz w:val="20"/>
      </w:rPr>
      <w:tblPr/>
      <w:tcPr>
        <w:tcBorders>
          <w:top w:color="4f81bd" w:space="0" w:sz="8" w:val="single"/>
          <w:left w:color="4f81bd" w:space="0" w:sz="8" w:val="single"/>
          <w:bottom w:color="4f81bd" w:space="0" w:sz="8" w:val="single"/>
          <w:right w:color="4f81bd" w:space="0" w:sz="8" w:val="single"/>
        </w:tcBorders>
      </w:tcPr>
    </w:tblStylePr>
    <w:tblStylePr w:type="band2Horz">
      <w:pPr>
        <w:wordWrap w:val="1"/>
        <w:spacing w:line="276" w:lineRule="auto"/>
        <w:jc w:val="left"/>
      </w:pPr>
      <w:rPr>
        <w:rFonts w:ascii="Arial" w:hAnsi="Arial"/>
        <w:sz w:val="20"/>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8">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7">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ftu0uI1hOfSr5_lMMZW_ogi857QZzHJl?usp=drive_link" TargetMode="External"/><Relationship Id="rId10" Type="http://schemas.openxmlformats.org/officeDocument/2006/relationships/hyperlink" Target="https://docs.google.com/document/d/1ofnYPzTb29e20fCoRtsKbtCpPHwpT6-u/edit?usp=sharing&amp;ouid=101853774473684761237&amp;rtpof=true&amp;sd=true" TargetMode="External"/><Relationship Id="rId13" Type="http://schemas.openxmlformats.org/officeDocument/2006/relationships/hyperlink" Target="https://drive.google.com/drive/folders/1C8y3_JW1N-iKHqAMgHjIhZTJg2gkYSVT?usp=drive_link" TargetMode="External"/><Relationship Id="rId12" Type="http://schemas.openxmlformats.org/officeDocument/2006/relationships/hyperlink" Target="https://drive.google.com/drive/folders/1ebIeOXnypYPWbRK8B2AdkXTg6CEGgiw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xXt1o3tJDoZovCdZwAUoRJEs5IkDeio/edit?usp=drive_link&amp;ouid=101853774473684761237&amp;rtpof=true&amp;sd=true" TargetMode="External"/><Relationship Id="rId15" Type="http://schemas.openxmlformats.org/officeDocument/2006/relationships/header" Target="header1.xml"/><Relationship Id="rId14" Type="http://schemas.openxmlformats.org/officeDocument/2006/relationships/hyperlink" Target="https://docs.google.com/spreadsheets/d/19DDqy4ElzQYTQfTqJWtz_QdPxWQKIfwR/edit?usp=sharing&amp;ouid=101853774473684761237&amp;rtpof=true&amp;sd=tru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mSUdYonlatOVsDB0qV4cY3hw==">CgMxLjAyCGguZ2pkZ3hzMgloLjMwajB6bGwyDmguOWZveGp3bHdmODJkMg5oLmZmZmQyemxlMGRpcDIOaC5jZW9lNmp0MHRsMmYyDmguZ2l4eXI5c2Nhc2tzMg5oLjR4cGY5NTNxdThrNTgAciExQ2FRdlJ2OXg3NUViMVNjTkFhVlhmbF9WTjQxbGREWG8=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2021-10-09T02:44:00Z</dcterms:created>
  <dc:creator>SE-UIT</dc:creator>
</cp:coreProperties>
</file>