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</w:pPr>
      <w:hyperlink w:anchor="id.op8wh1ah40a2">
        <w:r w:rsidDel="00000000" w:rsidR="00000000" w:rsidRPr="00000000">
          <w:rPr>
            <w:color w:val="1155cc"/>
            <w:u w:val="single"/>
            <w:rtl w:val="0"/>
          </w:rPr>
          <w:t xml:space="preserve">Mentors</w:t>
        </w:r>
      </w:hyperlink>
      <w:r w:rsidDel="00000000" w:rsidR="00000000" w:rsidRPr="00000000">
        <w:rPr>
          <w:rtl w:val="0"/>
        </w:rPr>
        <w:t xml:space="preserve">? - with e commerce experience or more find someone with  more technical skills ?? Find all these people? ( Answered 1. )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sz w:val="23"/>
          <w:szCs w:val="23"/>
          <w:highlight w:val="white"/>
          <w:u w:val="none"/>
        </w:rPr>
      </w:pPr>
      <w:hyperlink w:anchor="id.8221qsur26c4">
        <w:r w:rsidDel="00000000" w:rsidR="00000000" w:rsidRPr="00000000">
          <w:rPr>
            <w:rFonts w:ascii="Lato" w:cs="Lato" w:eastAsia="Lato" w:hAnsi="Lato"/>
            <w:color w:val="1155cc"/>
            <w:sz w:val="23"/>
            <w:szCs w:val="23"/>
            <w:highlight w:val="white"/>
            <w:u w:val="single"/>
            <w:rtl w:val="0"/>
          </w:rPr>
          <w:t xml:space="preserve">Monetizing</w:t>
        </w:r>
      </w:hyperlink>
      <w:r w:rsidDel="00000000" w:rsidR="00000000" w:rsidRPr="00000000">
        <w:rPr>
          <w:rFonts w:ascii="Lato" w:cs="Lato" w:eastAsia="Lato" w:hAnsi="Lato"/>
          <w:sz w:val="23"/>
          <w:szCs w:val="23"/>
          <w:highlight w:val="white"/>
          <w:rtl w:val="0"/>
        </w:rPr>
        <w:t xml:space="preserve"> ? premium model - subscription model? ( Answered 3. ) 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After presentation - ask for overview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4.3478260869565" w:lineRule="auto"/>
        <w:ind w:left="1440" w:hanging="360"/>
        <w:contextualSpacing w:val="1"/>
        <w:rPr>
          <w:rFonts w:ascii="Lato" w:cs="Lato" w:eastAsia="Lato" w:hAnsi="Lato"/>
          <w:sz w:val="23"/>
          <w:szCs w:val="23"/>
          <w:highlight w:val="white"/>
          <w:u w:val="none"/>
        </w:rPr>
      </w:pPr>
      <w:hyperlink r:id="rId5">
        <w:r w:rsidDel="00000000" w:rsidR="00000000" w:rsidRPr="00000000">
          <w:rPr>
            <w:rFonts w:ascii="Lato" w:cs="Lato" w:eastAsia="Lato" w:hAnsi="Lato"/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https://drive.google.com/open?id=0B9ancFRXeLxGM3Fnc1lGQlJvZUk</w:t>
        </w:r>
      </w:hyperlink>
      <w:r w:rsidDel="00000000" w:rsidR="00000000" w:rsidRPr="00000000">
        <w:rPr>
          <w:rFonts w:ascii="Lato" w:cs="Lato" w:eastAsia="Lato" w:hAnsi="Lato"/>
          <w:color w:val="3d3c40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4.3478260869565" w:lineRule="auto"/>
        <w:ind w:left="1440" w:hanging="360"/>
        <w:contextualSpacing w:val="1"/>
        <w:rPr>
          <w:rFonts w:ascii="Lato" w:cs="Lato" w:eastAsia="Lato" w:hAnsi="La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color w:val="3d3c40"/>
          <w:sz w:val="23"/>
          <w:szCs w:val="23"/>
          <w:highlight w:val="white"/>
          <w:rtl w:val="0"/>
        </w:rPr>
        <w:t xml:space="preserve">p2p logistics ppt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3"/>
            <w:szCs w:val="23"/>
            <w:highlight w:val="white"/>
            <w:u w:val="single"/>
            <w:rtl w:val="0"/>
          </w:rPr>
          <w:t xml:space="preserve">https://drive.google.com/open?id=193tngmgf5vKFhmL8qwdZZtDUL8iHn1w3mao5SaMS_8Q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44.3478260869565" w:lineRule="auto"/>
        <w:ind w:left="2160" w:hanging="360"/>
        <w:contextualSpacing w:val="1"/>
        <w:rPr>
          <w:rFonts w:ascii="Lato" w:cs="Lato" w:eastAsia="Lato" w:hAnsi="Lato"/>
          <w:color w:val="3d3c4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color w:val="3d3c40"/>
          <w:sz w:val="23"/>
          <w:szCs w:val="23"/>
          <w:highlight w:val="white"/>
          <w:rtl w:val="0"/>
        </w:rPr>
        <w:t xml:space="preserve">Note: This link is also found inside the AE PPT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The direction that we are going - how to do better????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Ask if there’s a demand for something like this? Do you see yourself using these? Pros and Cons?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Research, gather people, do payment platform, and then website, then logistics ??? ( Answered 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 Share experiences????  - (don’t say mistakes) share mistakes?  Say how you got to where you are. - payment 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ways of approaching this differently???? ****  what would you do if  you’re at this stage?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Some Biggest struggles of a startup? 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Factors to Consider  most Often When Planning for the Future?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3d3c40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Lato" w:cs="Lato" w:eastAsia="Lato" w:hAnsi="Lato"/>
          <w:color w:val="3d3c4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Current weakness / strengths on what we are doing ( also on the business plan we made! )</w:t>
      </w:r>
    </w:p>
    <w:p w:rsidR="00000000" w:rsidDel="00000000" w:rsidP="00000000" w:rsidRDefault="00000000" w:rsidRPr="00000000">
      <w:pPr>
        <w:spacing w:line="344.347826086956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 Why people don’t commit? -  how to keep the passion going? How to get people on the same boat?  ( or what is the optimal number of people when starting something? 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44.3478260869565" w:lineRule="auto"/>
        <w:ind w:left="144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How to tell people ?</w:t>
      </w:r>
    </w:p>
    <w:p w:rsidR="00000000" w:rsidDel="00000000" w:rsidP="00000000" w:rsidRDefault="00000000" w:rsidRPr="00000000">
      <w:pPr>
        <w:spacing w:line="344.3478260869565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44.3478260869565" w:lineRule="auto"/>
        <w:ind w:left="720" w:hanging="360"/>
        <w:contextualSpacing w:val="1"/>
        <w:rPr>
          <w:rFonts w:ascii="Lato" w:cs="Lato" w:eastAsia="Lato" w:hAnsi="Lato"/>
          <w:color w:val="ff0000"/>
          <w:sz w:val="23"/>
          <w:szCs w:val="23"/>
          <w:highlight w:val="white"/>
        </w:rPr>
      </w:pPr>
      <w:r w:rsidDel="00000000" w:rsidR="00000000" w:rsidRPr="00000000">
        <w:rPr>
          <w:rFonts w:ascii="Lato" w:cs="Lato" w:eastAsia="Lato" w:hAnsi="Lato"/>
          <w:color w:val="ff0000"/>
          <w:sz w:val="23"/>
          <w:szCs w:val="23"/>
          <w:highlight w:val="white"/>
          <w:rtl w:val="0"/>
        </w:rPr>
        <w:t xml:space="preserve">How to know the status of a startup? i.e. exams you have grading, but for startups at the concept stage - how to find out "the state of how we are doing?</w:t>
      </w:r>
    </w:p>
    <w:p w:rsidR="00000000" w:rsidDel="00000000" w:rsidP="00000000" w:rsidRDefault="00000000" w:rsidRPr="00000000">
      <w:pPr>
        <w:spacing w:line="344.3478260869565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.3478260869565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.3478260869565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4.3478260869565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Minutes: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vbie0zoqa1xm" w:id="0"/>
      <w:bookmarkEnd w:id="0"/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Part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bookmarkStart w:colFirst="0" w:colLast="0" w:name="id.op8wh1ah40a2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Find people with various skills, that knows a bit of everything and is competent in a particular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Continue to find mentors of varying experience.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bookmarkStart w:colFirst="0" w:colLast="0" w:name="id.8221qsur26c4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Logistics page =&gt; offer free =&gt; premium model =&gt; gain a relatively large user base =&gt; work on escrow =&gt;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Find lawyer advise as soon as 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Jason offered a lawyer who is willing to give free consultations.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Needs team to be at the first meeting.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</w:t>
      </w:r>
      <w:r w:rsidDel="00000000" w:rsidR="00000000" w:rsidRPr="00000000">
        <w:rPr>
          <w:rFonts w:ascii="Lato" w:cs="Lato" w:eastAsia="Lato" w:hAnsi="Lato"/>
          <w:rtl w:val="0"/>
        </w:rPr>
        <w:t xml:space="preserve">eam Structure is super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Can change anytime.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Everyone on the team should be clear on what each person is doing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Generally, everyone oversees each segment.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Explore </w:t>
      </w:r>
      <w:r w:rsidDel="00000000" w:rsidR="00000000" w:rsidRPr="00000000">
        <w:rPr>
          <w:rFonts w:ascii="Lato" w:cs="Lato" w:eastAsia="Lato" w:hAnsi="Lato"/>
          <w:color w:val="3d3c40"/>
          <w:highlight w:val="white"/>
          <w:rtl w:val="0"/>
        </w:rPr>
        <w:t xml:space="preserve">AWS, Amazon Web Services.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Lato" w:cs="Lato" w:eastAsia="Lato" w:hAnsi="Lato"/>
          <w:color w:val="3d3c40"/>
          <w:highlight w:val="white"/>
        </w:rPr>
      </w:pPr>
      <w:r w:rsidDel="00000000" w:rsidR="00000000" w:rsidRPr="00000000">
        <w:rPr>
          <w:rFonts w:ascii="Lato" w:cs="Lato" w:eastAsia="Lato" w:hAnsi="Lato"/>
          <w:color w:val="3d3c40"/>
          <w:highlight w:val="white"/>
          <w:rtl w:val="0"/>
        </w:rPr>
        <w:t xml:space="preserve">Form a terms/conditions agreement to formalize our work. Expectations of each other.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id.9wqr73325ztb" w:id="3"/>
      <w:bookmarkEnd w:id="3"/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Part 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344.3478260869565" w:lineRule="auto"/>
      <w:ind w:left="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344.3478260869565" w:lineRule="auto"/>
      <w:ind w:left="0" w:firstLine="0"/>
      <w:contextualSpacing w:val="0"/>
    </w:pPr>
    <w:r w:rsidDel="00000000" w:rsidR="00000000" w:rsidRPr="00000000">
      <w:rPr>
        <w:rFonts w:ascii="Lato" w:cs="Lato" w:eastAsia="Lato" w:hAnsi="Lato"/>
        <w:i w:val="1"/>
        <w:color w:val="3d3c40"/>
        <w:sz w:val="18"/>
        <w:szCs w:val="18"/>
        <w:highlight w:val="white"/>
        <w:rtl w:val="0"/>
      </w:rPr>
      <w:t xml:space="preserve">This was abstracted from Cheryl’s unanswered  questions during  the last meeting with Marc Sedam.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rFonts w:ascii="Lato" w:cs="Lato" w:eastAsia="Lato" w:hAnsi="Lato"/>
        <w:b w:val="1"/>
        <w:sz w:val="28"/>
        <w:szCs w:val="28"/>
        <w:highlight w:val="white"/>
        <w:rtl w:val="0"/>
      </w:rPr>
      <w:t xml:space="preserve">Skype Call with Jason Jeffords </w:t>
    </w:r>
    <w:r w:rsidDel="00000000" w:rsidR="00000000" w:rsidRPr="00000000">
      <w:drawing>
        <wp:anchor allowOverlap="0" behindDoc="0" distB="114300" distT="114300" distL="114300" distR="114300" hidden="0" layoutInCell="0" locked="0" relativeHeight="0" simplePos="0">
          <wp:simplePos x="0" y="0"/>
          <wp:positionH relativeFrom="margin">
            <wp:posOffset>5127766</wp:posOffset>
          </wp:positionH>
          <wp:positionV relativeFrom="paragraph">
            <wp:posOffset>38100</wp:posOffset>
          </wp:positionV>
          <wp:extent cx="1282559" cy="881063"/>
          <wp:effectExtent b="0" l="0" r="0" t="0"/>
          <wp:wrapSquare wrapText="bothSides" distB="114300" distT="114300" distL="114300" distR="11430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2559" cy="8810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ind w:firstLine="72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hyperlink w:anchor="id.vbie0zoqa1xm"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highlight w:val="white"/>
          <w:u w:val="single"/>
          <w:rtl w:val="0"/>
        </w:rPr>
        <w:t xml:space="preserve">Part 1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rFonts w:ascii="Lato" w:cs="Lato" w:eastAsia="Lato" w:hAnsi="Lato"/>
        <w:color w:val="4e5665"/>
        <w:sz w:val="20"/>
        <w:szCs w:val="20"/>
        <w:highlight w:val="white"/>
        <w:rtl w:val="0"/>
      </w:rPr>
      <w:t xml:space="preserve">6th of October 2015, Tuesday</w:t>
    </w:r>
  </w:p>
  <w:p w:rsidR="00000000" w:rsidDel="00000000" w:rsidP="00000000" w:rsidRDefault="00000000" w:rsidRPr="00000000">
    <w:pPr>
      <w:ind w:left="0" w:firstLine="0"/>
      <w:contextualSpacing w:val="0"/>
    </w:pPr>
    <w:r w:rsidDel="00000000" w:rsidR="00000000" w:rsidRPr="00000000">
      <w:rPr>
        <w:rFonts w:ascii="Lato" w:cs="Lato" w:eastAsia="Lato" w:hAnsi="Lato"/>
        <w:color w:val="4e5665"/>
        <w:sz w:val="20"/>
        <w:szCs w:val="20"/>
        <w:highlight w:val="white"/>
        <w:rtl w:val="0"/>
      </w:rPr>
      <w:t xml:space="preserve">16:30 - 17:30 EDT</w:t>
    </w:r>
  </w:p>
  <w:p w:rsidR="00000000" w:rsidDel="00000000" w:rsidP="00000000" w:rsidRDefault="00000000" w:rsidRPr="00000000">
    <w:pPr>
      <w:ind w:firstLine="72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0" w:firstLine="0"/>
      <w:contextualSpacing w:val="0"/>
    </w:pPr>
    <w:hyperlink w:anchor="id.9wqr73325ztb">
      <w:r w:rsidDel="00000000" w:rsidR="00000000" w:rsidRPr="00000000">
        <w:rPr>
          <w:rFonts w:ascii="Lato" w:cs="Lato" w:eastAsia="Lato" w:hAnsi="Lato"/>
          <w:color w:val="1155cc"/>
          <w:sz w:val="20"/>
          <w:szCs w:val="20"/>
          <w:highlight w:val="white"/>
          <w:u w:val="single"/>
          <w:rtl w:val="0"/>
        </w:rPr>
        <w:t xml:space="preserve">Part 2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firstLine="72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360" w:lineRule="auto"/>
      <w:ind w:left="0" w:firstLine="0"/>
      <w:contextualSpacing w:val="0"/>
    </w:pPr>
    <w:r w:rsidDel="00000000" w:rsidR="00000000" w:rsidRPr="00000000">
      <w:rPr>
        <w:rFonts w:ascii="Lato" w:cs="Lato" w:eastAsia="Lato" w:hAnsi="Lato"/>
        <w:color w:val="4e5665"/>
        <w:sz w:val="20"/>
        <w:szCs w:val="20"/>
        <w:highlight w:val="white"/>
        <w:u w:val="single"/>
        <w:rtl w:val="0"/>
      </w:rPr>
      <w:t xml:space="preserve">Notes: </w:t>
    </w:r>
  </w:p>
  <w:p w:rsidR="00000000" w:rsidDel="00000000" w:rsidP="00000000" w:rsidRDefault="00000000" w:rsidRPr="00000000">
    <w:pPr>
      <w:spacing w:line="360" w:lineRule="auto"/>
      <w:ind w:left="0" w:firstLine="0"/>
      <w:contextualSpacing w:val="0"/>
    </w:pPr>
    <w:r w:rsidDel="00000000" w:rsidR="00000000" w:rsidRPr="00000000">
      <w:rPr>
        <w:rFonts w:ascii="Lato" w:cs="Lato" w:eastAsia="Lato" w:hAnsi="Lato"/>
        <w:b w:val="1"/>
        <w:color w:val="3d3c40"/>
        <w:sz w:val="20"/>
        <w:szCs w:val="20"/>
        <w:rtl w:val="0"/>
      </w:rPr>
      <w:t xml:space="preserve">Click on links to jump to specific sections on this doc</w:t>
    </w:r>
    <w:r w:rsidDel="00000000" w:rsidR="00000000" w:rsidRPr="00000000">
      <w:rPr>
        <w:rFonts w:ascii="Lato" w:cs="Lato" w:eastAsia="Lato" w:hAnsi="Lato"/>
        <w:color w:val="3d3c40"/>
        <w:sz w:val="20"/>
        <w:szCs w:val="20"/>
        <w:rtl w:val="0"/>
      </w:rPr>
      <w:t xml:space="preserve">. Bookmark function under “Insert” menu list.</w:t>
    </w:r>
  </w:p>
  <w:p w:rsidR="00000000" w:rsidDel="00000000" w:rsidP="00000000" w:rsidRDefault="00000000" w:rsidRPr="00000000">
    <w:pPr>
      <w:pBdr>
        <w:top w:color="auto" w:space="1" w:sz="4" w:val="single"/>
      </w:pBdr>
    </w:pPr>
    <w:r w:rsidDel="00000000" w:rsidR="00000000" w:rsidRPr="00000000">
      <w:rPr>
        <w:rFonts w:ascii="Lato" w:cs="Lato" w:eastAsia="Lato" w:hAnsi="Lato"/>
        <w:sz w:val="20"/>
        <w:szCs w:val="20"/>
        <w:rtl w:val="0"/>
      </w:rPr>
      <w:t xml:space="preserve">Sentences in </w:t>
    </w:r>
    <w:r w:rsidDel="00000000" w:rsidR="00000000" w:rsidRPr="00000000">
      <w:rPr>
        <w:rFonts w:ascii="Lato" w:cs="Lato" w:eastAsia="Lato" w:hAnsi="Lato"/>
        <w:color w:val="ff0000"/>
        <w:sz w:val="20"/>
        <w:szCs w:val="20"/>
        <w:rtl w:val="0"/>
      </w:rPr>
      <w:t xml:space="preserve">Red</w:t>
    </w:r>
    <w:r w:rsidDel="00000000" w:rsidR="00000000" w:rsidRPr="00000000">
      <w:rPr>
        <w:rFonts w:ascii="Lato" w:cs="Lato" w:eastAsia="Lato" w:hAnsi="Lato"/>
        <w:color w:val="3d3c40"/>
        <w:sz w:val="20"/>
        <w:szCs w:val="20"/>
        <w:rtl w:val="0"/>
      </w:rPr>
      <w:t xml:space="preserve"> are to be followed up in the upcoming meeting, time/date TBA.</w:t>
    </w:r>
  </w:p>
  <w:p w:rsidR="00000000" w:rsidDel="00000000" w:rsidP="00000000" w:rsidRDefault="00000000" w:rsidRPr="00000000">
    <w:pPr>
      <w:spacing w:line="360" w:lineRule="auto"/>
      <w:ind w:left="0" w:firstLine="0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360" w:lineRule="auto"/>
      <w:ind w:left="0" w:firstLine="0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9ancFRXeLxGM3Fnc1lGQlJvZUk" TargetMode="External"/><Relationship Id="rId6" Type="http://schemas.openxmlformats.org/officeDocument/2006/relationships/hyperlink" Target="https://drive.google.com/open?id=193tngmgf5vKFhmL8qwdZZtDUL8iHn1w3mao5SaMS_8Q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