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Exception Handling in Java and Selenium - Complete Notes</w:t>
      </w:r>
    </w:p>
    <w:p>
      <w:pPr>
        <w:pStyle w:val="Heading1"/>
      </w:pPr>
      <w:r>
        <w:t>1. What is Exception Handling?</w:t>
      </w:r>
    </w:p>
    <w:p>
      <w:r>
        <w:t>Exception Handling in Java is a mechanism to handle runtime errors, ensuring the normal flow of the application is maintained.</w:t>
      </w:r>
    </w:p>
    <w:p>
      <w:pPr>
        <w:pStyle w:val="ListBullet"/>
      </w:pPr>
      <w:r>
        <w:t>Exceptions are abnormal conditions that disrupt program execution.</w:t>
      </w:r>
    </w:p>
    <w:p>
      <w:pPr>
        <w:pStyle w:val="ListBullet"/>
      </w:pPr>
      <w:r>
        <w:t>They are objects representing errors.</w:t>
      </w:r>
    </w:p>
    <w:p>
      <w:pPr>
        <w:pStyle w:val="Heading1"/>
      </w:pPr>
      <w:r>
        <w:t>2. Types of Exceptions</w:t>
      </w:r>
    </w:p>
    <w:p>
      <w:r>
        <w:t>Java exceptions fall into two main categories:</w:t>
      </w:r>
    </w:p>
    <w:p>
      <w:pPr>
        <w:pStyle w:val="Heading2"/>
      </w:pPr>
      <w:r>
        <w:t>2.1 Checked Exceptions</w:t>
      </w:r>
    </w:p>
    <w:p>
      <w:pPr>
        <w:pStyle w:val="ListBullet"/>
      </w:pPr>
      <w:r>
        <w:t>Checked at compile time.</w:t>
      </w:r>
    </w:p>
    <w:p>
      <w:pPr>
        <w:pStyle w:val="ListBullet"/>
      </w:pPr>
      <w:r>
        <w:t>Handled using try-catch or declared using throws.</w:t>
      </w:r>
    </w:p>
    <w:p>
      <w:pPr>
        <w:pStyle w:val="Heading2"/>
      </w:pPr>
      <w:r>
        <w:t>2.2 Unchecked Exceptions</w:t>
      </w:r>
    </w:p>
    <w:p>
      <w:pPr>
        <w:pStyle w:val="ListBullet"/>
      </w:pPr>
      <w:r>
        <w:t>Checked at runtime.</w:t>
      </w:r>
    </w:p>
    <w:p>
      <w:pPr>
        <w:pStyle w:val="ListBullet"/>
      </w:pPr>
      <w:r>
        <w:t>Include programming bugs like logic errors or improper API usage.</w:t>
      </w:r>
    </w:p>
    <w:p>
      <w:pPr>
        <w:pStyle w:val="Heading1"/>
      </w:pPr>
      <w:r>
        <w:t>3. Java Exception Class Hierarchy</w:t>
      </w:r>
    </w:p>
    <w:p>
      <w:pPr>
        <w:pStyle w:val="ListBullet"/>
      </w:pPr>
      <w:r>
        <w:t>Throwable</w:t>
      </w:r>
    </w:p>
    <w:p>
      <w:pPr>
        <w:pStyle w:val="ListBullet"/>
      </w:pPr>
      <w:r>
        <w:t>├── Exception</w:t>
      </w:r>
    </w:p>
    <w:p>
      <w:pPr>
        <w:pStyle w:val="ListBullet"/>
      </w:pPr>
      <w:r>
        <w:t>│   ├── IOException, SQLException, etc.</w:t>
      </w:r>
    </w:p>
    <w:p>
      <w:pPr>
        <w:pStyle w:val="ListBullet"/>
      </w:pPr>
      <w:r>
        <w:t>├── RuntimeException</w:t>
      </w:r>
    </w:p>
    <w:p>
      <w:pPr>
        <w:pStyle w:val="ListBullet"/>
      </w:pPr>
      <w:r>
        <w:t>│   ├── NullPointerException, IndexOutOfBoundsException</w:t>
      </w:r>
    </w:p>
    <w:p>
      <w:pPr>
        <w:pStyle w:val="ListBullet"/>
      </w:pPr>
      <w:r>
        <w:t>└── Error (not meant to be caught)</w:t>
      </w:r>
    </w:p>
    <w:p>
      <w:pPr>
        <w:pStyle w:val="Heading1"/>
      </w:pPr>
      <w:r>
        <w:t>4. try-catch-finally Structure</w:t>
      </w:r>
    </w:p>
    <w:p>
      <w:r>
        <w:t>The try-catch-finally block is the standard structure to handle exceptions.</w:t>
      </w:r>
    </w:p>
    <w:p>
      <w:r>
        <w:rPr>
          <w:rFonts w:ascii="Courier New" w:hAnsi="Courier New"/>
          <w:sz w:val="20"/>
        </w:rPr>
        <w:t>try {</w:t>
        <w:br/>
        <w:t xml:space="preserve">    // Code that may throw exception</w:t>
        <w:br/>
        <w:t>} catch (ExceptionType e) {</w:t>
        <w:br/>
        <w:t xml:space="preserve">    // Handle exception</w:t>
        <w:br/>
        <w:t>} finally {</w:t>
        <w:br/>
        <w:t xml:space="preserve">    // Code that always executes</w:t>
        <w:br/>
        <w:t>}</w:t>
      </w:r>
    </w:p>
    <w:p>
      <w:pPr>
        <w:pStyle w:val="Heading1"/>
      </w:pPr>
      <w:r>
        <w:t>5. throws vs throw</w:t>
      </w:r>
    </w:p>
    <w:p>
      <w:pPr>
        <w:pStyle w:val="Heading2"/>
      </w:pPr>
      <w:r>
        <w:t>5.1 throw keyword</w:t>
      </w:r>
    </w:p>
    <w:p>
      <w:r>
        <w:t>Used to explicitly throw an exception.</w:t>
      </w:r>
    </w:p>
    <w:p>
      <w:r>
        <w:rPr>
          <w:rFonts w:ascii="Courier New" w:hAnsi="Courier New"/>
          <w:sz w:val="20"/>
        </w:rPr>
        <w:t>throw new IllegalArgumentException("Invalid input");</w:t>
      </w:r>
    </w:p>
    <w:p>
      <w:pPr>
        <w:pStyle w:val="Heading2"/>
      </w:pPr>
      <w:r>
        <w:t>5.2 throws keyword</w:t>
      </w:r>
    </w:p>
    <w:p>
      <w:r>
        <w:t>Used in method signature to declare exceptions.</w:t>
      </w:r>
    </w:p>
    <w:p>
      <w:r>
        <w:rPr>
          <w:rFonts w:ascii="Courier New" w:hAnsi="Courier New"/>
          <w:sz w:val="20"/>
        </w:rPr>
        <w:t>public void readFile() throws IOException {</w:t>
        <w:br/>
        <w:t xml:space="preserve">    // Code that may throw IOException</w:t>
        <w:br/>
        <w:t>}</w:t>
      </w:r>
    </w:p>
    <w:p>
      <w:pPr>
        <w:pStyle w:val="Heading1"/>
      </w:pPr>
      <w:r>
        <w:t>6. Common Java Exceptions</w:t>
      </w:r>
    </w:p>
    <w:p>
      <w:pPr>
        <w:pStyle w:val="ListBullet"/>
      </w:pPr>
      <w:r>
        <w:t>NullPointerException</w:t>
      </w:r>
    </w:p>
    <w:p>
      <w:pPr>
        <w:pStyle w:val="ListBullet"/>
      </w:pPr>
      <w:r>
        <w:t>ArrayIndexOutOfBoundsException</w:t>
      </w:r>
    </w:p>
    <w:p>
      <w:pPr>
        <w:pStyle w:val="ListBullet"/>
      </w:pPr>
      <w:r>
        <w:t>ClassNotFoundException</w:t>
      </w:r>
    </w:p>
    <w:p>
      <w:pPr>
        <w:pStyle w:val="ListBullet"/>
      </w:pPr>
      <w:r>
        <w:t>ArithmeticException</w:t>
      </w:r>
    </w:p>
    <w:p>
      <w:pPr>
        <w:pStyle w:val="ListBullet"/>
      </w:pPr>
      <w:r>
        <w:t>IllegalArgumentException</w:t>
      </w:r>
    </w:p>
    <w:p>
      <w:pPr>
        <w:pStyle w:val="ListBullet"/>
      </w:pPr>
      <w:r>
        <w:t>FileNotFoundException</w:t>
      </w:r>
    </w:p>
    <w:p>
      <w:pPr>
        <w:pStyle w:val="Heading1"/>
      </w:pPr>
      <w:r>
        <w:t>7. Exception Handling in Selenium</w:t>
      </w:r>
    </w:p>
    <w:p>
      <w:r>
        <w:t>Selenium can throw various exceptions related to element handling, waits, or browser actions.</w:t>
      </w:r>
    </w:p>
    <w:p>
      <w:pPr>
        <w:pStyle w:val="Heading2"/>
      </w:pPr>
      <w:r>
        <w:t>7.1 Common Selenium Exceptions</w:t>
      </w:r>
    </w:p>
    <w:p>
      <w:pPr>
        <w:pStyle w:val="ListBullet"/>
      </w:pPr>
      <w:r>
        <w:t>NoSuchElementException</w:t>
      </w:r>
    </w:p>
    <w:p>
      <w:pPr>
        <w:pStyle w:val="ListBullet"/>
      </w:pPr>
      <w:r>
        <w:t>TimeoutException</w:t>
      </w:r>
    </w:p>
    <w:p>
      <w:pPr>
        <w:pStyle w:val="ListBullet"/>
      </w:pPr>
      <w:r>
        <w:t>ElementNotInteractableException</w:t>
      </w:r>
    </w:p>
    <w:p>
      <w:pPr>
        <w:pStyle w:val="ListBullet"/>
      </w:pPr>
      <w:r>
        <w:t>StaleElementReferenceException</w:t>
      </w:r>
    </w:p>
    <w:p>
      <w:pPr>
        <w:pStyle w:val="ListBullet"/>
      </w:pPr>
      <w:r>
        <w:t>WebDriverException</w:t>
      </w:r>
    </w:p>
    <w:p>
      <w:pPr>
        <w:pStyle w:val="ListBullet"/>
      </w:pPr>
      <w:r>
        <w:t>InvalidSelectorException</w:t>
      </w:r>
    </w:p>
    <w:p>
      <w:pPr>
        <w:pStyle w:val="Heading2"/>
      </w:pPr>
      <w:r>
        <w:t>7.2 Example of Handling WebDriver Exception</w:t>
      </w:r>
    </w:p>
    <w:p>
      <w:r>
        <w:rPr>
          <w:rFonts w:ascii="Courier New" w:hAnsi="Courier New"/>
          <w:sz w:val="20"/>
        </w:rPr>
        <w:t>try {</w:t>
        <w:br/>
        <w:t xml:space="preserve">    WebElement element = driver.findElement(By.id("submit"));</w:t>
        <w:br/>
        <w:t xml:space="preserve">    element.click();</w:t>
        <w:br/>
        <w:t>} catch (NoSuchElementException e) {</w:t>
        <w:br/>
        <w:t xml:space="preserve">    System.out.println("Element not found: " + e.getMessage());</w:t>
        <w:br/>
        <w:t>}</w:t>
      </w:r>
    </w:p>
    <w:p>
      <w:pPr>
        <w:pStyle w:val="Heading1"/>
      </w:pPr>
      <w:r>
        <w:t>8. Best Practices for Exception Handling</w:t>
      </w:r>
    </w:p>
    <w:p>
      <w:pPr>
        <w:pStyle w:val="ListBullet"/>
      </w:pPr>
      <w:r>
        <w:t>Catch only specific exceptions.</w:t>
      </w:r>
    </w:p>
    <w:p>
      <w:pPr>
        <w:pStyle w:val="ListBullet"/>
      </w:pPr>
      <w:r>
        <w:t>Avoid empty catch blocks.</w:t>
      </w:r>
    </w:p>
    <w:p>
      <w:pPr>
        <w:pStyle w:val="ListBullet"/>
      </w:pPr>
      <w:r>
        <w:t>Use finally block to release resources.</w:t>
      </w:r>
    </w:p>
    <w:p>
      <w:pPr>
        <w:pStyle w:val="ListBullet"/>
      </w:pPr>
      <w:r>
        <w:t>Log exceptions using a logging framework.</w:t>
      </w:r>
    </w:p>
    <w:p>
      <w:pPr>
        <w:pStyle w:val="ListBullet"/>
      </w:pPr>
      <w:r>
        <w:t>Use custom exceptions for domain-specific errors.</w:t>
      </w:r>
    </w:p>
    <w:p>
      <w:pPr>
        <w:pStyle w:val="Heading1"/>
      </w:pPr>
      <w:r>
        <w:t>9. Creating Custom Exceptions</w:t>
      </w:r>
    </w:p>
    <w:p>
      <w:r>
        <w:rPr>
          <w:rFonts w:ascii="Courier New" w:hAnsi="Courier New"/>
          <w:sz w:val="20"/>
        </w:rPr>
        <w:t>class InvalidUserInputException extends Exception {</w:t>
        <w:br/>
        <w:t xml:space="preserve">    public InvalidUserInputException(String message) {</w:t>
        <w:br/>
        <w:t xml:space="preserve">        super(message);</w:t>
        <w:br/>
        <w:t xml:space="preserve">    }</w:t>
        <w:br/>
        <w:t>}</w:t>
      </w:r>
    </w:p>
    <w:p>
      <w:pPr>
        <w:pStyle w:val="Heading1"/>
      </w:pPr>
      <w:r>
        <w:t>10. Real Selenium Use Case Example</w:t>
      </w:r>
    </w:p>
    <w:p>
      <w:r>
        <w:rPr>
          <w:rFonts w:ascii="Courier New" w:hAnsi="Courier New"/>
          <w:sz w:val="20"/>
        </w:rPr>
        <w:t>public void loginTest() {</w:t>
        <w:br/>
        <w:t xml:space="preserve">    try {</w:t>
        <w:br/>
        <w:t xml:space="preserve">        driver.findElement(By.id("username")).sendKeys("admin");</w:t>
        <w:br/>
        <w:t xml:space="preserve">        driver.findElement(By.id("password")).sendKeys("admin123");</w:t>
        <w:br/>
        <w:t xml:space="preserve">        driver.findElement(By.id("loginBtn")).click();</w:t>
        <w:br/>
        <w:t xml:space="preserve">    } catch (NoSuchElementException e) {</w:t>
        <w:br/>
        <w:t xml:space="preserve">        System.out.println("Login field missing: " + e.getMessage());</w:t>
        <w:br/>
        <w:t xml:space="preserve">    } catch (Exception e) {</w:t>
        <w:br/>
        <w:t xml:space="preserve">        System.out.println("Unexpected error: " + e.getMessage());</w:t>
        <w:br/>
        <w:t xml:space="preserve">    }</w:t>
        <w:br/>
        <w:t>}</w:t>
      </w:r>
    </w:p>
    <w:p>
      <w:pPr>
        <w:pStyle w:val="Heading1"/>
      </w:pPr>
      <w:r>
        <w:t>11. 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</w:t>
            </w:r>
          </w:p>
        </w:tc>
      </w:tr>
      <w:tr>
        <w:tc>
          <w:tcPr>
            <w:tcW w:type="dxa" w:w="2880"/>
          </w:tcPr>
          <w:p>
            <w:r>
              <w:t>try-catch</w:t>
            </w:r>
          </w:p>
        </w:tc>
        <w:tc>
          <w:tcPr>
            <w:tcW w:type="dxa" w:w="2880"/>
          </w:tcPr>
          <w:p>
            <w:r>
              <w:t>Handle exception with recovery</w:t>
            </w:r>
          </w:p>
        </w:tc>
        <w:tc>
          <w:tcPr>
            <w:tcW w:type="dxa" w:w="2880"/>
          </w:tcPr>
          <w:p>
            <w:r>
              <w:t>try { ... } catch (Exception e) { ... }</w:t>
            </w:r>
          </w:p>
        </w:tc>
      </w:tr>
      <w:tr>
        <w:tc>
          <w:tcPr>
            <w:tcW w:type="dxa" w:w="2880"/>
          </w:tcPr>
          <w:p>
            <w:r>
              <w:t>finally</w:t>
            </w:r>
          </w:p>
        </w:tc>
        <w:tc>
          <w:tcPr>
            <w:tcW w:type="dxa" w:w="2880"/>
          </w:tcPr>
          <w:p>
            <w:r>
              <w:t>Always runs after try/catch</w:t>
            </w:r>
          </w:p>
        </w:tc>
        <w:tc>
          <w:tcPr>
            <w:tcW w:type="dxa" w:w="2880"/>
          </w:tcPr>
          <w:p>
            <w:r>
              <w:t>Close DB/file connections</w:t>
            </w:r>
          </w:p>
        </w:tc>
      </w:tr>
      <w:tr>
        <w:tc>
          <w:tcPr>
            <w:tcW w:type="dxa" w:w="2880"/>
          </w:tcPr>
          <w:p>
            <w:r>
              <w:t>throw</w:t>
            </w:r>
          </w:p>
        </w:tc>
        <w:tc>
          <w:tcPr>
            <w:tcW w:type="dxa" w:w="2880"/>
          </w:tcPr>
          <w:p>
            <w:r>
              <w:t>Throw specific exception</w:t>
            </w:r>
          </w:p>
        </w:tc>
        <w:tc>
          <w:tcPr>
            <w:tcW w:type="dxa" w:w="2880"/>
          </w:tcPr>
          <w:p>
            <w:r>
              <w:t>throw new Exception("error")</w:t>
            </w:r>
          </w:p>
        </w:tc>
      </w:tr>
      <w:tr>
        <w:tc>
          <w:tcPr>
            <w:tcW w:type="dxa" w:w="2880"/>
          </w:tcPr>
          <w:p>
            <w:r>
              <w:t>throws</w:t>
            </w:r>
          </w:p>
        </w:tc>
        <w:tc>
          <w:tcPr>
            <w:tcW w:type="dxa" w:w="2880"/>
          </w:tcPr>
          <w:p>
            <w:r>
              <w:t>Declare exceptions</w:t>
            </w:r>
          </w:p>
        </w:tc>
        <w:tc>
          <w:tcPr>
            <w:tcW w:type="dxa" w:w="2880"/>
          </w:tcPr>
          <w:p>
            <w:r>
              <w:t>void method() throws IOException</w:t>
            </w:r>
          </w:p>
        </w:tc>
      </w:tr>
      <w:tr>
        <w:tc>
          <w:tcPr>
            <w:tcW w:type="dxa" w:w="2880"/>
          </w:tcPr>
          <w:p>
            <w:r>
              <w:t>Custom Exception</w:t>
            </w:r>
          </w:p>
        </w:tc>
        <w:tc>
          <w:tcPr>
            <w:tcW w:type="dxa" w:w="2880"/>
          </w:tcPr>
          <w:p>
            <w:r>
              <w:t>User-defined error class</w:t>
            </w:r>
          </w:p>
        </w:tc>
        <w:tc>
          <w:tcPr>
            <w:tcW w:type="dxa" w:w="2880"/>
          </w:tcPr>
          <w:p>
            <w:r>
              <w:t>class MyException extends Exception</w:t>
            </w:r>
          </w:p>
        </w:tc>
      </w:tr>
    </w:tbl>
    <w:p>
      <w:pPr>
        <w:pStyle w:val="Heading1"/>
      </w:pPr>
      <w:r>
        <w:t>12. Final Notes</w:t>
      </w:r>
    </w:p>
    <w:p>
      <w:r>
        <w:rPr>
          <w:i/>
        </w:rPr>
        <w:t>Exception handling is essential for building robust applications. In Selenium, handling specific exceptions ensures stability in dynamic and unpredictable environments.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