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MARS — MOBILE AGENT REMOTE SYSTEM</w:t>
      </w:r>
    </w:p>
    <w:p>
      <w:pPr>
        <w:pBdr>
          <w:bottom w:val="single" w:color="C8430A" w:sz="8" w:space="6"/>
        </w:pBdr>
        <w:spacing w:after="40" w:before="0"/>
      </w:pPr>
      <w:r>
        <w:rPr>
          <w:rFonts w:ascii="Arial" w:cs="Arial" w:eastAsia="Arial" w:hAnsi="Arial"/>
          <w:color w:val="4A4A4A"/>
          <w:sz w:val="19"/>
          <w:szCs w:val="19"/>
        </w:rPr>
        <w:t xml:space="preserve">Mobile Command App Build Specification  |  React Native + Expo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Overview</w:t>
      </w:r>
    </w:p>
    <w:p>
      <w:pPr>
        <w:spacing w:after="80" w:before="60"/>
      </w:pPr>
      <w:r>
        <w:rPr>
          <w:rFonts w:ascii="Arial" w:cs="Arial" w:eastAsia="Arial" w:hAnsi="Arial"/>
          <w:b/>
          <w:bCs/>
          <w:i w:val="false"/>
          <w:iCs w:val="false"/>
          <w:color w:val="C8430A"/>
          <w:sz w:val="20"/>
          <w:szCs w:val="20"/>
        </w:rPr>
        <w:t xml:space="preserve">MARS </w:t>
      </w:r>
      <w:r>
        <w:rPr>
          <w:rFonts w:ascii="Arial" w:cs="Arial" w:eastAsia="Arial" w:hAnsi="Arial"/>
          <w:b w:val="false"/>
          <w:bCs w:val="false"/>
          <w:i w:val="false"/>
          <w:iCs w:val="false"/>
          <w:color w:val="4A4A4A"/>
          <w:sz w:val="20"/>
          <w:szCs w:val="20"/>
        </w:rPr>
        <w:t xml:space="preserve">(Mobile Agent Remote System) is the React Native + Expo mobile companion to the ADTP desktop application. It is a remote control — no agent logic, no QUIC peer, no filesystem access runs on the phone. Every operation the user initiates on MARS is sent to the ADTP desktop peer over HTTPS via the Phase 4 REST API. The desktop peer's embedded agent (Phase 10) executes the work and returns the result. MARS renders it.</w:t>
      </w:r>
    </w:p>
    <w:p>
      <w:pPr>
        <w:spacing w:after="80" w:before="0"/>
      </w:pPr>
      <w:r>
        <w:t xml:space="preserve"/>
      </w:r>
    </w:p>
    <w:p>
      <w:pPr>
        <w:spacing w:after="80" w:before="60"/>
      </w:pPr>
      <w:r>
        <w:rPr>
          <w:rFonts w:ascii="Arial" w:cs="Arial" w:eastAsia="Arial" w:hAnsi="Arial"/>
          <w:color w:val="4A4A4A"/>
          <w:sz w:val="20"/>
          <w:szCs w:val="20"/>
        </w:rPr>
        <w:t xml:space="preserve">The design mandate is simple, refined and maximally optimised — not feature-heavy. The app does a small number of things extremely well: authenticate once, talk to the agent, see what is connected, see what has been transferred.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MARS — Mobile Agent Remote System</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Platform</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iOS 16+ and Android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Framework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 Native 0.74+ with Expo SDK 51+</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Language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TypeScript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OAuth 2.0 — Google and Apple Sign-In only. No email/password.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Navigation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 Router (file-based)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Phase 4 REST API — all calls over HTTPS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Screens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Splash → Login → Home (3 tabs: Chat, Peers, Account)</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Architecture</w:t>
      </w:r>
    </w:p>
    <w:p>
      <w:pPr>
        <w:pStyle w:val="Heading2"/>
        <w:spacing w:after="100" w:before="260"/>
      </w:pPr>
      <w:r>
        <w:rPr>
          <w:rFonts w:ascii="Arial" w:cs="Arial" w:eastAsia="Arial" w:hAnsi="Arial"/>
          <w:b/>
          <w:bCs/>
          <w:color w:val="0A0A0A"/>
          <w:sz w:val="24"/>
          <w:szCs w:val="24"/>
        </w:rPr>
        <w:t xml:space="preserve">What Runs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Device</w:t>
            </w:r>
          </w:p>
        </w:tc>
        <w:tc>
          <w:tcPr>
            <w:tcW w:type="dxa" w:w="4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MARS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User's phone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UI, OAuth flow, HTTPS calls to the desktop REST API, push notification receipt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 REST API (Phase 4)</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peer (home or work PC)</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Receives all MARS requests, calls the embedded agent, returns responses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Embedded Agent (Phase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peer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Executes tool calls — find_file, send_file, shell_exec — using local system access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Rendezvous Server (Phase 9.5)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Public EC2</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Helps the phone reach the desktop peer's REST API from any network</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Communication Flow</w:t>
      </w:r>
    </w:p>
    <w:p>
      <w:pPr>
        <w:spacing w:after="80" w:before="60"/>
      </w:pPr>
      <w:r>
        <w:rPr>
          <w:rFonts w:ascii="Arial" w:cs="Arial" w:eastAsia="Arial" w:hAnsi="Arial"/>
          <w:color w:val="4A4A4A"/>
          <w:sz w:val="20"/>
          <w:szCs w:val="20"/>
        </w:rPr>
        <w:t xml:space="preserve">Every MARS action follows the same three-step path:</w:t>
      </w:r>
    </w:p>
    <w:p>
      <w:pPr>
        <w:spacing w:after="60" w:before="0"/>
      </w:pPr>
      <w:r>
        <w:t xml:space="preserve"/>
      </w:r>
    </w:p>
    <w:p>
      <w:pPr>
        <w:pStyle w:val="ListParagraph"/>
        <w:numPr>
          <w:ilvl w:val="0"/>
          <w:numId w:val="2"/>
        </w:numPr>
        <w:spacing w:after="40" w:before="40"/>
      </w:pPr>
      <w:r>
        <w:rPr>
          <w:rFonts w:ascii="Arial" w:cs="Arial" w:eastAsia="Arial" w:hAnsi="Arial"/>
          <w:color w:val="4A4A4A"/>
          <w:sz w:val="20"/>
          <w:szCs w:val="20"/>
        </w:rPr>
        <w:t xml:space="preserve">Phone sends an HTTPS request to the desktop peer's REST API (authenticated with the ADTP API token stored in the device keychain)</w:t>
      </w:r>
    </w:p>
    <w:p>
      <w:pPr>
        <w:pStyle w:val="ListParagraph"/>
        <w:numPr>
          <w:ilvl w:val="0"/>
          <w:numId w:val="2"/>
        </w:numPr>
        <w:spacing w:after="40" w:before="40"/>
      </w:pPr>
      <w:r>
        <w:rPr>
          <w:rFonts w:ascii="Arial" w:cs="Arial" w:eastAsia="Arial" w:hAnsi="Arial"/>
          <w:color w:val="4A4A4A"/>
          <w:sz w:val="20"/>
          <w:szCs w:val="20"/>
        </w:rPr>
        <w:t xml:space="preserve">Desktop REST API processes the request — if it involves the agent, it calls the embedded agent runtime which may execute one or more tools</w:t>
      </w:r>
    </w:p>
    <w:p>
      <w:pPr>
        <w:pStyle w:val="ListParagraph"/>
        <w:numPr>
          <w:ilvl w:val="0"/>
          <w:numId w:val="2"/>
        </w:numPr>
        <w:spacing w:after="40" w:before="40"/>
      </w:pPr>
      <w:r>
        <w:rPr>
          <w:rFonts w:ascii="Arial" w:cs="Arial" w:eastAsia="Arial" w:hAnsi="Arial"/>
          <w:color w:val="4A4A4A"/>
          <w:sz w:val="20"/>
          <w:szCs w:val="20"/>
        </w:rPr>
        <w:t xml:space="preserve">Desktop REST API returns a JSON response — MARS renders it</w:t>
      </w:r>
    </w:p>
    <w:p>
      <w:pPr>
        <w:spacing w:after="80" w:before="0"/>
      </w:pPr>
      <w:r>
        <w:t xml:space="preserve"/>
      </w:r>
    </w:p>
    <w:p>
      <w:pPr>
        <w:spacing w:after="80" w:before="60"/>
      </w:pPr>
      <w:r>
        <w:rPr>
          <w:rFonts w:ascii="Arial" w:cs="Arial" w:eastAsia="Arial" w:hAnsi="Arial"/>
          <w:color w:val="4A4A4A"/>
          <w:sz w:val="20"/>
          <w:szCs w:val="20"/>
        </w:rPr>
        <w:t xml:space="preserve">The phone never connects directly to any QUIC peer, never reads any filesystem and never holds any sensitive file data. It is a display and input layer only.</w:t>
      </w:r>
    </w:p>
    <w:p>
      <w:pPr>
        <w:spacing w:after="120" w:before="0"/>
      </w:pPr>
      <w:r>
        <w:t xml:space="preserve"/>
      </w:r>
    </w:p>
    <w:p>
      <w:pPr>
        <w:pStyle w:val="Heading2"/>
        <w:spacing w:after="100" w:before="260"/>
      </w:pPr>
      <w:r>
        <w:rPr>
          <w:rFonts w:ascii="Arial" w:cs="Arial" w:eastAsia="Arial" w:hAnsi="Arial"/>
          <w:b/>
          <w:bCs/>
          <w:color w:val="0A0A0A"/>
          <w:sz w:val="24"/>
          <w:szCs w:val="24"/>
        </w:rPr>
        <w:t xml:space="preserve">Auth Architecture</w:t>
      </w:r>
    </w:p>
    <w:p>
      <w:pPr>
        <w:spacing w:after="80" w:before="60"/>
      </w:pPr>
      <w:r>
        <w:rPr>
          <w:rFonts w:ascii="Arial" w:cs="Arial" w:eastAsia="Arial" w:hAnsi="Arial"/>
          <w:color w:val="4A4A4A"/>
          <w:sz w:val="20"/>
          <w:szCs w:val="20"/>
        </w:rPr>
        <w:t xml:space="preserve">OAuth is handled entirely on the phone using Expo Auth Session. After the user authenticates with Google or Apple, MARS receives an identity token. This token is sent to the desktop REST API to exchange for the ADTP API token stored in the desktop peer's keychain. All subsequent requests use the ADTP API token, not the OAuth token.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86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taps Sign in with Google or Sign in with Apple on the Login screen</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w:t>
            </w:r>
          </w:p>
        </w:tc>
        <w:tc>
          <w:tcPr>
            <w:tcW w:type="dxa" w:w="8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expo-auth-session opens the OAuth provider's authorization URL in a secure in-app browser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authenticates with the provider — MARS receives an identity token (id_token)</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w:t>
            </w:r>
          </w:p>
        </w:tc>
        <w:tc>
          <w:tcPr>
            <w:tcW w:type="dxa" w:w="8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MARS sends the id_token to POST /api/v1/auth/oauth on the desktop REST API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REST API verifies the token with the provider, returns the ADTP API token</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6</w:t>
            </w:r>
          </w:p>
        </w:tc>
        <w:tc>
          <w:tcPr>
            <w:tcW w:type="dxa" w:w="8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MARS stores the ADTP API token in expo-secure-store (iOS Keychain / Android Keystore)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7</w:t>
            </w:r>
          </w:p>
        </w:tc>
        <w:tc>
          <w:tcPr>
            <w:tcW w:type="dxa" w:w="8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future requests use Authorization: Bearer &lt;adtp_token&gt;</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8</w:t>
            </w:r>
          </w:p>
        </w:tc>
        <w:tc>
          <w:tcPr>
            <w:tcW w:type="dxa" w:w="86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On subsequent app opens, the token is loaded from secure store — no re-authentication required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The desktop REST API needs one new endpoint to support this: POST /api/v1/auth/oauth — accepts a provider (google or apple) and an id_token, verifies with the provider, returns the ADTP API token. This is the only backend addition Phase 14 requires.</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 / Directory</w:t>
            </w:r>
          </w:p>
        </w:tc>
        <w:tc>
          <w:tcPr>
            <w:tcW w:type="dxa" w:w="5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app/_layout.tsx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Root layout — font loading, auth guard, safe area provider, bottom tab navigator</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app/index.tsx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Entry redirect — sends authenticated users to /chat, unauthenticated to /login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app/login.tsx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Login screen — Google and Apple OAuth buttons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app/(tabs)/_layout.tsx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Bottom tab navigator — Chat, Peers, Account tabs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app/(tabs)/chat.tsx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Chat screen — message input, conversation thread, tool call steps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app/(tabs)/peers.tsx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Peers screen — connected laptops/desktops status, own peer ID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app/(tabs)/account.tsx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Account screen — user profile, connection settings, sign out</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app/transfer/[id].tsx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detail screen — navigated to from a push notification or chat file tile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components/SplashScreen.tsx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Animated splash screen shown while fonts load and auth state is checked</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components/ChatMessage.tsx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Single message bubble — user or agent variant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components/ToolCallStep.tsx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Collapsed tool call row within a conversation — name, status, expandable detail</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components/PeerCard.tsx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Card showing one connected desktop: name, status indicator, connection path, uptime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components/StatusDot.tsx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Animated presence dot — green pulse when connected, grey when offline, amber when processing</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components/Badge.tsx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badge — Delivered, Pending, Failed, Verified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components/LoadingBubble.tsx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Animated three-dot typing indicator shown while agent is responding</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contexts/AuthContext.tsx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Stores auth state — adtp_token, user profile, isAuthenticated, sign-out function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contexts/AgentContext.tsx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status, current task — polled every 5 seconds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contexts/PeerContext.tsx</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Connected peers list — polled every 8 seconds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api/client.ts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fetch wrapper — injects token, handles 401 (redirects to login), maps errors to AppError</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api/agent.ts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Typed calls for all agent endpoints: sendMessage, pollMessage, getStatus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api/peers.ts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Typed calls for session list and peer status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api/health.ts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getHealth, getReady — used on connection test and tab focus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api/auth.ts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exchangeOAuthToken — sends id_token to desktop, receives adtp_token</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hooks/usePollAgent.ts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Polls GET /api/v1/agent/messages/{id} every 1 second until response complete, cleans up on unmount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hooks/useNotifications.ts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Registers Expo push token with desktop on app open, handles notification tap routing</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hooks/useConnection.ts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Checks desktop reachability on app focus, exposes isOnline and latencyMs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constants/colours.ts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Dark purple colour system — all values as TypeScript constants</w:t>
            </w:r>
          </w:p>
        </w:tc>
      </w:tr>
      <w:tr>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constants/fonts.ts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Font family name strings for Audiowide and Offside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constants/layout.ts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Spacing scale, border radius values, touch target minimums (44pt)</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Package</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4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Core Expo SDK — managed workflow</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expo-router</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~3.5</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File-based navigation — screens are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expo-auth-session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OAuth 2.0 authorization code flow for Google and Apple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expo-secure-store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~13.0</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iOS Keychain and Android Keystore — stores ADTP API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expo-local-authentication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~14.0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Biometric unlock (Face ID, Touch ID, fingerprint) — optional gate on app open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expo-notifications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~0.28</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 notification registration and foreground handling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expo-font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 Audiowide and Offside at boot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expo-splash-screen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~0.27</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Control native splash screen — hide after fonts and auth state are ready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expo-status-bar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Dark status bar on all screens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expo-clipboard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~6.0</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Copy peer ID to clipboard from the Peers screen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expo-linear-gradient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Gradient overlays — chat input area, splash screen brand element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react-native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0.74</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Core framework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18.2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UI library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typescript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5.3</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Type safety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@react-native-google-signin/google-signin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Google Sign-In native module — required alongside expo-auth-session for Google OAuth on iOS and Android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@invertase/react-native-apple-authentication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^2.3</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Apple Sign-In native module — required for Apple OAuth on iOS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react-native-reanimated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~3.10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Fluid animations — splash fade, message slide-in, status dot pulse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react-native-gesture-handler</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~2.16</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Swipe gestures on chat messages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@shopify/flash-list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High-performance list for chat history (replaces FlatList)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date-fns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^3.6</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Relative timestamps — 2 min ago, yesterday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jest + jest-expo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Unit and snapshot testing</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@testing-library/react-native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12</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 testing</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Splash Screen</w:t>
      </w:r>
    </w:p>
    <w:p>
      <w:pPr>
        <w:spacing w:after="80" w:before="60"/>
      </w:pPr>
      <w:r>
        <w:rPr>
          <w:rFonts w:ascii="Arial" w:cs="Arial" w:eastAsia="Arial" w:hAnsi="Arial"/>
          <w:color w:val="4A4A4A"/>
          <w:sz w:val="20"/>
          <w:szCs w:val="20"/>
        </w:rPr>
        <w:t xml:space="preserve">The native splash screen (configured via expo-splash-screen) shows immediately while the JS bundle loads. Once the bundle is ready, a React Native animated splash component takes over for the transition sequence before navigating to Login or Chat.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Solid --bg-deep (#08080F) — same as the app background so there is no colour flash on transition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Logo mark</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ADTP/MARS wordmark centred on screen in Audiowide. Enters with a fade-in over 600ms starting 200ms after the native splash hides.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Tagline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Direct Transfer Protocol — Offside 13px, muted purple, fades in 200ms after the wordmark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Loading indicator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 2px horizontal line beneath the tagline that fills left-to-right over 800ms — not a spinner. Represents actual work: font loading, auth state check, health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Exit transition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The entire splash fades out over 300ms ease-in once all startup checks complete. The destination screen (Login or Chat) fades in simultaneously.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Total visible duration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Minimum 1.2 seconds regardless of how fast startup completes — never flash past so fast it reads as a glitch. Maximum: however long the startup checks actually take with no artificial cap.</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Login Screen</w:t>
      </w:r>
    </w:p>
    <w:p>
      <w:pPr>
        <w:spacing w:after="80" w:before="60"/>
      </w:pPr>
      <w:r>
        <w:rPr>
          <w:rFonts w:ascii="Arial" w:cs="Arial" w:eastAsia="Arial" w:hAnsi="Arial"/>
          <w:color w:val="4A4A4A"/>
          <w:sz w:val="20"/>
          <w:szCs w:val="20"/>
        </w:rPr>
        <w:t xml:space="preserve">The login screen is the first interactive screen. It is intentionally minimal — two buttons, a wordmark, and no other content. No email field, no password field, no registration link.</w:t>
      </w:r>
    </w:p>
    <w:p>
      <w:pPr>
        <w:spacing w:after="100" w:before="0"/>
      </w:pPr>
      <w:r>
        <w:t xml:space="preserve"/>
      </w:r>
    </w:p>
    <w:p>
      <w:pPr>
        <w:pStyle w:val="Heading2"/>
        <w:spacing w:after="100" w:before="260"/>
      </w:pPr>
      <w:r>
        <w:rPr>
          <w:rFonts w:ascii="Arial" w:cs="Arial" w:eastAsia="Arial" w:hAnsi="Arial"/>
          <w:b/>
          <w:bCs/>
          <w:color w:val="0A0A0A"/>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--bg-deep (#08080F) — full screen, no gradient on this screen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Wordmark</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MARS in Audiowide at 48px, gold gradient text (linear-gradient from #A8893A through #E8D38A to #A8893A applied via MaskedView or a gradient image fallback). Centred horizontally, positioned at 38% from the top of the safe area.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Subtitle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Mobile Agent Remote System — Offside 13px, --purple-bright (#7C7CBF), centred, 8px below the wordmark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Button group</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Positioned at 62% from the top. Two buttons stacked vertically with 12px gap between them. Each button is 52px tall, full width (horizontal padding 32px), 8px border radius.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Google button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White background (#FFFFFF), black text (Offside 14px bold), Google logo SVG on the left (20px). On press: scale 0.97 for 100ms then release. Calls initiateGoogleSignIn().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Apple button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Black background (#000000), white text (Offside 14px bold), Apple logo SVG on the left (20px). Only rendered on iOS — hidden on Android. On press: same scale animation. Calls initiateAppleSignIn().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Loading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While OAuth flow is in progress: both buttons disabled, opacity 0.5. A small spinner appears to the right of the active button's label.</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state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If auth fails: a Toast appears at the bottom with the reason (e.g. Sign-in was cancelled or Could not reach your desktop — check the API URL in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Footer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Version string at the bottom of safe area — Offside 11px, --text-muted. e.g. MARS v1.0.0</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OAuth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Provider</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Library</w:t>
            </w:r>
          </w:p>
        </w:tc>
        <w:tc>
          <w:tcPr>
            <w:tcW w:type="dxa" w:w="4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Google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expo-auth-session + @react-native-google-signin/google-signin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expo-auth-session handles the web flow in Expo Go during development. The native Google Sign-In module handles production builds. Both produce an id_token sent to the desktop REST API.</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Apple</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expo-auth-session + @invertase/react-native-apple-authentication</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Apple Sign-In is iOS only — the Apple authentication module provides a nativeAppleAuth flow. The id_token is sent to the desktop REST API identically to Google.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Neither Google nor Apple tokens are stored on the device after the initial exchange. Only the ADTP API token (returned by the desktop peer) is stored, in expo-secure-store. This means MARS has no dependency on either provider's SDK after authentication is complete.</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Home Layout — Three-Tab Navigation</w:t>
      </w:r>
    </w:p>
    <w:p>
      <w:pPr>
        <w:spacing w:after="80" w:before="60"/>
      </w:pPr>
      <w:r>
        <w:rPr>
          <w:rFonts w:ascii="Arial" w:cs="Arial" w:eastAsia="Arial" w:hAnsi="Arial"/>
          <w:color w:val="4A4A4A"/>
          <w:sz w:val="20"/>
          <w:szCs w:val="20"/>
        </w:rPr>
        <w:t xml:space="preserve">After successful authentication, the app navigates to the Home layout. It is a bottom tab navigator with three tabs: Chat, Peers and Account. The bottom tab bar is always visible on these screens.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5160"/>
      </w:tblGrid>
      <w:tr>
        <w:trPr>
          <w:tblHeader/>
        </w:trPr>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Tab</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Icon (Lucide)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Label</w:t>
            </w:r>
          </w:p>
        </w:tc>
        <w:tc>
          <w:tcPr>
            <w:tcW w:type="dxa" w:w="5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Badge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MessageSquare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Chat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Unread count — ember filled circle, white numeral. Hidden when zero.</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Network</w:t>
            </w:r>
          </w:p>
        </w:tc>
        <w:tc>
          <w:tcPr>
            <w:tcW w:type="dxa" w:w="1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Peers</w:t>
            </w:r>
          </w:p>
        </w:tc>
        <w:tc>
          <w:tcPr>
            <w:tcW w:type="dxa" w:w="5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Number of currently connected peers — gold outline circle. Hidden when zero.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UserCircle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Account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bar 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--bg-surface (#0E0E1C) with a 1px --purple-dim top border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Active tab</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Icon and label in --gold (#C9A84C)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Inactive tab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Icon and label in --purple-bright (#7C7CBF)</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press animation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Icon scales to 0.92 for 80ms on press, springs back to 1.0 — react-native-reanimated spring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Safe area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bar sits above the device home indicator on all devices — SafeAreaView inset applied</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Chat Screen</w:t>
      </w:r>
    </w:p>
    <w:p>
      <w:pPr>
        <w:spacing w:after="80" w:before="60"/>
      </w:pPr>
      <w:r>
        <w:rPr>
          <w:rFonts w:ascii="Arial" w:cs="Arial" w:eastAsia="Arial" w:hAnsi="Arial"/>
          <w:color w:val="4A4A4A"/>
          <w:sz w:val="20"/>
          <w:szCs w:val="20"/>
        </w:rPr>
        <w:t xml:space="preserve">The Chat screen is the primary screen. It is the most used screen for most users. Every design decision here prioritises readability and speed of interaction.</w:t>
      </w:r>
    </w:p>
    <w:p>
      <w:pPr>
        <w:spacing w:after="100" w:before="0"/>
      </w:pPr>
      <w:r>
        <w:t xml:space="preserve"/>
      </w:r>
    </w:p>
    <w:p>
      <w:pPr>
        <w:pStyle w:val="Heading2"/>
        <w:spacing w:after="100" w:before="260"/>
      </w:pPr>
      <w:r>
        <w:rPr>
          <w:rFonts w:ascii="Arial" w:cs="Arial" w:eastAsia="Arial" w:hAnsi="Arial"/>
          <w:b/>
          <w:bCs/>
          <w:color w:val="0A0A0A"/>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Height</w:t>
            </w:r>
          </w:p>
        </w:tc>
        <w:tc>
          <w:tcPr>
            <w:tcW w:type="dxa" w:w="5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Header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56px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MARS wordmark left, connection status dot + latency right (e.g. green dot + 42ms)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Message list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flex: 1</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FlashList of ChatMessage components — inverted list (newest at bottom), keyboardAvoiding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typing 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40px, appears when agent is responding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LoadingBubble component — animated three dots — with tool call name if a tool is currently executing</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bar</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56px + safe area bottom</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 input left, Send button right. Input expands up to 4 lines before scrolling internally.</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ChatMessage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Variant</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Background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Text</w:t>
            </w:r>
          </w:p>
        </w:tc>
        <w:tc>
          <w:tcPr>
            <w:tcW w:type="dxa" w:w="2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Alignment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message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 (#C9A84C) at 15% opacity, 1px --gold border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 14px, --text-primary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Right-aligned, max-width 78%</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message</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--bg-elevated (#14142B), no border</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 14px, --text-secondary</w:t>
            </w:r>
          </w:p>
        </w:tc>
        <w:tc>
          <w:tcPr>
            <w:tcW w:type="dxa" w:w="2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Left-aligned, max-width 78%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System message (e.g. peer connected)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Transparent, centred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 12px, --text-muted, italic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Centred, full width</w:t>
            </w:r>
          </w:p>
        </w:tc>
      </w:tr>
    </w:tbl>
    <w:p>
      <w:pPr>
        <w:spacing w:after="80" w:before="0"/>
      </w:pPr>
      <w:r>
        <w:t xml:space="preserve"/>
      </w:r>
    </w:p>
    <w:p>
      <w:pPr>
        <w:spacing w:after="80" w:before="60"/>
      </w:pPr>
      <w:r>
        <w:rPr>
          <w:rFonts w:ascii="Arial" w:cs="Arial" w:eastAsia="Arial" w:hAnsi="Arial"/>
          <w:color w:val="4A4A4A"/>
          <w:sz w:val="20"/>
          <w:szCs w:val="20"/>
        </w:rPr>
        <w:t xml:space="preserve">Message entrance animation: slide up 8px + fade in, 200ms ease-out, using react-native-reanimated. Messages never jump or reflow after appearing.</w:t>
      </w:r>
    </w:p>
    <w:p>
      <w:pPr>
        <w:spacing w:after="120" w:before="0"/>
      </w:pPr>
      <w:r>
        <w:t xml:space="preserve"/>
      </w:r>
    </w:p>
    <w:p>
      <w:pPr>
        <w:pStyle w:val="Heading2"/>
        <w:spacing w:after="100" w:before="260"/>
      </w:pPr>
      <w:r>
        <w:rPr>
          <w:rFonts w:ascii="Arial" w:cs="Arial" w:eastAsia="Arial" w:hAnsi="Arial"/>
          <w:b/>
          <w:bCs/>
          <w:color w:val="0A0A0A"/>
          <w:sz w:val="24"/>
          <w:szCs w:val="24"/>
        </w:rPr>
        <w:t xml:space="preserve">ToolCallStep Component</w:t>
      </w:r>
    </w:p>
    <w:p>
      <w:pPr>
        <w:spacing w:after="80" w:before="60"/>
      </w:pPr>
      <w:r>
        <w:rPr>
          <w:rFonts w:ascii="Arial" w:cs="Arial" w:eastAsia="Arial" w:hAnsi="Arial"/>
          <w:color w:val="4A4A4A"/>
          <w:sz w:val="20"/>
          <w:szCs w:val="20"/>
        </w:rPr>
        <w:t xml:space="preserve">Tool calls made by the agent during a response are shown as collapsed accordion rows between the user message and the agent's final text response.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State</w:t>
            </w:r>
          </w:p>
        </w:tc>
        <w:tc>
          <w:tcPr>
            <w:tcW w:type="dxa" w:w="7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Visual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Running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Muted purple row: spinning indicator + tool name + key parameter (e.g. find_file: budget.xlsx)</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Success</w:t>
            </w:r>
          </w:p>
        </w:tc>
        <w:tc>
          <w:tcPr>
            <w:tcW w:type="dxa" w:w="7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Green tick + tool name + one-line result summary (e.g. send_file: Delivered to work-pc)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Failed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Ember cross + tool name + error reason</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Expanded</w:t>
            </w:r>
          </w:p>
        </w:tc>
        <w:tc>
          <w:tcPr>
            <w:tcW w:type="dxa" w:w="7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Tapping any step reveals: full parameter list, full result or error, timestamp. Collapses on second tap.</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File Tile</w:t>
      </w:r>
    </w:p>
    <w:p>
      <w:pPr>
        <w:spacing w:after="80" w:before="60"/>
      </w:pPr>
      <w:r>
        <w:rPr>
          <w:rFonts w:ascii="Arial" w:cs="Arial" w:eastAsia="Arial" w:hAnsi="Arial"/>
          <w:color w:val="4A4A4A"/>
          <w:sz w:val="20"/>
          <w:szCs w:val="20"/>
        </w:rPr>
        <w:t xml:space="preserve">When the agent's response references a completed file transfer, a file tile renders below the text bubble:</w:t>
      </w:r>
    </w:p>
    <w:p>
      <w:pPr>
        <w:spacing w:after="60" w:before="0"/>
      </w:pPr>
      <w:r>
        <w:t xml:space="preserve"/>
      </w:r>
    </w:p>
    <w:p>
      <w:pPr>
        <w:pStyle w:val="ListParagraph"/>
        <w:numPr>
          <w:ilvl w:val="0"/>
          <w:numId w:val="2"/>
        </w:numPr>
        <w:spacing w:after="40" w:before="40"/>
      </w:pPr>
      <w:r>
        <w:rPr>
          <w:rFonts w:ascii="Arial" w:cs="Arial" w:eastAsia="Arial" w:hAnsi="Arial"/>
          <w:color w:val="4A4A4A"/>
          <w:sz w:val="20"/>
          <w:szCs w:val="20"/>
        </w:rPr>
        <w:t xml:space="preserve">Filename in Offside 14px --text-primary</w:t>
      </w:r>
    </w:p>
    <w:p>
      <w:pPr>
        <w:pStyle w:val="ListParagraph"/>
        <w:numPr>
          <w:ilvl w:val="0"/>
          <w:numId w:val="2"/>
        </w:numPr>
        <w:spacing w:after="40" w:before="40"/>
      </w:pPr>
      <w:r>
        <w:rPr>
          <w:rFonts w:ascii="Arial" w:cs="Arial" w:eastAsia="Arial" w:hAnsi="Arial"/>
          <w:color w:val="4A4A4A"/>
          <w:sz w:val="20"/>
          <w:szCs w:val="20"/>
        </w:rPr>
        <w:t xml:space="preserve">File size and peer name in Offside 12px --text-muted</w:t>
      </w:r>
    </w:p>
    <w:p>
      <w:pPr>
        <w:pStyle w:val="ListParagraph"/>
        <w:numPr>
          <w:ilvl w:val="0"/>
          <w:numId w:val="2"/>
        </w:numPr>
        <w:spacing w:after="40" w:before="40"/>
      </w:pPr>
      <w:r>
        <w:rPr>
          <w:rFonts w:ascii="Arial" w:cs="Arial" w:eastAsia="Arial" w:hAnsi="Arial"/>
          <w:color w:val="4A4A4A"/>
          <w:sz w:val="20"/>
          <w:szCs w:val="20"/>
        </w:rPr>
        <w:t xml:space="preserve">Status badge (Delivered in green)</w:t>
      </w:r>
    </w:p>
    <w:p>
      <w:pPr>
        <w:pStyle w:val="ListParagraph"/>
        <w:numPr>
          <w:ilvl w:val="0"/>
          <w:numId w:val="2"/>
        </w:numPr>
        <w:spacing w:after="40" w:before="40"/>
      </w:pPr>
      <w:r>
        <w:rPr>
          <w:rFonts w:ascii="Arial" w:cs="Arial" w:eastAsia="Arial" w:hAnsi="Arial"/>
          <w:color w:val="4A4A4A"/>
          <w:sz w:val="20"/>
          <w:szCs w:val="20"/>
        </w:rPr>
        <w:t xml:space="preserve">View Details button — navigates to app/transfer/[id].tsx</w:t>
      </w:r>
    </w:p>
    <w:p>
      <w:pPr>
        <w:spacing w:after="120" w:before="0"/>
      </w:pPr>
      <w:r>
        <w:t xml:space="preserve"/>
      </w:r>
    </w:p>
    <w:p>
      <w:pPr>
        <w:pStyle w:val="Heading2"/>
        <w:spacing w:after="100" w:before="260"/>
      </w:pPr>
      <w:r>
        <w:rPr>
          <w:rFonts w:ascii="Arial" w:cs="Arial" w:eastAsia="Arial" w:hAnsi="Arial"/>
          <w:b/>
          <w:bCs/>
          <w:color w:val="0A0A0A"/>
          <w:sz w:val="24"/>
          <w:szCs w:val="24"/>
        </w:rPr>
        <w:t xml:space="preserve">Input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 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--bg-overlay background, 1px --purple-dim border, 22px border radius (pill shape), Offside 14px --text-secondary, placeholder: Ask your agent...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 button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 filled circle (44pt minimum touch target), white arrow-up icon (Lucide ArrowUp 18px). Disabled and dimmed when input is empty.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 send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clears immediately. User message bubble slides in. LoadingBubble appears. POST /api/v1/agent/message called. usePollAgent hook starts.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Keyboard behaviour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KeyboardAvoidingView — message list shrinks, input bar lifts above keyboard on both iOS and Android</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Connection Warning</w:t>
      </w:r>
    </w:p>
    <w:p>
      <w:pPr>
        <w:spacing w:after="80" w:before="60"/>
      </w:pPr>
      <w:r>
        <w:rPr>
          <w:rFonts w:ascii="Arial" w:cs="Arial" w:eastAsia="Arial" w:hAnsi="Arial"/>
          <w:color w:val="4A4A4A"/>
          <w:sz w:val="20"/>
          <w:szCs w:val="20"/>
        </w:rPr>
        <w:t xml:space="preserve">If useConnection hook reports the desktop peer is unreachable, a non-dismissible amber banner slides in beneath the header: Desktop offline — messages will send when reconnected. The input bar remains usable — messages are queued locally and sent when connection restores.</w:t>
      </w:r>
    </w:p>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Peers Screen</w:t>
      </w:r>
    </w:p>
    <w:p>
      <w:pPr>
        <w:spacing w:after="80" w:before="60"/>
      </w:pPr>
      <w:r>
        <w:rPr>
          <w:rFonts w:ascii="Arial" w:cs="Arial" w:eastAsia="Arial" w:hAnsi="Arial"/>
          <w:color w:val="4A4A4A"/>
          <w:sz w:val="20"/>
          <w:szCs w:val="20"/>
        </w:rPr>
        <w:t xml:space="preserve">The Peers screen shows the user which desktops and laptops are connected to the ADTP network and their live status. It is a read-only monitoring screen — the user cannot initiate connections from here. All connection management is done on the desktop.</w:t>
      </w:r>
    </w:p>
    <w:p>
      <w:pPr>
        <w:spacing w:after="100" w:before="0"/>
      </w:pPr>
      <w:r>
        <w:t xml:space="preserve"/>
      </w:r>
    </w:p>
    <w:p>
      <w:pPr>
        <w:pStyle w:val="Heading2"/>
        <w:spacing w:after="100" w:before="260"/>
      </w:pPr>
      <w:r>
        <w:rPr>
          <w:rFonts w:ascii="Arial" w:cs="Arial" w:eastAsia="Arial" w:hAnsi="Arial"/>
          <w:b/>
          <w:bCs/>
          <w:color w:val="0A0A0A"/>
          <w:sz w:val="24"/>
          <w:szCs w:val="24"/>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Header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Peers — Audiowide 22px gold gradient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Own device card</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Prominent card at the top of the screen showing this phone: MARS icon, phone model name from expo-device, Offside 12px --text-muted label: This device. No peer ID shown — the phone has no ADTP peer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Connected desktops 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One PeerCard per connected desktop peer, sorted by most recently active first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Last seen section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Peers not currently connected — greyed out, last-seen timestamp shown instead of connection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If no peers are connected: a centred illustration area + Offside 14px --text-secondary: No desktops connected. Make sure adtp-peer is running on your PC.</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PeerCard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Card 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--bg-surface, 1px --purple-dim border, 8px border radius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name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Audiowide 16px --text-primary — the nickname set in peers.toml on the desktop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dot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StatusDot component — 10px circle, green pulse animation (opacity 1→0.5→1, 2s loop) when connected, grey static when offline, amber pulse when processing a task</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 path badge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Pill badge: Direct (green), Relay (gold), QoWT (purple-bright), LAN (info blue)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Uptime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 12px --text-muted: Connected 2 hr 14 min or Last seen 3 days ago</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count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 12px --text-muted: 12 transfers this session — pulled from GET /api/v1/sessions filtered to this peer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 11px --purple-bright monospace, truncated to 12 chars + ellipsis, full ID on long-press with copy option</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Polling</w:t>
      </w:r>
    </w:p>
    <w:p>
      <w:pPr>
        <w:spacing w:after="80" w:before="60"/>
      </w:pPr>
      <w:r>
        <w:rPr>
          <w:rFonts w:ascii="Arial" w:cs="Arial" w:eastAsia="Arial" w:hAnsi="Arial"/>
          <w:color w:val="4A4A4A"/>
          <w:sz w:val="20"/>
          <w:szCs w:val="20"/>
        </w:rPr>
        <w:t xml:space="preserve">PeerContext polls GET /api/v1/sessions every 8 seconds while the Peers tab is active. On tab blur, polling pauses. On tab focus, polling resumes immediately with a fresh fetch.</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Account Screen</w:t>
      </w:r>
    </w:p>
    <w:p>
      <w:pPr>
        <w:spacing w:after="80" w:before="60"/>
      </w:pPr>
      <w:r>
        <w:rPr>
          <w:rFonts w:ascii="Arial" w:cs="Arial" w:eastAsia="Arial" w:hAnsi="Arial"/>
          <w:color w:val="4A4A4A"/>
          <w:sz w:val="20"/>
          <w:szCs w:val="20"/>
        </w:rPr>
        <w:t xml:space="preserve">The Account screen combines user profile information with connection settings and app preferences. It is a scrollable settings-style screen — no tabs within it.</w:t>
      </w:r>
    </w:p>
    <w:p>
      <w:pPr>
        <w:spacing w:after="100" w:before="0"/>
      </w:pPr>
      <w:r>
        <w:t xml:space="preserve"/>
      </w:r>
    </w:p>
    <w:p>
      <w:pPr>
        <w:pStyle w:val="Heading2"/>
        <w:spacing w:after="100" w:before="260"/>
      </w:pPr>
      <w:r>
        <w:rPr>
          <w:rFonts w:ascii="Arial" w:cs="Arial" w:eastAsia="Arial" w:hAnsi="Arial"/>
          <w:b/>
          <w:bCs/>
          <w:color w:val="0A0A0A"/>
          <w:sz w:val="24"/>
          <w:szCs w:val="24"/>
        </w:rPr>
        <w:t xml:space="preserve">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Section</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Contents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Profile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Avatar (initial letter from the OAuth display name in a gold circle), display name in Audiowide 18px, email address in Offside 13px --text-muted, provider badge (Google or Apple icon + provider name). Tapping the card does nothing — it is display-only.</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 URL field (editable), Test Connection button (calls GET /api/v1/health/ready and shows inline result). On success: green Connected indicator replaces the button for 2 seconds then resets.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Biometric unlock toggle (expo-local-authentication). When enabled: the app requires Face ID / Touch ID / fingerprint on every cold open. Update Token option — re-enters the OAuth flow and exchanges a fresh ADTP token.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Notifications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Toggle for push notifications (expo-notifications). When toggled on: requests permission then calls useNotifications hook to register the device token with the desktop peer.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info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Version number, build number, a link to ashir.world.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Sign out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Destructive action at the bottom — ember text, clears token from expo-secure-store, navigates to Login screen. Requires confirmation: a bottom sheet appears with Cancel and Sign Out buttons before the action executes.</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Trigger</w:t>
            </w:r>
          </w:p>
        </w:tc>
        <w:tc>
          <w:tcPr>
            <w:tcW w:type="dxa" w:w="3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Notification Body</w:t>
            </w:r>
          </w:p>
        </w:tc>
        <w:tc>
          <w:tcPr>
            <w:tcW w:type="dxa" w:w="3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On Tap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received (push from remote peer)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received: {filename} from {peer_nickname}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Navigate to the relevant ChatMessage or app/transfer/[id]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failed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failed: {filename} — tap for details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Navigate to app/transfer/[id]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task completed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Done: {one-line agent summary}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Navigate to Chat, scroll to the response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task failed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Task failed — tap to see why</w:t>
            </w:r>
          </w:p>
        </w:tc>
        <w:tc>
          <w:tcPr>
            <w:tcW w:type="dxa" w:w="3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Navigate to Chat, scroll to the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peer came online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work-pc is now online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Navigate to Peers screen</w:t>
            </w:r>
          </w:p>
        </w:tc>
      </w:tr>
    </w:tbl>
    <w:p>
      <w:pPr>
        <w:spacing w:after="80" w:before="0"/>
      </w:pPr>
      <w:r>
        <w:t xml:space="preserve"/>
      </w:r>
    </w:p>
    <w:p>
      <w:pPr>
        <w:spacing w:after="80" w:before="60"/>
      </w:pPr>
      <w:r>
        <w:rPr>
          <w:rFonts w:ascii="Arial" w:cs="Arial" w:eastAsia="Arial" w:hAnsi="Arial"/>
          <w:color w:val="4A4A4A"/>
          <w:sz w:val="20"/>
          <w:szCs w:val="20"/>
        </w:rPr>
        <w:t xml:space="preserve">Push notifications are delivered via the Expo Push Service (free tier). The desktop peer stores the device's Expo push token (registered on app open via POST /api/v1/agent/device-token) and calls the Expo push API when any of the above events occur.</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Design Tokens — Colour &amp; Typography</w:t>
      </w:r>
    </w:p>
    <w:p>
      <w:pPr>
        <w:pStyle w:val="Heading2"/>
        <w:spacing w:after="100" w:before="260"/>
      </w:pPr>
      <w:r>
        <w:rPr>
          <w:rFonts w:ascii="Arial" w:cs="Arial" w:eastAsia="Arial" w:hAnsi="Arial"/>
          <w:b/>
          <w:bCs/>
          <w:color w:val="0A0A0A"/>
          <w:sz w:val="24"/>
          <w:szCs w:val="24"/>
        </w:rPr>
        <w:t xml:space="preserve">Colour System (constants/colours.ts)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Token</w:t>
            </w:r>
          </w:p>
        </w:tc>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Hex</w:t>
            </w:r>
          </w:p>
        </w:tc>
        <w:tc>
          <w:tcPr>
            <w:tcW w:type="dxa" w:w="5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bgDeep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#08080F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background — all screens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bgSurface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#0E0E1C</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Cards, tab bar, bottom sheets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bgElevated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#14142B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Hover/pressed states, active rows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bgOverlay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#1C1C3A</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fields, selected 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purpleDim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#2A2A5A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Borders, dividers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purpleMid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#4B4B8F</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Secondary interactive elements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purpleBright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#7C7CBF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Muted text, inactive icons, monospace data</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#C9A84C</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Primary actions, active tabs, headings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goldBright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#E8D38A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 gradient highlight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goldDim</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#A8893A</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 gradient shadow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#C8430A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Errors, destructive actions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stateSuccess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#3FA66B</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Connected, delivered, verified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stateWarning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#D9A441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Pending, processing</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textPrimary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#FFFFFF</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Primary labels,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#A0A0CC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Body text, descriptions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textMuted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#606080</w:t>
            </w:r>
          </w:p>
        </w:tc>
        <w:tc>
          <w:tcPr>
            <w:tcW w:type="dxa" w:w="5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Timestamps, secondary metadata</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Typography (constants/fonts.ts)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Use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Font</w:t>
            </w:r>
          </w:p>
        </w:tc>
        <w:tc>
          <w:tcPr>
            <w:tcW w:type="dxa" w:w="1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Size</w:t>
            </w:r>
          </w:p>
        </w:tc>
        <w:tc>
          <w:tcPr>
            <w:tcW w:type="dxa" w:w="3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Colour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Screen titles, wordmark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Audiowide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22–48px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Gold gradient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Section headings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Audiowide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16–18px</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--textPrimary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Body text, descriptions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14px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--textSecondary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Labels, captions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12–13px</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--textMuted or --textSecondary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Monospace data (IDs, hashes)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12px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--purpleBright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Button text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 Bold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14px</w:t>
            </w:r>
          </w:p>
        </w:tc>
        <w:tc>
          <w:tcPr>
            <w:tcW w:type="dxa" w:w="3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Depends on button variant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Timestamps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Offside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11px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--textMuted</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Interaction</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Duration</w:t>
            </w:r>
          </w:p>
        </w:tc>
        <w:tc>
          <w:tcPr>
            <w:tcW w:type="dxa" w:w="4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Curve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Message slide-in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200ms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ease-out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Tab icon press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80ms</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spring (stiffness 300, damping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Button press 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100ms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ease-in-out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Splash fade-out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300ms</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Screen transition (Expo Router default)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250ms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ease-in-out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dot pulse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2000ms loop</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LoadingBubble dot bounce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600ms loop, staggered 150ms per dot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ease-in-out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 call accordion expand</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200ms</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Banner slide-in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240ms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ease-out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Bottom sheet open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300ms</w:t>
            </w:r>
          </w:p>
        </w:tc>
        <w:tc>
          <w:tcPr>
            <w:tcW w:type="dxa" w:w="4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spring</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Testing Strategy</w:t>
      </w:r>
    </w:p>
    <w:p>
      <w:pPr>
        <w:pStyle w:val="Heading2"/>
        <w:spacing w:after="100" w:before="260"/>
      </w:pPr>
      <w:r>
        <w:rPr>
          <w:rFonts w:ascii="Arial" w:cs="Arial" w:eastAsia="Arial" w:hAnsi="Arial"/>
          <w:b/>
          <w:bCs/>
          <w:color w:val="0A0A0A"/>
          <w:sz w:val="24"/>
          <w:szCs w:val="24"/>
        </w:rPr>
        <w:t xml:space="preserve">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stored after OAuth exchange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AuthContext.test.tsx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After successful exchangeOAuthToken, expo-secure-store mock receives the token. isAuthenticated becomes true.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401 response clears token and redirects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api/client.test.ts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 401 from the mock server triggers secure store deletion and navigation to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usePollAgent stops on unmount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hooks/usePollAgent.test.ts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 unmounts mid-poll — no setState calls occur after unmount, no memory leak.</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StatusDot renders correct colour per status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components/StatusDot.test.tsx</w:t>
            </w:r>
          </w:p>
        </w:tc>
        <w:tc>
          <w:tcPr>
            <w:tcW w:type="dxa" w:w="4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Snapshot matches green for connected, grey for offline, amber for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Badge renders all five variants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components/Badge.test.tsx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Each variant snapshot matches expected colour and text.</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w:t>
            </w:r>
          </w:p>
        </w:tc>
        <w:tc>
          <w:tcPr>
            <w:tcW w:type="dxa" w:w="3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Mock Setup</w:t>
            </w:r>
          </w:p>
        </w:tc>
        <w:tc>
          <w:tcPr>
            <w:tcW w:type="dxa" w:w="4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Assertion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chat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msw intercepts POST /agent/message → 202. GET /agent/messages/id returns completed response after 2 polls.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message renders immediately. LoadingBubble appears. Agent response renders after polling resolves. Tool call step visible.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 notification deep link</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Simulate notification tap with data: {type: transfer, transfer_id: abc123}</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 navigates to app/transfer/abc123 without crashing.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Biometric gate on cold open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expo-local-authentication mock returns success then failure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Content shown after success. Login screen shown after failure.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Peers screen offline state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 /api/v1/sessions returns 503</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Empty state with offline message renders. No crash.</w:t>
            </w:r>
          </w:p>
        </w:tc>
      </w:tr>
    </w:tbl>
    <w:p>
      <w:pPr>
        <w:spacing w:after="120" w:before="0"/>
      </w:pPr>
      <w:r>
        <w:t xml:space="preserve"/>
      </w:r>
    </w:p>
    <w:p>
      <w:pPr>
        <w:pStyle w:val="Heading2"/>
        <w:spacing w:after="100" w:before="260"/>
      </w:pPr>
      <w:r>
        <w:rPr>
          <w:rFonts w:ascii="Arial" w:cs="Arial" w:eastAsia="Arial" w:hAnsi="Arial"/>
          <w:b/>
          <w:bCs/>
          <w:color w:val="0A0A0A"/>
          <w:sz w:val="24"/>
          <w:szCs w:val="24"/>
        </w:rPr>
        <w:t xml:space="preserve">Completion Checklist</w:t>
      </w:r>
    </w:p>
    <w:p>
      <w:pPr>
        <w:pStyle w:val="ListParagraph"/>
        <w:numPr>
          <w:ilvl w:val="0"/>
          <w:numId w:val="2"/>
        </w:numPr>
        <w:spacing w:after="40" w:before="40"/>
      </w:pPr>
      <w:r>
        <w:rPr>
          <w:rFonts w:ascii="Arial" w:cs="Arial" w:eastAsia="Arial" w:hAnsi="Arial"/>
          <w:color w:val="4A4A4A"/>
          <w:sz w:val="20"/>
          <w:szCs w:val="20"/>
        </w:rPr>
        <w:t xml:space="preserve">Splash screen displays and transitions to Login on cold start</w:t>
      </w:r>
    </w:p>
    <w:p>
      <w:pPr>
        <w:pStyle w:val="ListParagraph"/>
        <w:numPr>
          <w:ilvl w:val="0"/>
          <w:numId w:val="2"/>
        </w:numPr>
        <w:spacing w:after="40" w:before="40"/>
      </w:pPr>
      <w:r>
        <w:rPr>
          <w:rFonts w:ascii="Arial" w:cs="Arial" w:eastAsia="Arial" w:hAnsi="Arial"/>
          <w:color w:val="4A4A4A"/>
          <w:sz w:val="20"/>
          <w:szCs w:val="20"/>
        </w:rPr>
        <w:t xml:space="preserve">Google Sign-In completes OAuth flow in Expo Go development mode</w:t>
      </w:r>
    </w:p>
    <w:p>
      <w:pPr>
        <w:pStyle w:val="ListParagraph"/>
        <w:numPr>
          <w:ilvl w:val="0"/>
          <w:numId w:val="2"/>
        </w:numPr>
        <w:spacing w:after="40" w:before="40"/>
      </w:pPr>
      <w:r>
        <w:rPr>
          <w:rFonts w:ascii="Arial" w:cs="Arial" w:eastAsia="Arial" w:hAnsi="Arial"/>
          <w:color w:val="4A4A4A"/>
          <w:sz w:val="20"/>
          <w:szCs w:val="20"/>
        </w:rPr>
        <w:t xml:space="preserve">Apple Sign-In completes OAuth flow on a real iOS device</w:t>
      </w:r>
    </w:p>
    <w:p>
      <w:pPr>
        <w:pStyle w:val="ListParagraph"/>
        <w:numPr>
          <w:ilvl w:val="0"/>
          <w:numId w:val="2"/>
        </w:numPr>
        <w:spacing w:after="40" w:before="40"/>
      </w:pPr>
      <w:r>
        <w:rPr>
          <w:rFonts w:ascii="Arial" w:cs="Arial" w:eastAsia="Arial" w:hAnsi="Arial"/>
          <w:color w:val="4A4A4A"/>
          <w:sz w:val="20"/>
          <w:szCs w:val="20"/>
        </w:rPr>
        <w:t xml:space="preserve">ADTP API token stored in expo-secure-store — confirmed not in AsyncStorage or plaintext</w:t>
      </w:r>
    </w:p>
    <w:p>
      <w:pPr>
        <w:pStyle w:val="ListParagraph"/>
        <w:numPr>
          <w:ilvl w:val="0"/>
          <w:numId w:val="2"/>
        </w:numPr>
        <w:spacing w:after="40" w:before="40"/>
      </w:pPr>
      <w:r>
        <w:rPr>
          <w:rFonts w:ascii="Arial" w:cs="Arial" w:eastAsia="Arial" w:hAnsi="Arial"/>
          <w:color w:val="4A4A4A"/>
          <w:sz w:val="20"/>
          <w:szCs w:val="20"/>
        </w:rPr>
        <w:t xml:space="preserve">Subsequent app opens skip Login if token is valid</w:t>
      </w:r>
    </w:p>
    <w:p>
      <w:pPr>
        <w:pStyle w:val="ListParagraph"/>
        <w:numPr>
          <w:ilvl w:val="0"/>
          <w:numId w:val="2"/>
        </w:numPr>
        <w:spacing w:after="40" w:before="40"/>
      </w:pPr>
      <w:r>
        <w:rPr>
          <w:rFonts w:ascii="Arial" w:cs="Arial" w:eastAsia="Arial" w:hAnsi="Arial"/>
          <w:color w:val="4A4A4A"/>
          <w:sz w:val="20"/>
          <w:szCs w:val="20"/>
        </w:rPr>
        <w:t xml:space="preserve">Sign out clears token and returns to Login</w:t>
      </w:r>
    </w:p>
    <w:p>
      <w:pPr>
        <w:pStyle w:val="ListParagraph"/>
        <w:numPr>
          <w:ilvl w:val="0"/>
          <w:numId w:val="2"/>
        </w:numPr>
        <w:spacing w:after="40" w:before="40"/>
      </w:pPr>
      <w:r>
        <w:rPr>
          <w:rFonts w:ascii="Arial" w:cs="Arial" w:eastAsia="Arial" w:hAnsi="Arial"/>
          <w:color w:val="4A4A4A"/>
          <w:sz w:val="20"/>
          <w:szCs w:val="20"/>
        </w:rPr>
        <w:t xml:space="preserve">Chat: message sends, LoadingBubble appears, agent response renders</w:t>
      </w:r>
    </w:p>
    <w:p>
      <w:pPr>
        <w:pStyle w:val="ListParagraph"/>
        <w:numPr>
          <w:ilvl w:val="0"/>
          <w:numId w:val="2"/>
        </w:numPr>
        <w:spacing w:after="40" w:before="40"/>
      </w:pPr>
      <w:r>
        <w:rPr>
          <w:rFonts w:ascii="Arial" w:cs="Arial" w:eastAsia="Arial" w:hAnsi="Arial"/>
          <w:color w:val="4A4A4A"/>
          <w:sz w:val="20"/>
          <w:szCs w:val="20"/>
        </w:rPr>
        <w:t xml:space="preserve">Tool call steps appear collapsed, expand on tap, collapse on second tap</w:t>
      </w:r>
    </w:p>
    <w:p>
      <w:pPr>
        <w:pStyle w:val="ListParagraph"/>
        <w:numPr>
          <w:ilvl w:val="0"/>
          <w:numId w:val="2"/>
        </w:numPr>
        <w:spacing w:after="40" w:before="40"/>
      </w:pPr>
      <w:r>
        <w:rPr>
          <w:rFonts w:ascii="Arial" w:cs="Arial" w:eastAsia="Arial" w:hAnsi="Arial"/>
          <w:color w:val="4A4A4A"/>
          <w:sz w:val="20"/>
          <w:szCs w:val="20"/>
        </w:rPr>
        <w:t xml:space="preserve">Peers screen shows connected desktops with correct status dots and connection path badges</w:t>
      </w:r>
    </w:p>
    <w:p>
      <w:pPr>
        <w:pStyle w:val="ListParagraph"/>
        <w:numPr>
          <w:ilvl w:val="0"/>
          <w:numId w:val="2"/>
        </w:numPr>
        <w:spacing w:after="40" w:before="40"/>
      </w:pPr>
      <w:r>
        <w:rPr>
          <w:rFonts w:ascii="Arial" w:cs="Arial" w:eastAsia="Arial" w:hAnsi="Arial"/>
          <w:color w:val="4A4A4A"/>
          <w:sz w:val="20"/>
          <w:szCs w:val="20"/>
        </w:rPr>
        <w:t xml:space="preserve">Account screen: Test Connection returns correct result inline</w:t>
      </w:r>
    </w:p>
    <w:p>
      <w:pPr>
        <w:pStyle w:val="ListParagraph"/>
        <w:numPr>
          <w:ilvl w:val="0"/>
          <w:numId w:val="2"/>
        </w:numPr>
        <w:spacing w:after="40" w:before="40"/>
      </w:pPr>
      <w:r>
        <w:rPr>
          <w:rFonts w:ascii="Arial" w:cs="Arial" w:eastAsia="Arial" w:hAnsi="Arial"/>
          <w:color w:val="4A4A4A"/>
          <w:sz w:val="20"/>
          <w:szCs w:val="20"/>
        </w:rPr>
        <w:t xml:space="preserve">Biometric unlock gates app open when enabled — confirmed on real device</w:t>
      </w:r>
    </w:p>
    <w:p>
      <w:pPr>
        <w:pStyle w:val="ListParagraph"/>
        <w:numPr>
          <w:ilvl w:val="0"/>
          <w:numId w:val="2"/>
        </w:numPr>
        <w:spacing w:after="40" w:before="40"/>
      </w:pPr>
      <w:r>
        <w:rPr>
          <w:rFonts w:ascii="Arial" w:cs="Arial" w:eastAsia="Arial" w:hAnsi="Arial"/>
          <w:color w:val="4A4A4A"/>
          <w:sz w:val="20"/>
          <w:szCs w:val="20"/>
        </w:rPr>
        <w:t xml:space="preserve">Push notification received on device when a file is delivered on the desktop</w:t>
      </w:r>
    </w:p>
    <w:p>
      <w:pPr>
        <w:pStyle w:val="ListParagraph"/>
        <w:numPr>
          <w:ilvl w:val="0"/>
          <w:numId w:val="2"/>
        </w:numPr>
        <w:spacing w:after="40" w:before="40"/>
      </w:pPr>
      <w:r>
        <w:rPr>
          <w:rFonts w:ascii="Arial" w:cs="Arial" w:eastAsia="Arial" w:hAnsi="Arial"/>
          <w:color w:val="4A4A4A"/>
          <w:sz w:val="20"/>
          <w:szCs w:val="20"/>
        </w:rPr>
        <w:t xml:space="preserve">Tapping push notification navigates to the correct screen</w:t>
      </w:r>
    </w:p>
    <w:p>
      <w:pPr>
        <w:pStyle w:val="ListParagraph"/>
        <w:numPr>
          <w:ilvl w:val="0"/>
          <w:numId w:val="2"/>
        </w:numPr>
        <w:spacing w:after="40" w:before="40"/>
      </w:pPr>
      <w:r>
        <w:rPr>
          <w:rFonts w:ascii="Arial" w:cs="Arial" w:eastAsia="Arial" w:hAnsi="Arial"/>
          <w:color w:val="4A4A4A"/>
          <w:sz w:val="20"/>
          <w:szCs w:val="20"/>
        </w:rPr>
        <w:t xml:space="preserve">All unit tests pass — npx jest</w:t>
      </w:r>
    </w:p>
    <w:p>
      <w:pPr>
        <w:pStyle w:val="ListParagraph"/>
        <w:numPr>
          <w:ilvl w:val="0"/>
          <w:numId w:val="2"/>
        </w:numPr>
        <w:spacing w:after="40" w:before="40"/>
      </w:pPr>
      <w:r>
        <w:rPr>
          <w:rFonts w:ascii="Arial" w:cs="Arial" w:eastAsia="Arial" w:hAnsi="Arial"/>
          <w:color w:val="4A4A4A"/>
          <w:sz w:val="20"/>
          <w:szCs w:val="20"/>
        </w:rPr>
        <w:t xml:space="preserve">All integration tests pass with mocked Phase 4 API</w:t>
      </w:r>
    </w:p>
    <w:p>
      <w:pPr>
        <w:pStyle w:val="ListParagraph"/>
        <w:numPr>
          <w:ilvl w:val="0"/>
          <w:numId w:val="2"/>
        </w:numPr>
        <w:spacing w:after="40" w:before="40"/>
      </w:pPr>
      <w:r>
        <w:rPr>
          <w:rFonts w:ascii="Arial" w:cs="Arial" w:eastAsia="Arial" w:hAnsi="Arial"/>
          <w:color w:val="4A4A4A"/>
          <w:sz w:val="20"/>
          <w:szCs w:val="20"/>
        </w:rPr>
        <w:t xml:space="preserve">No hardcoded colours — every colour value comes from constants/colours.ts</w:t>
      </w:r>
    </w:p>
    <w:p>
      <w:pPr>
        <w:pStyle w:val="ListParagraph"/>
        <w:numPr>
          <w:ilvl w:val="0"/>
          <w:numId w:val="2"/>
        </w:numPr>
        <w:spacing w:after="40" w:before="40"/>
      </w:pPr>
      <w:r>
        <w:rPr>
          <w:rFonts w:ascii="Arial" w:cs="Arial" w:eastAsia="Arial" w:hAnsi="Arial"/>
          <w:color w:val="4A4A4A"/>
          <w:sz w:val="20"/>
          <w:szCs w:val="20"/>
        </w:rPr>
        <w:t xml:space="preserve">Minimum 44pt touch target on every interactive element — verified on iPhone SE (smallest supported screen)</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Backend Addition — One New REST Endpoint</w:t>
      </w:r>
    </w:p>
    <w:p>
      <w:pPr>
        <w:spacing w:after="80" w:before="60"/>
      </w:pPr>
      <w:r>
        <w:rPr>
          <w:rFonts w:ascii="Arial" w:cs="Arial" w:eastAsia="Arial" w:hAnsi="Arial"/>
          <w:color w:val="4A4A4A"/>
          <w:sz w:val="20"/>
          <w:szCs w:val="20"/>
        </w:rPr>
        <w:t xml:space="preserve">MARS requires one new endpoint on the ADTP Phase 4 REST API. This is the only backend change the mobile app requires. Everything else is already built.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Method + Path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/api/v1/auth/oauth</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Purpose</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Exchanges an OAuth id_token from Google or Apple for the ADTP API token stored on the desktop peer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Request body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 provider: 'google' | 'apple', id_token: string }</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Behaviour</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Verify the id_token with the OAuth provider's public key endpoint. If valid: return the ADTP API token from the desktop peer's keychain. If invalid: 401 Unauthorized.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Response (success)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 adtp_token: string, display_name: string, email: string }</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Auth</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 auth header required — this is the bootstrapping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Rate limit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5 requests per minute per IP — prevents brute force token exchange attempts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Second endpoint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POST /api/v1/agent/device-token — stores Expo push token. Body: { expo_push_token: string, device_name: string }. Returns 201. Auth: Bearer adtp_token.</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MARS Build Specification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MARS — Mobile Agent Remote System — React Native + Expo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00" w:before="260"/>
      <w:outlineLvl w:val="1"/>
    </w:pPr>
    <w:rPr>
      <w:rFonts w:ascii="Arial" w:cs="Arial" w:eastAsia="Arial" w:hAnsi="Arial"/>
      <w:b/>
      <w:bCs/>
      <w:sz w:val="24"/>
      <w:szCs w:val="24"/>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2026-08-09T15:34:32.757Z</dcterms:created>
  <dcterms:modified xsi:type="dcterms:W3CDTF">2026-08-09T15:34:32.771Z</dcterms:modified>
</cp:coreProperties>
</file>

<file path=docProps/custom.xml><?xml version="1.0" encoding="utf-8"?>
<Properties xmlns="http://schemas.openxmlformats.org/officeDocument/2006/custom-properties" xmlns:vt="http://schemas.openxmlformats.org/officeDocument/2006/docPropsVTypes"/>
</file>