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9D1" w:rsidRDefault="00A644AF">
      <w:pPr>
        <w:rPr>
          <w:sz w:val="72"/>
          <w:szCs w:val="72"/>
        </w:rPr>
      </w:pPr>
      <w:r w:rsidRPr="00A644AF">
        <w:rPr>
          <w:sz w:val="72"/>
          <w:szCs w:val="72"/>
        </w:rPr>
        <w:t>Mozilla public license</w:t>
      </w:r>
    </w:p>
    <w:p w:rsidR="00A644AF" w:rsidRDefault="00A644AF">
      <w:pPr>
        <w:rPr>
          <w:sz w:val="56"/>
          <w:szCs w:val="56"/>
        </w:rPr>
      </w:pPr>
      <w:r w:rsidRPr="00A644AF">
        <w:rPr>
          <w:sz w:val="56"/>
          <w:szCs w:val="56"/>
        </w:rPr>
        <w:t>Intoduction</w:t>
      </w:r>
      <w:r>
        <w:rPr>
          <w:sz w:val="56"/>
          <w:szCs w:val="56"/>
        </w:rPr>
        <w:t>|:</w:t>
      </w:r>
    </w:p>
    <w:p w:rsidR="00A644AF" w:rsidRDefault="00A644AF" w:rsidP="00A644A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r>
        <w:rPr>
          <w:rFonts w:ascii="Arial" w:hAnsi="Arial" w:cs="Arial"/>
          <w:b/>
          <w:bCs/>
          <w:color w:val="252525"/>
          <w:sz w:val="21"/>
          <w:szCs w:val="21"/>
        </w:rPr>
        <w:t>Mozilla Public License</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MPL</w:t>
      </w:r>
      <w:r>
        <w:rPr>
          <w:rFonts w:ascii="Arial" w:hAnsi="Arial" w:cs="Arial"/>
          <w:color w:val="252525"/>
          <w:sz w:val="21"/>
          <w:szCs w:val="21"/>
        </w:rPr>
        <w:t>) is a</w:t>
      </w:r>
      <w:r>
        <w:rPr>
          <w:rStyle w:val="apple-converted-space"/>
          <w:rFonts w:ascii="Arial" w:hAnsi="Arial" w:cs="Arial"/>
          <w:color w:val="252525"/>
          <w:sz w:val="21"/>
          <w:szCs w:val="21"/>
        </w:rPr>
        <w:t> </w:t>
      </w:r>
      <w:hyperlink r:id="rId4" w:tooltip="Free software" w:history="1">
        <w:r>
          <w:rPr>
            <w:rStyle w:val="Hyperlink"/>
            <w:rFonts w:ascii="Arial" w:hAnsi="Arial" w:cs="Arial"/>
            <w:color w:val="0B0080"/>
            <w:sz w:val="21"/>
            <w:szCs w:val="21"/>
            <w:u w:val="none"/>
          </w:rPr>
          <w:t>free</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5" w:tooltip="Open-source software" w:history="1">
        <w:r>
          <w:rPr>
            <w:rStyle w:val="Hyperlink"/>
            <w:rFonts w:ascii="Arial" w:hAnsi="Arial" w:cs="Arial"/>
            <w:color w:val="0B0080"/>
            <w:sz w:val="21"/>
            <w:szCs w:val="21"/>
            <w:u w:val="none"/>
          </w:rPr>
          <w:t>open source</w:t>
        </w:r>
      </w:hyperlink>
      <w:r>
        <w:rPr>
          <w:rStyle w:val="apple-converted-space"/>
          <w:rFonts w:ascii="Arial" w:hAnsi="Arial" w:cs="Arial"/>
          <w:color w:val="252525"/>
          <w:sz w:val="21"/>
          <w:szCs w:val="21"/>
        </w:rPr>
        <w:t> </w:t>
      </w:r>
      <w:r>
        <w:rPr>
          <w:rFonts w:ascii="Arial" w:hAnsi="Arial" w:cs="Arial"/>
          <w:color w:val="252525"/>
          <w:sz w:val="21"/>
          <w:szCs w:val="21"/>
        </w:rPr>
        <w:t>software license developed and maintained by the</w:t>
      </w:r>
      <w:r>
        <w:rPr>
          <w:rStyle w:val="apple-converted-space"/>
          <w:rFonts w:ascii="Arial" w:hAnsi="Arial" w:cs="Arial"/>
          <w:color w:val="252525"/>
          <w:sz w:val="21"/>
          <w:szCs w:val="21"/>
        </w:rPr>
        <w:t> </w:t>
      </w:r>
      <w:hyperlink r:id="rId6" w:tooltip="Mozilla Foundation" w:history="1">
        <w:r>
          <w:rPr>
            <w:rStyle w:val="Hyperlink"/>
            <w:rFonts w:ascii="Arial" w:hAnsi="Arial" w:cs="Arial"/>
            <w:color w:val="0B0080"/>
            <w:sz w:val="21"/>
            <w:szCs w:val="21"/>
            <w:u w:val="none"/>
          </w:rPr>
          <w:t>Mozilla Foundation</w:t>
        </w:r>
      </w:hyperlink>
      <w:r>
        <w:rPr>
          <w:rFonts w:ascii="Arial" w:hAnsi="Arial" w:cs="Arial"/>
          <w:color w:val="252525"/>
          <w:sz w:val="21"/>
          <w:szCs w:val="21"/>
        </w:rPr>
        <w:t>. It is characterized as a hybridization of the</w:t>
      </w:r>
      <w:r>
        <w:rPr>
          <w:rStyle w:val="apple-converted-space"/>
          <w:rFonts w:ascii="Arial" w:hAnsi="Arial" w:cs="Arial"/>
          <w:color w:val="252525"/>
          <w:sz w:val="21"/>
          <w:szCs w:val="21"/>
        </w:rPr>
        <w:t> </w:t>
      </w:r>
      <w:hyperlink r:id="rId7" w:anchor="3-clause_license_.28.22New_BSD_License.22_or_.22Modified_BSD_License.22.29" w:tooltip="BSD licenses" w:history="1">
        <w:r>
          <w:rPr>
            <w:rStyle w:val="Hyperlink"/>
            <w:rFonts w:ascii="Arial" w:hAnsi="Arial" w:cs="Arial"/>
            <w:color w:val="0B0080"/>
            <w:sz w:val="21"/>
            <w:szCs w:val="21"/>
            <w:u w:val="none"/>
          </w:rPr>
          <w:t>modified BSD license</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8" w:tooltip="GNU General Public License" w:history="1">
        <w:r>
          <w:rPr>
            <w:rStyle w:val="Hyperlink"/>
            <w:rFonts w:ascii="Arial" w:hAnsi="Arial" w:cs="Arial"/>
            <w:color w:val="0B0080"/>
            <w:sz w:val="21"/>
            <w:szCs w:val="21"/>
            <w:u w:val="none"/>
          </w:rPr>
          <w:t>GNU General Public License</w:t>
        </w:r>
      </w:hyperlink>
      <w:r>
        <w:rPr>
          <w:rStyle w:val="apple-converted-space"/>
          <w:rFonts w:ascii="Arial" w:hAnsi="Arial" w:cs="Arial"/>
          <w:color w:val="252525"/>
          <w:sz w:val="21"/>
          <w:szCs w:val="21"/>
        </w:rPr>
        <w:t> </w:t>
      </w:r>
      <w:r>
        <w:rPr>
          <w:rFonts w:ascii="Arial" w:hAnsi="Arial" w:cs="Arial"/>
          <w:color w:val="252525"/>
          <w:sz w:val="21"/>
          <w:szCs w:val="21"/>
        </w:rPr>
        <w:t>(GPL) that seeks to balance the concerns of</w:t>
      </w:r>
      <w:r>
        <w:rPr>
          <w:rStyle w:val="apple-converted-space"/>
          <w:rFonts w:ascii="Arial" w:hAnsi="Arial" w:cs="Arial"/>
          <w:color w:val="252525"/>
          <w:sz w:val="21"/>
          <w:szCs w:val="21"/>
        </w:rPr>
        <w:t> </w:t>
      </w:r>
      <w:hyperlink r:id="rId9" w:tooltip="Proprietary software" w:history="1">
        <w:r>
          <w:rPr>
            <w:rStyle w:val="Hyperlink"/>
            <w:rFonts w:ascii="Arial" w:hAnsi="Arial" w:cs="Arial"/>
            <w:color w:val="0B0080"/>
            <w:sz w:val="21"/>
            <w:szCs w:val="21"/>
            <w:u w:val="none"/>
          </w:rPr>
          <w:t>proprietary</w:t>
        </w:r>
      </w:hyperlink>
      <w:r>
        <w:rPr>
          <w:rStyle w:val="apple-converted-space"/>
          <w:rFonts w:ascii="Arial" w:hAnsi="Arial" w:cs="Arial"/>
          <w:color w:val="252525"/>
          <w:sz w:val="21"/>
          <w:szCs w:val="21"/>
        </w:rPr>
        <w:t> </w:t>
      </w:r>
      <w:r>
        <w:rPr>
          <w:rFonts w:ascii="Arial" w:hAnsi="Arial" w:cs="Arial"/>
          <w:color w:val="252525"/>
          <w:sz w:val="21"/>
          <w:szCs w:val="21"/>
        </w:rPr>
        <w:t xml:space="preserve">and open source developers. </w:t>
      </w:r>
    </w:p>
    <w:p w:rsidR="00A644AF" w:rsidRDefault="00A644AF" w:rsidP="00A644A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It has undergone two revisions, a minor update to version 1.1 for the sake of clarification, and more recently to version 2.0 with the goals of greater simplicity and better</w:t>
      </w:r>
      <w:r>
        <w:rPr>
          <w:rStyle w:val="apple-converted-space"/>
          <w:rFonts w:ascii="Arial" w:hAnsi="Arial" w:cs="Arial"/>
          <w:color w:val="252525"/>
          <w:sz w:val="21"/>
          <w:szCs w:val="21"/>
        </w:rPr>
        <w:t> </w:t>
      </w:r>
      <w:hyperlink r:id="rId10" w:tooltip="License compatibility" w:history="1">
        <w:r>
          <w:rPr>
            <w:rStyle w:val="Hyperlink"/>
            <w:rFonts w:ascii="Arial" w:hAnsi="Arial" w:cs="Arial"/>
            <w:color w:val="0B0080"/>
            <w:sz w:val="21"/>
            <w:szCs w:val="21"/>
            <w:u w:val="none"/>
          </w:rPr>
          <w:t>compatibility</w:t>
        </w:r>
      </w:hyperlink>
      <w:r>
        <w:rPr>
          <w:rStyle w:val="apple-converted-space"/>
          <w:rFonts w:ascii="Arial" w:hAnsi="Arial" w:cs="Arial"/>
          <w:color w:val="252525"/>
          <w:sz w:val="21"/>
          <w:szCs w:val="21"/>
        </w:rPr>
        <w:t> </w:t>
      </w:r>
      <w:r>
        <w:rPr>
          <w:rFonts w:ascii="Arial" w:hAnsi="Arial" w:cs="Arial"/>
          <w:color w:val="252525"/>
          <w:sz w:val="21"/>
          <w:szCs w:val="21"/>
        </w:rPr>
        <w:t xml:space="preserve">with other licenses. </w:t>
      </w:r>
    </w:p>
    <w:p w:rsidR="00A644AF" w:rsidRDefault="00A644AF">
      <w:pPr>
        <w:rPr>
          <w:sz w:val="56"/>
          <w:szCs w:val="56"/>
        </w:rPr>
      </w:pPr>
    </w:p>
    <w:p w:rsidR="00A644AF" w:rsidRDefault="00A644AF">
      <w:pPr>
        <w:rPr>
          <w:sz w:val="56"/>
          <w:szCs w:val="56"/>
        </w:rPr>
      </w:pPr>
      <w:r>
        <w:rPr>
          <w:sz w:val="56"/>
          <w:szCs w:val="56"/>
        </w:rPr>
        <w:t>History:</w:t>
      </w:r>
    </w:p>
    <w:p w:rsidR="00A644AF" w:rsidRDefault="00A644AF" w:rsidP="00A644A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Version 1.0 of the MPL was written by</w:t>
      </w:r>
      <w:r>
        <w:rPr>
          <w:rStyle w:val="apple-converted-space"/>
          <w:rFonts w:ascii="Arial" w:hAnsi="Arial" w:cs="Arial"/>
          <w:color w:val="252525"/>
          <w:sz w:val="21"/>
          <w:szCs w:val="21"/>
        </w:rPr>
        <w:t> </w:t>
      </w:r>
      <w:hyperlink r:id="rId11" w:tooltip="Mitchell Baker" w:history="1">
        <w:r>
          <w:rPr>
            <w:rStyle w:val="Hyperlink"/>
            <w:rFonts w:ascii="Arial" w:hAnsi="Arial" w:cs="Arial"/>
            <w:color w:val="0B0080"/>
            <w:sz w:val="21"/>
            <w:szCs w:val="21"/>
            <w:u w:val="none"/>
          </w:rPr>
          <w:t>Mitchell Baker</w:t>
        </w:r>
      </w:hyperlink>
      <w:r>
        <w:rPr>
          <w:rStyle w:val="apple-converted-space"/>
          <w:rFonts w:ascii="Arial" w:hAnsi="Arial" w:cs="Arial"/>
          <w:color w:val="252525"/>
          <w:sz w:val="21"/>
          <w:szCs w:val="21"/>
        </w:rPr>
        <w:t> </w:t>
      </w:r>
      <w:r>
        <w:rPr>
          <w:rFonts w:ascii="Arial" w:hAnsi="Arial" w:cs="Arial"/>
          <w:color w:val="252525"/>
          <w:sz w:val="21"/>
          <w:szCs w:val="21"/>
        </w:rPr>
        <w:t>in 1998 while working as a lawyer at</w:t>
      </w:r>
      <w:r>
        <w:rPr>
          <w:rStyle w:val="apple-converted-space"/>
          <w:rFonts w:ascii="Arial" w:hAnsi="Arial" w:cs="Arial"/>
          <w:color w:val="252525"/>
          <w:sz w:val="21"/>
          <w:szCs w:val="21"/>
        </w:rPr>
        <w:t> </w:t>
      </w:r>
      <w:hyperlink r:id="rId12" w:tooltip="Netscape Communications Corporation" w:history="1">
        <w:r>
          <w:rPr>
            <w:rStyle w:val="Hyperlink"/>
            <w:rFonts w:ascii="Arial" w:hAnsi="Arial" w:cs="Arial"/>
            <w:color w:val="0B0080"/>
            <w:sz w:val="21"/>
            <w:szCs w:val="21"/>
            <w:u w:val="none"/>
          </w:rPr>
          <w:t>Netscape Communications Corporation</w:t>
        </w:r>
      </w:hyperlink>
      <w:r>
        <w:rPr>
          <w:rFonts w:ascii="Arial" w:hAnsi="Arial" w:cs="Arial"/>
          <w:color w:val="252525"/>
          <w:sz w:val="21"/>
          <w:szCs w:val="21"/>
        </w:rPr>
        <w:t>.</w:t>
      </w:r>
      <w:hyperlink r:id="rId13" w:anchor="cite_note-17" w:history="1">
        <w:r>
          <w:rPr>
            <w:rStyle w:val="Hyperlink"/>
            <w:rFonts w:ascii="Arial" w:hAnsi="Arial" w:cs="Arial"/>
            <w:color w:val="0B0080"/>
            <w:sz w:val="17"/>
            <w:szCs w:val="17"/>
            <w:u w:val="none"/>
            <w:vertAlign w:val="superscript"/>
          </w:rPr>
          <w:t>[17]</w:t>
        </w:r>
      </w:hyperlink>
      <w:r>
        <w:rPr>
          <w:rStyle w:val="apple-converted-space"/>
          <w:rFonts w:ascii="Arial" w:hAnsi="Arial" w:cs="Arial"/>
          <w:color w:val="252525"/>
          <w:sz w:val="21"/>
          <w:szCs w:val="21"/>
        </w:rPr>
        <w:t> </w:t>
      </w:r>
      <w:r>
        <w:rPr>
          <w:rFonts w:ascii="Arial" w:hAnsi="Arial" w:cs="Arial"/>
          <w:color w:val="252525"/>
          <w:sz w:val="21"/>
          <w:szCs w:val="21"/>
        </w:rPr>
        <w:t>Netscape was hoping an open source strategy for developing their own</w:t>
      </w:r>
      <w:r>
        <w:rPr>
          <w:rStyle w:val="apple-converted-space"/>
          <w:rFonts w:ascii="Arial" w:hAnsi="Arial" w:cs="Arial"/>
          <w:color w:val="252525"/>
          <w:sz w:val="21"/>
          <w:szCs w:val="21"/>
        </w:rPr>
        <w:t> </w:t>
      </w:r>
      <w:hyperlink r:id="rId14" w:tooltip="Netscape (web browser)" w:history="1">
        <w:r>
          <w:rPr>
            <w:rStyle w:val="Hyperlink"/>
            <w:rFonts w:ascii="Arial" w:hAnsi="Arial" w:cs="Arial"/>
            <w:color w:val="0B0080"/>
            <w:sz w:val="21"/>
            <w:szCs w:val="21"/>
            <w:u w:val="none"/>
          </w:rPr>
          <w:t>Netscape web browser</w:t>
        </w:r>
      </w:hyperlink>
      <w:r>
        <w:rPr>
          <w:rStyle w:val="apple-converted-space"/>
          <w:rFonts w:ascii="Arial" w:hAnsi="Arial" w:cs="Arial"/>
          <w:color w:val="252525"/>
          <w:sz w:val="21"/>
          <w:szCs w:val="21"/>
        </w:rPr>
        <w:t> </w:t>
      </w:r>
      <w:r>
        <w:rPr>
          <w:rFonts w:ascii="Arial" w:hAnsi="Arial" w:cs="Arial"/>
          <w:color w:val="252525"/>
          <w:sz w:val="21"/>
          <w:szCs w:val="21"/>
        </w:rPr>
        <w:t>would allow them to compete better with</w:t>
      </w:r>
      <w:r>
        <w:rPr>
          <w:rStyle w:val="apple-converted-space"/>
          <w:rFonts w:ascii="Arial" w:hAnsi="Arial" w:cs="Arial"/>
          <w:color w:val="252525"/>
          <w:sz w:val="21"/>
          <w:szCs w:val="21"/>
        </w:rPr>
        <w:t> </w:t>
      </w:r>
      <w:hyperlink r:id="rId15" w:tooltip="Microsoft" w:history="1">
        <w:r>
          <w:rPr>
            <w:rStyle w:val="Hyperlink"/>
            <w:rFonts w:ascii="Arial" w:hAnsi="Arial" w:cs="Arial"/>
            <w:color w:val="0B0080"/>
            <w:sz w:val="21"/>
            <w:szCs w:val="21"/>
            <w:u w:val="none"/>
          </w:rPr>
          <w:t>Microsoft</w:t>
        </w:r>
      </w:hyperlink>
      <w:r>
        <w:rPr>
          <w:rFonts w:ascii="Arial" w:hAnsi="Arial" w:cs="Arial"/>
          <w:color w:val="252525"/>
          <w:sz w:val="21"/>
          <w:szCs w:val="21"/>
        </w:rPr>
        <w:t>'s browser,</w:t>
      </w:r>
      <w:r>
        <w:rPr>
          <w:rStyle w:val="apple-converted-space"/>
          <w:rFonts w:ascii="Arial" w:hAnsi="Arial" w:cs="Arial"/>
          <w:color w:val="252525"/>
          <w:sz w:val="21"/>
          <w:szCs w:val="21"/>
        </w:rPr>
        <w:t> </w:t>
      </w:r>
      <w:hyperlink r:id="rId16" w:tooltip="Internet Explorer" w:history="1">
        <w:r>
          <w:rPr>
            <w:rStyle w:val="Hyperlink"/>
            <w:rFonts w:ascii="Arial" w:hAnsi="Arial" w:cs="Arial"/>
            <w:color w:val="0B0080"/>
            <w:sz w:val="21"/>
            <w:szCs w:val="21"/>
            <w:u w:val="none"/>
          </w:rPr>
          <w:t>Internet Explorer</w:t>
        </w:r>
      </w:hyperlink>
      <w:r>
        <w:rPr>
          <w:rFonts w:ascii="Arial" w:hAnsi="Arial" w:cs="Arial"/>
          <w:color w:val="252525"/>
          <w:sz w:val="21"/>
          <w:szCs w:val="21"/>
        </w:rPr>
        <w:t>. To cover the browser's code, the company drafted a license known as the</w:t>
      </w:r>
      <w:r>
        <w:rPr>
          <w:rStyle w:val="apple-converted-space"/>
          <w:rFonts w:ascii="Arial" w:hAnsi="Arial" w:cs="Arial"/>
          <w:color w:val="252525"/>
          <w:sz w:val="21"/>
          <w:szCs w:val="21"/>
        </w:rPr>
        <w:t> </w:t>
      </w:r>
      <w:hyperlink r:id="rId17" w:tooltip="Netscape Public License" w:history="1">
        <w:r>
          <w:rPr>
            <w:rStyle w:val="Hyperlink"/>
            <w:rFonts w:ascii="Arial" w:hAnsi="Arial" w:cs="Arial"/>
            <w:color w:val="0B0080"/>
            <w:sz w:val="21"/>
            <w:szCs w:val="21"/>
            <w:u w:val="none"/>
          </w:rPr>
          <w:t>Netscape Public License</w:t>
        </w:r>
      </w:hyperlink>
      <w:r>
        <w:rPr>
          <w:rStyle w:val="apple-converted-space"/>
          <w:rFonts w:ascii="Arial" w:hAnsi="Arial" w:cs="Arial"/>
          <w:color w:val="252525"/>
          <w:sz w:val="21"/>
          <w:szCs w:val="21"/>
        </w:rPr>
        <w:t> </w:t>
      </w:r>
      <w:r>
        <w:rPr>
          <w:rFonts w:ascii="Arial" w:hAnsi="Arial" w:cs="Arial"/>
          <w:color w:val="252525"/>
          <w:sz w:val="21"/>
          <w:szCs w:val="21"/>
        </w:rPr>
        <w:t>(NPL), which included a clause allowing even openly developed code to be theoretically relicensed as proprietary. The possibility of Netscape accepting code from others only to claim it exclusively with a new license received wide criticism from the open source community.</w:t>
      </w:r>
    </w:p>
    <w:p w:rsidR="00A644AF" w:rsidRDefault="00A644AF" w:rsidP="00A644A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However, at the same time, Baker developed a second license similar to the NPL, but with </w:t>
      </w:r>
      <w:proofErr w:type="spellStart"/>
      <w:r>
        <w:rPr>
          <w:rFonts w:ascii="Arial" w:hAnsi="Arial" w:cs="Arial"/>
          <w:color w:val="252525"/>
          <w:sz w:val="21"/>
          <w:szCs w:val="21"/>
        </w:rPr>
        <w:t>copyleft</w:t>
      </w:r>
      <w:proofErr w:type="spellEnd"/>
      <w:r>
        <w:rPr>
          <w:rFonts w:ascii="Arial" w:hAnsi="Arial" w:cs="Arial"/>
          <w:color w:val="252525"/>
          <w:sz w:val="21"/>
          <w:szCs w:val="21"/>
        </w:rPr>
        <w:t xml:space="preserve"> features to ensure contributions remained open source. It was called the Mozilla Public License after Netscape's project name for the new open source codebase, and although it was originally only intended for software that supplemented core modules covered by the NPL, it would become much more popular than the NPL and eventually earn approval from the Open Source Initiative.</w:t>
      </w:r>
      <w:hyperlink r:id="rId18" w:anchor="cite_note-20" w:history="1">
        <w:r>
          <w:rPr>
            <w:rStyle w:val="Hyperlink"/>
            <w:rFonts w:ascii="Arial" w:hAnsi="Arial" w:cs="Arial"/>
            <w:color w:val="0B0080"/>
            <w:sz w:val="17"/>
            <w:szCs w:val="17"/>
            <w:vertAlign w:val="superscript"/>
          </w:rPr>
          <w:t>[20]</w:t>
        </w:r>
      </w:hyperlink>
    </w:p>
    <w:p w:rsidR="00A644AF" w:rsidRPr="00A644AF" w:rsidRDefault="00A644AF">
      <w:pPr>
        <w:rPr>
          <w:sz w:val="56"/>
          <w:szCs w:val="56"/>
        </w:rPr>
      </w:pPr>
    </w:p>
    <w:sectPr w:rsidR="00A644AF" w:rsidRPr="00A644AF" w:rsidSect="002159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44AF"/>
    <w:rsid w:val="002159D1"/>
    <w:rsid w:val="00A64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44AF"/>
  </w:style>
  <w:style w:type="character" w:styleId="Hyperlink">
    <w:name w:val="Hyperlink"/>
    <w:basedOn w:val="DefaultParagraphFont"/>
    <w:uiPriority w:val="99"/>
    <w:semiHidden/>
    <w:unhideWhenUsed/>
    <w:rsid w:val="00A644AF"/>
    <w:rPr>
      <w:color w:val="0000FF"/>
      <w:u w:val="single"/>
    </w:rPr>
  </w:style>
</w:styles>
</file>

<file path=word/webSettings.xml><?xml version="1.0" encoding="utf-8"?>
<w:webSettings xmlns:r="http://schemas.openxmlformats.org/officeDocument/2006/relationships" xmlns:w="http://schemas.openxmlformats.org/wordprocessingml/2006/main">
  <w:divs>
    <w:div w:id="990595766">
      <w:bodyDiv w:val="1"/>
      <w:marLeft w:val="0"/>
      <w:marRight w:val="0"/>
      <w:marTop w:val="0"/>
      <w:marBottom w:val="0"/>
      <w:divBdr>
        <w:top w:val="none" w:sz="0" w:space="0" w:color="auto"/>
        <w:left w:val="none" w:sz="0" w:space="0" w:color="auto"/>
        <w:bottom w:val="none" w:sz="0" w:space="0" w:color="auto"/>
        <w:right w:val="none" w:sz="0" w:space="0" w:color="auto"/>
      </w:divBdr>
    </w:div>
    <w:div w:id="1064795899">
      <w:bodyDiv w:val="1"/>
      <w:marLeft w:val="0"/>
      <w:marRight w:val="0"/>
      <w:marTop w:val="0"/>
      <w:marBottom w:val="0"/>
      <w:divBdr>
        <w:top w:val="none" w:sz="0" w:space="0" w:color="auto"/>
        <w:left w:val="none" w:sz="0" w:space="0" w:color="auto"/>
        <w:bottom w:val="none" w:sz="0" w:space="0" w:color="auto"/>
        <w:right w:val="none" w:sz="0" w:space="0" w:color="auto"/>
      </w:divBdr>
    </w:div>
    <w:div w:id="152636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NU_General_Public_License" TargetMode="External"/><Relationship Id="rId13" Type="http://schemas.openxmlformats.org/officeDocument/2006/relationships/hyperlink" Target="https://en.wikipedia.org/wiki/Mozilla_Public_License" TargetMode="External"/><Relationship Id="rId18" Type="http://schemas.openxmlformats.org/officeDocument/2006/relationships/hyperlink" Target="https://en.wikipedia.org/wiki/Mozilla_Public_License" TargetMode="External"/><Relationship Id="rId3" Type="http://schemas.openxmlformats.org/officeDocument/2006/relationships/webSettings" Target="webSettings.xml"/><Relationship Id="rId7" Type="http://schemas.openxmlformats.org/officeDocument/2006/relationships/hyperlink" Target="https://en.wikipedia.org/wiki/BSD_licenses" TargetMode="External"/><Relationship Id="rId12" Type="http://schemas.openxmlformats.org/officeDocument/2006/relationships/hyperlink" Target="https://en.wikipedia.org/wiki/Netscape_Communications_Corporation" TargetMode="External"/><Relationship Id="rId17" Type="http://schemas.openxmlformats.org/officeDocument/2006/relationships/hyperlink" Target="https://en.wikipedia.org/wiki/Netscape_Public_License" TargetMode="External"/><Relationship Id="rId2" Type="http://schemas.openxmlformats.org/officeDocument/2006/relationships/settings" Target="settings.xml"/><Relationship Id="rId16" Type="http://schemas.openxmlformats.org/officeDocument/2006/relationships/hyperlink" Target="https://en.wikipedia.org/wiki/Internet_Explor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Mozilla_Foundation" TargetMode="External"/><Relationship Id="rId11" Type="http://schemas.openxmlformats.org/officeDocument/2006/relationships/hyperlink" Target="https://en.wikipedia.org/wiki/Mitchell_Baker" TargetMode="External"/><Relationship Id="rId5" Type="http://schemas.openxmlformats.org/officeDocument/2006/relationships/hyperlink" Target="https://en.wikipedia.org/wiki/Open-source_software" TargetMode="External"/><Relationship Id="rId15" Type="http://schemas.openxmlformats.org/officeDocument/2006/relationships/hyperlink" Target="https://en.wikipedia.org/wiki/Microsoft" TargetMode="External"/><Relationship Id="rId10" Type="http://schemas.openxmlformats.org/officeDocument/2006/relationships/hyperlink" Target="https://en.wikipedia.org/wiki/License_compatibility" TargetMode="External"/><Relationship Id="rId19" Type="http://schemas.openxmlformats.org/officeDocument/2006/relationships/fontTable" Target="fontTable.xml"/><Relationship Id="rId4" Type="http://schemas.openxmlformats.org/officeDocument/2006/relationships/hyperlink" Target="https://en.wikipedia.org/wiki/Free_software" TargetMode="External"/><Relationship Id="rId9" Type="http://schemas.openxmlformats.org/officeDocument/2006/relationships/hyperlink" Target="https://en.wikipedia.org/wiki/Proprietary_software" TargetMode="External"/><Relationship Id="rId14" Type="http://schemas.openxmlformats.org/officeDocument/2006/relationships/hyperlink" Target="https://en.wikipedia.org/wiki/Netscape_(web_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dc:creator>
  <cp:keywords/>
  <dc:description/>
  <cp:lastModifiedBy>MSC</cp:lastModifiedBy>
  <cp:revision>1</cp:revision>
  <dcterms:created xsi:type="dcterms:W3CDTF">2016-08-25T05:49:00Z</dcterms:created>
  <dcterms:modified xsi:type="dcterms:W3CDTF">2016-08-25T05:54:00Z</dcterms:modified>
</cp:coreProperties>
</file>