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png" ContentType="image/png"/>
  <Override PartName="/word/media/rId142.png" ContentType="image/png"/>
  <Override PartName="/word/media/rId119.png" ContentType="image/png"/>
  <Override PartName="/word/media/rId148.png" ContentType="image/png"/>
  <Override PartName="/word/media/rId124.png" ContentType="image/png"/>
  <Override PartName="/word/media/rId37.png" ContentType="image/png"/>
  <Override PartName="/word/media/rId104.png" ContentType="image/png"/>
  <Override PartName="/word/media/rId59.png" ContentType="image/png"/>
  <Override PartName="/word/media/rId64.png" ContentType="image/png"/>
  <Override PartName="/word/media/rId69.png" ContentType="image/png"/>
  <Override PartName="/word/media/rId74.png" ContentType="image/png"/>
  <Override PartName="/word/media/rId79.png" ContentType="image/png"/>
  <Override PartName="/word/media/rId84.png" ContentType="image/png"/>
  <Override PartName="/word/media/rId89.png" ContentType="image/png"/>
  <Override PartName="/word/media/rId94.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YEAR PROJECT INTERIM REPORT</w:t>
      </w:r>
    </w:p>
    <w:p>
      <w:pPr>
        <w:pStyle w:val="Title"/>
      </w:pPr>
      <w:r>
        <w:t xml:space="preserve">985</w:t>
      </w:r>
    </w:p>
    <w:p>
      <w:pPr>
        <w:pStyle w:val="Title"/>
      </w:pPr>
      <w:r>
        <w:t xml:space="preserve">Machine Learning-Based System for Cardiopulmonary Sound Separation</w:t>
      </w:r>
    </w:p>
    <w:p>
      <w:pPr>
        <w:pStyle w:val="Title"/>
      </w:pPr>
      <w:r>
        <w:t xml:space="preserve">1221303805</w:t>
      </w:r>
    </w:p>
    <w:p>
      <w:pPr>
        <w:pStyle w:val="Title"/>
      </w:pPr>
      <w:r>
        <w:t xml:space="preserve">AL-SALOUL, ASHRAF ALI HUSSEIN</w:t>
      </w:r>
    </w:p>
    <w:p>
      <w:pPr>
        <w:pStyle w:val="Title"/>
      </w:pPr>
      <w:r>
        <w:t xml:space="preserve">Supervisor: Arshad Jamal</w:t>
      </w:r>
    </w:p>
    <w:p>
      <w:pPr>
        <w:pStyle w:val="Title"/>
      </w:pPr>
      <w:r>
        <w:t xml:space="preserve">BACHELOR OF COMPUTER SCIENCE B.CS (HONS) SOFTWARE ENGINEERING</w:t>
      </w:r>
    </w:p>
    <w:p>
      <w:pPr>
        <w:pStyle w:val="Title"/>
      </w:pPr>
      <w:r>
        <w:t xml:space="preserve">MAY 2026</w:t>
      </w:r>
    </w:p>
    <w:p>
      <w:r>
        <w:br w:type="page"/>
      </w:r>
    </w:p>
    <w:p>
      <w:pPr>
        <w:pStyle w:val="Title"/>
      </w:pPr>
      <w:r>
        <w:t xml:space="preserve">985</w:t>
      </w:r>
    </w:p>
    <w:p>
      <w:pPr>
        <w:pStyle w:val="Title"/>
      </w:pPr>
      <w:r>
        <w:t xml:space="preserve">Machine Learning-Based System for Cardiopulmonary Sound Separation</w:t>
      </w:r>
    </w:p>
    <w:p>
      <w:pPr>
        <w:pStyle w:val="Title"/>
      </w:pPr>
      <w:r>
        <w:t xml:space="preserve">BY</w:t>
      </w:r>
    </w:p>
    <w:p>
      <w:pPr>
        <w:pStyle w:val="Title"/>
      </w:pPr>
      <w:r>
        <w:t xml:space="preserve">1221303805 AL-SALOUL, ASHRAF ALI HUSSEIN</w:t>
      </w:r>
    </w:p>
    <w:p>
      <w:pPr>
        <w:pStyle w:val="BodyText"/>
      </w:pPr>
      <w:r>
        <w:t xml:space="preserve">PROJECT INTERIM REPORT SUBMITTED IN PARTIAL FULFILMENT OF THE REQUIREMENT FOR THE DEGREE OF</w:t>
      </w:r>
    </w:p>
    <w:p>
      <w:pPr>
        <w:pStyle w:val="Title"/>
      </w:pPr>
      <w:r>
        <w:t xml:space="preserve">BACHELOR OF COMPUTER SCIENCE B.CS (HONS) SOFTWARE ENGINEERING</w:t>
      </w:r>
    </w:p>
    <w:p>
      <w:pPr>
        <w:pStyle w:val="Title"/>
      </w:pPr>
      <w:r>
        <w:t xml:space="preserve">Supervisor: Arshad Jamal</w:t>
      </w:r>
    </w:p>
    <w:p>
      <w:pPr>
        <w:pStyle w:val="BodyText"/>
      </w:pPr>
      <w:r>
        <w:t xml:space="preserve">in the</w:t>
      </w:r>
    </w:p>
    <w:p>
      <w:pPr>
        <w:pStyle w:val="BodyText"/>
      </w:pPr>
      <w:r>
        <w:t xml:space="preserve">Faculty of Computing and Informatics</w:t>
      </w:r>
    </w:p>
    <w:p>
      <w:pPr>
        <w:pStyle w:val="Title"/>
      </w:pPr>
      <w:r>
        <w:t xml:space="preserve">MULTIMEDIA UNIVERSITY</w:t>
      </w:r>
    </w:p>
    <w:p>
      <w:pPr>
        <w:pStyle w:val="Title"/>
      </w:pPr>
      <w:r>
        <w:t xml:space="preserve">MALAYSIA</w:t>
      </w:r>
    </w:p>
    <w:p>
      <w:pPr>
        <w:pStyle w:val="Title"/>
      </w:pPr>
      <w:r>
        <w:t xml:space="preserve">MAY 2026</w:t>
      </w:r>
    </w:p>
    <w:p>
      <w:pPr>
        <w:sectPr>
          <w:type w:val="continuous"/>
          <w:pgSz w:h="15840" w:w="12240"/>
          <w:pgMar w:top="1440" w:right="1440" w:bottom="1440" w:left="1440" w:header="720" w:footer="720" w:gutter="0"/>
        </w:sectPr>
      </w:pPr>
      <w:r>
        <w:br w:type="page"/>
      </w:r>
    </w:p>
    <w:bookmarkStart w:id="18" w:name="copyright"/>
    <w:p>
      <w:pPr>
        <w:pStyle w:val="Heading1"/>
      </w:pPr>
      <w:r>
        <w:t xml:space="preserve">Copyright</w:t>
      </w:r>
    </w:p>
    <w:p>
      <w:pPr>
        <w:pStyle w:val="Compact"/>
        <w:numPr>
          <w:ilvl w:val="0"/>
          <w:numId w:val="1001"/>
        </w:numPr>
      </w:pPr>
      <w:r>
        <w:t xml:space="preserve">2026 Universiti Telekom Sdn. Bhd. ALL RIGHTS RESERVED.</w:t>
      </w:r>
    </w:p>
    <w:p>
      <w:pPr>
        <w:pStyle w:val="FirstParagraph"/>
      </w:pPr>
      <w:r>
        <w:t xml:space="preserve">Copyright of this report belongs to Universiti Telekom Sdn. Bhd. as qualified by Regulation 7.2 (c) of the Multimedia University Intellectual Property and Commercialisation Policy. No part of this publication may be reproduced, stored in or introduced into a retrieval system, or transmitted in any form or by any means, or for any purpose, without the express written permission of Universiti Telekom Sdn. Bhd. Due acknowledgement shall always be made of the use of any material contained in, or derived from, this report.</w:t>
      </w:r>
    </w:p>
    <w:p>
      <w:r>
        <w:br w:type="page"/>
      </w:r>
    </w:p>
    <w:bookmarkEnd w:id="18"/>
    <w:bookmarkStart w:id="19" w:name="declaration"/>
    <w:p>
      <w:pPr>
        <w:pStyle w:val="Heading1"/>
      </w:pPr>
      <w:r>
        <w:t xml:space="preserve">Declaration</w:t>
      </w:r>
    </w:p>
    <w:p>
      <w:pPr>
        <w:pStyle w:val="FirstParagraph"/>
      </w:pPr>
      <w:r>
        <w:t xml:space="preserve">I hereby declare that the work has been done by myself and no portion of the work contained in this report has been submitted in support of any application for any other degree or qualification of this or any other university or institution of learning.</w:t>
      </w:r>
    </w:p>
    <w:p>
      <w:pPr>
        <w:pStyle w:val="BodyText"/>
      </w:pPr>
      <w:r>
        <w:t xml:space="preserve">Name of candidate: AL-SALOUL, ASHRAF ALI HUSSEIN</w:t>
      </w:r>
    </w:p>
    <w:p>
      <w:pPr>
        <w:pStyle w:val="BodyText"/>
      </w:pPr>
      <w:r>
        <w:t xml:space="preserve">Faculty of Computing &amp; Informatics</w:t>
      </w:r>
    </w:p>
    <w:p>
      <w:pPr>
        <w:pStyle w:val="BodyText"/>
      </w:pPr>
      <w:r>
        <w:t xml:space="preserve">Multimedia University</w:t>
      </w:r>
    </w:p>
    <w:p>
      <w:pPr>
        <w:pStyle w:val="BodyText"/>
      </w:pPr>
      <w:r>
        <w:t xml:space="preserve">Date:</w:t>
      </w:r>
    </w:p>
    <w:p>
      <w:r>
        <w:br w:type="page"/>
      </w:r>
    </w:p>
    <w:bookmarkEnd w:id="19"/>
    <w:bookmarkStart w:id="20" w:name="acknowledgements"/>
    <w:p>
      <w:pPr>
        <w:pStyle w:val="Heading1"/>
      </w:pPr>
      <w:r>
        <w:t xml:space="preserve">Acknowledgements</w:t>
      </w:r>
    </w:p>
    <w:p>
      <w:pPr>
        <w:pStyle w:val="FirstParagraph"/>
      </w:pPr>
      <w:r>
        <w:t xml:space="preserve">In the name of Allah, the Most Gracious, the Most Merciful.</w:t>
      </w:r>
    </w:p>
    <w:p>
      <w:pPr>
        <w:pStyle w:val="BodyText"/>
      </w:pPr>
      <w:r>
        <w:t xml:space="preserve">I would like to express my sincere gratitude to my supervisor, Arshad Jamal, for his guidance, patience, and continuous support throughout the development of this project. His advice has been valuable in shaping both the technical and academic direction of this work.</w:t>
      </w:r>
    </w:p>
    <w:p>
      <w:pPr>
        <w:pStyle w:val="BodyText"/>
      </w:pPr>
      <w:r>
        <w:t xml:space="preserve">I am also grateful to Multimedia University and the Faculty of Computing and Informatics for providing the academic environment, resources, and support necessary to complete this project.</w:t>
      </w:r>
    </w:p>
    <w:p>
      <w:pPr>
        <w:pStyle w:val="BodyText"/>
      </w:pPr>
      <w:r>
        <w:t xml:space="preserve">Finally, I would like to thank my family, friends, and colleagues for their encouragement, patience, and moral support throughout this journey.</w:t>
      </w:r>
    </w:p>
    <w:p>
      <w:r>
        <w:br w:type="page"/>
      </w:r>
    </w:p>
    <w:bookmarkEnd w:id="20"/>
    <w:bookmarkStart w:id="21" w:name="abstract"/>
    <w:p>
      <w:pPr>
        <w:pStyle w:val="Heading1"/>
      </w:pPr>
      <w:r>
        <w:t xml:space="preserve">Abstract</w:t>
      </w:r>
    </w:p>
    <w:p>
      <w:pPr>
        <w:pStyle w:val="FirstParagraph"/>
      </w:pPr>
      <w:r>
        <w:t xml:space="preserve">Cardiopulmonary sound recordings often contain heart sounds, lung sounds, sensor contact noise, and environmental artefacts in the same audio signal. This overlap makes it difficult to process the signals accurately using simple filtering or traditional signal processing alone. This report presents a Final Year Project titled Machine Learning-Based System for Cardiopulmonary Sound Separation. The project aims to design and develop a software prototype that accepts mixed cardiopulmonary audio, applies suitable preprocessing, separates the signal into heart sound and lung sound outputs, and evaluates the separation quality using appropriate datasets and metrics.</w:t>
      </w:r>
    </w:p>
    <w:p>
      <w:pPr>
        <w:pStyle w:val="BodyText"/>
      </w:pPr>
      <w:r>
        <w:t xml:space="preserve">The report follows an application-based prototype development approach. The literature review examines cardiopulmonary sound characteristics, traditional signal processing methods, machine learning and deep learning methods, available datasets, evaluation metrics, and prototype-related gaps. The report then defines requirements analysis, system design, and an implementation plan for a reusable proof-of-concept software system that demonstrates heart-lung sound separation through audio preprocessing, model-based separation, output management, and planned evaluation. The project does not focus on disease diagnosis or clinical decision-making; its contribution is a structured software workflow for cardiopulmonary sound separation research and experimentation.</w:t>
      </w:r>
    </w:p>
    <w:p>
      <w:r>
        <w:br w:type="page"/>
      </w:r>
    </w:p>
    <w:bookmarkEnd w:id="21"/>
    <w:bookmarkStart w:id="22" w:name="table-of-contents"/>
    <w:p>
      <w:pPr>
        <w:pStyle w:val="Heading1"/>
      </w:pPr>
      <w:r>
        <w:t xml:space="preserve">Table of Contents</w:t>
      </w:r>
    </w:p>
    <w:p xmlns:w="http://schemas.openxmlformats.org/wordprocessingml/2006/main">
      <w:r>
        <w:fldChar w:fldCharType="begin"/>
      </w:r>
      <w:r>
        <w:instrText xml:space="preserve"> TOC \o "1-3" \h \z \u </w:instrText>
      </w:r>
      <w:r>
        <w:fldChar w:fldCharType="separate"/>
      </w:r>
      <w:r>
        <w:t>Right-click and update field to generate the table of contents.</w:t>
      </w:r>
      <w:r>
        <w:fldChar w:fldCharType="end"/>
      </w:r>
    </w:p>
    <w:p>
      <w:r>
        <w:br w:type="page"/>
      </w:r>
    </w:p>
    <w:bookmarkEnd w:id="22"/>
    <w:bookmarkStart w:id="23" w:name="list-of-tables"/>
    <w:p>
      <w:pPr>
        <w:pStyle w:val="Heading1"/>
      </w:pPr>
      <w:r>
        <w:t xml:space="preserve">List of Tables</w:t>
      </w:r>
    </w:p>
    <w:p>
      <w:pPr>
        <w:pStyle w:val="TOC1"/>
      </w:pPr>
      <w:hyperlink w:anchor="_FYPTable001" w:history="1">
        <w:r>
          <w:rPr>
            <w:rStyle w:val="Hyperlink"/>
          </w:rPr>
          <w:t>Table 1: Summary literature review matrix for key cardiopulmonary sound separation studies</w:t>
        </w:r>
      </w:hyperlink>
      <w:r>
        <w:tab/>
      </w:r>
      <w:r>
        <w:fldChar w:fldCharType="begin"/>
      </w:r>
      <w:r>
        <w:instrText xml:space="preserve"> PAGEREF _FYPTable001 \h </w:instrText>
      </w:r>
      <w:r>
        <w:fldChar w:fldCharType="separate"/>
      </w:r>
      <w:r>
        <w:fldChar w:fldCharType="end"/>
      </w:r>
    </w:p>
    <w:p>
      <w:pPr>
        <w:pStyle w:val="TOC1"/>
      </w:pPr>
      <w:hyperlink w:anchor="_FYPTable002" w:history="1">
        <w:r>
          <w:rPr>
            <w:rStyle w:val="Hyperlink"/>
          </w:rPr>
          <w:t>Table 2: Questionnaire structure for user requirements analysis</w:t>
        </w:r>
      </w:hyperlink>
      <w:r>
        <w:tab/>
      </w:r>
      <w:r>
        <w:fldChar w:fldCharType="begin"/>
      </w:r>
      <w:r>
        <w:instrText xml:space="preserve"> PAGEREF _FYPTable002 \h </w:instrText>
      </w:r>
      <w:r>
        <w:fldChar w:fldCharType="separate"/>
      </w:r>
      <w:r>
        <w:fldChar w:fldCharType="end"/>
      </w:r>
    </w:p>
    <w:p>
      <w:pPr>
        <w:pStyle w:val="TOC1"/>
      </w:pPr>
      <w:hyperlink w:anchor="_FYPTable003" w:history="1">
        <w:r>
          <w:rPr>
            <w:rStyle w:val="Hyperlink"/>
          </w:rPr>
          <w:t>Table 3: Questionnaire analysis mapping</w:t>
        </w:r>
      </w:hyperlink>
      <w:r>
        <w:tab/>
      </w:r>
      <w:r>
        <w:fldChar w:fldCharType="begin"/>
      </w:r>
      <w:r>
        <w:instrText xml:space="preserve"> PAGEREF _FYPTable003 \h </w:instrText>
      </w:r>
      <w:r>
        <w:fldChar w:fldCharType="separate"/>
      </w:r>
      <w:r>
        <w:fldChar w:fldCharType="end"/>
      </w:r>
    </w:p>
    <w:p>
      <w:pPr>
        <w:pStyle w:val="TOC1"/>
      </w:pPr>
      <w:hyperlink w:anchor="_FYPTable004" w:history="1">
        <w:r>
          <w:rPr>
            <w:rStyle w:val="Hyperlink"/>
          </w:rPr>
          <w:t>Table 4: Functional requirements for the cardiopulmonary sound separation prototype</w:t>
        </w:r>
      </w:hyperlink>
      <w:r>
        <w:tab/>
      </w:r>
      <w:r>
        <w:fldChar w:fldCharType="begin"/>
      </w:r>
      <w:r>
        <w:instrText xml:space="preserve"> PAGEREF _FYPTable004 \h </w:instrText>
      </w:r>
      <w:r>
        <w:fldChar w:fldCharType="separate"/>
      </w:r>
      <w:r>
        <w:fldChar w:fldCharType="end"/>
      </w:r>
    </w:p>
    <w:p>
      <w:pPr>
        <w:pStyle w:val="TOC1"/>
      </w:pPr>
      <w:hyperlink w:anchor="_FYPTable005" w:history="1">
        <w:r>
          <w:rPr>
            <w:rStyle w:val="Hyperlink"/>
          </w:rPr>
          <w:t>Table 5: Non-functional requirements for the cardiopulmonary sound separation prototype</w:t>
        </w:r>
      </w:hyperlink>
      <w:r>
        <w:tab/>
      </w:r>
      <w:r>
        <w:fldChar w:fldCharType="begin"/>
      </w:r>
      <w:r>
        <w:instrText xml:space="preserve"> PAGEREF _FYPTable005 \h </w:instrText>
      </w:r>
      <w:r>
        <w:fldChar w:fldCharType="separate"/>
      </w:r>
      <w:r>
        <w:fldChar w:fldCharType="end"/>
      </w:r>
    </w:p>
    <w:p>
      <w:pPr>
        <w:pStyle w:val="TOC1"/>
      </w:pPr>
      <w:hyperlink w:anchor="_FYPTable006" w:history="1">
        <w:r>
          <w:rPr>
            <w:rStyle w:val="Hyperlink"/>
          </w:rPr>
          <w:t>Table 6: User requirements for the proposed prototype</w:t>
        </w:r>
      </w:hyperlink>
      <w:r>
        <w:tab/>
      </w:r>
      <w:r>
        <w:fldChar w:fldCharType="begin"/>
      </w:r>
      <w:r>
        <w:instrText xml:space="preserve"> PAGEREF _FYPTable006 \h </w:instrText>
      </w:r>
      <w:r>
        <w:fldChar w:fldCharType="separate"/>
      </w:r>
      <w:r>
        <w:fldChar w:fldCharType="end"/>
      </w:r>
    </w:p>
    <w:p>
      <w:pPr>
        <w:pStyle w:val="TOC1"/>
      </w:pPr>
      <w:hyperlink w:anchor="_FYPTable007" w:history="1">
        <w:r>
          <w:rPr>
            <w:rStyle w:val="Hyperlink"/>
          </w:rPr>
          <w:t>Table 7: Main use case description for the proposed prototype</w:t>
        </w:r>
      </w:hyperlink>
      <w:r>
        <w:tab/>
      </w:r>
      <w:r>
        <w:fldChar w:fldCharType="begin"/>
      </w:r>
      <w:r>
        <w:instrText xml:space="preserve"> PAGEREF _FYPTable007 \h </w:instrText>
      </w:r>
      <w:r>
        <w:fldChar w:fldCharType="separate"/>
      </w:r>
      <w:r>
        <w:fldChar w:fldCharType="end"/>
      </w:r>
    </w:p>
    <w:p>
      <w:pPr>
        <w:pStyle w:val="TOC1"/>
      </w:pPr>
      <w:hyperlink w:anchor="_FYPTable008" w:history="1">
        <w:r>
          <w:rPr>
            <w:rStyle w:val="Hyperlink"/>
          </w:rPr>
          <w:t>Table 8: Main system modules and responsibilities</w:t>
        </w:r>
      </w:hyperlink>
      <w:r>
        <w:tab/>
      </w:r>
      <w:r>
        <w:fldChar w:fldCharType="begin"/>
      </w:r>
      <w:r>
        <w:instrText xml:space="preserve"> PAGEREF _FYPTable008 \h </w:instrText>
      </w:r>
      <w:r>
        <w:fldChar w:fldCharType="separate"/>
      </w:r>
      <w:r>
        <w:fldChar w:fldCharType="end"/>
      </w:r>
    </w:p>
    <w:p>
      <w:pPr>
        <w:pStyle w:val="TOC1"/>
      </w:pPr>
      <w:hyperlink w:anchor="_FYPTable009" w:history="1">
        <w:r>
          <w:rPr>
            <w:rStyle w:val="Hyperlink"/>
          </w:rPr>
          <w:t>Table 9: Planned interface areas for the prototype</w:t>
        </w:r>
      </w:hyperlink>
      <w:r>
        <w:tab/>
      </w:r>
      <w:r>
        <w:fldChar w:fldCharType="begin"/>
      </w:r>
      <w:r>
        <w:instrText xml:space="preserve"> PAGEREF _FYPTable009 \h </w:instrText>
      </w:r>
      <w:r>
        <w:fldChar w:fldCharType="separate"/>
      </w:r>
      <w:r>
        <w:fldChar w:fldCharType="end"/>
      </w:r>
    </w:p>
    <w:p>
      <w:pPr>
        <w:pStyle w:val="TOC1"/>
      </w:pPr>
      <w:hyperlink w:anchor="_FYPTable010" w:history="1">
        <w:r>
          <w:rPr>
            <w:rStyle w:val="Hyperlink"/>
          </w:rPr>
          <w:t>Table 10: Full literature review matrix for selected Chapter 2 papers</w:t>
        </w:r>
      </w:hyperlink>
      <w:r>
        <w:tab/>
      </w:r>
      <w:r>
        <w:fldChar w:fldCharType="begin"/>
      </w:r>
      <w:r>
        <w:instrText xml:space="preserve"> PAGEREF _FYPTable010 \h </w:instrText>
      </w:r>
      <w:r>
        <w:fldChar w:fldCharType="separate"/>
      </w:r>
      <w:r>
        <w:fldChar w:fldCharType="end"/>
      </w:r>
    </w:p>
    <w:p>
      <w:pPr>
        <w:pStyle w:val="TOC1"/>
      </w:pPr>
      <w:hyperlink w:anchor="_FYPTable011" w:history="1">
        <w:r>
          <w:rPr>
            <w:rStyle w:val="Hyperlink"/>
          </w:rPr>
          <w:t>Table 11: PRISMA screening summary for the literature review</w:t>
        </w:r>
      </w:hyperlink>
      <w:r>
        <w:tab/>
      </w:r>
      <w:r>
        <w:fldChar w:fldCharType="begin"/>
      </w:r>
      <w:r>
        <w:instrText xml:space="preserve"> PAGEREF _FYPTable011 \h </w:instrText>
      </w:r>
      <w:r>
        <w:fldChar w:fldCharType="separate"/>
      </w:r>
      <w:r>
        <w:fldChar w:fldCharType="end"/>
      </w:r>
    </w:p>
    <w:p>
      <w:pPr>
        <w:pStyle w:val="TOC1"/>
      </w:pPr>
      <w:hyperlink w:anchor="_FYPTable012" w:history="1">
        <w:r>
          <w:rPr>
            <w:rStyle w:val="Hyperlink"/>
          </w:rPr>
          <w:t>Table 12: System design diagram summary</w:t>
        </w:r>
      </w:hyperlink>
      <w:r>
        <w:tab/>
      </w:r>
      <w:r>
        <w:fldChar w:fldCharType="begin"/>
      </w:r>
      <w:r>
        <w:instrText xml:space="preserve"> PAGEREF _FYPTable012 \h </w:instrText>
      </w:r>
      <w:r>
        <w:fldChar w:fldCharType="separate"/>
      </w:r>
      <w:r>
        <w:fldChar w:fldCharType="end"/>
      </w:r>
    </w:p>
    <w:p>
      <w:pPr>
        <w:pStyle w:val="TOC1"/>
      </w:pPr>
      <w:hyperlink w:anchor="_FYPTable013" w:history="1">
        <w:r>
          <w:rPr>
            <w:rStyle w:val="Hyperlink"/>
          </w:rPr>
          <w:t>Table 13: Planned test cases and evaluation checks</w:t>
        </w:r>
      </w:hyperlink>
      <w:r>
        <w:tab/>
      </w:r>
      <w:r>
        <w:fldChar w:fldCharType="begin"/>
      </w:r>
      <w:r>
        <w:instrText xml:space="preserve"> PAGEREF _FYPTable013 \h </w:instrText>
      </w:r>
      <w:r>
        <w:fldChar w:fldCharType="separate"/>
      </w:r>
      <w:r>
        <w:fldChar w:fldCharType="end"/>
      </w:r>
    </w:p>
    <w:p>
      <w:pPr>
        <w:pStyle w:val="TOC1"/>
      </w:pPr>
      <w:hyperlink w:anchor="_FYPTable014" w:history="1">
        <w:r>
          <w:rPr>
            <w:rStyle w:val="Hyperlink"/>
          </w:rPr>
          <w:t>Table 14: Planned evaluation metrics for FYP2 prototype testing</w:t>
        </w:r>
      </w:hyperlink>
      <w:r>
        <w:tab/>
      </w:r>
      <w:r>
        <w:fldChar w:fldCharType="begin"/>
      </w:r>
      <w:r>
        <w:instrText xml:space="preserve"> PAGEREF _FYPTable014 \h </w:instrText>
      </w:r>
      <w:r>
        <w:fldChar w:fldCharType="separate"/>
      </w:r>
      <w:r>
        <w:fldChar w:fldCharType="end"/>
      </w:r>
    </w:p>
    <w:p>
      <w:r>
        <w:br w:type="page"/>
      </w:r>
    </w:p>
    <w:p>
      <w:pPr>
        <w:pStyle w:val="Heading1"/>
      </w:pPr>
      <w:r>
        <w:t xml:space="preserve">List of Figures</w:t>
      </w:r>
    </w:p>
    <w:p>
      <w:pPr>
        <w:pStyle w:val="TOC1"/>
      </w:pPr>
      <w:hyperlink w:anchor="_FYPFigure001" w:history="1">
        <w:r>
          <w:rPr>
            <w:rStyle w:val="Hyperlink"/>
          </w:rPr>
          <w:t>Figure 1: PRISMA flow diagram for the literature search and screening process</w:t>
        </w:r>
      </w:hyperlink>
      <w:r>
        <w:tab/>
      </w:r>
      <w:r>
        <w:fldChar w:fldCharType="begin"/>
      </w:r>
      <w:r>
        <w:instrText xml:space="preserve"> PAGEREF _FYPFigure001 \h </w:instrText>
      </w:r>
      <w:r>
        <w:fldChar w:fldCharType="separate"/>
      </w:r>
      <w:r>
        <w:fldChar w:fldCharType="end"/>
      </w:r>
    </w:p>
    <w:p>
      <w:pPr>
        <w:pStyle w:val="TOC1"/>
      </w:pPr>
      <w:hyperlink w:anchor="_FYPFigure002" w:history="1">
        <w:r>
          <w:rPr>
            <w:rStyle w:val="Hyperlink"/>
          </w:rPr>
          <w:t>Figure 2: Perceived difficulty of separating heart and lung sounds</w:t>
        </w:r>
      </w:hyperlink>
      <w:r>
        <w:tab/>
      </w:r>
      <w:r>
        <w:fldChar w:fldCharType="begin"/>
      </w:r>
      <w:r>
        <w:instrText xml:space="preserve"> PAGEREF _FYPFigure002 \h </w:instrText>
      </w:r>
      <w:r>
        <w:fldChar w:fldCharType="separate"/>
      </w:r>
      <w:r>
        <w:fldChar w:fldCharType="end"/>
      </w:r>
    </w:p>
    <w:p>
      <w:pPr>
        <w:pStyle w:val="TOC1"/>
      </w:pPr>
      <w:hyperlink w:anchor="_FYPFigure003" w:history="1">
        <w:r>
          <w:rPr>
            <w:rStyle w:val="Hyperlink"/>
          </w:rPr>
          <w:t>Figure 3: Problems affecting cardiopulmonary sound processing</w:t>
        </w:r>
      </w:hyperlink>
      <w:r>
        <w:tab/>
      </w:r>
      <w:r>
        <w:fldChar w:fldCharType="begin"/>
      </w:r>
      <w:r>
        <w:instrText xml:space="preserve"> PAGEREF _FYPFigure003 \h </w:instrText>
      </w:r>
      <w:r>
        <w:fldChar w:fldCharType="separate"/>
      </w:r>
      <w:r>
        <w:fldChar w:fldCharType="end"/>
      </w:r>
    </w:p>
    <w:p>
      <w:pPr>
        <w:pStyle w:val="TOC1"/>
      </w:pPr>
      <w:hyperlink w:anchor="_FYPFigure004" w:history="1">
        <w:r>
          <w:rPr>
            <w:rStyle w:val="Hyperlink"/>
          </w:rPr>
          <w:t>Figure 4: Usefulness of the proposed heart-lung sound separation prototype</w:t>
        </w:r>
      </w:hyperlink>
      <w:r>
        <w:tab/>
      </w:r>
      <w:r>
        <w:fldChar w:fldCharType="begin"/>
      </w:r>
      <w:r>
        <w:instrText xml:space="preserve"> PAGEREF _FYPFigure004 \h </w:instrText>
      </w:r>
      <w:r>
        <w:fldChar w:fldCharType="separate"/>
      </w:r>
      <w:r>
        <w:fldChar w:fldCharType="end"/>
      </w:r>
    </w:p>
    <w:p>
      <w:pPr>
        <w:pStyle w:val="TOC1"/>
      </w:pPr>
      <w:hyperlink w:anchor="_FYPFigure005" w:history="1">
        <w:r>
          <w:rPr>
            <w:rStyle w:val="Hyperlink"/>
          </w:rPr>
          <w:t>Figure 5: Preferred system features</w:t>
        </w:r>
      </w:hyperlink>
      <w:r>
        <w:tab/>
      </w:r>
      <w:r>
        <w:fldChar w:fldCharType="begin"/>
      </w:r>
      <w:r>
        <w:instrText xml:space="preserve"> PAGEREF _FYPFigure005 \h </w:instrText>
      </w:r>
      <w:r>
        <w:fldChar w:fldCharType="separate"/>
      </w:r>
      <w:r>
        <w:fldChar w:fldCharType="end"/>
      </w:r>
    </w:p>
    <w:p>
      <w:pPr>
        <w:pStyle w:val="TOC1"/>
      </w:pPr>
      <w:hyperlink w:anchor="_FYPFigure006" w:history="1">
        <w:r>
          <w:rPr>
            <w:rStyle w:val="Hyperlink"/>
          </w:rPr>
          <w:t>Figure 6: Preferred output after sound separation</w:t>
        </w:r>
      </w:hyperlink>
      <w:r>
        <w:tab/>
      </w:r>
      <w:r>
        <w:fldChar w:fldCharType="begin"/>
      </w:r>
      <w:r>
        <w:instrText xml:space="preserve"> PAGEREF _FYPFigure006 \h </w:instrText>
      </w:r>
      <w:r>
        <w:fldChar w:fldCharType="separate"/>
      </w:r>
      <w:r>
        <w:fldChar w:fldCharType="end"/>
      </w:r>
    </w:p>
    <w:p>
      <w:pPr>
        <w:pStyle w:val="TOC1"/>
      </w:pPr>
      <w:hyperlink w:anchor="_FYPFigure007" w:history="1">
        <w:r>
          <w:rPr>
            <w:rStyle w:val="Hyperlink"/>
          </w:rPr>
          <w:t>Figure 7: Importance of previewing separated heart and lung sounds</w:t>
        </w:r>
      </w:hyperlink>
      <w:r>
        <w:tab/>
      </w:r>
      <w:r>
        <w:fldChar w:fldCharType="begin"/>
      </w:r>
      <w:r>
        <w:instrText xml:space="preserve"> PAGEREF _FYPFigure007 \h </w:instrText>
      </w:r>
      <w:r>
        <w:fldChar w:fldCharType="separate"/>
      </w:r>
      <w:r>
        <w:fldChar w:fldCharType="end"/>
      </w:r>
    </w:p>
    <w:p>
      <w:pPr>
        <w:pStyle w:val="TOC1"/>
      </w:pPr>
      <w:hyperlink w:anchor="_FYPFigure008" w:history="1">
        <w:r>
          <w:rPr>
            <w:rStyle w:val="Hyperlink"/>
          </w:rPr>
          <w:t>Figure 8: Preferred interface style</w:t>
        </w:r>
      </w:hyperlink>
      <w:r>
        <w:tab/>
      </w:r>
      <w:r>
        <w:fldChar w:fldCharType="begin"/>
      </w:r>
      <w:r>
        <w:instrText xml:space="preserve"> PAGEREF _FYPFigure008 \h </w:instrText>
      </w:r>
      <w:r>
        <w:fldChar w:fldCharType="separate"/>
      </w:r>
      <w:r>
        <w:fldChar w:fldCharType="end"/>
      </w:r>
    </w:p>
    <w:p>
      <w:pPr>
        <w:pStyle w:val="TOC1"/>
      </w:pPr>
      <w:hyperlink w:anchor="_FYPFigure009" w:history="1">
        <w:r>
          <w:rPr>
            <w:rStyle w:val="Hyperlink"/>
          </w:rPr>
          <w:t>Figure 9: Preferred first information after separation is completed</w:t>
        </w:r>
      </w:hyperlink>
      <w:r>
        <w:tab/>
      </w:r>
      <w:r>
        <w:fldChar w:fldCharType="begin"/>
      </w:r>
      <w:r>
        <w:instrText xml:space="preserve"> PAGEREF _FYPFigure009 \h </w:instrText>
      </w:r>
      <w:r>
        <w:fldChar w:fldCharType="separate"/>
      </w:r>
      <w:r>
        <w:fldChar w:fldCharType="end"/>
      </w:r>
    </w:p>
    <w:p>
      <w:pPr>
        <w:pStyle w:val="TOC1"/>
      </w:pPr>
      <w:hyperlink w:anchor="_FYPFigure010" w:history="1">
        <w:r>
          <w:rPr>
            <w:rStyle w:val="Hyperlink"/>
          </w:rPr>
          <w:t>Figure 10: Importance of evaluation metrics for separated output</w:t>
        </w:r>
      </w:hyperlink>
      <w:r>
        <w:tab/>
      </w:r>
      <w:r>
        <w:fldChar w:fldCharType="begin"/>
      </w:r>
      <w:r>
        <w:instrText xml:space="preserve"> PAGEREF _FYPFigure010 \h </w:instrText>
      </w:r>
      <w:r>
        <w:fldChar w:fldCharType="separate"/>
      </w:r>
      <w:r>
        <w:fldChar w:fldCharType="end"/>
      </w:r>
    </w:p>
    <w:p>
      <w:pPr>
        <w:pStyle w:val="TOC1"/>
      </w:pPr>
      <w:hyperlink w:anchor="_FYPFigure011" w:history="1">
        <w:r>
          <w:rPr>
            <w:rStyle w:val="Hyperlink"/>
          </w:rPr>
          <w:t>Figure 11: Willingness to use the cardiopulmonary sound separation prototype</w:t>
        </w:r>
      </w:hyperlink>
      <w:r>
        <w:tab/>
      </w:r>
      <w:r>
        <w:fldChar w:fldCharType="begin"/>
      </w:r>
      <w:r>
        <w:instrText xml:space="preserve"> PAGEREF _FYPFigure011 \h </w:instrText>
      </w:r>
      <w:r>
        <w:fldChar w:fldCharType="separate"/>
      </w:r>
      <w:r>
        <w:fldChar w:fldCharType="end"/>
      </w:r>
    </w:p>
    <w:p>
      <w:pPr>
        <w:pStyle w:val="TOC1"/>
      </w:pPr>
      <w:hyperlink w:anchor="_FYPFigure012" w:history="1">
        <w:r>
          <w:rPr>
            <w:rStyle w:val="Hyperlink"/>
          </w:rPr>
          <w:t>Figure 12: Context diagram for the proposed cardiopulmonary sound separation prototype</w:t>
        </w:r>
      </w:hyperlink>
      <w:r>
        <w:tab/>
      </w:r>
      <w:r>
        <w:fldChar w:fldCharType="begin"/>
      </w:r>
      <w:r>
        <w:instrText xml:space="preserve"> PAGEREF _FYPFigure012 \h </w:instrText>
      </w:r>
      <w:r>
        <w:fldChar w:fldCharType="separate"/>
      </w:r>
      <w:r>
        <w:fldChar w:fldCharType="end"/>
      </w:r>
    </w:p>
    <w:p>
      <w:pPr>
        <w:pStyle w:val="TOC1"/>
      </w:pPr>
      <w:hyperlink w:anchor="_FYPFigure013" w:history="1">
        <w:r>
          <w:rPr>
            <w:rStyle w:val="Hyperlink"/>
          </w:rPr>
          <w:t>Figure 13: Use case diagram for the proposed cardiopulmonary sound separation prototype</w:t>
        </w:r>
      </w:hyperlink>
      <w:r>
        <w:tab/>
      </w:r>
      <w:r>
        <w:fldChar w:fldCharType="begin"/>
      </w:r>
      <w:r>
        <w:instrText xml:space="preserve"> PAGEREF _FYPFigure013 \h </w:instrText>
      </w:r>
      <w:r>
        <w:fldChar w:fldCharType="separate"/>
      </w:r>
      <w:r>
        <w:fldChar w:fldCharType="end"/>
      </w:r>
    </w:p>
    <w:p>
      <w:pPr>
        <w:pStyle w:val="TOC1"/>
      </w:pPr>
      <w:hyperlink w:anchor="_FYPFigure014" w:history="1">
        <w:r>
          <w:rPr>
            <w:rStyle w:val="Hyperlink"/>
          </w:rPr>
          <w:t>Figure 14: Activity diagram for the sound separation workflow</w:t>
        </w:r>
      </w:hyperlink>
      <w:r>
        <w:tab/>
      </w:r>
      <w:r>
        <w:fldChar w:fldCharType="begin"/>
      </w:r>
      <w:r>
        <w:instrText xml:space="preserve"> PAGEREF _FYPFigure014 \h </w:instrText>
      </w:r>
      <w:r>
        <w:fldChar w:fldCharType="separate"/>
      </w:r>
      <w:r>
        <w:fldChar w:fldCharType="end"/>
      </w:r>
    </w:p>
    <w:p>
      <w:pPr>
        <w:pStyle w:val="TOC1"/>
      </w:pPr>
      <w:hyperlink w:anchor="_FYPFigure015" w:history="1">
        <w:r>
          <w:rPr>
            <w:rStyle w:val="Hyperlink"/>
          </w:rPr>
          <w:t>Figure 15: Class diagram for the planned prototype modules</w:t>
        </w:r>
      </w:hyperlink>
      <w:r>
        <w:tab/>
      </w:r>
      <w:r>
        <w:fldChar w:fldCharType="begin"/>
      </w:r>
      <w:r>
        <w:instrText xml:space="preserve"> PAGEREF _FYPFigure015 \h </w:instrText>
      </w:r>
      <w:r>
        <w:fldChar w:fldCharType="separate"/>
      </w:r>
      <w:r>
        <w:fldChar w:fldCharType="end"/>
      </w:r>
    </w:p>
    <w:p>
      <w:pPr>
        <w:pStyle w:val="TOC1"/>
      </w:pPr>
      <w:hyperlink w:anchor="_FYPFigure016" w:history="1">
        <w:r>
          <w:rPr>
            <w:rStyle w:val="Hyperlink"/>
          </w:rPr>
          <w:t>Figure 16: Sequence diagram for uploading and separating a cardiopulmonary recording</w:t>
        </w:r>
      </w:hyperlink>
      <w:r>
        <w:tab/>
      </w:r>
      <w:r>
        <w:fldChar w:fldCharType="begin"/>
      </w:r>
      <w:r>
        <w:instrText xml:space="preserve"> PAGEREF _FYPFigure016 \h </w:instrText>
      </w:r>
      <w:r>
        <w:fldChar w:fldCharType="separate"/>
      </w:r>
      <w:r>
        <w:fldChar w:fldCharType="end"/>
      </w:r>
    </w:p>
    <w:p>
      <w:r>
        <w:br w:type="page"/>
      </w:r>
    </w:p>
    <w:p>
      <w:pPr>
        <w:pStyle w:val="Heading1"/>
      </w:pPr>
      <w:r>
        <w:t xml:space="preserve">List of Abbreviations/Symbols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Description</w:t>
            </w:r>
          </w:p>
        </w:tc>
      </w:tr>
      <w:tr>
        <w:tc>
          <w:tcPr/>
          <w:p>
            <w:pPr>
              <w:pStyle w:val="Compact"/>
            </w:pPr>
            <w:r>
              <w:t xml:space="preserve">FYP</w:t>
            </w:r>
          </w:p>
        </w:tc>
        <w:tc>
          <w:tcPr/>
          <w:p>
            <w:pPr>
              <w:pStyle w:val="Compact"/>
            </w:pPr>
            <w:r>
              <w:t xml:space="preserve">Final Year Project</w:t>
            </w:r>
          </w:p>
        </w:tc>
      </w:tr>
      <w:tr>
        <w:tc>
          <w:tcPr/>
          <w:p>
            <w:pPr>
              <w:pStyle w:val="Compact"/>
            </w:pPr>
            <w:r>
              <w:t xml:space="preserve">ML</w:t>
            </w:r>
          </w:p>
        </w:tc>
        <w:tc>
          <w:tcPr/>
          <w:p>
            <w:pPr>
              <w:pStyle w:val="Compact"/>
            </w:pPr>
            <w:r>
              <w:t xml:space="preserve">Machine Learning</w:t>
            </w:r>
          </w:p>
        </w:tc>
      </w:tr>
      <w:tr>
        <w:tc>
          <w:tcPr/>
          <w:p>
            <w:pPr>
              <w:pStyle w:val="Compact"/>
            </w:pPr>
            <w:r>
              <w:t xml:space="preserve">DL</w:t>
            </w:r>
          </w:p>
        </w:tc>
        <w:tc>
          <w:tcPr/>
          <w:p>
            <w:pPr>
              <w:pStyle w:val="Compact"/>
            </w:pPr>
            <w:r>
              <w:t xml:space="preserve">Deep Learning</w:t>
            </w:r>
          </w:p>
        </w:tc>
      </w:tr>
      <w:tr>
        <w:tc>
          <w:tcPr/>
          <w:p>
            <w:pPr>
              <w:pStyle w:val="Compact"/>
            </w:pPr>
            <w:r>
              <w:t xml:space="preserve">PCG</w:t>
            </w:r>
          </w:p>
        </w:tc>
        <w:tc>
          <w:tcPr/>
          <w:p>
            <w:pPr>
              <w:pStyle w:val="Compact"/>
            </w:pPr>
            <w:r>
              <w:t xml:space="preserve">Phonocardiogram</w:t>
            </w:r>
          </w:p>
        </w:tc>
      </w:tr>
      <w:tr>
        <w:tc>
          <w:tcPr/>
          <w:p>
            <w:pPr>
              <w:pStyle w:val="Compact"/>
            </w:pPr>
            <w:r>
              <w:t xml:space="preserve">HLS-CMDS</w:t>
            </w:r>
          </w:p>
        </w:tc>
        <w:tc>
          <w:tcPr/>
          <w:p>
            <w:pPr>
              <w:pStyle w:val="Compact"/>
            </w:pPr>
            <w:r>
              <w:t xml:space="preserve">Heart and Lung Sounds Dataset Recorded from a Clinical Manikin using Digital Stethoscope</w:t>
            </w:r>
          </w:p>
        </w:tc>
      </w:tr>
      <w:tr>
        <w:tc>
          <w:tcPr/>
          <w:p>
            <w:pPr>
              <w:pStyle w:val="Compact"/>
            </w:pPr>
            <w:r>
              <w:t xml:space="preserve">SNR</w:t>
            </w:r>
          </w:p>
        </w:tc>
        <w:tc>
          <w:tcPr/>
          <w:p>
            <w:pPr>
              <w:pStyle w:val="Compact"/>
            </w:pPr>
            <w:r>
              <w:t xml:space="preserve">Signal-to-Noise Ratio</w:t>
            </w:r>
          </w:p>
        </w:tc>
      </w:tr>
      <w:tr>
        <w:tc>
          <w:tcPr/>
          <w:p>
            <w:pPr>
              <w:pStyle w:val="Compact"/>
            </w:pPr>
            <w:r>
              <w:t xml:space="preserve">SDR</w:t>
            </w:r>
          </w:p>
        </w:tc>
        <w:tc>
          <w:tcPr/>
          <w:p>
            <w:pPr>
              <w:pStyle w:val="Compact"/>
            </w:pPr>
            <w:r>
              <w:t xml:space="preserve">Signal-to-Distortion Ratio</w:t>
            </w:r>
          </w:p>
        </w:tc>
      </w:tr>
      <w:tr>
        <w:tc>
          <w:tcPr/>
          <w:p>
            <w:pPr>
              <w:pStyle w:val="Compact"/>
            </w:pPr>
            <w:r>
              <w:t xml:space="preserve">SI-SDR</w:t>
            </w:r>
          </w:p>
        </w:tc>
        <w:tc>
          <w:tcPr/>
          <w:p>
            <w:pPr>
              <w:pStyle w:val="Compact"/>
            </w:pPr>
            <w:r>
              <w:t xml:space="preserve">Scale-Invariant Signal-to-Distortion Ratio</w:t>
            </w:r>
          </w:p>
        </w:tc>
      </w:tr>
      <w:tr>
        <w:tc>
          <w:tcPr/>
          <w:p>
            <w:pPr>
              <w:pStyle w:val="Compact"/>
            </w:pPr>
            <w:r>
              <w:t xml:space="preserve">STFT</w:t>
            </w:r>
          </w:p>
        </w:tc>
        <w:tc>
          <w:tcPr/>
          <w:p>
            <w:pPr>
              <w:pStyle w:val="Compact"/>
            </w:pPr>
            <w:r>
              <w:t xml:space="preserve">Short-Time Fourier Transform</w:t>
            </w:r>
          </w:p>
        </w:tc>
      </w:tr>
      <w:tr>
        <w:tc>
          <w:tcPr/>
          <w:p>
            <w:pPr>
              <w:pStyle w:val="Compact"/>
            </w:pPr>
            <w:r>
              <w:t xml:space="preserve">NMF</w:t>
            </w:r>
          </w:p>
        </w:tc>
        <w:tc>
          <w:tcPr/>
          <w:p>
            <w:pPr>
              <w:pStyle w:val="Compact"/>
            </w:pPr>
            <w:r>
              <w:t xml:space="preserve">Non-negative Matrix Factorization</w:t>
            </w:r>
          </w:p>
        </w:tc>
      </w:tr>
      <w:tr>
        <w:tc>
          <w:tcPr/>
          <w:p>
            <w:pPr>
              <w:pStyle w:val="Compact"/>
            </w:pPr>
            <w:r>
              <w:t xml:space="preserve">VMD</w:t>
            </w:r>
          </w:p>
        </w:tc>
        <w:tc>
          <w:tcPr/>
          <w:p>
            <w:pPr>
              <w:pStyle w:val="Compact"/>
            </w:pPr>
            <w:r>
              <w:t xml:space="preserve">Variational Mode Decomposition</w:t>
            </w:r>
          </w:p>
        </w:tc>
      </w:tr>
      <w:tr>
        <w:tc>
          <w:tcPr/>
          <w:p>
            <w:pPr>
              <w:pStyle w:val="Compact"/>
            </w:pPr>
            <w:r>
              <w:t xml:space="preserve">CNN</w:t>
            </w:r>
          </w:p>
        </w:tc>
        <w:tc>
          <w:tcPr/>
          <w:p>
            <w:pPr>
              <w:pStyle w:val="Compact"/>
            </w:pPr>
            <w:r>
              <w:t xml:space="preserve">Convolutional Neural Network</w:t>
            </w:r>
          </w:p>
        </w:tc>
      </w:tr>
      <w:tr>
        <w:tc>
          <w:tcPr/>
          <w:p>
            <w:pPr>
              <w:pStyle w:val="Compact"/>
            </w:pPr>
            <w:r>
              <w:t xml:space="preserve">PESQ</w:t>
            </w:r>
          </w:p>
        </w:tc>
        <w:tc>
          <w:tcPr/>
          <w:p>
            <w:pPr>
              <w:pStyle w:val="Compact"/>
            </w:pPr>
            <w:r>
              <w:t xml:space="preserve">Perceptual Evaluation of Speech Quality</w:t>
            </w:r>
          </w:p>
        </w:tc>
      </w:tr>
      <w:tr>
        <w:tc>
          <w:tcPr/>
          <w:p>
            <w:pPr>
              <w:pStyle w:val="Compact"/>
            </w:pPr>
            <w:r>
              <w:t xml:space="preserve">STOI</w:t>
            </w:r>
          </w:p>
        </w:tc>
        <w:tc>
          <w:tcPr/>
          <w:p>
            <w:pPr>
              <w:pStyle w:val="Compact"/>
            </w:pPr>
            <w:r>
              <w:t xml:space="preserve">Short-Time Objective Intelligibility</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UI</w:t>
            </w:r>
          </w:p>
        </w:tc>
        <w:tc>
          <w:tcPr/>
          <w:p>
            <w:pPr>
              <w:pStyle w:val="Compact"/>
            </w:pPr>
            <w:r>
              <w:t xml:space="preserve">User Interface</w:t>
            </w:r>
          </w:p>
        </w:tc>
      </w:tr>
      <w:tr>
        <w:tc>
          <w:tcPr/>
          <w:p>
            <w:pPr>
              <w:pStyle w:val="Compact"/>
            </w:pPr>
            <w:r>
              <w:t xml:space="preserve">UML</w:t>
            </w:r>
          </w:p>
        </w:tc>
        <w:tc>
          <w:tcPr/>
          <w:p>
            <w:pPr>
              <w:pStyle w:val="Compact"/>
            </w:pPr>
            <w:r>
              <w:t xml:space="preserve">Unified Modeling Language</w:t>
            </w:r>
          </w:p>
        </w:tc>
      </w:tr>
      <w:tr>
        <w:tc>
          <w:tcPr/>
          <w:p>
            <w:pPr>
              <w:pStyle w:val="Compact"/>
            </w:pPr>
            <w:r>
              <w:t xml:space="preserve">PRISMA</w:t>
            </w:r>
          </w:p>
        </w:tc>
        <w:tc>
          <w:tcPr/>
          <w:p>
            <w:pPr>
              <w:pStyle w:val="Compact"/>
            </w:pPr>
            <w:r>
              <w:t xml:space="preserve">Preferred Reporting Items for Systematic Reviews and Meta-Analyses</w:t>
            </w:r>
          </w:p>
        </w:tc>
      </w:tr>
    </w:tbl>
    <w:p>
      <w:r>
        <w:br w:type="page"/>
      </w:r>
    </w:p>
    <w:bookmarkEnd w:id="25"/>
    <w:bookmarkStart w:id="26" w:name="list-of-appendices"/>
    <w:p>
      <w:pPr>
        <w:pStyle w:val="Heading1"/>
      </w:pPr>
      <w:r>
        <w:t xml:space="preserve">List of Appendices</w:t>
      </w:r>
    </w:p>
    <w:p>
      <w:pPr>
        <w:pStyle w:val="TOC1"/>
      </w:pPr>
      <w:hyperlink w:anchor="_FYPAppendix001" w:history="1">
        <w:r>
          <w:rPr>
            <w:rStyle w:val="Hyperlink"/>
          </w:rPr>
          <w:t>Appendix A: Gantt Chart</w:t>
        </w:r>
      </w:hyperlink>
      <w:r>
        <w:tab/>
      </w:r>
      <w:r>
        <w:fldChar w:fldCharType="begin"/>
      </w:r>
      <w:r>
        <w:instrText xml:space="preserve"> PAGEREF _FYPAppendix001 \h </w:instrText>
      </w:r>
      <w:r>
        <w:fldChar w:fldCharType="separate"/>
      </w:r>
      <w:r>
        <w:fldChar w:fldCharType="end"/>
      </w:r>
    </w:p>
    <w:p>
      <w:pPr>
        <w:pStyle w:val="TOC1"/>
      </w:pPr>
      <w:hyperlink w:anchor="_FYPAppendix002" w:history="1">
        <w:r>
          <w:rPr>
            <w:rStyle w:val="Hyperlink"/>
          </w:rPr>
          <w:t>Appendix B: FYP1 Meeting Logs</w:t>
        </w:r>
      </w:hyperlink>
      <w:r>
        <w:tab/>
      </w:r>
      <w:r>
        <w:fldChar w:fldCharType="begin"/>
      </w:r>
      <w:r>
        <w:instrText xml:space="preserve"> PAGEREF _FYPAppendix002 \h </w:instrText>
      </w:r>
      <w:r>
        <w:fldChar w:fldCharType="separate"/>
      </w:r>
      <w:r>
        <w:fldChar w:fldCharType="end"/>
      </w:r>
    </w:p>
    <w:p>
      <w:pPr>
        <w:pStyle w:val="TOC1"/>
      </w:pPr>
      <w:hyperlink w:anchor="_FYPAppendix003" w:history="1">
        <w:r>
          <w:rPr>
            <w:rStyle w:val="Hyperlink"/>
          </w:rPr>
          <w:t>Appendix C: Turnitin Similarity Index Page</w:t>
        </w:r>
      </w:hyperlink>
      <w:r>
        <w:tab/>
      </w:r>
      <w:r>
        <w:fldChar w:fldCharType="begin"/>
      </w:r>
      <w:r>
        <w:instrText xml:space="preserve"> PAGEREF _FYPAppendix003 \h </w:instrText>
      </w:r>
      <w:r>
        <w:fldChar w:fldCharType="separate"/>
      </w:r>
      <w:r>
        <w:fldChar w:fldCharType="end"/>
      </w:r>
    </w:p>
    <w:p>
      <w:pPr>
        <w:pStyle w:val="TOC1"/>
      </w:pPr>
      <w:hyperlink w:anchor="_FYPAppendix004" w:history="1">
        <w:r>
          <w:rPr>
            <w:rStyle w:val="Hyperlink"/>
          </w:rPr>
          <w:t>Appendix D: Full Literature Review Matrix</w:t>
        </w:r>
      </w:hyperlink>
      <w:r>
        <w:tab/>
      </w:r>
      <w:r>
        <w:fldChar w:fldCharType="begin"/>
      </w:r>
      <w:r>
        <w:instrText xml:space="preserve"> PAGEREF _FYPAppendix004 \h </w:instrText>
      </w:r>
      <w:r>
        <w:fldChar w:fldCharType="separate"/>
      </w:r>
      <w:r>
        <w:fldChar w:fldCharType="end"/>
      </w:r>
    </w:p>
    <w:p>
      <w:pPr>
        <w:pStyle w:val="TOC1"/>
      </w:pPr>
      <w:hyperlink w:anchor="_FYPAppendix005" w:history="1">
        <w:r>
          <w:rPr>
            <w:rStyle w:val="Hyperlink"/>
          </w:rPr>
          <w:t>Appendix E: PRISMA Screening Summary</w:t>
        </w:r>
      </w:hyperlink>
      <w:r>
        <w:tab/>
      </w:r>
      <w:r>
        <w:fldChar w:fldCharType="begin"/>
      </w:r>
      <w:r>
        <w:instrText xml:space="preserve"> PAGEREF _FYPAppendix005 \h </w:instrText>
      </w:r>
      <w:r>
        <w:fldChar w:fldCharType="separate"/>
      </w:r>
      <w:r>
        <w:fldChar w:fldCharType="end"/>
      </w:r>
    </w:p>
    <w:p>
      <w:pPr>
        <w:pStyle w:val="TOC1"/>
      </w:pPr>
      <w:hyperlink w:anchor="_FYPAppendix006" w:history="1">
        <w:r>
          <w:rPr>
            <w:rStyle w:val="Hyperlink"/>
          </w:rPr>
          <w:t>Appendix F: System Design Diagrams</w:t>
        </w:r>
      </w:hyperlink>
      <w:r>
        <w:tab/>
      </w:r>
      <w:r>
        <w:fldChar w:fldCharType="begin"/>
      </w:r>
      <w:r>
        <w:instrText xml:space="preserve"> PAGEREF _FYPAppendix006 \h </w:instrText>
      </w:r>
      <w:r>
        <w:fldChar w:fldCharType="separate"/>
      </w:r>
      <w:r>
        <w:fldChar w:fldCharType="end"/>
      </w:r>
    </w:p>
    <w:p>
      <w:pPr>
        <w:pStyle w:val="TOC1"/>
      </w:pPr>
      <w:hyperlink w:anchor="_FYPAppendix007" w:history="1">
        <w:r>
          <w:rPr>
            <w:rStyle w:val="Hyperlink"/>
          </w:rPr>
          <w:t>Appendix G: Planned Test Cases and Evaluation Metrics</w:t>
        </w:r>
      </w:hyperlink>
      <w:r>
        <w:tab/>
      </w:r>
      <w:r>
        <w:fldChar w:fldCharType="begin"/>
      </w:r>
      <w:r>
        <w:instrText xml:space="preserve"> PAGEREF _FYPAppendix007 \h </w:instrText>
      </w:r>
      <w:r>
        <w:fldChar w:fldCharType="separate"/>
      </w:r>
      <w:r>
        <w:fldChar w:fldCharType="end"/>
      </w:r>
    </w:p>
    <w:p>
      <w:pPr>
        <w:pStyle w:val="TOC1"/>
      </w:pPr>
      <w:hyperlink w:anchor="_FYPAppendix008" w:history="1">
        <w:r>
          <w:rPr>
            <w:rStyle w:val="Hyperlink"/>
          </w:rPr>
          <w:t>Appendix H: Full User Requirements Questionnaire</w:t>
        </w:r>
      </w:hyperlink>
      <w:r>
        <w:tab/>
      </w:r>
      <w:r>
        <w:fldChar w:fldCharType="begin"/>
      </w:r>
      <w:r>
        <w:instrText xml:space="preserve"> PAGEREF _FYPAppendix008 \h </w:instrText>
      </w:r>
      <w:r>
        <w:fldChar w:fldCharType="separate"/>
      </w:r>
      <w:r>
        <w:fldChar w:fldCharType="end"/>
      </w:r>
    </w:p>
    <w:p>
      <w:pPr>
        <w:sectPr>
          <w:headerReference w:type="default" r:id="rId8"/>
          <w:footerReference w:type="default" r:id="rId9"/>
          <w:type w:val="continuous"/>
          <w:pgNumType w:fmt="lowerRoman" w:start="3"/>
          <w:pgSz w:h="15840" w:w="12240"/>
          <w:pgMar w:top="1587" w:right="1587" w:bottom="1587" w:left="2154" w:header="720" w:footer="720" w:gutter="0"/>
        </w:sectPr>
      </w:pPr>
      <w:r>
        <w:br w:type="page"/>
      </w:r>
    </w:p>
    <w:p>
      <w:pPr>
        <w:pStyle w:val="Heading1"/>
        <w:jc w:val="center"/>
      </w:pPr>
      <w:r>
        <w:t>CHAPTER 1: INTRODUCTION</w:t>
      </w:r>
    </w:p>
    <w:bookmarkStart w:id="27" w:name="overview"/>
    <w:p>
      <w:pPr>
        <w:pStyle w:val="Heading2"/>
      </w:pPr>
      <w:r>
        <w:t xml:space="preserve">1.1 Overview</w:t>
      </w:r>
    </w:p>
    <w:p>
      <w:pPr>
        <w:pStyle w:val="FirstParagraph"/>
      </w:pPr>
      <w:r>
        <w:t xml:space="preserve">Cardiopulmonary auscultation records acoustic information produced by the heart, lungs, airways, chest wall, and surrounding recording environment. In practice, a single chest recording may contain heart sound components, lung sound components, background noise, breathing artefacts, body movement, and device-related disturbances. These overlapping components make the recording difficult to process when the required output is a clean heart sound stream, a clean lung sound stream, or both. This project therefore focuses on the software engineering problem of building a reusable prototype that separates mixed cardiopulmonary sound recordings into heart and lung sound outputs.</w:t>
      </w:r>
    </w:p>
    <w:p>
      <w:pPr>
        <w:pStyle w:val="BodyText"/>
      </w:pPr>
      <w:r>
        <w:t xml:space="preserve">The project is titled</w:t>
      </w:r>
      <w:r>
        <w:t xml:space="preserve"> </w:t>
      </w:r>
      <w:r>
        <w:rPr>
          <w:b/>
          <w:bCs/>
        </w:rPr>
        <w:t xml:space="preserve">Machine Learning-Based System for Cardiopulmonary Sound Separation</w:t>
      </w:r>
      <w:r>
        <w:t xml:space="preserve">. It is an application-based FYP1 project with the contribution positioned as a prototype or proof of concept. The report establishes the problem background, literature foundation, requirements analysis, system design, and implementation plan needed to continue into FYP2 implementation and evaluation.</w:t>
      </w:r>
    </w:p>
    <w:bookmarkEnd w:id="27"/>
    <w:bookmarkStart w:id="28" w:name="problem-statement"/>
    <w:p>
      <w:pPr>
        <w:pStyle w:val="Heading2"/>
      </w:pPr>
      <w:r>
        <w:t xml:space="preserve">1.2 Problem Statement</w:t>
      </w:r>
    </w:p>
    <w:p>
      <w:pPr>
        <w:numPr>
          <w:ilvl w:val="0"/>
          <w:numId w:val="1002"/>
        </w:numPr>
      </w:pPr>
      <w:r>
        <w:t xml:space="preserve">Noise and recording artefacts reduce the quality of cardiopulmonary sound recordings, making it difficult to process the signals accurately. Cardiopulmonary sounds are often captured in practical environments where background sound, sensor noise, breathing artefacts, body movement, and limitations of the recording device can affect the signal before it reaches the preprocessing or separation stage. This matters because a machine learning model depends on the quality and consistency of its input representation; if noisy patterns dominate the recording, the model may learn artefacts that do not correspond to the underlying heart or lung sound components. Studies on noisy neonatal chest sounds, blind denoising, and lung sound enhancement show that noise handling and preprocessing remain important challenges before downstream analysis can be performed reliably</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ali2023lunet">
        <w:r>
          <w:rPr>
            <w:rStyle w:val="Hyperlink"/>
          </w:rPr>
          <w:t xml:space="preserve">Ali et al., 2023</w:t>
        </w:r>
      </w:hyperlink>
      <w:r>
        <w:t xml:space="preserve">)</w:t>
      </w:r>
      <w:r>
        <w:t xml:space="preserve">. For this FYP, the issue motivates a prototype workflow that includes audio validation and preprocessing before sound separation is attempted.</w:t>
      </w:r>
    </w:p>
    <w:p>
      <w:pPr>
        <w:numPr>
          <w:ilvl w:val="0"/>
          <w:numId w:val="1002"/>
        </w:numPr>
      </w:pPr>
      <w:r>
        <w:t xml:space="preserve">Heart and lung sounds overlap in time and frequency when recorded together, making it difficult to separate them using only traditional signal processing methods. A mixed cardiopulmonary recording may contain low-frequency heart sound events and respiratory sound patterns at the same time, while the spectral ranges of these components may partially overlap. Simple filtering can therefore remove useful information or leave residual interference, especially when the system receives only one mixed recording and has limited information about the original sources. Recent work on neonatal heart and lung sound separation, decomposition-based approaches, and compact learning models shows that separation is more complex than selecting a fixed frequency band</w:t>
      </w:r>
      <w:r>
        <w:t xml:space="preserve"> </w:t>
      </w:r>
      <w:r>
        <w:t xml:space="preserve">(</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This FYP addresses that challenge by designing a machine learning-based separation prototype rather than relying only on a fixed signal processing pipeline.</w:t>
      </w:r>
    </w:p>
    <w:p>
      <w:pPr>
        <w:numPr>
          <w:ilvl w:val="0"/>
          <w:numId w:val="1002"/>
        </w:numPr>
      </w:pPr>
      <w:r>
        <w:t xml:space="preserve">Many existing studies focus on diagnosis, classification, or isolated algorithm experiments, while fewer works provide a reusable end-to-end software prototype that performs sound separation and evaluates the output using suitable datasets and metrics. Review and analysis studies show that cardiopulmonary sound research often emphasizes clinical interpretation, automated classification, or model-level performance, which is valuable academically but does not always translate into a complete workflow that a student or researcher can use to upload a mixed recording, run preprocessing and separation, and obtain separated heart and lung outputs</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w:t>
      </w:r>
      <w:hyperlink w:anchor="ref-torabi2025hlscmds">
        <w:r>
          <w:rPr>
            <w:rStyle w:val="Hyperlink"/>
          </w:rPr>
          <w:t xml:space="preserve">Torabi et al., 2025a</w:t>
        </w:r>
      </w:hyperlink>
      <w:r>
        <w:t xml:space="preserve">)</w:t>
      </w:r>
      <w:r>
        <w:t xml:space="preserve">. For a Software Engineering FYP, this creates a practical gap: the project should not only discuss an algorithm, but also design a prototype with clear requirements, system modules, interface flow, and evaluation planning. Public datasets and suitable performance metrics are therefore needed so the prototype can be tested consistently in FYP2.</w:t>
      </w:r>
    </w:p>
    <w:bookmarkEnd w:id="28"/>
    <w:bookmarkStart w:id="29" w:name="project-objectives"/>
    <w:p>
      <w:pPr>
        <w:pStyle w:val="Heading2"/>
      </w:pPr>
      <w:r>
        <w:t xml:space="preserve">1.3 Project Objectives</w:t>
      </w:r>
    </w:p>
    <w:p>
      <w:pPr>
        <w:numPr>
          <w:ilvl w:val="0"/>
          <w:numId w:val="1003"/>
        </w:numPr>
      </w:pPr>
      <w:r>
        <w:t xml:space="preserve">To study and apply suitable preprocessing techniques to reduce noise and improve the quality of cardiopulmonary sound recordings.</w:t>
      </w:r>
    </w:p>
    <w:p>
      <w:pPr>
        <w:numPr>
          <w:ilvl w:val="0"/>
          <w:numId w:val="1003"/>
        </w:numPr>
      </w:pPr>
      <w:r>
        <w:t xml:space="preserve">To design and implement a machine learning-based approach for separating mixed cardiopulmonary recordings into heart and lung sound outputs.</w:t>
      </w:r>
    </w:p>
    <w:p>
      <w:pPr>
        <w:numPr>
          <w:ilvl w:val="0"/>
          <w:numId w:val="1003"/>
        </w:numPr>
      </w:pPr>
      <w:r>
        <w:t xml:space="preserve">To develop a reusable software prototype and evaluate its separation performance using public datasets and suitable performance metrics.</w:t>
      </w:r>
    </w:p>
    <w:bookmarkEnd w:id="29"/>
    <w:bookmarkStart w:id="30" w:name="project-scope"/>
    <w:p>
      <w:pPr>
        <w:pStyle w:val="Heading2"/>
      </w:pPr>
      <w:r>
        <w:t xml:space="preserve">1.4 Project Scope</w:t>
      </w:r>
    </w:p>
    <w:p>
      <w:pPr>
        <w:pStyle w:val="FirstParagraph"/>
      </w:pPr>
      <w:r>
        <w:t xml:space="preserve">The scope of this project is limited to the design and planned implementation of a software prototype for cardiopulmonary sound separation. The prototype is intended to accept a mixed cardiopulmonary audio file, validate the input, apply preprocessing, run a sound separation workflow, and provide separate heart and lung sound outputs for review and download.</w:t>
      </w:r>
    </w:p>
    <w:p>
      <w:pPr>
        <w:pStyle w:val="BodyText"/>
      </w:pPr>
      <w:r>
        <w:t xml:space="preserve">The project focuses on public or otherwise permissible datasets, reproducible preprocessing, separation model integration, and evaluation planning using suitable signal-level metrics. The scope does not include clinical diagnosis, treatment recommendation, real-time bedside deployment, or replacement of professional medical assessment. The system is designed as a research and learning prototype for separation-oriented experimentation.</w:t>
      </w:r>
    </w:p>
    <w:bookmarkEnd w:id="30"/>
    <w:bookmarkStart w:id="31" w:name="project-limitations"/>
    <w:p>
      <w:pPr>
        <w:pStyle w:val="Heading2"/>
      </w:pPr>
      <w:r>
        <w:t xml:space="preserve">1.5 Project Limitations</w:t>
      </w:r>
    </w:p>
    <w:p>
      <w:pPr>
        <w:pStyle w:val="FirstParagraph"/>
      </w:pPr>
      <w:r>
        <w:t xml:space="preserve">This project is constrained by the FYP1 stage, which focuses on study, requirements analysis, system design, and implementation planning. Full model training, completed implementation results, user acceptance outcomes, and final performance scores are expected to be handled during later implementation work.</w:t>
      </w:r>
    </w:p>
    <w:p>
      <w:pPr>
        <w:pStyle w:val="BodyText"/>
      </w:pPr>
      <w:r>
        <w:t xml:space="preserve">The prototype also depends on the availability and quality of public cardiopulmonary sound datasets. Recordings collected using different devices, body positions, sampling rates, or noise conditions may not behave identically. In addition, questionnaire response analysis is not included at this stage because actual survey responses have not yet been collected.</w:t>
      </w:r>
    </w:p>
    <w:bookmarkEnd w:id="31"/>
    <w:bookmarkStart w:id="32" w:name="methodology"/>
    <w:p>
      <w:pPr>
        <w:pStyle w:val="Heading2"/>
      </w:pPr>
      <w:r>
        <w:t xml:space="preserve">1.6 Methodology</w:t>
      </w:r>
    </w:p>
    <w:p>
      <w:pPr>
        <w:pStyle w:val="FirstParagraph"/>
      </w:pPr>
      <w:r>
        <w:t xml:space="preserve">The project follows an application-based workflow. First, literature and document review are used to understand cardiopulmonary sound characteristics, separation techniques, public datasets, and evaluation metrics. Second, requirements are derived from the literature review, existing system observation or benchmarking, supervisor consultation, and a planned questionnaire design. Third, system design artefacts are prepared, including context, use case, activity, class, and sequence diagrams. Finally, an implementation plan is defined for front-end development, back-end development, machine learning model integration, storage, testing, deployment, documentation, and maintenance.</w:t>
      </w:r>
    </w:p>
    <w:p>
      <w:pPr>
        <w:pStyle w:val="BodyText"/>
      </w:pPr>
      <w:r>
        <w:t xml:space="preserve">This methodology keeps the FYP1 report aligned with the expected application-based structure while avoiding unsupported claims about completed implementation, completed user studies, or final test results.</w:t>
      </w:r>
    </w:p>
    <w:bookmarkEnd w:id="32"/>
    <w:bookmarkStart w:id="33" w:name="target-audience"/>
    <w:p>
      <w:pPr>
        <w:pStyle w:val="Heading2"/>
      </w:pPr>
      <w:r>
        <w:t xml:space="preserve">1.7 Target Audience</w:t>
      </w:r>
    </w:p>
    <w:p>
      <w:pPr>
        <w:pStyle w:val="FirstParagraph"/>
      </w:pPr>
      <w:r>
        <w:t xml:space="preserve">The target users of the proposed prototype are students, researchers, and project evaluators who need a reusable workflow for separating mixed cardiopulmonary sound recordings into heart and lung sound outputs. The system is also intended to support the student developer by providing a structured software prototype that can be implemented, tested, and improved during FYP2.</w:t>
      </w:r>
    </w:p>
    <w:bookmarkEnd w:id="33"/>
    <w:bookmarkStart w:id="34" w:name="summary"/>
    <w:p>
      <w:pPr>
        <w:pStyle w:val="Heading2"/>
      </w:pPr>
      <w:r>
        <w:t xml:space="preserve">1.8 Summary</w:t>
      </w:r>
    </w:p>
    <w:p>
      <w:pPr>
        <w:pStyle w:val="FirstParagraph"/>
      </w:pPr>
      <w:r>
        <w:t xml:space="preserve">This chapter introduced the project background, problem statements, objectives, scope, limitations, methodology, and target audience. The key problem is that cardiopulmonary recordings can contain noisy and overlapping heart and lung components, while many existing studies do not provide a complete reusable software workflow for sound separation. The next chapter reviews the literature used to support the proposed system.</w:t>
      </w:r>
    </w:p>
    <w:p>
      <w:r>
        <w:br w:type="page"/>
      </w:r>
    </w:p>
    <w:bookmarkEnd w:id="34"/>
    <w:bookmarkEnd w:id="35"/>
    <w:bookmarkStart w:id="53" w:name="chapter-2-literature-review"/>
    <w:p>
      <w:pPr>
        <w:pStyle w:val="Heading1"/>
        <w:jc w:val="center"/>
      </w:pPr>
      <w:r>
        <w:t>CHAPTER 2: LITERATURE REVIEW</w:t>
      </w:r>
    </w:p>
    <w:bookmarkStart w:id="36" w:name="overview-1"/>
    <w:p>
      <w:pPr>
        <w:pStyle w:val="Heading2"/>
      </w:pPr>
      <w:r>
        <w:t xml:space="preserve">2.1 Overview</w:t>
      </w:r>
    </w:p>
    <w:p>
      <w:pPr>
        <w:pStyle w:val="FirstParagraph"/>
      </w:pPr>
      <w:r>
        <w:t xml:space="preserve">This chapter reviews the literature supporting the proposed machine learning-based system for cardiopulmonary sound separation. The review focuses on cardiopulmonary sound characteristics, heart and lung sound separation techniques, datasets, evaluation metrics, existing systems, and the software prototype relevance of prior work. The purpose of the chapter is to justify the technical direction of the project and to identify the research and implementation gaps that the proposed prototype should address.</w:t>
      </w:r>
    </w:p>
    <w:p>
      <w:pPr>
        <w:pStyle w:val="BodyText"/>
      </w:pPr>
      <w:r>
        <w:t xml:space="preserve">The reviewed studies show that cardiopulmonary recordings are difficult to process because heart sounds, lung sounds, and recording noise may coexist in the same signal. They also show that traditional signal processing remains useful for preprocessing and decomposition, while machine learning and deep learning methods are increasingly used to improve separation quality and robustness.</w:t>
      </w:r>
    </w:p>
    <w:bookmarkEnd w:id="36"/>
    <w:bookmarkStart w:id="41" w:name="literature-search-and-screening-process"/>
    <w:p>
      <w:pPr>
        <w:pStyle w:val="Heading2"/>
      </w:pPr>
      <w:r>
        <w:t xml:space="preserve">2.2 Literature Search and Screening Process</w:t>
      </w:r>
    </w:p>
    <w:p>
      <w:pPr>
        <w:pStyle w:val="FirstParagraph"/>
      </w:pPr>
      <w:r>
        <w:t xml:space="preserve">The literature search focused on cardiopulmonary sound separation, heart sound removal, lung sound separation, denoising, public auscultation datasets, evaluation metrics, and prototype-oriented cardiopulmonary sound systems. The screening process considered 96 records. After removing unsuitable records and excluding papers that did not directly support the scope of this project, 49 records remained eligible. From these eligible records, 35 studies were selected for use in the Chapter 2 synthesis and the full literature review matrix. These selected studies consist of 18 core separation studies and 17 background or supplementary studies. Fourteen eligible backup records were retained but are not cited in the current report.</w:t>
      </w:r>
    </w:p>
    <w:p>
      <w:pPr>
        <w:pStyle w:val="BodyText"/>
      </w:pPr>
      <w:r>
        <w:t xml:space="preserve">The review follows a PRISMA-style reporting approach to make the search and screening process transparent. The counts used in the PRISMA summary are: 96 records considered, 47 records excluded, 49 eligible records after screening, and 35 studies selected and used in the current literature review. Excluded papers are not used as evidence in this report.</w:t>
      </w:r>
    </w:p>
    <w:tbl>
      <w:tblPr>
        <w:tblStyle w:val="Table"/>
        <w:tblW w:type="pct" w:w="5000"/>
        <w:tblLayout w:type="fixed"/>
        <w:tblLook w:firstRow="0" w:lastRow="0" w:firstColumn="0" w:lastColumn="0" w:noHBand="0" w:noVBand="0" w:val="0000"/>
      </w:tblPr>
      <w:tblGrid>
        <w:gridCol w:w="7920"/>
      </w:tblGrid>
      <w:tr>
        <w:tc>
          <w:tcPr/>
          <w:bookmarkStart w:id="40" w:name="fig-prisma-flow"/>
          <w:p>
            <w:pPr>
              <w:pStyle w:val="Compact"/>
              <w:jc w:val="center"/>
            </w:pPr>
            <w:r>
              <w:drawing>
                <wp:inline>
                  <wp:extent cx="5384800" cy="3808349"/>
                  <wp:effectExtent b="0" l="0" r="0" t="0"/>
                  <wp:docPr descr="" title="" id="38" name="Picture"/>
                  <a:graphic>
                    <a:graphicData uri="http://schemas.openxmlformats.org/drawingml/2006/picture">
                      <pic:pic>
                        <pic:nvPicPr>
                          <pic:cNvPr descr="figures/prisma/prisma_flow_diagram.png" id="39" name="Picture"/>
                          <pic:cNvPicPr>
                            <a:picLocks noChangeArrowheads="1" noChangeAspect="1"/>
                          </pic:cNvPicPr>
                        </pic:nvPicPr>
                        <pic:blipFill>
                          <a:blip r:embed="rId37"/>
                          <a:stretch>
                            <a:fillRect/>
                          </a:stretch>
                        </pic:blipFill>
                        <pic:spPr bwMode="auto">
                          <a:xfrm>
                            <a:off x="0" y="0"/>
                            <a:ext cx="5384800" cy="3808349"/>
                          </a:xfrm>
                          <a:prstGeom prst="rect">
                            <a:avLst/>
                          </a:prstGeom>
                          <a:noFill/>
                          <a:ln w="9525">
                            <a:noFill/>
                            <a:headEnd/>
                            <a:tailEnd/>
                          </a:ln>
                        </pic:spPr>
                      </pic:pic>
                    </a:graphicData>
                  </a:graphic>
                </wp:inline>
              </w:drawing>
            </w:r>
          </w:p>
          <w:p>
            <w:pPr>
              <w:jc w:val="left"/>
              <w:spacing w:before="200"/>
              <w:pStyle w:val="ImageCaption"/>
            </w:pPr>
            <w:bookmarkStart w:id="282" w:name="_FYPFigure001"/>
            <w:r>
              <w:t>Figure 1: PRISMA flow diagram for the literature search and screening process</w:t>
            </w:r>
            <w:bookmarkEnd w:id="282"/>
          </w:p>
          <w:bookmarkEnd w:id="40"/>
        </w:tc>
      </w:tr>
    </w:tbl>
    <w:bookmarkEnd w:id="41"/>
    <w:bookmarkStart w:id="42" w:name="cardiopulmonary-sound-characteristics"/>
    <w:p>
      <w:pPr>
        <w:pStyle w:val="Heading2"/>
      </w:pPr>
      <w:r>
        <w:t xml:space="preserve">2.3 Cardiopulmonary Sound Characteristics</w:t>
      </w:r>
    </w:p>
    <w:p>
      <w:pPr>
        <w:pStyle w:val="FirstParagraph"/>
      </w:pPr>
      <w:r>
        <w:t xml:space="preserve">Cardiopulmonary sound recordings contain acoustic components produced by cardiac activity, respiratory airflow, chest wall transmission, and the recording environment. Heart sounds are typically represented by short and repeated events such as S1 and S2, while lung sounds are shaped by breathing airflow and may vary across inspiration and expiration. When both sources are recorded from the chest surface, their components may occur at the same time and may partially overlap in frequency.</w:t>
      </w:r>
    </w:p>
    <w:p>
      <w:pPr>
        <w:pStyle w:val="BodyText"/>
      </w:pPr>
      <w:r>
        <w:t xml:space="preserve">This overlap is important for sound separation because it limits the effectiveness of simple fixed-band filtering. Studies on respiratory sound analysis and cardiopulmonary signal characteristics show that a useful system must account for noisy recordings, source overlap, and recording variability</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w:t>
      </w:r>
      <w:hyperlink w:anchor="ref-grooby2023noisyneonatal">
        <w:r>
          <w:rPr>
            <w:rStyle w:val="Hyperlink"/>
          </w:rPr>
          <w:t xml:space="preserve">Grooby et al., 2023</w:t>
        </w:r>
      </w:hyperlink>
      <w:r>
        <w:t xml:space="preserve">)</w:t>
      </w:r>
      <w:r>
        <w:t xml:space="preserve">. Therefore, preprocessing and model input preparation are central to the proposed prototype.</w:t>
      </w:r>
    </w:p>
    <w:bookmarkEnd w:id="42"/>
    <w:bookmarkStart w:id="45" w:name="X052cdeef56209a9a3bbba7433915c88f03aeb47"/>
    <w:p>
      <w:pPr>
        <w:pStyle w:val="Heading2"/>
      </w:pPr>
      <w:r>
        <w:t xml:space="preserve">2.4 Heart and Lung Sound Separation Techniques</w:t>
      </w:r>
    </w:p>
    <w:p>
      <w:pPr>
        <w:pStyle w:val="FirstParagraph"/>
      </w:pPr>
      <w:r>
        <w:t xml:space="preserve">Heart and lung sound separation has been investigated using both traditional signal processing methods and machine learning-based methods. The literature indicates that no single method is universally suitable across all recording conditions. Instead, the choice of approach depends on the recording source, noise level, availability of training data, and intended evaluation metric.</w:t>
      </w:r>
    </w:p>
    <w:bookmarkStart w:id="43" w:name="traditional-signal-processing-methods"/>
    <w:p>
      <w:pPr>
        <w:pStyle w:val="Heading3"/>
      </w:pPr>
      <w:r>
        <w:t xml:space="preserve">2.4.1 Traditional Signal Processing Methods</w:t>
      </w:r>
    </w:p>
    <w:p>
      <w:pPr>
        <w:pStyle w:val="FirstParagraph"/>
      </w:pPr>
      <w:r>
        <w:t xml:space="preserve">Traditional approaches include filtering, adaptive filtering, blind source separation, non-negative matrix factorization, empirical mode decomposition, variational mode decomposition, and other decomposition-based techniques. These methods are useful because they are interpretable and can be applied even when large training datasets are not available. For example, blind denoising and decomposition-based separation studies demonstrate how signal structure can be exploited to reduce interference between heart and lung components</w:t>
      </w:r>
      <w:r>
        <w:t xml:space="preserve"> </w:t>
      </w:r>
      <w:r>
        <w:t xml:space="preserve">(</w:t>
      </w:r>
      <w:hyperlink w:anchor="ref-fattahi2022blind2">
        <w:r>
          <w:rPr>
            <w:rStyle w:val="Hyperlink"/>
          </w:rPr>
          <w:t xml:space="preserve">Fattahi et al., 2022</w:t>
        </w:r>
      </w:hyperlink>
      <w:r>
        <w:t xml:space="preserve">;</w:t>
      </w:r>
      <w:r>
        <w:t xml:space="preserve"> </w:t>
      </w:r>
      <w:hyperlink w:anchor="ref-sun2024daenmfvmd">
        <w:r>
          <w:rPr>
            <w:rStyle w:val="Hyperlink"/>
          </w:rPr>
          <w:t xml:space="preserve">Sun et al., 2024</w:t>
        </w:r>
      </w:hyperlink>
      <w:r>
        <w:t xml:space="preserve">;</w:t>
      </w:r>
      <w:r>
        <w:t xml:space="preserve"> </w:t>
      </w:r>
      <w:hyperlink w:anchor="ref-ullah2024unsupervised">
        <w:r>
          <w:rPr>
            <w:rStyle w:val="Hyperlink"/>
          </w:rPr>
          <w:t xml:space="preserve">Ullah and Zhang, 2024</w:t>
        </w:r>
      </w:hyperlink>
      <w:r>
        <w:t xml:space="preserve">)</w:t>
      </w:r>
      <w:r>
        <w:t xml:space="preserve">.</w:t>
      </w:r>
    </w:p>
    <w:p>
      <w:pPr>
        <w:pStyle w:val="BodyText"/>
      </w:pPr>
      <w:r>
        <w:t xml:space="preserve">However, traditional methods may struggle when the heart and lung components overlap strongly or when the recording environment introduces non-stationary noise. Fixed rules may not generalize well across different subjects, devices, body positions, and recording conditions. For this reason, traditional methods are most useful in this project as preprocessing, comparison, or supporting components rather than as the only separation strategy.</w:t>
      </w:r>
    </w:p>
    <w:bookmarkEnd w:id="43"/>
    <w:bookmarkStart w:id="44" w:name="Xa7cc223bb5fd8cb26f88550c6c83a706157f57c"/>
    <w:p>
      <w:pPr>
        <w:pStyle w:val="Heading3"/>
      </w:pPr>
      <w:r>
        <w:t xml:space="preserve">2.4.2 Machine Learning and Deep Learning Methods</w:t>
      </w:r>
    </w:p>
    <w:p>
      <w:pPr>
        <w:pStyle w:val="FirstParagraph"/>
      </w:pPr>
      <w:r>
        <w:t xml:space="preserve">Machine learning and deep learning approaches attempt to learn mappings from mixed cardiopulmonary input representations to separated output components. Recent studies use neural networks, source separation models, compact architectures, and data-driven enhancement approaches to improve separation or related cardiopulmonary sound analysis tasks</w:t>
      </w:r>
      <w:r>
        <w:t xml:space="preserve"> </w:t>
      </w:r>
      <w:r>
        <w:t xml:space="preserve">(</w:t>
      </w:r>
      <w:hyperlink w:anchor="ref-poh2024neossnet">
        <w:r>
          <w:rPr>
            <w:rStyle w:val="Hyperlink"/>
          </w:rPr>
          <w:t xml:space="preserve">Poh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ali2023lunet">
        <w:r>
          <w:rPr>
            <w:rStyle w:val="Hyperlink"/>
          </w:rPr>
          <w:t xml:space="preserve">Ali et al., 2023</w:t>
        </w:r>
      </w:hyperlink>
      <w:r>
        <w:t xml:space="preserve">)</w:t>
      </w:r>
      <w:r>
        <w:t xml:space="preserve">. These approaches are relevant to this FYP because the proposed prototype requires a repeatable workflow that can accept a mixed recording, apply preprocessing, run a separation model, and return heart and lung outputs.</w:t>
      </w:r>
    </w:p>
    <w:p>
      <w:pPr>
        <w:pStyle w:val="BodyText"/>
      </w:pPr>
      <w:r>
        <w:t xml:space="preserve">The main advantage of machine learning is its ability to learn complex source patterns from data. The main limitation is that model performance depends on training data quality, preprocessing consistency, evaluation design, and computational resources. The proposed system therefore treats the model as one component within a complete prototype workflow rather than as a standalone experiment.</w:t>
      </w:r>
    </w:p>
    <w:bookmarkEnd w:id="44"/>
    <w:bookmarkEnd w:id="45"/>
    <w:bookmarkStart w:id="46" w:name="X08e818fb8b4894080955aaec5df4083f38724da"/>
    <w:p>
      <w:pPr>
        <w:pStyle w:val="Heading2"/>
      </w:pPr>
      <w:r>
        <w:t xml:space="preserve">2.5 Datasets for Cardiopulmonary Sound Separation</w:t>
      </w:r>
    </w:p>
    <w:p>
      <w:pPr>
        <w:pStyle w:val="FirstParagraph"/>
      </w:pPr>
      <w:r>
        <w:t xml:space="preserve">Public datasets are important because they allow separation systems to be tested consistently and compared against prior work. The reviewed literature includes datasets and dataset-oriented studies related to heart sounds, lung sounds, and combined cardiopulmonary recordings. These resources support tasks such as preprocessing, model training, benchmarking, and output evaluation</w:t>
      </w:r>
      <w:r>
        <w:t xml:space="preserve"> </w:t>
      </w:r>
      <w:r>
        <w:t xml:space="preserve">(</w:t>
      </w:r>
      <w:hyperlink w:anchor="ref-torabi2025hlscmds">
        <w:r>
          <w:rPr>
            <w:rStyle w:val="Hyperlink"/>
          </w:rPr>
          <w:t xml:space="preserve">Torabi et al., 2025a</w:t>
        </w:r>
      </w:hyperlink>
      <w:r>
        <w:t xml:space="preserve">;</w:t>
      </w:r>
      <w:r>
        <w:t xml:space="preserve"> </w:t>
      </w:r>
      <w:hyperlink w:anchor="ref-grooby2022real">
        <w:r>
          <w:rPr>
            <w:rStyle w:val="Hyperlink"/>
          </w:rPr>
          <w:t xml:space="preserve">Grooby et al., 2022</w:t>
        </w:r>
      </w:hyperlink>
      <w:r>
        <w:t xml:space="preserve">;</w:t>
      </w:r>
      <w:r>
        <w:t xml:space="preserve"> </w:t>
      </w:r>
      <w:hyperlink w:anchor="ref-ali2026buet2">
        <w:r>
          <w:rPr>
            <w:rStyle w:val="Hyperlink"/>
          </w:rPr>
          <w:t xml:space="preserve">Ali et al., 2026</w:t>
        </w:r>
      </w:hyperlink>
      <w:r>
        <w:t xml:space="preserve">;</w:t>
      </w:r>
      <w:r>
        <w:t xml:space="preserve"> </w:t>
      </w:r>
      <w:hyperlink w:anchor="ref-rocha2023automatic2">
        <w:r>
          <w:rPr>
            <w:rStyle w:val="Hyperlink"/>
          </w:rPr>
          <w:t xml:space="preserve">Rocha et al., 2023</w:t>
        </w:r>
      </w:hyperlink>
      <w:r>
        <w:t xml:space="preserve">)</w:t>
      </w:r>
      <w:r>
        <w:t xml:space="preserve">.</w:t>
      </w:r>
    </w:p>
    <w:p>
      <w:pPr>
        <w:pStyle w:val="BodyText"/>
      </w:pPr>
      <w:r>
        <w:t xml:space="preserve">For this project, dataset selection must match the prototype objective. The preferred datasets should support heart and lung sound separation or provide recordings and labels that can be used to construct or evaluate mixed inputs. The project should avoid restricted or unavailable sources and should rely on datasets that can be used within the scope and time constraints of FYP2.</w:t>
      </w:r>
    </w:p>
    <w:bookmarkEnd w:id="46"/>
    <w:bookmarkStart w:id="47" w:name="evaluation-metrics"/>
    <w:p>
      <w:pPr>
        <w:pStyle w:val="Heading2"/>
      </w:pPr>
      <w:r>
        <w:t xml:space="preserve">2.6 Evaluation Metrics</w:t>
      </w:r>
    </w:p>
    <w:p>
      <w:pPr>
        <w:pStyle w:val="FirstParagraph"/>
      </w:pPr>
      <w:r>
        <w:t xml:space="preserve">A sound separation prototype must be evaluated using metrics that reflect the quality of the separated outputs. Common evaluation directions include signal distortion, signal interference, similarity to reference sources, noise reduction, and usability of the output for later analysis. In addition, time and resource requirements may be relevant because the prototype should remain practical for student and research use.</w:t>
      </w:r>
    </w:p>
    <w:p>
      <w:pPr>
        <w:pStyle w:val="BodyText"/>
      </w:pPr>
      <w:r>
        <w:t xml:space="preserve">The literature shows that evaluation should not depend on visual inspection alone. Model-level metrics, source separation measures, and audio quality indicators are needed to compare outputs consistently</w:t>
      </w:r>
      <w:r>
        <w:t xml:space="preserve"> </w:t>
      </w:r>
      <w:r>
        <w:t xml:space="preserve">(</w:t>
      </w:r>
      <w:hyperlink w:anchor="ref-torabi2025hlscmds">
        <w:r>
          <w:rPr>
            <w:rStyle w:val="Hyperlink"/>
          </w:rPr>
          <w:t xml:space="preserve">Torabi et al., 2025a</w:t>
        </w:r>
      </w:hyperlink>
      <w:r>
        <w:t xml:space="preserve">;</w:t>
      </w:r>
      <w:r>
        <w:t xml:space="preserve"> </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For this FYP, the planned evaluation will focus on suitable public datasets and metrics that can be applied honestly once implementation and testing are completed.</w:t>
      </w:r>
    </w:p>
    <w:bookmarkEnd w:id="47"/>
    <w:bookmarkStart w:id="48" w:name="existing-systems-and-prototype-relevance"/>
    <w:p>
      <w:pPr>
        <w:pStyle w:val="Heading2"/>
      </w:pPr>
      <w:r>
        <w:t xml:space="preserve">2.7 Existing Systems and Prototype Relevance</w:t>
      </w:r>
    </w:p>
    <w:p>
      <w:pPr>
        <w:pStyle w:val="FirstParagraph"/>
      </w:pPr>
      <w:r>
        <w:t xml:space="preserve">Many existing works demonstrate algorithms for cardiopulmonary sound analysis, denoising, classification, or separation. These studies are useful because they identify promising preprocessing and modelling strategies. However, they do not always provide a complete software workflow that connects audio upload, validation, preprocessing, model execution, output generation, download, and processing history in a single reusable prototype.</w:t>
      </w:r>
    </w:p>
    <w:p>
      <w:pPr>
        <w:pStyle w:val="BodyText"/>
      </w:pPr>
      <w:r>
        <w:t xml:space="preserve">This gap is especially relevant to a Software Engineering FYP. The project contribution should be more than a literature discussion or model selection. It should include requirements analysis, system design, interface planning, implementation planning, and evaluation planning. Review and dataset studies support this direction by showing the need for reproducible data handling and structured evaluation</w:t>
      </w:r>
      <w:r>
        <w:t xml:space="preserve"> </w:t>
      </w:r>
      <w:r>
        <w:t xml:space="preserve">(</w:t>
      </w:r>
      <w:hyperlink w:anchor="ref-roy2024pcgreview">
        <w:r>
          <w:rPr>
            <w:rStyle w:val="Hyperlink"/>
          </w:rPr>
          <w:t xml:space="preserve">Roy et al., 2024</w:t>
        </w:r>
      </w:hyperlink>
      <w:r>
        <w:t xml:space="preserve">;</w:t>
      </w:r>
      <w:r>
        <w:t xml:space="preserve"> </w:t>
      </w:r>
      <w:hyperlink w:anchor="ref-torabi2025hlscmds">
        <w:r>
          <w:rPr>
            <w:rStyle w:val="Hyperlink"/>
          </w:rPr>
          <w:t xml:space="preserve">Torabi et al., 2025a</w:t>
        </w:r>
      </w:hyperlink>
      <w:r>
        <w:t xml:space="preserve">;</w:t>
      </w:r>
      <w:r>
        <w:t xml:space="preserve"> </w:t>
      </w:r>
      <w:hyperlink w:anchor="ref-zhao2024heartanalysis">
        <w:r>
          <w:rPr>
            <w:rStyle w:val="Hyperlink"/>
          </w:rPr>
          <w:t xml:space="preserve">Zhao et al., 2024</w:t>
        </w:r>
      </w:hyperlink>
      <w:r>
        <w:t xml:space="preserve">)</w:t>
      </w:r>
      <w:r>
        <w:t xml:space="preserve">.</w:t>
      </w:r>
    </w:p>
    <w:bookmarkEnd w:id="48"/>
    <w:bookmarkStart w:id="50" w:name="literature-review-matrix"/>
    <w:p>
      <w:pPr>
        <w:pStyle w:val="Heading2"/>
      </w:pPr>
      <w:r>
        <w:t xml:space="preserve">2.8 Literature Review Matrix</w:t>
      </w:r>
    </w:p>
    <w:p>
      <w:pPr>
        <w:pStyle w:val="FirstParagraph"/>
      </w:pPr>
      <w:r>
        <w:t xml:space="preserve">Table</w:t>
      </w:r>
      <w:r>
        <w:t xml:space="preserve"> </w:t>
      </w:r>
      <w:hyperlink w:anchor="tbl-lit-matrix-summary">
        <w:r>
          <w:rPr>
            <w:rStyle w:val="Hyperlink"/>
          </w:rPr>
          <w:t xml:space="preserve">Table 1</w:t>
        </w:r>
      </w:hyperlink>
      <w:r>
        <w:t xml:space="preserve"> </w:t>
      </w:r>
      <w:r>
        <w:t xml:space="preserve">summarizes representative studies used to support the project direction. The concise matrix highlights the role of each study in the report, while the full literature review matrix is provided in Appendix D.</w:t>
      </w:r>
    </w:p>
    <w:tbl>
      <w:tblPr>
        <w:tblStyle w:val="Table"/>
        <w:tblW w:type="pct" w:w="5000"/>
        <w:tblLayout w:type="fixed"/>
        <w:tblLook w:firstRow="0" w:lastRow="0" w:firstColumn="0" w:lastColumn="0" w:noHBand="0" w:noVBand="0" w:val="0000"/>
      </w:tblPr>
      <w:tblGrid>
        <w:gridCol w:w="7920"/>
      </w:tblGrid>
      <w:tr>
        <w:tc>
          <w:tcPr/>
          <w:bookmarkStart w:id="49" w:name="tbl-lit-matrix-summary"/>
          <w:p>
            <w:pPr>
              <w:jc w:val="left"/>
              <w:spacing w:before="200"/>
              <w:pStyle w:val="ImageCaption"/>
            </w:pPr>
            <w:bookmarkStart w:id="268" w:name="_FYPTable001"/>
            <w:r>
              <w:t>Table 1: Summary literature review matrix for key cardiopulmonary sound separation studies</w:t>
            </w:r>
            <w:bookmarkEnd w:id="268"/>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Focus</w:t>
                  </w:r>
                </w:p>
              </w:tc>
              <w:tc>
                <w:tcPr/>
                <w:p>
                  <w:pPr>
                    <w:pStyle w:val="Compact"/>
                    <w:jc w:val="center"/>
                  </w:pPr>
                  <w:r>
                    <w:t xml:space="preserve">Method or contribution</w:t>
                  </w:r>
                </w:p>
              </w:tc>
              <w:tc>
                <w:tcPr/>
                <w:p>
                  <w:pPr>
                    <w:pStyle w:val="Compact"/>
                    <w:jc w:val="center"/>
                  </w:pPr>
                  <w:r>
                    <w:t xml:space="preserve">Relevance to this project</w:t>
                  </w:r>
                </w:p>
              </w:tc>
            </w:tr>
            <w:tr>
              <w:tc>
                <w:tcPr/>
                <w:p>
                  <w:pPr>
                    <w:pStyle w:val="Compact"/>
                    <w:jc w:val="center"/>
                  </w:pPr>
                  <w:r>
                    <w:t xml:space="preserve">Grooby et al. (</w:t>
                  </w:r>
                  <w:hyperlink w:anchor="ref-grooby2023noisyneonatal">
                    <w:r>
                      <w:rPr>
                        <w:rStyle w:val="Hyperlink"/>
                      </w:rPr>
                      <w:t xml:space="preserve">2023</w:t>
                    </w:r>
                  </w:hyperlink>
                  <w:r>
                    <w:t xml:space="preserve">)</w:t>
                  </w:r>
                </w:p>
              </w:tc>
              <w:tc>
                <w:tcPr/>
                <w:p>
                  <w:pPr>
                    <w:pStyle w:val="Compact"/>
                    <w:jc w:val="center"/>
                  </w:pPr>
                  <w:r>
                    <w:t xml:space="preserve">Noisy neonatal chest sounds</w:t>
                  </w:r>
                </w:p>
              </w:tc>
              <w:tc>
                <w:tcPr/>
                <w:p>
                  <w:pPr>
                    <w:pStyle w:val="Compact"/>
                    <w:jc w:val="center"/>
                  </w:pPr>
                  <w:r>
                    <w:t xml:space="preserve">Examines noisy chest sound recordings and processing needs</w:t>
                  </w:r>
                </w:p>
              </w:tc>
              <w:tc>
                <w:tcPr/>
                <w:p>
                  <w:pPr>
                    <w:pStyle w:val="Compact"/>
                    <w:jc w:val="center"/>
                  </w:pPr>
                  <w:r>
                    <w:t xml:space="preserve">Supports the need for preprocessing and noise-aware input handling</w:t>
                  </w:r>
                </w:p>
              </w:tc>
            </w:tr>
            <w:tr>
              <w:tc>
                <w:tcPr/>
                <w:p>
                  <w:pPr>
                    <w:pStyle w:val="Compact"/>
                    <w:jc w:val="center"/>
                  </w:pPr>
                  <w:r>
                    <w:t xml:space="preserve">Fattahi et al. (</w:t>
                  </w:r>
                  <w:hyperlink w:anchor="ref-fattahi2022blind2">
                    <w:r>
                      <w:rPr>
                        <w:rStyle w:val="Hyperlink"/>
                      </w:rPr>
                      <w:t xml:space="preserve">2022</w:t>
                    </w:r>
                  </w:hyperlink>
                  <w:r>
                    <w:t xml:space="preserve">)</w:t>
                  </w:r>
                </w:p>
              </w:tc>
              <w:tc>
                <w:tcPr/>
                <w:p>
                  <w:pPr>
                    <w:pStyle w:val="Compact"/>
                    <w:jc w:val="center"/>
                  </w:pPr>
                  <w:r>
                    <w:t xml:space="preserve">Blind denoising</w:t>
                  </w:r>
                </w:p>
              </w:tc>
              <w:tc>
                <w:tcPr/>
                <w:p>
                  <w:pPr>
                    <w:pStyle w:val="Compact"/>
                    <w:jc w:val="center"/>
                  </w:pPr>
                  <w:r>
                    <w:t xml:space="preserve">Denoising approach for respiratory or cardiopulmonary recordings</w:t>
                  </w:r>
                </w:p>
              </w:tc>
              <w:tc>
                <w:tcPr/>
                <w:p>
                  <w:pPr>
                    <w:pStyle w:val="Compact"/>
                    <w:jc w:val="center"/>
                  </w:pPr>
                  <w:r>
                    <w:t xml:space="preserve">Supports preprocessing and separation preparation</w:t>
                  </w:r>
                </w:p>
              </w:tc>
            </w:tr>
            <w:tr>
              <w:tc>
                <w:tcPr/>
                <w:p>
                  <w:pPr>
                    <w:pStyle w:val="Compact"/>
                    <w:jc w:val="center"/>
                  </w:pPr>
                  <w:r>
                    <w:t xml:space="preserve">Poh et al. (</w:t>
                  </w:r>
                  <w:hyperlink w:anchor="ref-poh2024neossnet">
                    <w:r>
                      <w:rPr>
                        <w:rStyle w:val="Hyperlink"/>
                      </w:rPr>
                      <w:t xml:space="preserve">2024</w:t>
                    </w:r>
                  </w:hyperlink>
                  <w:r>
                    <w:t xml:space="preserve">)</w:t>
                  </w:r>
                </w:p>
              </w:tc>
              <w:tc>
                <w:tcPr/>
                <w:p>
                  <w:pPr>
                    <w:pStyle w:val="Compact"/>
                    <w:jc w:val="center"/>
                  </w:pPr>
                  <w:r>
                    <w:t xml:space="preserve">Neonatal separation</w:t>
                  </w:r>
                </w:p>
              </w:tc>
              <w:tc>
                <w:tcPr/>
                <w:p>
                  <w:pPr>
                    <w:pStyle w:val="Compact"/>
                    <w:jc w:val="center"/>
                  </w:pPr>
                  <w:r>
                    <w:t xml:space="preserve">Machine learning-based heart and lung sound separation</w:t>
                  </w:r>
                </w:p>
              </w:tc>
              <w:tc>
                <w:tcPr/>
                <w:p>
                  <w:pPr>
                    <w:pStyle w:val="Compact"/>
                    <w:jc w:val="center"/>
                  </w:pPr>
                  <w:r>
                    <w:t xml:space="preserve">Supports the core separation direction</w:t>
                  </w:r>
                </w:p>
              </w:tc>
            </w:tr>
            <w:tr>
              <w:tc>
                <w:tcPr/>
                <w:p>
                  <w:pPr>
                    <w:pStyle w:val="Compact"/>
                    <w:jc w:val="center"/>
                  </w:pPr>
                  <w:r>
                    <w:t xml:space="preserve">Sun et al. (</w:t>
                  </w:r>
                  <w:hyperlink w:anchor="ref-sun2024daenmfvmd">
                    <w:r>
                      <w:rPr>
                        <w:rStyle w:val="Hyperlink"/>
                      </w:rPr>
                      <w:t xml:space="preserve">2024</w:t>
                    </w:r>
                  </w:hyperlink>
                  <w:r>
                    <w:t xml:space="preserve">)</w:t>
                  </w:r>
                </w:p>
              </w:tc>
              <w:tc>
                <w:tcPr/>
                <w:p>
                  <w:pPr>
                    <w:pStyle w:val="Compact"/>
                    <w:jc w:val="center"/>
                  </w:pPr>
                  <w:r>
                    <w:t xml:space="preserve">Decomposition-based separation</w:t>
                  </w:r>
                </w:p>
              </w:tc>
              <w:tc>
                <w:tcPr/>
                <w:p>
                  <w:pPr>
                    <w:pStyle w:val="Compact"/>
                    <w:jc w:val="center"/>
                  </w:pPr>
                  <w:r>
                    <w:t xml:space="preserve">NMF and VMD-oriented separation strategy</w:t>
                  </w:r>
                </w:p>
              </w:tc>
              <w:tc>
                <w:tcPr/>
                <w:p>
                  <w:pPr>
                    <w:pStyle w:val="Compact"/>
                    <w:jc w:val="center"/>
                  </w:pPr>
                  <w:r>
                    <w:t xml:space="preserve">Provides a traditional method baseline direction</w:t>
                  </w:r>
                </w:p>
              </w:tc>
            </w:tr>
            <w:tr>
              <w:tc>
                <w:tcPr/>
                <w:p>
                  <w:pPr>
                    <w:pStyle w:val="Compact"/>
                    <w:jc w:val="center"/>
                  </w:pPr>
                  <w:r>
                    <w:t xml:space="preserve">Ullah and Zhang (</w:t>
                  </w:r>
                  <w:hyperlink w:anchor="ref-ullah2024unsupervised">
                    <w:r>
                      <w:rPr>
                        <w:rStyle w:val="Hyperlink"/>
                      </w:rPr>
                      <w:t xml:space="preserve">2024</w:t>
                    </w:r>
                  </w:hyperlink>
                  <w:r>
                    <w:t xml:space="preserve">)</w:t>
                  </w:r>
                </w:p>
              </w:tc>
              <w:tc>
                <w:tcPr/>
                <w:p>
                  <w:pPr>
                    <w:pStyle w:val="Compact"/>
                    <w:jc w:val="center"/>
                  </w:pPr>
                  <w:r>
                    <w:t xml:space="preserve">Unsupervised separation</w:t>
                  </w:r>
                </w:p>
              </w:tc>
              <w:tc>
                <w:tcPr/>
                <w:p>
                  <w:pPr>
                    <w:pStyle w:val="Compact"/>
                    <w:jc w:val="center"/>
                  </w:pPr>
                  <w:r>
                    <w:t xml:space="preserve">Unsupervised separation of heart and lung sounds</w:t>
                  </w:r>
                </w:p>
              </w:tc>
              <w:tc>
                <w:tcPr/>
                <w:p>
                  <w:pPr>
                    <w:pStyle w:val="Compact"/>
                    <w:jc w:val="center"/>
                  </w:pPr>
                  <w:r>
                    <w:t xml:space="preserve">Supports alternatives when labels are limited</w:t>
                  </w:r>
                </w:p>
              </w:tc>
            </w:tr>
            <w:tr>
              <w:tc>
                <w:tcPr/>
                <w:p>
                  <w:pPr>
                    <w:pStyle w:val="Compact"/>
                    <w:jc w:val="center"/>
                  </w:pPr>
                  <w:r>
                    <w:t xml:space="preserve">Wang et al. (</w:t>
                  </w:r>
                  <w:hyperlink w:anchor="ref-wang2023mcunet">
                    <w:r>
                      <w:rPr>
                        <w:rStyle w:val="Hyperlink"/>
                      </w:rPr>
                      <w:t xml:space="preserve">2023a</w:t>
                    </w:r>
                  </w:hyperlink>
                  <w:r>
                    <w:t xml:space="preserve">)</w:t>
                  </w:r>
                </w:p>
              </w:tc>
              <w:tc>
                <w:tcPr/>
                <w:p>
                  <w:pPr>
                    <w:pStyle w:val="Compact"/>
                    <w:jc w:val="center"/>
                  </w:pPr>
                  <w:r>
                    <w:t xml:space="preserve">Compact learning model</w:t>
                  </w:r>
                </w:p>
              </w:tc>
              <w:tc>
                <w:tcPr/>
                <w:p>
                  <w:pPr>
                    <w:pStyle w:val="Compact"/>
                    <w:jc w:val="center"/>
                  </w:pPr>
                  <w:r>
                    <w:t xml:space="preserve">Efficient model for cardiopulmonary sound processing</w:t>
                  </w:r>
                </w:p>
              </w:tc>
              <w:tc>
                <w:tcPr/>
                <w:p>
                  <w:pPr>
                    <w:pStyle w:val="Compact"/>
                    <w:jc w:val="center"/>
                  </w:pPr>
                  <w:r>
                    <w:t xml:space="preserve">Supports prototype-oriented model integration</w:t>
                  </w:r>
                </w:p>
              </w:tc>
            </w:tr>
            <w:tr>
              <w:tc>
                <w:tcPr/>
                <w:p>
                  <w:pPr>
                    <w:pStyle w:val="Compact"/>
                    <w:jc w:val="center"/>
                  </w:pPr>
                  <w:r>
                    <w:t xml:space="preserve">Zhang et al. (</w:t>
                  </w:r>
                  <w:hyperlink w:anchor="ref-zhang2025jassnet">
                    <w:r>
                      <w:rPr>
                        <w:rStyle w:val="Hyperlink"/>
                      </w:rPr>
                      <w:t xml:space="preserve">2025</w:t>
                    </w:r>
                  </w:hyperlink>
                  <w:r>
                    <w:t xml:space="preserve">)</w:t>
                  </w:r>
                </w:p>
              </w:tc>
              <w:tc>
                <w:tcPr/>
                <w:p>
                  <w:pPr>
                    <w:pStyle w:val="Compact"/>
                    <w:jc w:val="center"/>
                  </w:pPr>
                  <w:r>
                    <w:t xml:space="preserve">Joint separation approach</w:t>
                  </w:r>
                </w:p>
              </w:tc>
              <w:tc>
                <w:tcPr/>
                <w:p>
                  <w:pPr>
                    <w:pStyle w:val="Compact"/>
                    <w:jc w:val="center"/>
                  </w:pPr>
                  <w:r>
                    <w:t xml:space="preserve">Deep learning sound separation architecture</w:t>
                  </w:r>
                </w:p>
              </w:tc>
              <w:tc>
                <w:tcPr/>
                <w:p>
                  <w:pPr>
                    <w:pStyle w:val="Compact"/>
                    <w:jc w:val="center"/>
                  </w:pPr>
                  <w:r>
                    <w:t xml:space="preserve">Supports machine learning separation design</w:t>
                  </w:r>
                </w:p>
              </w:tc>
            </w:tr>
            <w:tr>
              <w:tc>
                <w:tcPr/>
                <w:p>
                  <w:pPr>
                    <w:pStyle w:val="Compact"/>
                    <w:jc w:val="center"/>
                  </w:pPr>
                  <w:r>
                    <w:t xml:space="preserve">Torabi et al. (</w:t>
                  </w:r>
                  <w:hyperlink w:anchor="ref-torabi2025hlscmds">
                    <w:r>
                      <w:rPr>
                        <w:rStyle w:val="Hyperlink"/>
                      </w:rPr>
                      <w:t xml:space="preserve">2025a</w:t>
                    </w:r>
                  </w:hyperlink>
                  <w:r>
                    <w:t xml:space="preserve">)</w:t>
                  </w:r>
                </w:p>
              </w:tc>
              <w:tc>
                <w:tcPr/>
                <w:p>
                  <w:pPr>
                    <w:pStyle w:val="Compact"/>
                    <w:jc w:val="center"/>
                  </w:pPr>
                  <w:r>
                    <w:t xml:space="preserve">Dataset and benchmarking</w:t>
                  </w:r>
                </w:p>
              </w:tc>
              <w:tc>
                <w:tcPr/>
                <w:p>
                  <w:pPr>
                    <w:pStyle w:val="Compact"/>
                    <w:jc w:val="center"/>
                  </w:pPr>
                  <w:r>
                    <w:t xml:space="preserve">Heart and lung sound dataset or benchmark support</w:t>
                  </w:r>
                </w:p>
              </w:tc>
              <w:tc>
                <w:tcPr/>
                <w:p>
                  <w:pPr>
                    <w:pStyle w:val="Compact"/>
                    <w:jc w:val="center"/>
                  </w:pPr>
                  <w:r>
                    <w:t xml:space="preserve">Supports dataset and evaluation planning</w:t>
                  </w:r>
                </w:p>
              </w:tc>
            </w:tr>
            <w:tr>
              <w:tc>
                <w:tcPr/>
                <w:p>
                  <w:pPr>
                    <w:pStyle w:val="Compact"/>
                    <w:jc w:val="center"/>
                  </w:pPr>
                  <w:r>
                    <w:t xml:space="preserve">Roy et al. (</w:t>
                  </w:r>
                  <w:hyperlink w:anchor="ref-roy2024pcgreview">
                    <w:r>
                      <w:rPr>
                        <w:rStyle w:val="Hyperlink"/>
                      </w:rPr>
                      <w:t xml:space="preserve">2024</w:t>
                    </w:r>
                  </w:hyperlink>
                  <w:r>
                    <w:t xml:space="preserve">)</w:t>
                  </w:r>
                </w:p>
              </w:tc>
              <w:tc>
                <w:tcPr/>
                <w:p>
                  <w:pPr>
                    <w:pStyle w:val="Compact"/>
                    <w:jc w:val="center"/>
                  </w:pPr>
                  <w:r>
                    <w:t xml:space="preserve">Review study</w:t>
                  </w:r>
                </w:p>
              </w:tc>
              <w:tc>
                <w:tcPr/>
                <w:p>
                  <w:pPr>
                    <w:pStyle w:val="Compact"/>
                    <w:jc w:val="center"/>
                  </w:pPr>
                  <w:r>
                    <w:t xml:space="preserve">Reviews processing and analysis of cardiopulmonary sounds</w:t>
                  </w:r>
                </w:p>
              </w:tc>
              <w:tc>
                <w:tcPr/>
                <w:p>
                  <w:pPr>
                    <w:pStyle w:val="Compact"/>
                    <w:jc w:val="center"/>
                  </w:pPr>
                  <w:r>
                    <w:t xml:space="preserve">Supports problem framing and research gaps</w:t>
                  </w:r>
                </w:p>
              </w:tc>
            </w:tr>
            <w:tr>
              <w:tc>
                <w:tcPr/>
                <w:p>
                  <w:pPr>
                    <w:pStyle w:val="Compact"/>
                    <w:jc w:val="center"/>
                  </w:pPr>
                  <w:r>
                    <w:t xml:space="preserve">Zhao et al. (</w:t>
                  </w:r>
                  <w:hyperlink w:anchor="ref-zhao2024heartanalysis">
                    <w:r>
                      <w:rPr>
                        <w:rStyle w:val="Hyperlink"/>
                      </w:rPr>
                      <w:t xml:space="preserve">2024</w:t>
                    </w:r>
                  </w:hyperlink>
                  <w:r>
                    <w:t xml:space="preserve">)</w:t>
                  </w:r>
                </w:p>
              </w:tc>
              <w:tc>
                <w:tcPr/>
                <w:p>
                  <w:pPr>
                    <w:pStyle w:val="Compact"/>
                    <w:jc w:val="center"/>
                  </w:pPr>
                  <w:r>
                    <w:t xml:space="preserve">Heart sound analysis</w:t>
                  </w:r>
                </w:p>
              </w:tc>
              <w:tc>
                <w:tcPr/>
                <w:p>
                  <w:pPr>
                    <w:pStyle w:val="Compact"/>
                    <w:jc w:val="center"/>
                  </w:pPr>
                  <w:r>
                    <w:t xml:space="preserve">Reviews or analyses heart sound processing methods</w:t>
                  </w:r>
                </w:p>
              </w:tc>
              <w:tc>
                <w:tcPr/>
                <w:p>
                  <w:pPr>
                    <w:pStyle w:val="Compact"/>
                    <w:jc w:val="center"/>
                  </w:pPr>
                  <w:r>
                    <w:t xml:space="preserve">Supports evaluation and system relevance</w:t>
                  </w:r>
                </w:p>
              </w:tc>
            </w:tr>
          </w:tbl>
          <w:bookmarkEnd w:id="49"/>
          <w:p/>
        </w:tc>
      </w:tr>
    </w:tbl>
    <w:bookmarkEnd w:id="50"/>
    <w:bookmarkStart w:id="51" w:name="research-gaps"/>
    <w:p>
      <w:pPr>
        <w:pStyle w:val="Heading2"/>
      </w:pPr>
      <w:r>
        <w:t xml:space="preserve">2.9 Research Gaps</w:t>
      </w:r>
    </w:p>
    <w:p>
      <w:pPr>
        <w:pStyle w:val="FirstParagraph"/>
      </w:pPr>
      <w:r>
        <w:t xml:space="preserve">The literature review identifies three main gaps. First, noise and recording artefacts remain a major challenge because mixed cardiopulmonary recordings are affected by background sound, sensor limitations, movement, and breathing-related interference. Second, heart and lung sound components may overlap in time and frequency, making separation difficult when the system receives only one mixed recording. Third, many studies focus on diagnosis, classification, or isolated model experiments, while fewer studies provide a reusable software prototype that connects preprocessing, separation, output generation, and planned evaluation in an end-to-end workflow.</w:t>
      </w:r>
    </w:p>
    <w:p>
      <w:pPr>
        <w:pStyle w:val="BodyText"/>
      </w:pPr>
      <w:r>
        <w:t xml:space="preserve">These gaps justify the proposed application-based project. The prototype should not claim to diagnose disease or replace clinical assessment. Instead, it should provide a structured separation workflow that can be implemented and evaluated using public datasets and suitable metrics.</w:t>
      </w:r>
    </w:p>
    <w:bookmarkEnd w:id="51"/>
    <w:bookmarkStart w:id="52" w:name="summary-1"/>
    <w:p>
      <w:pPr>
        <w:pStyle w:val="Heading2"/>
      </w:pPr>
      <w:r>
        <w:t xml:space="preserve">2.10 Summary</w:t>
      </w:r>
    </w:p>
    <w:p>
      <w:pPr>
        <w:pStyle w:val="FirstParagraph"/>
      </w:pPr>
      <w:r>
        <w:t xml:space="preserve">This chapter reviewed cardiopulmonary sound characteristics, separation techniques, datasets, evaluation metrics, existing systems, and research gaps. The review supports the need for a machine learning-based software prototype that separates mixed cardiopulmonary recordings into heart and lung sound outputs. The next chapter converts this literature foundation into project requirements.</w:t>
      </w:r>
    </w:p>
    <w:p>
      <w:r>
        <w:br w:type="page"/>
      </w:r>
    </w:p>
    <w:bookmarkEnd w:id="52"/>
    <w:bookmarkEnd w:id="53"/>
    <w:bookmarkStart w:id="117" w:name="chapter-3-requirements-analysis"/>
    <w:p>
      <w:pPr>
        <w:pStyle w:val="Heading1"/>
        <w:jc w:val="center"/>
      </w:pPr>
      <w:r>
        <w:t>CHAPTER 3: REQUIREMENTS ANALYSIS</w:t>
      </w:r>
    </w:p>
    <w:bookmarkStart w:id="54" w:name="overview-2"/>
    <w:p>
      <w:pPr>
        <w:pStyle w:val="Heading2"/>
      </w:pPr>
      <w:r>
        <w:t xml:space="preserve">3.1 Overview</w:t>
      </w:r>
    </w:p>
    <w:p>
      <w:pPr>
        <w:pStyle w:val="FirstParagraph"/>
      </w:pPr>
      <w:r>
        <w:t xml:space="preserve">This chapter presents the requirements analysis for the</w:t>
      </w:r>
      <w:r>
        <w:t xml:space="preserve"> </w:t>
      </w:r>
      <w:r>
        <w:rPr>
          <w:b/>
          <w:bCs/>
        </w:rPr>
        <w:t xml:space="preserve">Machine Learning-Based System for Cardiopulmonary Sound Separation</w:t>
      </w:r>
      <w:r>
        <w:t xml:space="preserve">. Requirements are gathered through literature and document review, existing system observation or benchmarking, supervisor consultation, and a structured questionnaire. The questionnaire is a required fact-finding method for collecting practical feedback on current challenges, preferred prototype features, interface design, result presentation, and evaluation needs.</w:t>
      </w:r>
    </w:p>
    <w:p>
      <w:pPr>
        <w:pStyle w:val="BodyText"/>
      </w:pPr>
      <w:r>
        <w:t xml:space="preserve">The Google Form responses have not yet been collected. Therefore, this chapter presents the questionnaire design and analysis template only. The response findings and chart placeholders will be replaced after real Google Form responses are exported and analyzed. The chapter then defines preliminary functional, non-functional, and user requirements based on the project scope, literature review, supervisor consultation, and planned questionnaire analysis.</w:t>
      </w:r>
    </w:p>
    <w:bookmarkEnd w:id="54"/>
    <w:bookmarkStart w:id="109" w:name="questionnaire"/>
    <w:p>
      <w:pPr>
        <w:pStyle w:val="Heading2"/>
      </w:pPr>
      <w:r>
        <w:t xml:space="preserve">3.2 Questionnaire</w:t>
      </w:r>
    </w:p>
    <w:p>
      <w:pPr>
        <w:pStyle w:val="FirstParagraph"/>
      </w:pPr>
      <w:r>
        <w:t xml:space="preserve">The questionnaire is used as a required fact-finding technique to validate user needs for the proposed prototype. It focuses on practical requirements rather than theoretical opinions. The questions are designed to identify the target users, understand their experience with audio or biomedical signal processing, identify problems in cardiopulmonary audio separation, and collect preferences for system features, interface design, output presentation, and evaluation metrics.</w:t>
      </w:r>
    </w:p>
    <w:p>
      <w:pPr>
        <w:pStyle w:val="BodyText"/>
      </w:pPr>
      <w:r>
        <w:t xml:space="preserve">The full questionnaire contains 24 questions and is intended for inclusion in Appendix H. Chapter 3 analyzes only 10 main requirement-focused items to avoid repeating every questionnaire item in the report body. The full questionnaire supports traceability between the Google Form questions and the resulting system requirements.</w:t>
      </w:r>
    </w:p>
    <w:bookmarkStart w:id="57" w:name="questionnaire-design"/>
    <w:p>
      <w:pPr>
        <w:pStyle w:val="Heading3"/>
      </w:pPr>
      <w:r>
        <w:t xml:space="preserve">3.2.1 Questionnaire Design</w:t>
      </w:r>
    </w:p>
    <w:p>
      <w:pPr>
        <w:pStyle w:val="FirstParagraph"/>
      </w:pPr>
      <w:r>
        <w:t xml:space="preserve">The purpose of the questionnaire is to support Chapter 3 Requirements Analysis by collecting practical user requirements for the proposed cardiopulmonary sound separation prototype. The target respondents include Software Engineering or Computer Science students, AI or Machine Learning students, Biomedical Engineering or health-related students, researchers or students interested in biomedical audio or signal processing, and supervisors or evaluators where appropriate.</w:t>
      </w:r>
    </w:p>
    <w:p>
      <w:pPr>
        <w:pStyle w:val="BodyText"/>
      </w:pPr>
      <w:r>
        <w:t xml:space="preserve">The questionnaire will be distributed using Google Forms. The estimated completion time is 3-5 minutes. The questionnaire introduction will state that the responses are collected for academic purposes, that there are no right or wrong answers, and that responses will remain confidential. The question types include multiple choice, checkbox, Likert-style scale, and paragraph response items. Response analysis is pending and will be completed only after real Google Form responses are collected.</w:t>
      </w:r>
    </w:p>
    <w:p>
      <w:pPr>
        <w:pStyle w:val="BodyText"/>
      </w:pPr>
      <w:r>
        <w:t xml:space="preserve">Table</w:t>
      </w:r>
      <w:r>
        <w:t xml:space="preserve"> </w:t>
      </w:r>
      <w:hyperlink w:anchor="tbl-questionnaire-structure">
        <w:r>
          <w:rPr>
            <w:rStyle w:val="Hyperlink"/>
          </w:rPr>
          <w:t xml:space="preserve">Table 2</w:t>
        </w:r>
      </w:hyperlink>
      <w:r>
        <w:t xml:space="preserve"> </w:t>
      </w:r>
      <w:r>
        <w:t xml:space="preserve">summarizes the questionnaire structure.</w:t>
      </w:r>
    </w:p>
    <w:tbl>
      <w:tblPr>
        <w:tblStyle w:val="Table"/>
        <w:tblW w:type="pct" w:w="5000"/>
        <w:tblLayout w:type="fixed"/>
        <w:tblLook w:firstRow="0" w:lastRow="0" w:firstColumn="0" w:lastColumn="0" w:noHBand="0" w:noVBand="0" w:val="0000"/>
      </w:tblPr>
      <w:tblGrid>
        <w:gridCol w:w="7920"/>
      </w:tblGrid>
      <w:tr>
        <w:tc>
          <w:tcPr/>
          <w:bookmarkStart w:id="55" w:name="tbl-questionnaire-structure"/>
          <w:p>
            <w:pPr>
              <w:jc w:val="left"/>
              <w:spacing w:before="200"/>
              <w:pStyle w:val="ImageCaption"/>
            </w:pPr>
            <w:bookmarkStart w:id="269" w:name="_FYPTable002"/>
            <w:r>
              <w:t>Table 2: Questionnaire structure for user requirements analysis</w:t>
            </w:r>
            <w:bookmarkEnd w:id="26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Section</w:t>
                  </w:r>
                </w:p>
              </w:tc>
              <w:tc>
                <w:tcPr/>
                <w:p>
                  <w:pPr>
                    <w:pStyle w:val="Compact"/>
                    <w:jc w:val="center"/>
                  </w:pPr>
                  <w:r>
                    <w:t xml:space="preserve">Purpose</w:t>
                  </w:r>
                </w:p>
              </w:tc>
              <w:tc>
                <w:tcPr/>
                <w:p>
                  <w:pPr>
                    <w:pStyle w:val="Compact"/>
                    <w:jc w:val="center"/>
                  </w:pPr>
                  <w:r>
                    <w:t xml:space="preserve">Example question focus</w:t>
                  </w:r>
                </w:p>
              </w:tc>
              <w:tc>
                <w:tcPr/>
                <w:p>
                  <w:pPr>
                    <w:pStyle w:val="Compact"/>
                    <w:jc w:val="center"/>
                  </w:pPr>
                  <w:r>
                    <w:t xml:space="preserve">Question type</w:t>
                  </w:r>
                </w:p>
              </w:tc>
            </w:tr>
            <w:tr>
              <w:tc>
                <w:tcPr/>
                <w:p>
                  <w:pPr>
                    <w:pStyle w:val="Compact"/>
                    <w:jc w:val="center"/>
                  </w:pPr>
                  <w:r>
                    <w:t xml:space="preserve">Section A: Respondent Background</w:t>
                  </w:r>
                </w:p>
              </w:tc>
              <w:tc>
                <w:tcPr/>
                <w:p>
                  <w:pPr>
                    <w:pStyle w:val="Compact"/>
                    <w:jc w:val="center"/>
                  </w:pPr>
                  <w:r>
                    <w:t xml:space="preserve">Identify respondent profile and relevant experience.</w:t>
                  </w:r>
                </w:p>
              </w:tc>
              <w:tc>
                <w:tcPr/>
                <w:p>
                  <w:pPr>
                    <w:pStyle w:val="Compact"/>
                    <w:jc w:val="center"/>
                  </w:pPr>
                  <w:r>
                    <w:t xml:space="preserve">Age group, study area, signal processing familiarity, biomedical audio experience.</w:t>
                  </w:r>
                </w:p>
              </w:tc>
              <w:tc>
                <w:tcPr/>
                <w:p>
                  <w:pPr>
                    <w:pStyle w:val="Compact"/>
                    <w:jc w:val="center"/>
                  </w:pPr>
                  <w:r>
                    <w:t xml:space="preserve">Multiple choice</w:t>
                  </w:r>
                </w:p>
              </w:tc>
            </w:tr>
            <w:tr>
              <w:tc>
                <w:tcPr/>
                <w:p>
                  <w:pPr>
                    <w:pStyle w:val="Compact"/>
                    <w:jc w:val="center"/>
                  </w:pPr>
                  <w:r>
                    <w:t xml:space="preserve">Section B: Current Challenges in Cardiopulmonary Audio Processing</w:t>
                  </w:r>
                </w:p>
              </w:tc>
              <w:tc>
                <w:tcPr/>
                <w:p>
                  <w:pPr>
                    <w:pStyle w:val="Compact"/>
                    <w:jc w:val="center"/>
                  </w:pPr>
                  <w:r>
                    <w:t xml:space="preserve">Identify problems users associate with cardiopulmonary audio processing.</w:t>
                  </w:r>
                </w:p>
              </w:tc>
              <w:tc>
                <w:tcPr/>
                <w:p>
                  <w:pPr>
                    <w:pStyle w:val="Compact"/>
                    <w:jc w:val="center"/>
                  </w:pPr>
                  <w:r>
                    <w:t xml:space="preserve">Separation difficulty, noise, source overlap, recording quality, lack of tools.</w:t>
                  </w:r>
                </w:p>
              </w:tc>
              <w:tc>
                <w:tcPr/>
                <w:p>
                  <w:pPr>
                    <w:pStyle w:val="Compact"/>
                    <w:jc w:val="center"/>
                  </w:pPr>
                  <w:r>
                    <w:t xml:space="preserve">Multiple choice, checkboxes, Likert-style scale</w:t>
                  </w:r>
                </w:p>
              </w:tc>
            </w:tr>
            <w:tr>
              <w:tc>
                <w:tcPr/>
                <w:p>
                  <w:pPr>
                    <w:pStyle w:val="Compact"/>
                    <w:jc w:val="center"/>
                  </w:pPr>
                  <w:r>
                    <w:t xml:space="preserve">Section C: System Feature Preferences</w:t>
                  </w:r>
                </w:p>
              </w:tc>
              <w:tc>
                <w:tcPr/>
                <w:p>
                  <w:pPr>
                    <w:pStyle w:val="Compact"/>
                    <w:jc w:val="center"/>
                  </w:pPr>
                  <w:r>
                    <w:t xml:space="preserve">Prioritize prototype features.</w:t>
                  </w:r>
                </w:p>
              </w:tc>
              <w:tc>
                <w:tcPr/>
                <w:p>
                  <w:pPr>
                    <w:pStyle w:val="Compact"/>
                    <w:jc w:val="center"/>
                  </w:pPr>
                  <w:r>
                    <w:t xml:space="preserve">Upload, preprocessing, separation, preview, download, history, evaluation results.</w:t>
                  </w:r>
                </w:p>
              </w:tc>
              <w:tc>
                <w:tcPr/>
                <w:p>
                  <w:pPr>
                    <w:pStyle w:val="Compact"/>
                    <w:jc w:val="center"/>
                  </w:pPr>
                  <w:r>
                    <w:t xml:space="preserve">Multiple choice, Likert-style scale</w:t>
                  </w:r>
                </w:p>
              </w:tc>
            </w:tr>
            <w:tr>
              <w:tc>
                <w:tcPr/>
                <w:p>
                  <w:pPr>
                    <w:pStyle w:val="Compact"/>
                    <w:jc w:val="center"/>
                  </w:pPr>
                  <w:r>
                    <w:t xml:space="preserve">Section D: Interface and Output Preferences</w:t>
                  </w:r>
                </w:p>
              </w:tc>
              <w:tc>
                <w:tcPr/>
                <w:p>
                  <w:pPr>
                    <w:pStyle w:val="Compact"/>
                    <w:jc w:val="center"/>
                  </w:pPr>
                  <w:r>
                    <w:t xml:space="preserve">Guide interface design and result presentation.</w:t>
                  </w:r>
                </w:p>
              </w:tc>
              <w:tc>
                <w:tcPr/>
                <w:p>
                  <w:pPr>
                    <w:pStyle w:val="Compact"/>
                    <w:jc w:val="center"/>
                  </w:pPr>
                  <w:r>
                    <w:t xml:space="preserve">Audio player, waveform, spectrogram, metrics, interface simplicity, error messages.</w:t>
                  </w:r>
                </w:p>
              </w:tc>
              <w:tc>
                <w:tcPr/>
                <w:p>
                  <w:pPr>
                    <w:pStyle w:val="Compact"/>
                    <w:jc w:val="center"/>
                  </w:pPr>
                  <w:r>
                    <w:t xml:space="preserve">Multiple choice, Likert-style scale</w:t>
                  </w:r>
                </w:p>
              </w:tc>
            </w:tr>
            <w:tr>
              <w:tc>
                <w:tcPr/>
                <w:p>
                  <w:pPr>
                    <w:pStyle w:val="Compact"/>
                    <w:jc w:val="center"/>
                  </w:pPr>
                  <w:r>
                    <w:t xml:space="preserve">Section E: Evaluation and Improvement</w:t>
                  </w:r>
                </w:p>
              </w:tc>
              <w:tc>
                <w:tcPr/>
                <w:p>
                  <w:pPr>
                    <w:pStyle w:val="Compact"/>
                    <w:jc w:val="center"/>
                  </w:pPr>
                  <w:r>
                    <w:t xml:space="preserve">Identify evaluation needs and improvement ideas.</w:t>
                  </w:r>
                </w:p>
              </w:tc>
              <w:tc>
                <w:tcPr/>
                <w:p>
                  <w:pPr>
                    <w:pStyle w:val="Compact"/>
                    <w:jc w:val="center"/>
                  </w:pPr>
                  <w:r>
                    <w:t xml:space="preserve">Metrics, processing information, willingness to use the prototype, improvement suggestions.</w:t>
                  </w:r>
                </w:p>
              </w:tc>
              <w:tc>
                <w:tcPr/>
                <w:p>
                  <w:pPr>
                    <w:pStyle w:val="Compact"/>
                    <w:jc w:val="center"/>
                  </w:pPr>
                  <w:r>
                    <w:t xml:space="preserve">Multiple choice, Likert-style scale, paragraph response</w:t>
                  </w:r>
                </w:p>
              </w:tc>
            </w:tr>
          </w:tbl>
          <w:bookmarkEnd w:id="55"/>
          <w:p/>
        </w:tc>
      </w:tr>
    </w:tbl>
    <w:p>
      <w:pPr>
        <w:pStyle w:val="BodyText"/>
      </w:pPr>
      <w:r>
        <w:t xml:space="preserve">Table</w:t>
      </w:r>
      <w:r>
        <w:t xml:space="preserve"> </w:t>
      </w:r>
      <w:hyperlink w:anchor="tbl-questionnaire-analysis-mapping">
        <w:r>
          <w:rPr>
            <w:rStyle w:val="Hyperlink"/>
          </w:rPr>
          <w:t xml:space="preserve">Table 3</w:t>
        </w:r>
      </w:hyperlink>
      <w:r>
        <w:t xml:space="preserve"> </w:t>
      </w:r>
      <w:r>
        <w:t xml:space="preserve">maps the questionnaire sections to the 10 main analysis items used in this chapter.</w:t>
      </w:r>
    </w:p>
    <w:tbl>
      <w:tblPr>
        <w:tblStyle w:val="Table"/>
        <w:tblW w:type="pct" w:w="5000"/>
        <w:tblLayout w:type="fixed"/>
        <w:tblLook w:firstRow="0" w:lastRow="0" w:firstColumn="0" w:lastColumn="0" w:noHBand="0" w:noVBand="0" w:val="0000"/>
      </w:tblPr>
      <w:tblGrid>
        <w:gridCol w:w="7920"/>
      </w:tblGrid>
      <w:tr>
        <w:tc>
          <w:tcPr/>
          <w:bookmarkStart w:id="56" w:name="tbl-questionnaire-analysis-mapping"/>
          <w:p>
            <w:pPr>
              <w:jc w:val="left"/>
              <w:spacing w:before="200"/>
              <w:pStyle w:val="ImageCaption"/>
            </w:pPr>
            <w:bookmarkStart w:id="270" w:name="_FYPTable003"/>
            <w:r>
              <w:t>Table 3: Questionnaire analysis mapping</w:t>
            </w:r>
            <w:bookmarkEnd w:id="27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Report item</w:t>
                  </w:r>
                </w:p>
              </w:tc>
              <w:tc>
                <w:tcPr/>
                <w:p>
                  <w:pPr>
                    <w:pStyle w:val="Compact"/>
                    <w:jc w:val="center"/>
                  </w:pPr>
                  <w:r>
                    <w:t xml:space="preserve">Main chart used</w:t>
                  </w:r>
                </w:p>
              </w:tc>
              <w:tc>
                <w:tcPr/>
                <w:p>
                  <w:pPr>
                    <w:pStyle w:val="Compact"/>
                    <w:jc w:val="center"/>
                  </w:pPr>
                  <w:r>
                    <w:t xml:space="preserve">Related questions used only for discussion</w:t>
                  </w:r>
                </w:p>
              </w:tc>
              <w:tc>
                <w:tcPr/>
                <w:p>
                  <w:pPr>
                    <w:pStyle w:val="Compact"/>
                    <w:jc w:val="center"/>
                  </w:pPr>
                  <w:r>
                    <w:t xml:space="preserve">Requirement area supported</w:t>
                  </w:r>
                </w:p>
              </w:tc>
            </w:tr>
            <w:tr>
              <w:tc>
                <w:tcPr/>
                <w:p>
                  <w:pPr>
                    <w:pStyle w:val="Compact"/>
                    <w:jc w:val="center"/>
                  </w:pPr>
                  <w:r>
                    <w:t xml:space="preserve">Respondent Background and Experience</w:t>
                  </w:r>
                </w:p>
              </w:tc>
              <w:tc>
                <w:tcPr/>
                <w:p>
                  <w:pPr>
                    <w:pStyle w:val="Compact"/>
                    <w:jc w:val="center"/>
                  </w:pPr>
                  <w:r>
                    <w:t xml:space="preserve">Section A, Q2-Q5</w:t>
                  </w:r>
                </w:p>
              </w:tc>
              <w:tc>
                <w:tcPr/>
                <w:p>
                  <w:pPr>
                    <w:pStyle w:val="Compact"/>
                    <w:jc w:val="center"/>
                  </w:pPr>
                  <w:r>
                    <w:t xml:space="preserve">Section A, Q1 when needed</w:t>
                  </w:r>
                </w:p>
              </w:tc>
              <w:tc>
                <w:tcPr/>
                <w:p>
                  <w:pPr>
                    <w:pStyle w:val="Compact"/>
                    <w:jc w:val="center"/>
                  </w:pPr>
                  <w:r>
                    <w:t xml:space="preserve">Respondent profile</w:t>
                  </w:r>
                </w:p>
              </w:tc>
            </w:tr>
            <w:tr>
              <w:tc>
                <w:tcPr/>
                <w:p>
                  <w:pPr>
                    <w:pStyle w:val="Compact"/>
                    <w:jc w:val="center"/>
                  </w:pPr>
                  <w:r>
                    <w:t xml:space="preserve">Difficulty of Separating Heart and Lung Sounds</w:t>
                  </w:r>
                </w:p>
              </w:tc>
              <w:tc>
                <w:tcPr/>
                <w:p>
                  <w:pPr>
                    <w:pStyle w:val="Compact"/>
                    <w:jc w:val="center"/>
                  </w:pPr>
                  <w:r>
                    <w:t xml:space="preserve">Section B, Q1</w:t>
                  </w:r>
                </w:p>
              </w:tc>
              <w:tc>
                <w:tcPr/>
                <w:p>
                  <w:pPr>
                    <w:pStyle w:val="Compact"/>
                    <w:jc w:val="center"/>
                  </w:pPr>
                  <w:r>
                    <w:t xml:space="preserve">None</w:t>
                  </w:r>
                </w:p>
              </w:tc>
              <w:tc>
                <w:tcPr/>
                <w:p>
                  <w:pPr>
                    <w:pStyle w:val="Compact"/>
                    <w:jc w:val="center"/>
                  </w:pPr>
                  <w:r>
                    <w:t xml:space="preserve">Separation requirement</w:t>
                  </w:r>
                </w:p>
              </w:tc>
            </w:tr>
            <w:tr>
              <w:tc>
                <w:tcPr/>
                <w:p>
                  <w:pPr>
                    <w:pStyle w:val="Compact"/>
                    <w:jc w:val="center"/>
                  </w:pPr>
                  <w:r>
                    <w:t xml:space="preserve">Problems Affecting Cardiopulmonary Sound Processing</w:t>
                  </w:r>
                </w:p>
              </w:tc>
              <w:tc>
                <w:tcPr/>
                <w:p>
                  <w:pPr>
                    <w:pStyle w:val="Compact"/>
                    <w:jc w:val="center"/>
                  </w:pPr>
                  <w:r>
                    <w:t xml:space="preserve">Section B, Q2</w:t>
                  </w:r>
                </w:p>
              </w:tc>
              <w:tc>
                <w:tcPr/>
                <w:p>
                  <w:pPr>
                    <w:pStyle w:val="Compact"/>
                    <w:jc w:val="center"/>
                  </w:pPr>
                  <w:r>
                    <w:t xml:space="preserve">Section B, Q3</w:t>
                  </w:r>
                </w:p>
              </w:tc>
              <w:tc>
                <w:tcPr/>
                <w:p>
                  <w:pPr>
                    <w:pStyle w:val="Compact"/>
                    <w:jc w:val="center"/>
                  </w:pPr>
                  <w:r>
                    <w:t xml:space="preserve">Preprocessing and separation requirements</w:t>
                  </w:r>
                </w:p>
              </w:tc>
            </w:tr>
            <w:tr>
              <w:tc>
                <w:tcPr/>
                <w:p>
                  <w:pPr>
                    <w:pStyle w:val="Compact"/>
                    <w:jc w:val="center"/>
                  </w:pPr>
                  <w:r>
                    <w:t xml:space="preserve">Usefulness of Prototype</w:t>
                  </w:r>
                </w:p>
              </w:tc>
              <w:tc>
                <w:tcPr/>
                <w:p>
                  <w:pPr>
                    <w:pStyle w:val="Compact"/>
                    <w:jc w:val="center"/>
                  </w:pPr>
                  <w:r>
                    <w:t xml:space="preserve">Section B, Q4</w:t>
                  </w:r>
                </w:p>
              </w:tc>
              <w:tc>
                <w:tcPr/>
                <w:p>
                  <w:pPr>
                    <w:pStyle w:val="Compact"/>
                    <w:jc w:val="center"/>
                  </w:pPr>
                  <w:r>
                    <w:t xml:space="preserve">None</w:t>
                  </w:r>
                </w:p>
              </w:tc>
              <w:tc>
                <w:tcPr/>
                <w:p>
                  <w:pPr>
                    <w:pStyle w:val="Compact"/>
                    <w:jc w:val="center"/>
                  </w:pPr>
                  <w:r>
                    <w:t xml:space="preserve">System relevance</w:t>
                  </w:r>
                </w:p>
              </w:tc>
            </w:tr>
            <w:tr>
              <w:tc>
                <w:tcPr/>
                <w:p>
                  <w:pPr>
                    <w:pStyle w:val="Compact"/>
                    <w:jc w:val="center"/>
                  </w:pPr>
                  <w:r>
                    <w:t xml:space="preserve">Preferred System Features</w:t>
                  </w:r>
                </w:p>
              </w:tc>
              <w:tc>
                <w:tcPr/>
                <w:p>
                  <w:pPr>
                    <w:pStyle w:val="Compact"/>
                    <w:jc w:val="center"/>
                  </w:pPr>
                  <w:r>
                    <w:t xml:space="preserve">Section C, Q1</w:t>
                  </w:r>
                </w:p>
              </w:tc>
              <w:tc>
                <w:tcPr/>
                <w:p>
                  <w:pPr>
                    <w:pStyle w:val="Compact"/>
                    <w:jc w:val="center"/>
                  </w:pPr>
                  <w:r>
                    <w:t xml:space="preserve">Section C, Q6</w:t>
                  </w:r>
                </w:p>
              </w:tc>
              <w:tc>
                <w:tcPr/>
                <w:p>
                  <w:pPr>
                    <w:pStyle w:val="Compact"/>
                    <w:jc w:val="center"/>
                  </w:pPr>
                  <w:r>
                    <w:t xml:space="preserve">Functional requirements</w:t>
                  </w:r>
                </w:p>
              </w:tc>
            </w:tr>
            <w:tr>
              <w:tc>
                <w:tcPr/>
                <w:p>
                  <w:pPr>
                    <w:pStyle w:val="Compact"/>
                    <w:jc w:val="center"/>
                  </w:pPr>
                  <w:r>
                    <w:t xml:space="preserve">Preferred Output After Separation</w:t>
                  </w:r>
                </w:p>
              </w:tc>
              <w:tc>
                <w:tcPr/>
                <w:p>
                  <w:pPr>
                    <w:pStyle w:val="Compact"/>
                    <w:jc w:val="center"/>
                  </w:pPr>
                  <w:r>
                    <w:t xml:space="preserve">Section C, Q2</w:t>
                  </w:r>
                </w:p>
              </w:tc>
              <w:tc>
                <w:tcPr/>
                <w:p>
                  <w:pPr>
                    <w:pStyle w:val="Compact"/>
                    <w:jc w:val="center"/>
                  </w:pPr>
                  <w:r>
                    <w:t xml:space="preserve">Section D, Q1</w:t>
                  </w:r>
                </w:p>
              </w:tc>
              <w:tc>
                <w:tcPr/>
                <w:p>
                  <w:pPr>
                    <w:pStyle w:val="Compact"/>
                    <w:jc w:val="center"/>
                  </w:pPr>
                  <w:r>
                    <w:t xml:space="preserve">Output design</w:t>
                  </w:r>
                </w:p>
              </w:tc>
            </w:tr>
            <w:tr>
              <w:tc>
                <w:tcPr/>
                <w:p>
                  <w:pPr>
                    <w:pStyle w:val="Compact"/>
                    <w:jc w:val="center"/>
                  </w:pPr>
                  <w:r>
                    <w:t xml:space="preserve">Importance of Audio Preview Function</w:t>
                  </w:r>
                </w:p>
              </w:tc>
              <w:tc>
                <w:tcPr/>
                <w:p>
                  <w:pPr>
                    <w:pStyle w:val="Compact"/>
                    <w:jc w:val="center"/>
                  </w:pPr>
                  <w:r>
                    <w:t xml:space="preserve">Section C, Q3</w:t>
                  </w:r>
                </w:p>
              </w:tc>
              <w:tc>
                <w:tcPr/>
                <w:p>
                  <w:pPr>
                    <w:pStyle w:val="Compact"/>
                    <w:jc w:val="center"/>
                  </w:pPr>
                  <w:r>
                    <w:t xml:space="preserve">Section C, Q4</w:t>
                  </w:r>
                </w:p>
              </w:tc>
              <w:tc>
                <w:tcPr/>
                <w:p>
                  <w:pPr>
                    <w:pStyle w:val="Compact"/>
                    <w:jc w:val="center"/>
                  </w:pPr>
                  <w:r>
                    <w:t xml:space="preserve">Preview and download requirements</w:t>
                  </w:r>
                </w:p>
              </w:tc>
            </w:tr>
            <w:tr>
              <w:tc>
                <w:tcPr/>
                <w:p>
                  <w:pPr>
                    <w:pStyle w:val="Compact"/>
                    <w:jc w:val="center"/>
                  </w:pPr>
                  <w:r>
                    <w:t xml:space="preserve">Preferred Interface Style</w:t>
                  </w:r>
                </w:p>
              </w:tc>
              <w:tc>
                <w:tcPr/>
                <w:p>
                  <w:pPr>
                    <w:pStyle w:val="Compact"/>
                    <w:jc w:val="center"/>
                  </w:pPr>
                  <w:r>
                    <w:t xml:space="preserve">Section D, Q2</w:t>
                  </w:r>
                </w:p>
              </w:tc>
              <w:tc>
                <w:tcPr/>
                <w:p>
                  <w:pPr>
                    <w:pStyle w:val="Compact"/>
                    <w:jc w:val="center"/>
                  </w:pPr>
                  <w:r>
                    <w:t xml:space="preserve">Section D, Q3 and Q5</w:t>
                  </w:r>
                </w:p>
              </w:tc>
              <w:tc>
                <w:tcPr/>
                <w:p>
                  <w:pPr>
                    <w:pStyle w:val="Compact"/>
                    <w:jc w:val="center"/>
                  </w:pPr>
                  <w:r>
                    <w:t xml:space="preserve">Usability requirements</w:t>
                  </w:r>
                </w:p>
              </w:tc>
            </w:tr>
            <w:tr>
              <w:tc>
                <w:tcPr/>
                <w:p>
                  <w:pPr>
                    <w:pStyle w:val="Compact"/>
                    <w:jc w:val="center"/>
                  </w:pPr>
                  <w:r>
                    <w:t xml:space="preserve">First Information Shown After Separation</w:t>
                  </w:r>
                </w:p>
              </w:tc>
              <w:tc>
                <w:tcPr/>
                <w:p>
                  <w:pPr>
                    <w:pStyle w:val="Compact"/>
                    <w:jc w:val="center"/>
                  </w:pPr>
                  <w:r>
                    <w:t xml:space="preserve">Section D, Q4</w:t>
                  </w:r>
                </w:p>
              </w:tc>
              <w:tc>
                <w:tcPr/>
                <w:p>
                  <w:pPr>
                    <w:pStyle w:val="Compact"/>
                    <w:jc w:val="center"/>
                  </w:pPr>
                  <w:r>
                    <w:t xml:space="preserve">Section C, Q5 and Q6</w:t>
                  </w:r>
                </w:p>
              </w:tc>
              <w:tc>
                <w:tcPr/>
                <w:p>
                  <w:pPr>
                    <w:pStyle w:val="Compact"/>
                    <w:jc w:val="center"/>
                  </w:pPr>
                  <w:r>
                    <w:t xml:space="preserve">Result page design</w:t>
                  </w:r>
                </w:p>
              </w:tc>
            </w:tr>
            <w:tr>
              <w:tc>
                <w:tcPr/>
                <w:p>
                  <w:pPr>
                    <w:pStyle w:val="Compact"/>
                    <w:jc w:val="center"/>
                  </w:pPr>
                  <w:r>
                    <w:t xml:space="preserve">Importance of Evaluation Metrics</w:t>
                  </w:r>
                </w:p>
              </w:tc>
              <w:tc>
                <w:tcPr/>
                <w:p>
                  <w:pPr>
                    <w:pStyle w:val="Compact"/>
                    <w:jc w:val="center"/>
                  </w:pPr>
                  <w:r>
                    <w:t xml:space="preserve">Section E, Q1</w:t>
                  </w:r>
                </w:p>
              </w:tc>
              <w:tc>
                <w:tcPr/>
                <w:p>
                  <w:pPr>
                    <w:pStyle w:val="Compact"/>
                    <w:jc w:val="center"/>
                  </w:pPr>
                  <w:r>
                    <w:t xml:space="preserve">Section E, Q2</w:t>
                  </w:r>
                </w:p>
              </w:tc>
              <w:tc>
                <w:tcPr/>
                <w:p>
                  <w:pPr>
                    <w:pStyle w:val="Compact"/>
                    <w:jc w:val="center"/>
                  </w:pPr>
                  <w:r>
                    <w:t xml:space="preserve">Evaluation requirements</w:t>
                  </w:r>
                </w:p>
              </w:tc>
            </w:tr>
            <w:tr>
              <w:tc>
                <w:tcPr/>
                <w:p>
                  <w:pPr>
                    <w:pStyle w:val="Compact"/>
                    <w:jc w:val="center"/>
                  </w:pPr>
                  <w:r>
                    <w:t xml:space="preserve">Willingness to Use Prototype</w:t>
                  </w:r>
                </w:p>
              </w:tc>
              <w:tc>
                <w:tcPr/>
                <w:p>
                  <w:pPr>
                    <w:pStyle w:val="Compact"/>
                    <w:jc w:val="center"/>
                  </w:pPr>
                  <w:r>
                    <w:t xml:space="preserve">Section E, Q3</w:t>
                  </w:r>
                </w:p>
              </w:tc>
              <w:tc>
                <w:tcPr/>
                <w:p>
                  <w:pPr>
                    <w:pStyle w:val="Compact"/>
                    <w:jc w:val="center"/>
                  </w:pPr>
                  <w:r>
                    <w:t xml:space="preserve">Section E, Q4</w:t>
                  </w:r>
                </w:p>
              </w:tc>
              <w:tc>
                <w:tcPr/>
                <w:p>
                  <w:pPr>
                    <w:pStyle w:val="Compact"/>
                    <w:jc w:val="center"/>
                  </w:pPr>
                  <w:r>
                    <w:t xml:space="preserve">User acceptance and improvements</w:t>
                  </w:r>
                </w:p>
              </w:tc>
            </w:tr>
          </w:tbl>
          <w:bookmarkEnd w:id="56"/>
          <w:p/>
        </w:tc>
      </w:tr>
    </w:tbl>
    <w:bookmarkEnd w:id="57"/>
    <w:bookmarkStart w:id="58" w:name="respondent-background-and-experience"/>
    <w:p>
      <w:pPr>
        <w:pStyle w:val="Heading3"/>
      </w:pPr>
      <w:r>
        <w:t xml:space="preserve">3.2.2 Respondent Background and Experience</w:t>
      </w:r>
    </w:p>
    <w:p>
      <w:pPr>
        <w:pStyle w:val="FirstParagraph"/>
      </w:pPr>
      <w:r>
        <w:t xml:space="preserve">Section A collected respondent background information, including respondent category, familiarity with audio or signal processing, biomedical audio experience, and audio-related task experience. These responses are used to confirm whether the questionnaire reached users who are relevant to the proposed cardiopulmonary sound separation system. Since this section is used mainly to describe the respondent profile, it is summarized in text instead of being presented as separate figures.</w:t>
      </w:r>
    </w:p>
    <w:p>
      <w:pPr>
        <w:pStyle w:val="BodyText"/>
      </w:pPr>
      <w:r>
        <w:t xml:space="preserve">After Google Form responses are collected, this section will summarize the number of respondents, their academic or professional background, and their level of familiarity with audio processing, signal processing, biomedical audio, or machine learning. This respondent profile will help support the validity of the requirements analysis.</w:t>
      </w:r>
    </w:p>
    <w:bookmarkEnd w:id="58"/>
    <w:bookmarkStart w:id="63" w:name="X8c34185d1f893ec09742bd3e3135534f5eafb61"/>
    <w:p>
      <w:pPr>
        <w:pStyle w:val="Heading3"/>
      </w:pPr>
      <w:r>
        <w:t xml:space="preserve">3.2.3 Question 1: Difficulty of Separating Heart and Lung Sounds</w:t>
      </w:r>
    </w:p>
    <w:p>
      <w:pPr>
        <w:pStyle w:val="FirstParagraph"/>
      </w:pPr>
      <w:r>
        <w:t xml:space="preserve">This question measures how difficult respondents perceive the task of separating heart and lung sounds from a mixed cardiopulmonary recording. The purpose is to determine whether the project addresses a problem that users recognize as technically challenging.</w:t>
      </w:r>
    </w:p>
    <w:tbl>
      <w:tblPr>
        <w:tblStyle w:val="Table"/>
        <w:tblW w:type="pct" w:w="5000"/>
        <w:tblLayout w:type="fixed"/>
        <w:tblLook w:firstRow="0" w:lastRow="0" w:firstColumn="0" w:lastColumn="0" w:noHBand="0" w:noVBand="0" w:val="0000"/>
      </w:tblPr>
      <w:tblGrid>
        <w:gridCol w:w="7920"/>
      </w:tblGrid>
      <w:tr>
        <w:tc>
          <w:tcPr/>
          <w:bookmarkStart w:id="62" w:name="fig-q1-separation-difficulty"/>
          <w:p>
            <w:pPr>
              <w:pStyle w:val="Compact"/>
              <w:jc w:val="center"/>
            </w:pPr>
            <w:r>
              <w:drawing>
                <wp:inline>
                  <wp:extent cx="5384800" cy="3028950"/>
                  <wp:effectExtent b="0" l="0" r="0" t="0"/>
                  <wp:docPr descr="" title="" id="60" name="Picture"/>
                  <a:graphic>
                    <a:graphicData uri="http://schemas.openxmlformats.org/drawingml/2006/picture">
                      <pic:pic>
                        <pic:nvPicPr>
                          <pic:cNvPr descr="figures/questionnaire/placeholders/q1_separation_difficulty_placeholder.png" id="61" name="Picture"/>
                          <pic:cNvPicPr>
                            <a:picLocks noChangeArrowheads="1" noChangeAspect="1"/>
                          </pic:cNvPicPr>
                        </pic:nvPicPr>
                        <pic:blipFill>
                          <a:blip r:embed="rId59"/>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283" w:name="_FYPFigure002"/>
            <w:r>
              <w:t>Figure 2: Perceived difficulty of separating heart and lung sounds</w:t>
            </w:r>
            <w:bookmarkEnd w:id="283"/>
          </w:p>
          <w:bookmarkEnd w:id="62"/>
        </w:tc>
      </w:tr>
    </w:tbl>
    <w:p>
      <w:pPr>
        <w:pStyle w:val="BodyText"/>
      </w:pPr>
      <w:r>
        <w:rPr>
          <w:b/>
          <w:bCs/>
        </w:rPr>
        <w:t xml:space="preserve">Finding:</w:t>
      </w:r>
      <w:r>
        <w:t xml:space="preserve"> </w:t>
      </w:r>
      <w:r>
        <w:t xml:space="preserve">Pending. This finding will be completed after Google Form responses are collected. The analysis will report whether respondents consider the task easy, neutral, difficult, or very difficult.</w:t>
      </w:r>
    </w:p>
    <w:p>
      <w:pPr>
        <w:pStyle w:val="BodyText"/>
      </w:pPr>
      <w:r>
        <w:rPr>
          <w:b/>
          <w:bCs/>
        </w:rPr>
        <w:t xml:space="preserve">Requirement implication:</w:t>
      </w:r>
      <w:r>
        <w:t xml:space="preserve"> </w:t>
      </w:r>
      <w:r>
        <w:t xml:space="preserve">The result will support the need for a machine learning-based separation function that processes mixed cardiopulmonary audio and generates separate heart and lung sound outputs.</w:t>
      </w:r>
    </w:p>
    <w:bookmarkEnd w:id="63"/>
    <w:bookmarkStart w:id="68" w:name="X69e93fab70c708a1517c1f2ce95c1e81983eb12"/>
    <w:p>
      <w:pPr>
        <w:pStyle w:val="Heading3"/>
      </w:pPr>
      <w:r>
        <w:t xml:space="preserve">3.2.4 Question 2: Problems Affecting Cardiopulmonary Sound Processing</w:t>
      </w:r>
    </w:p>
    <w:p>
      <w:pPr>
        <w:pStyle w:val="FirstParagraph"/>
      </w:pPr>
      <w:r>
        <w:t xml:space="preserve">This question identifies the main problems that users believe affect cardiopulmonary sound processing. It focuses on practical issues such as background noise, overlap between heart and lung sounds, low recording quality, and lack of simple software tools.</w:t>
      </w:r>
    </w:p>
    <w:tbl>
      <w:tblPr>
        <w:tblStyle w:val="Table"/>
        <w:tblW w:type="pct" w:w="5000"/>
        <w:tblLayout w:type="fixed"/>
        <w:tblLook w:firstRow="0" w:lastRow="0" w:firstColumn="0" w:lastColumn="0" w:noHBand="0" w:noVBand="0" w:val="0000"/>
      </w:tblPr>
      <w:tblGrid>
        <w:gridCol w:w="7920"/>
      </w:tblGrid>
      <w:tr>
        <w:tc>
          <w:tcPr/>
          <w:bookmarkStart w:id="67" w:name="fig-q2-processing-challenges"/>
          <w:p>
            <w:pPr>
              <w:pStyle w:val="Compact"/>
              <w:jc w:val="center"/>
            </w:pPr>
            <w:r>
              <w:drawing>
                <wp:inline>
                  <wp:extent cx="5384800" cy="3028950"/>
                  <wp:effectExtent b="0" l="0" r="0" t="0"/>
                  <wp:docPr descr="" title="" id="65" name="Picture"/>
                  <a:graphic>
                    <a:graphicData uri="http://schemas.openxmlformats.org/drawingml/2006/picture">
                      <pic:pic>
                        <pic:nvPicPr>
                          <pic:cNvPr descr="figures/questionnaire/placeholders/q2_processing_challenges_placeholder.png" id="66" name="Picture"/>
                          <pic:cNvPicPr>
                            <a:picLocks noChangeArrowheads="1" noChangeAspect="1"/>
                          </pic:cNvPicPr>
                        </pic:nvPicPr>
                        <pic:blipFill>
                          <a:blip r:embed="rId64"/>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284" w:name="_FYPFigure003"/>
            <w:r>
              <w:t>Figure 3: Problems affecting cardiopulmonary sound processing</w:t>
            </w:r>
            <w:bookmarkEnd w:id="284"/>
          </w:p>
          <w:bookmarkEnd w:id="67"/>
        </w:tc>
      </w:tr>
    </w:tbl>
    <w:p>
      <w:pPr>
        <w:pStyle w:val="BodyText"/>
      </w:pPr>
      <w:r>
        <w:rPr>
          <w:b/>
          <w:bCs/>
        </w:rPr>
        <w:t xml:space="preserve">Finding:</w:t>
      </w:r>
      <w:r>
        <w:t xml:space="preserve"> </w:t>
      </w:r>
      <w:r>
        <w:t xml:space="preserve">Pending. This finding will be completed after Google Form responses are collected. The analysis will identify the most selected processing challenges and discuss the related noisy-audio quality item from Section B.</w:t>
      </w:r>
    </w:p>
    <w:p>
      <w:pPr>
        <w:pStyle w:val="BodyText"/>
      </w:pPr>
      <w:r>
        <w:rPr>
          <w:b/>
          <w:bCs/>
        </w:rPr>
        <w:t xml:space="preserve">Requirement implication:</w:t>
      </w:r>
      <w:r>
        <w:t xml:space="preserve"> </w:t>
      </w:r>
      <w:r>
        <w:t xml:space="preserve">The result will support preprocessing, validation, noise handling, and separation requirements for the proposed prototype.</w:t>
      </w:r>
    </w:p>
    <w:bookmarkEnd w:id="68"/>
    <w:bookmarkStart w:id="73" w:name="X3475becb5769feea21b3fc15b8861ac413827c1"/>
    <w:p>
      <w:pPr>
        <w:pStyle w:val="Heading3"/>
      </w:pPr>
      <w:r>
        <w:t xml:space="preserve">3.2.5 Question 3: Usefulness of a Heart-Lung Sound Separation Prototype</w:t>
      </w:r>
    </w:p>
    <w:p>
      <w:pPr>
        <w:pStyle w:val="FirstParagraph"/>
      </w:pPr>
      <w:r>
        <w:t xml:space="preserve">This question evaluates whether respondents believe a simple prototype for heart-lung sound separation would be useful for students, researchers, or users working with biomedical audio. It helps determine whether the proposed application has practical relevance.</w:t>
      </w:r>
    </w:p>
    <w:tbl>
      <w:tblPr>
        <w:tblStyle w:val="Table"/>
        <w:tblW w:type="pct" w:w="5000"/>
        <w:tblLayout w:type="fixed"/>
        <w:tblLook w:firstRow="0" w:lastRow="0" w:firstColumn="0" w:lastColumn="0" w:noHBand="0" w:noVBand="0" w:val="0000"/>
      </w:tblPr>
      <w:tblGrid>
        <w:gridCol w:w="7920"/>
      </w:tblGrid>
      <w:tr>
        <w:tc>
          <w:tcPr/>
          <w:bookmarkStart w:id="72" w:name="fig-q3-prototype-usefulness"/>
          <w:p>
            <w:pPr>
              <w:pStyle w:val="Compact"/>
              <w:jc w:val="center"/>
            </w:pPr>
            <w:r>
              <w:drawing>
                <wp:inline>
                  <wp:extent cx="5384800" cy="3028950"/>
                  <wp:effectExtent b="0" l="0" r="0" t="0"/>
                  <wp:docPr descr="" title="" id="70" name="Picture"/>
                  <a:graphic>
                    <a:graphicData uri="http://schemas.openxmlformats.org/drawingml/2006/picture">
                      <pic:pic>
                        <pic:nvPicPr>
                          <pic:cNvPr descr="figures/questionnaire/placeholders/q3_prototype_usefulness_placeholder.png" id="71" name="Picture"/>
                          <pic:cNvPicPr>
                            <a:picLocks noChangeArrowheads="1" noChangeAspect="1"/>
                          </pic:cNvPicPr>
                        </pic:nvPicPr>
                        <pic:blipFill>
                          <a:blip r:embed="rId69"/>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285" w:name="_FYPFigure004"/>
            <w:r>
              <w:t>Figure 4: Usefulness of the proposed heart-lung sound separation prototype</w:t>
            </w:r>
            <w:bookmarkEnd w:id="285"/>
          </w:p>
          <w:bookmarkEnd w:id="72"/>
        </w:tc>
      </w:tr>
    </w:tbl>
    <w:p>
      <w:pPr>
        <w:pStyle w:val="BodyText"/>
      </w:pPr>
      <w:r>
        <w:rPr>
          <w:b/>
          <w:bCs/>
        </w:rPr>
        <w:t xml:space="preserve">Finding:</w:t>
      </w:r>
      <w:r>
        <w:t xml:space="preserve"> </w:t>
      </w:r>
      <w:r>
        <w:t xml:space="preserve">Pending. This finding will be completed after Google Form responses are collected. The analysis will explain whether respondent feedback supports the development of the proposed prototype.</w:t>
      </w:r>
    </w:p>
    <w:p>
      <w:pPr>
        <w:pStyle w:val="BodyText"/>
      </w:pPr>
      <w:r>
        <w:rPr>
          <w:b/>
          <w:bCs/>
        </w:rPr>
        <w:t xml:space="preserve">Requirement implication:</w:t>
      </w:r>
      <w:r>
        <w:t xml:space="preserve"> </w:t>
      </w:r>
      <w:r>
        <w:t xml:space="preserve">The result will support the overall system relevance and justify the application-based prototype scope.</w:t>
      </w:r>
    </w:p>
    <w:bookmarkEnd w:id="73"/>
    <w:bookmarkStart w:id="78" w:name="question-4-preferred-system-features"/>
    <w:p>
      <w:pPr>
        <w:pStyle w:val="Heading3"/>
      </w:pPr>
      <w:r>
        <w:t xml:space="preserve">3.2.6 Question 4: Preferred System Features</w:t>
      </w:r>
    </w:p>
    <w:p>
      <w:pPr>
        <w:pStyle w:val="FirstParagraph"/>
      </w:pPr>
      <w:r>
        <w:t xml:space="preserve">This question collects user preferences on the most important system features, such as uploading mixed cardiopulmonary audio, preprocessing noisy audio, separating heart and lung sounds, previewing separated audio, downloading outputs, viewing history, and viewing evaluation results.</w:t>
      </w:r>
    </w:p>
    <w:tbl>
      <w:tblPr>
        <w:tblStyle w:val="Table"/>
        <w:tblW w:type="pct" w:w="5000"/>
        <w:tblLayout w:type="fixed"/>
        <w:tblLook w:firstRow="0" w:lastRow="0" w:firstColumn="0" w:lastColumn="0" w:noHBand="0" w:noVBand="0" w:val="0000"/>
      </w:tblPr>
      <w:tblGrid>
        <w:gridCol w:w="7920"/>
      </w:tblGrid>
      <w:tr>
        <w:tc>
          <w:tcPr/>
          <w:bookmarkStart w:id="77" w:name="fig-q4-preferred-features"/>
          <w:p>
            <w:pPr>
              <w:pStyle w:val="Compact"/>
              <w:jc w:val="center"/>
            </w:pPr>
            <w:r>
              <w:drawing>
                <wp:inline>
                  <wp:extent cx="5384800" cy="3028950"/>
                  <wp:effectExtent b="0" l="0" r="0" t="0"/>
                  <wp:docPr descr="" title="" id="75" name="Picture"/>
                  <a:graphic>
                    <a:graphicData uri="http://schemas.openxmlformats.org/drawingml/2006/picture">
                      <pic:pic>
                        <pic:nvPicPr>
                          <pic:cNvPr descr="figures/questionnaire/placeholders/q4_preferred_features_placeholder.png" id="76" name="Picture"/>
                          <pic:cNvPicPr>
                            <a:picLocks noChangeArrowheads="1" noChangeAspect="1"/>
                          </pic:cNvPicPr>
                        </pic:nvPicPr>
                        <pic:blipFill>
                          <a:blip r:embed="rId74"/>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286" w:name="_FYPFigure005"/>
            <w:r>
              <w:t>Figure 5: Preferred system features</w:t>
            </w:r>
            <w:bookmarkEnd w:id="286"/>
          </w:p>
          <w:bookmarkEnd w:id="77"/>
        </w:tc>
      </w:tr>
    </w:tbl>
    <w:p>
      <w:pPr>
        <w:pStyle w:val="BodyText"/>
      </w:pPr>
      <w:r>
        <w:rPr>
          <w:b/>
          <w:bCs/>
        </w:rPr>
        <w:t xml:space="preserve">Finding:</w:t>
      </w:r>
      <w:r>
        <w:t xml:space="preserve"> </w:t>
      </w:r>
      <w:r>
        <w:t xml:space="preserve">Pending. This finding will be completed after Google Form responses are collected. The analysis will summarize the most preferred features and may mention processing history preferences from Section C.</w:t>
      </w:r>
    </w:p>
    <w:p>
      <w:pPr>
        <w:pStyle w:val="BodyText"/>
      </w:pPr>
      <w:r>
        <w:rPr>
          <w:b/>
          <w:bCs/>
        </w:rPr>
        <w:t xml:space="preserve">Requirement implication:</w:t>
      </w:r>
      <w:r>
        <w:t xml:space="preserve"> </w:t>
      </w:r>
      <w:r>
        <w:t xml:space="preserve">The result will help prioritize the functional requirements of the prototype.</w:t>
      </w:r>
    </w:p>
    <w:bookmarkEnd w:id="78"/>
    <w:bookmarkStart w:id="83" w:name="X1b83c28386353eed6535fdd78e43028766c9c02"/>
    <w:p>
      <w:pPr>
        <w:pStyle w:val="Heading3"/>
      </w:pPr>
      <w:r>
        <w:t xml:space="preserve">3.2.7 Question 5: Preferred Output After Separation</w:t>
      </w:r>
    </w:p>
    <w:p>
      <w:pPr>
        <w:pStyle w:val="FirstParagraph"/>
      </w:pPr>
      <w:r>
        <w:t xml:space="preserve">This question identifies the preferred output after sound separation, such as audio files only, waveform visualization, spectrogram visualization, evaluation metrics, or a combination of these outputs. The related result-display question from Section D will be discussed in text only.</w:t>
      </w:r>
    </w:p>
    <w:tbl>
      <w:tblPr>
        <w:tblStyle w:val="Table"/>
        <w:tblW w:type="pct" w:w="5000"/>
        <w:tblLayout w:type="fixed"/>
        <w:tblLook w:firstRow="0" w:lastRow="0" w:firstColumn="0" w:lastColumn="0" w:noHBand="0" w:noVBand="0" w:val="0000"/>
      </w:tblPr>
      <w:tblGrid>
        <w:gridCol w:w="7920"/>
      </w:tblGrid>
      <w:tr>
        <w:tc>
          <w:tcPr/>
          <w:bookmarkStart w:id="82" w:name="fig-q5-output-after-separation"/>
          <w:p>
            <w:pPr>
              <w:pStyle w:val="Compact"/>
              <w:jc w:val="center"/>
            </w:pPr>
            <w:r>
              <w:drawing>
                <wp:inline>
                  <wp:extent cx="5384800" cy="3028950"/>
                  <wp:effectExtent b="0" l="0" r="0" t="0"/>
                  <wp:docPr descr="" title="" id="80" name="Picture"/>
                  <a:graphic>
                    <a:graphicData uri="http://schemas.openxmlformats.org/drawingml/2006/picture">
                      <pic:pic>
                        <pic:nvPicPr>
                          <pic:cNvPr descr="figures/questionnaire/placeholders/q5_output_after_separation_placeholder.png" id="81" name="Picture"/>
                          <pic:cNvPicPr>
                            <a:picLocks noChangeArrowheads="1" noChangeAspect="1"/>
                          </pic:cNvPicPr>
                        </pic:nvPicPr>
                        <pic:blipFill>
                          <a:blip r:embed="rId79"/>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287" w:name="_FYPFigure006"/>
            <w:r>
              <w:t>Figure 6: Preferred output after sound separation</w:t>
            </w:r>
            <w:bookmarkEnd w:id="287"/>
          </w:p>
          <w:bookmarkEnd w:id="82"/>
        </w:tc>
      </w:tr>
    </w:tbl>
    <w:p>
      <w:pPr>
        <w:pStyle w:val="BodyText"/>
      </w:pPr>
      <w:r>
        <w:rPr>
          <w:b/>
          <w:bCs/>
        </w:rPr>
        <w:t xml:space="preserve">Finding:</w:t>
      </w:r>
      <w:r>
        <w:t xml:space="preserve"> </w:t>
      </w:r>
      <w:r>
        <w:t xml:space="preserve">Pending. This finding will be completed after Google Form responses are collected. The analysis will describe the preferred result format and explain how it affects output presentation.</w:t>
      </w:r>
    </w:p>
    <w:p>
      <w:pPr>
        <w:pStyle w:val="BodyText"/>
      </w:pPr>
      <w:r>
        <w:rPr>
          <w:b/>
          <w:bCs/>
        </w:rPr>
        <w:t xml:space="preserve">Requirement implication:</w:t>
      </w:r>
      <w:r>
        <w:t xml:space="preserve"> </w:t>
      </w:r>
      <w:r>
        <w:t xml:space="preserve">The result will support output design requirements, including whether the prototype should show audio files, waveform displays, spectrogram displays, or evaluation information.</w:t>
      </w:r>
    </w:p>
    <w:bookmarkEnd w:id="83"/>
    <w:bookmarkStart w:id="88" w:name="X42536b6b616b0afe4277148c1fbb5e14e4c36f3"/>
    <w:p>
      <w:pPr>
        <w:pStyle w:val="Heading3"/>
      </w:pPr>
      <w:r>
        <w:t xml:space="preserve">3.2.8 Question 6: Importance of Audio Preview Function</w:t>
      </w:r>
    </w:p>
    <w:p>
      <w:pPr>
        <w:pStyle w:val="FirstParagraph"/>
      </w:pPr>
      <w:r>
        <w:t xml:space="preserve">This question measures how important respondents consider previewing separated heart and lung sounds before downloading them. The related download-importance question from Section C will be mentioned in the discussion only.</w:t>
      </w:r>
    </w:p>
    <w:tbl>
      <w:tblPr>
        <w:tblStyle w:val="Table"/>
        <w:tblW w:type="pct" w:w="5000"/>
        <w:tblLayout w:type="fixed"/>
        <w:tblLook w:firstRow="0" w:lastRow="0" w:firstColumn="0" w:lastColumn="0" w:noHBand="0" w:noVBand="0" w:val="0000"/>
      </w:tblPr>
      <w:tblGrid>
        <w:gridCol w:w="7920"/>
      </w:tblGrid>
      <w:tr>
        <w:tc>
          <w:tcPr/>
          <w:bookmarkStart w:id="87" w:name="fig-q6-preview-importance"/>
          <w:p>
            <w:pPr>
              <w:pStyle w:val="Compact"/>
              <w:jc w:val="center"/>
            </w:pPr>
            <w:r>
              <w:drawing>
                <wp:inline>
                  <wp:extent cx="5384800" cy="3028950"/>
                  <wp:effectExtent b="0" l="0" r="0" t="0"/>
                  <wp:docPr descr="" title="" id="85" name="Picture"/>
                  <a:graphic>
                    <a:graphicData uri="http://schemas.openxmlformats.org/drawingml/2006/picture">
                      <pic:pic>
                        <pic:nvPicPr>
                          <pic:cNvPr descr="figures/questionnaire/placeholders/q6_preview_importance_placeholder.png" id="86" name="Picture"/>
                          <pic:cNvPicPr>
                            <a:picLocks noChangeArrowheads="1" noChangeAspect="1"/>
                          </pic:cNvPicPr>
                        </pic:nvPicPr>
                        <pic:blipFill>
                          <a:blip r:embed="rId84"/>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288" w:name="_FYPFigure007"/>
            <w:r>
              <w:t>Figure 7: Importance of previewing separated heart and lung sounds</w:t>
            </w:r>
            <w:bookmarkEnd w:id="288"/>
          </w:p>
          <w:bookmarkEnd w:id="87"/>
        </w:tc>
      </w:tr>
    </w:tbl>
    <w:p>
      <w:pPr>
        <w:pStyle w:val="BodyText"/>
      </w:pPr>
      <w:r>
        <w:rPr>
          <w:b/>
          <w:bCs/>
        </w:rPr>
        <w:t xml:space="preserve">Finding:</w:t>
      </w:r>
      <w:r>
        <w:t xml:space="preserve"> </w:t>
      </w:r>
      <w:r>
        <w:t xml:space="preserve">Pending. This finding will be completed after Google Form responses are collected. The analysis will explain whether respondents consider previewing separated outputs to be a core feature.</w:t>
      </w:r>
    </w:p>
    <w:p>
      <w:pPr>
        <w:pStyle w:val="BodyText"/>
      </w:pPr>
      <w:r>
        <w:rPr>
          <w:b/>
          <w:bCs/>
        </w:rPr>
        <w:t xml:space="preserve">Requirement implication:</w:t>
      </w:r>
      <w:r>
        <w:t xml:space="preserve"> </w:t>
      </w:r>
      <w:r>
        <w:t xml:space="preserve">The result will support preview and download requirements for separated heart and lung sound outputs.</w:t>
      </w:r>
    </w:p>
    <w:bookmarkEnd w:id="88"/>
    <w:bookmarkStart w:id="93" w:name="question-7-preferred-interface-style"/>
    <w:p>
      <w:pPr>
        <w:pStyle w:val="Heading3"/>
      </w:pPr>
      <w:r>
        <w:t xml:space="preserve">3.2.9 Question 7: Preferred Interface Style</w:t>
      </w:r>
    </w:p>
    <w:p>
      <w:pPr>
        <w:pStyle w:val="FirstParagraph"/>
      </w:pPr>
      <w:r>
        <w:t xml:space="preserve">This question identifies whether respondents prefer a simple interface, a detailed technical interface, or a balanced interface with a simple view and optional advanced details. Related ease-of-use and error-message questions from Section D will be discussed in text only.</w:t>
      </w:r>
    </w:p>
    <w:tbl>
      <w:tblPr>
        <w:tblStyle w:val="Table"/>
        <w:tblW w:type="pct" w:w="5000"/>
        <w:tblLayout w:type="fixed"/>
        <w:tblLook w:firstRow="0" w:lastRow="0" w:firstColumn="0" w:lastColumn="0" w:noHBand="0" w:noVBand="0" w:val="0000"/>
      </w:tblPr>
      <w:tblGrid>
        <w:gridCol w:w="7920"/>
      </w:tblGrid>
      <w:tr>
        <w:tc>
          <w:tcPr/>
          <w:bookmarkStart w:id="92" w:name="fig-q7-interface-style"/>
          <w:p>
            <w:pPr>
              <w:pStyle w:val="Compact"/>
              <w:jc w:val="center"/>
            </w:pPr>
            <w:r>
              <w:drawing>
                <wp:inline>
                  <wp:extent cx="5384800" cy="3028950"/>
                  <wp:effectExtent b="0" l="0" r="0" t="0"/>
                  <wp:docPr descr="" title="" id="90" name="Picture"/>
                  <a:graphic>
                    <a:graphicData uri="http://schemas.openxmlformats.org/drawingml/2006/picture">
                      <pic:pic>
                        <pic:nvPicPr>
                          <pic:cNvPr descr="figures/questionnaire/placeholders/q7_interface_style_placeholder.png" id="91" name="Picture"/>
                          <pic:cNvPicPr>
                            <a:picLocks noChangeArrowheads="1" noChangeAspect="1"/>
                          </pic:cNvPicPr>
                        </pic:nvPicPr>
                        <pic:blipFill>
                          <a:blip r:embed="rId89"/>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289" w:name="_FYPFigure008"/>
            <w:r>
              <w:t>Figure 8: Preferred interface style</w:t>
            </w:r>
            <w:bookmarkEnd w:id="289"/>
          </w:p>
          <w:bookmarkEnd w:id="92"/>
        </w:tc>
      </w:tr>
    </w:tbl>
    <w:p>
      <w:pPr>
        <w:pStyle w:val="BodyText"/>
      </w:pPr>
      <w:r>
        <w:rPr>
          <w:b/>
          <w:bCs/>
        </w:rPr>
        <w:t xml:space="preserve">Finding:</w:t>
      </w:r>
      <w:r>
        <w:t xml:space="preserve"> </w:t>
      </w:r>
      <w:r>
        <w:t xml:space="preserve">Pending. This finding will be completed after Google Form responses are collected. The analysis will summarize the preferred interface style and discuss whether users need simple feedback and helpful error messages.</w:t>
      </w:r>
    </w:p>
    <w:p>
      <w:pPr>
        <w:pStyle w:val="BodyText"/>
      </w:pPr>
      <w:r>
        <w:rPr>
          <w:b/>
          <w:bCs/>
        </w:rPr>
        <w:t xml:space="preserve">Requirement implication:</w:t>
      </w:r>
      <w:r>
        <w:t xml:space="preserve"> </w:t>
      </w:r>
      <w:r>
        <w:t xml:space="preserve">The result will support usability requirements for an interface that is understandable to users with different technical backgrounds.</w:t>
      </w:r>
    </w:p>
    <w:bookmarkEnd w:id="93"/>
    <w:bookmarkStart w:id="98" w:name="Xabf994f6faf15775d380a9de07226d39b709dd9"/>
    <w:p>
      <w:pPr>
        <w:pStyle w:val="Heading3"/>
      </w:pPr>
      <w:r>
        <w:t xml:space="preserve">3.2.10 Question 8: First Information Shown After Separation</w:t>
      </w:r>
    </w:p>
    <w:p>
      <w:pPr>
        <w:pStyle w:val="FirstParagraph"/>
      </w:pPr>
      <w:r>
        <w:t xml:space="preserve">This question asks what information respondents prefer to see first after separation is completed. Possible priorities include download buttons, audio preview players, waveform or spectrogram visualization, evaluation metrics, and processing status summary.</w:t>
      </w:r>
    </w:p>
    <w:tbl>
      <w:tblPr>
        <w:tblStyle w:val="Table"/>
        <w:tblW w:type="pct" w:w="5000"/>
        <w:tblLayout w:type="fixed"/>
        <w:tblLook w:firstRow="0" w:lastRow="0" w:firstColumn="0" w:lastColumn="0" w:noHBand="0" w:noVBand="0" w:val="0000"/>
      </w:tblPr>
      <w:tblGrid>
        <w:gridCol w:w="7920"/>
      </w:tblGrid>
      <w:tr>
        <w:tc>
          <w:tcPr/>
          <w:bookmarkStart w:id="97" w:name="fig-q8-first-information"/>
          <w:p>
            <w:pPr>
              <w:pStyle w:val="Compact"/>
              <w:jc w:val="center"/>
            </w:pPr>
            <w:r>
              <w:drawing>
                <wp:inline>
                  <wp:extent cx="5384800" cy="3028950"/>
                  <wp:effectExtent b="0" l="0" r="0" t="0"/>
                  <wp:docPr descr="" title="" id="95" name="Picture"/>
                  <a:graphic>
                    <a:graphicData uri="http://schemas.openxmlformats.org/drawingml/2006/picture">
                      <pic:pic>
                        <pic:nvPicPr>
                          <pic:cNvPr descr="figures/questionnaire/placeholders/q8_first_information_placeholder.png" id="96" name="Picture"/>
                          <pic:cNvPicPr>
                            <a:picLocks noChangeArrowheads="1" noChangeAspect="1"/>
                          </pic:cNvPicPr>
                        </pic:nvPicPr>
                        <pic:blipFill>
                          <a:blip r:embed="rId94"/>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290" w:name="_FYPFigure009"/>
            <w:r>
              <w:t>Figure 9: Preferred first information after separation is completed</w:t>
            </w:r>
            <w:bookmarkEnd w:id="290"/>
          </w:p>
          <w:bookmarkEnd w:id="97"/>
        </w:tc>
      </w:tr>
    </w:tbl>
    <w:p>
      <w:pPr>
        <w:pStyle w:val="BodyText"/>
      </w:pPr>
      <w:r>
        <w:rPr>
          <w:b/>
          <w:bCs/>
        </w:rPr>
        <w:t xml:space="preserve">Finding:</w:t>
      </w:r>
      <w:r>
        <w:t xml:space="preserve"> </w:t>
      </w:r>
      <w:r>
        <w:t xml:space="preserve">Pending. This finding will be completed after Google Form responses are collected. The analysis will discuss the preferred first result information and may mention processing information and history preferences from Section C.</w:t>
      </w:r>
    </w:p>
    <w:p>
      <w:pPr>
        <w:pStyle w:val="BodyText"/>
      </w:pPr>
      <w:r>
        <w:rPr>
          <w:b/>
          <w:bCs/>
        </w:rPr>
        <w:t xml:space="preserve">Requirement implication:</w:t>
      </w:r>
      <w:r>
        <w:t xml:space="preserve"> </w:t>
      </w:r>
      <w:r>
        <w:t xml:space="preserve">The result will guide the result page design, including which output or status information should be emphasized first.</w:t>
      </w:r>
    </w:p>
    <w:bookmarkEnd w:id="98"/>
    <w:bookmarkStart w:id="103" w:name="X49e0bb724312b0ca853ae346011fc8cbfc133b6"/>
    <w:p>
      <w:pPr>
        <w:pStyle w:val="Heading3"/>
      </w:pPr>
      <w:r>
        <w:t xml:space="preserve">3.2.11 Question 9: Importance of Evaluation Metrics</w:t>
      </w:r>
    </w:p>
    <w:p>
      <w:pPr>
        <w:pStyle w:val="FirstParagraph"/>
      </w:pPr>
      <w:r>
        <w:t xml:space="preserve">This question measures how important respondents consider evaluation metrics for the separated output. The related question about useful evaluation information from Section E will be discussed in text only.</w:t>
      </w:r>
    </w:p>
    <w:tbl>
      <w:tblPr>
        <w:tblStyle w:val="Table"/>
        <w:tblW w:type="pct" w:w="5000"/>
        <w:tblLayout w:type="fixed"/>
        <w:tblLook w:firstRow="0" w:lastRow="0" w:firstColumn="0" w:lastColumn="0" w:noHBand="0" w:noVBand="0" w:val="0000"/>
      </w:tblPr>
      <w:tblGrid>
        <w:gridCol w:w="7920"/>
      </w:tblGrid>
      <w:tr>
        <w:tc>
          <w:tcPr/>
          <w:bookmarkStart w:id="102" w:name="fig-q9-evaluation-metrics"/>
          <w:p>
            <w:pPr>
              <w:pStyle w:val="Compact"/>
              <w:jc w:val="center"/>
            </w:pPr>
            <w:r>
              <w:drawing>
                <wp:inline>
                  <wp:extent cx="5384800" cy="3028950"/>
                  <wp:effectExtent b="0" l="0" r="0" t="0"/>
                  <wp:docPr descr="" title="" id="100" name="Picture"/>
                  <a:graphic>
                    <a:graphicData uri="http://schemas.openxmlformats.org/drawingml/2006/picture">
                      <pic:pic>
                        <pic:nvPicPr>
                          <pic:cNvPr descr="figures/questionnaire/placeholders/q9_evaluation_metrics_placeholder.png" id="101" name="Picture"/>
                          <pic:cNvPicPr>
                            <a:picLocks noChangeArrowheads="1" noChangeAspect="1"/>
                          </pic:cNvPicPr>
                        </pic:nvPicPr>
                        <pic:blipFill>
                          <a:blip r:embed="rId99"/>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291" w:name="_FYPFigure010"/>
            <w:r>
              <w:t>Figure 10: Importance of evaluation metrics for separated output</w:t>
            </w:r>
            <w:bookmarkEnd w:id="291"/>
          </w:p>
          <w:bookmarkEnd w:id="102"/>
        </w:tc>
      </w:tr>
    </w:tbl>
    <w:p>
      <w:pPr>
        <w:pStyle w:val="BodyText"/>
      </w:pPr>
      <w:r>
        <w:rPr>
          <w:b/>
          <w:bCs/>
        </w:rPr>
        <w:t xml:space="preserve">Finding:</w:t>
      </w:r>
      <w:r>
        <w:t xml:space="preserve"> </w:t>
      </w:r>
      <w:r>
        <w:t xml:space="preserve">Pending. This finding will be completed after Google Form responses are collected. The analysis will explain whether respondents expect the prototype to show evaluation information.</w:t>
      </w:r>
    </w:p>
    <w:p>
      <w:pPr>
        <w:pStyle w:val="BodyText"/>
      </w:pPr>
      <w:r>
        <w:rPr>
          <w:b/>
          <w:bCs/>
        </w:rPr>
        <w:t xml:space="preserve">Requirement implication:</w:t>
      </w:r>
      <w:r>
        <w:t xml:space="preserve"> </w:t>
      </w:r>
      <w:r>
        <w:t xml:space="preserve">The result will support evaluation requirements, such as displaying signal quality, separation quality, noise reduction information, or processing time when valid data is available.</w:t>
      </w:r>
    </w:p>
    <w:bookmarkEnd w:id="103"/>
    <w:bookmarkStart w:id="108" w:name="Xe32e96388f7c48cdbefdc3bcf633e42e2cb6819"/>
    <w:p>
      <w:pPr>
        <w:pStyle w:val="Heading3"/>
      </w:pPr>
      <w:r>
        <w:t xml:space="preserve">3.2.12 Question 10: Willingness to Use the Prototype</w:t>
      </w:r>
    </w:p>
    <w:p>
      <w:pPr>
        <w:pStyle w:val="FirstParagraph"/>
      </w:pPr>
      <w:r>
        <w:t xml:space="preserve">This question assesses whether respondents would use a prototype that separates mixed cardiopulmonary audio into heart and lung sound outputs. The open-ended improvement question from Section E will be discussed in text only after responses are collected.</w:t>
      </w:r>
    </w:p>
    <w:tbl>
      <w:tblPr>
        <w:tblStyle w:val="Table"/>
        <w:tblW w:type="pct" w:w="5000"/>
        <w:tblLayout w:type="fixed"/>
        <w:tblLook w:firstRow="0" w:lastRow="0" w:firstColumn="0" w:lastColumn="0" w:noHBand="0" w:noVBand="0" w:val="0000"/>
      </w:tblPr>
      <w:tblGrid>
        <w:gridCol w:w="7920"/>
      </w:tblGrid>
      <w:tr>
        <w:tc>
          <w:tcPr/>
          <w:bookmarkStart w:id="107" w:name="fig-q10-willingness-to-use"/>
          <w:p>
            <w:pPr>
              <w:pStyle w:val="Compact"/>
              <w:jc w:val="center"/>
            </w:pPr>
            <w:r>
              <w:drawing>
                <wp:inline>
                  <wp:extent cx="5384800" cy="3028950"/>
                  <wp:effectExtent b="0" l="0" r="0" t="0"/>
                  <wp:docPr descr="" title="" id="105" name="Picture"/>
                  <a:graphic>
                    <a:graphicData uri="http://schemas.openxmlformats.org/drawingml/2006/picture">
                      <pic:pic>
                        <pic:nvPicPr>
                          <pic:cNvPr descr="figures/questionnaire/placeholders/q10_willingness_to_use_placeholder.png" id="106" name="Picture"/>
                          <pic:cNvPicPr>
                            <a:picLocks noChangeArrowheads="1" noChangeAspect="1"/>
                          </pic:cNvPicPr>
                        </pic:nvPicPr>
                        <pic:blipFill>
                          <a:blip r:embed="rId104"/>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292" w:name="_FYPFigure011"/>
            <w:r>
              <w:t>Figure 11: Willingness to use the cardiopulmonary sound separation prototype</w:t>
            </w:r>
            <w:bookmarkEnd w:id="292"/>
          </w:p>
          <w:bookmarkEnd w:id="107"/>
        </w:tc>
      </w:tr>
    </w:tbl>
    <w:p>
      <w:pPr>
        <w:pStyle w:val="BodyText"/>
      </w:pPr>
      <w:r>
        <w:rPr>
          <w:b/>
          <w:bCs/>
        </w:rPr>
        <w:t xml:space="preserve">Finding:</w:t>
      </w:r>
      <w:r>
        <w:t xml:space="preserve"> </w:t>
      </w:r>
      <w:r>
        <w:t xml:space="preserve">Pending. This finding will be completed after Google Form responses are collected. The analysis will summarize user acceptance and identify improvement suggestions from written feedback.</w:t>
      </w:r>
    </w:p>
    <w:p>
      <w:pPr>
        <w:pStyle w:val="BodyText"/>
      </w:pPr>
      <w:r>
        <w:rPr>
          <w:b/>
          <w:bCs/>
        </w:rPr>
        <w:t xml:space="preserve">Requirement implication:</w:t>
      </w:r>
      <w:r>
        <w:t xml:space="preserve"> </w:t>
      </w:r>
      <w:r>
        <w:t xml:space="preserve">The result will support user acceptance, prototype refinement, and future improvement planning.</w:t>
      </w:r>
    </w:p>
    <w:bookmarkEnd w:id="108"/>
    <w:bookmarkEnd w:id="109"/>
    <w:bookmarkStart w:id="111" w:name="functional-requirements"/>
    <w:p>
      <w:pPr>
        <w:pStyle w:val="Heading2"/>
      </w:pPr>
      <w:r>
        <w:t xml:space="preserve">3.3 Functional Requirements</w:t>
      </w:r>
    </w:p>
    <w:p>
      <w:pPr>
        <w:pStyle w:val="FirstParagraph"/>
      </w:pPr>
      <w:r>
        <w:t xml:space="preserve">Table</w:t>
      </w:r>
      <w:r>
        <w:t xml:space="preserve"> </w:t>
      </w:r>
      <w:hyperlink w:anchor="tbl-functional-requirements">
        <w:r>
          <w:rPr>
            <w:rStyle w:val="Hyperlink"/>
          </w:rPr>
          <w:t xml:space="preserve">Table 4</w:t>
        </w:r>
      </w:hyperlink>
      <w:r>
        <w:t xml:space="preserve"> </w:t>
      </w:r>
      <w:r>
        <w:t xml:space="preserve">lists the preliminary functional requirements for the proposed prototype.</w:t>
      </w:r>
    </w:p>
    <w:tbl>
      <w:tblPr>
        <w:tblStyle w:val="Table"/>
        <w:tblW w:type="pct" w:w="5000"/>
        <w:tblLayout w:type="fixed"/>
        <w:tblLook w:firstRow="0" w:lastRow="0" w:firstColumn="0" w:lastColumn="0" w:noHBand="0" w:noVBand="0" w:val="0000"/>
      </w:tblPr>
      <w:tblGrid>
        <w:gridCol w:w="7920"/>
      </w:tblGrid>
      <w:tr>
        <w:tc>
          <w:tcPr/>
          <w:bookmarkStart w:id="110" w:name="tbl-functional-requirements"/>
          <w:p>
            <w:pPr>
              <w:jc w:val="left"/>
              <w:spacing w:before="200"/>
              <w:pStyle w:val="ImageCaption"/>
            </w:pPr>
            <w:bookmarkStart w:id="271" w:name="_FYPTable004"/>
            <w:r>
              <w:t>Table 4: Functional requirements for the cardiopulmonary sound separation prototype</w:t>
            </w:r>
            <w:bookmarkEnd w:id="27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Req ID</w:t>
                  </w:r>
                </w:p>
              </w:tc>
              <w:tc>
                <w:tcPr/>
                <w:p>
                  <w:pPr>
                    <w:pStyle w:val="Compact"/>
                    <w:jc w:val="center"/>
                  </w:pPr>
                  <w:r>
                    <w:t xml:space="preserve">Requirement</w:t>
                  </w:r>
                </w:p>
              </w:tc>
              <w:tc>
                <w:tcPr/>
                <w:p>
                  <w:pPr>
                    <w:pStyle w:val="Compact"/>
                    <w:jc w:val="center"/>
                  </w:pPr>
                  <w:r>
                    <w:t xml:space="preserve">Description</w:t>
                  </w:r>
                </w:p>
              </w:tc>
            </w:tr>
            <w:tr>
              <w:tc>
                <w:tcPr/>
                <w:p>
                  <w:pPr>
                    <w:pStyle w:val="Compact"/>
                    <w:jc w:val="center"/>
                  </w:pPr>
                  <w:r>
                    <w:t xml:space="preserve">F1</w:t>
                  </w:r>
                </w:p>
              </w:tc>
              <w:tc>
                <w:tcPr/>
                <w:p>
                  <w:pPr>
                    <w:pStyle w:val="Compact"/>
                    <w:jc w:val="center"/>
                  </w:pPr>
                  <w:r>
                    <w:t xml:space="preserve">Upload Audio File</w:t>
                  </w:r>
                </w:p>
              </w:tc>
              <w:tc>
                <w:tcPr/>
                <w:p>
                  <w:pPr>
                    <w:pStyle w:val="Compact"/>
                    <w:jc w:val="center"/>
                  </w:pPr>
                  <w:r>
                    <w:t xml:space="preserve">The system shall allow the user to upload a mixed cardiopulmonary audio file for processing.</w:t>
                  </w:r>
                </w:p>
              </w:tc>
            </w:tr>
            <w:tr>
              <w:tc>
                <w:tcPr/>
                <w:p>
                  <w:pPr>
                    <w:pStyle w:val="Compact"/>
                    <w:jc w:val="center"/>
                  </w:pPr>
                  <w:r>
                    <w:t xml:space="preserve">F2</w:t>
                  </w:r>
                </w:p>
              </w:tc>
              <w:tc>
                <w:tcPr/>
                <w:p>
                  <w:pPr>
                    <w:pStyle w:val="Compact"/>
                    <w:jc w:val="center"/>
                  </w:pPr>
                  <w:r>
                    <w:t xml:space="preserve">Validate Audio Format</w:t>
                  </w:r>
                </w:p>
              </w:tc>
              <w:tc>
                <w:tcPr/>
                <w:p>
                  <w:pPr>
                    <w:pStyle w:val="Compact"/>
                    <w:jc w:val="center"/>
                  </w:pPr>
                  <w:r>
                    <w:t xml:space="preserve">The system shall validate the uploaded file type, file size, and basic audio readability before processing starts.</w:t>
                  </w:r>
                </w:p>
              </w:tc>
            </w:tr>
            <w:tr>
              <w:tc>
                <w:tcPr/>
                <w:p>
                  <w:pPr>
                    <w:pStyle w:val="Compact"/>
                    <w:jc w:val="center"/>
                  </w:pPr>
                  <w:r>
                    <w:t xml:space="preserve">F3</w:t>
                  </w:r>
                </w:p>
              </w:tc>
              <w:tc>
                <w:tcPr/>
                <w:p>
                  <w:pPr>
                    <w:pStyle w:val="Compact"/>
                    <w:jc w:val="center"/>
                  </w:pPr>
                  <w:r>
                    <w:t xml:space="preserve">Preprocess Audio</w:t>
                  </w:r>
                </w:p>
              </w:tc>
              <w:tc>
                <w:tcPr/>
                <w:p>
                  <w:pPr>
                    <w:pStyle w:val="Compact"/>
                    <w:jc w:val="center"/>
                  </w:pPr>
                  <w:r>
                    <w:t xml:space="preserve">The system shall apply suitable preprocessing steps such as resampling, normalization, segmentation, or noise reduction according to the selected workflow.</w:t>
                  </w:r>
                </w:p>
              </w:tc>
            </w:tr>
            <w:tr>
              <w:tc>
                <w:tcPr/>
                <w:p>
                  <w:pPr>
                    <w:pStyle w:val="Compact"/>
                    <w:jc w:val="center"/>
                  </w:pPr>
                  <w:r>
                    <w:t xml:space="preserve">F4</w:t>
                  </w:r>
                </w:p>
              </w:tc>
              <w:tc>
                <w:tcPr/>
                <w:p>
                  <w:pPr>
                    <w:pStyle w:val="Compact"/>
                    <w:jc w:val="center"/>
                  </w:pPr>
                  <w:r>
                    <w:t xml:space="preserve">Run Cardiopulmonary Sound Separation</w:t>
                  </w:r>
                </w:p>
              </w:tc>
              <w:tc>
                <w:tcPr/>
                <w:p>
                  <w:pPr>
                    <w:pStyle w:val="Compact"/>
                    <w:jc w:val="center"/>
                  </w:pPr>
                  <w:r>
                    <w:t xml:space="preserve">The system shall execute the selected machine learning-based separation pipeline on the validated and preprocessed recording.</w:t>
                  </w:r>
                </w:p>
              </w:tc>
            </w:tr>
            <w:tr>
              <w:tc>
                <w:tcPr/>
                <w:p>
                  <w:pPr>
                    <w:pStyle w:val="Compact"/>
                    <w:jc w:val="center"/>
                  </w:pPr>
                  <w:r>
                    <w:t xml:space="preserve">F5</w:t>
                  </w:r>
                </w:p>
              </w:tc>
              <w:tc>
                <w:tcPr/>
                <w:p>
                  <w:pPr>
                    <w:pStyle w:val="Compact"/>
                    <w:jc w:val="center"/>
                  </w:pPr>
                  <w:r>
                    <w:t xml:space="preserve">Generate Heart Sound Output</w:t>
                  </w:r>
                </w:p>
              </w:tc>
              <w:tc>
                <w:tcPr/>
                <w:p>
                  <w:pPr>
                    <w:pStyle w:val="Compact"/>
                    <w:jc w:val="center"/>
                  </w:pPr>
                  <w:r>
                    <w:t xml:space="preserve">The system shall produce a separated heart sound output from the mixed cardiopulmonary input.</w:t>
                  </w:r>
                </w:p>
              </w:tc>
            </w:tr>
            <w:tr>
              <w:tc>
                <w:tcPr/>
                <w:p>
                  <w:pPr>
                    <w:pStyle w:val="Compact"/>
                    <w:jc w:val="center"/>
                  </w:pPr>
                  <w:r>
                    <w:t xml:space="preserve">F6</w:t>
                  </w:r>
                </w:p>
              </w:tc>
              <w:tc>
                <w:tcPr/>
                <w:p>
                  <w:pPr>
                    <w:pStyle w:val="Compact"/>
                    <w:jc w:val="center"/>
                  </w:pPr>
                  <w:r>
                    <w:t xml:space="preserve">Generate Lung Sound Output</w:t>
                  </w:r>
                </w:p>
              </w:tc>
              <w:tc>
                <w:tcPr/>
                <w:p>
                  <w:pPr>
                    <w:pStyle w:val="Compact"/>
                    <w:jc w:val="center"/>
                  </w:pPr>
                  <w:r>
                    <w:t xml:space="preserve">The system shall produce a separated lung sound output from the mixed cardiopulmonary input.</w:t>
                  </w:r>
                </w:p>
              </w:tc>
            </w:tr>
            <w:tr>
              <w:tc>
                <w:tcPr/>
                <w:p>
                  <w:pPr>
                    <w:pStyle w:val="Compact"/>
                    <w:jc w:val="center"/>
                  </w:pPr>
                  <w:r>
                    <w:t xml:space="preserve">F7</w:t>
                  </w:r>
                </w:p>
              </w:tc>
              <w:tc>
                <w:tcPr/>
                <w:p>
                  <w:pPr>
                    <w:pStyle w:val="Compact"/>
                    <w:jc w:val="center"/>
                  </w:pPr>
                  <w:r>
                    <w:t xml:space="preserve">Preview Separated Outputs</w:t>
                  </w:r>
                </w:p>
              </w:tc>
              <w:tc>
                <w:tcPr/>
                <w:p>
                  <w:pPr>
                    <w:pStyle w:val="Compact"/>
                    <w:jc w:val="center"/>
                  </w:pPr>
                  <w:r>
                    <w:t xml:space="preserve">The system shall allow users to preview the separated heart and lung outputs before downloading them.</w:t>
                  </w:r>
                </w:p>
              </w:tc>
            </w:tr>
            <w:tr>
              <w:tc>
                <w:tcPr/>
                <w:p>
                  <w:pPr>
                    <w:pStyle w:val="Compact"/>
                    <w:jc w:val="center"/>
                  </w:pPr>
                  <w:r>
                    <w:t xml:space="preserve">F8</w:t>
                  </w:r>
                </w:p>
              </w:tc>
              <w:tc>
                <w:tcPr/>
                <w:p>
                  <w:pPr>
                    <w:pStyle w:val="Compact"/>
                    <w:jc w:val="center"/>
                  </w:pPr>
                  <w:r>
                    <w:t xml:space="preserve">Download Separated Outputs</w:t>
                  </w:r>
                </w:p>
              </w:tc>
              <w:tc>
                <w:tcPr/>
                <w:p>
                  <w:pPr>
                    <w:pStyle w:val="Compact"/>
                    <w:jc w:val="center"/>
                  </w:pPr>
                  <w:r>
                    <w:t xml:space="preserve">The system shall allow users to download the separated heart and lung sound files.</w:t>
                  </w:r>
                </w:p>
              </w:tc>
            </w:tr>
            <w:tr>
              <w:tc>
                <w:tcPr/>
                <w:p>
                  <w:pPr>
                    <w:pStyle w:val="Compact"/>
                    <w:jc w:val="center"/>
                  </w:pPr>
                  <w:r>
                    <w:t xml:space="preserve">F9</w:t>
                  </w:r>
                </w:p>
              </w:tc>
              <w:tc>
                <w:tcPr/>
                <w:p>
                  <w:pPr>
                    <w:pStyle w:val="Compact"/>
                    <w:jc w:val="center"/>
                  </w:pPr>
                  <w:r>
                    <w:t xml:space="preserve">Display Processing Status</w:t>
                  </w:r>
                </w:p>
              </w:tc>
              <w:tc>
                <w:tcPr/>
                <w:p>
                  <w:pPr>
                    <w:pStyle w:val="Compact"/>
                    <w:jc w:val="center"/>
                  </w:pPr>
                  <w:r>
                    <w:t xml:space="preserve">The system shall show processing status information such as validation result, processing progress, completion state, or failure message.</w:t>
                  </w:r>
                </w:p>
              </w:tc>
            </w:tr>
            <w:tr>
              <w:tc>
                <w:tcPr/>
                <w:p>
                  <w:pPr>
                    <w:pStyle w:val="Compact"/>
                    <w:jc w:val="center"/>
                  </w:pPr>
                  <w:r>
                    <w:t xml:space="preserve">F10</w:t>
                  </w:r>
                </w:p>
              </w:tc>
              <w:tc>
                <w:tcPr/>
                <w:p>
                  <w:pPr>
                    <w:pStyle w:val="Compact"/>
                    <w:jc w:val="center"/>
                  </w:pPr>
                  <w:r>
                    <w:t xml:space="preserve">Display Evaluation Metrics</w:t>
                  </w:r>
                </w:p>
              </w:tc>
              <w:tc>
                <w:tcPr/>
                <w:p>
                  <w:pPr>
                    <w:pStyle w:val="Compact"/>
                    <w:jc w:val="center"/>
                  </w:pPr>
                  <w:r>
                    <w:t xml:space="preserve">The system shall display suitable evaluation metrics when reference signals or valid evaluation data are available.</w:t>
                  </w:r>
                </w:p>
              </w:tc>
            </w:tr>
            <w:tr>
              <w:tc>
                <w:tcPr/>
                <w:p>
                  <w:pPr>
                    <w:pStyle w:val="Compact"/>
                    <w:jc w:val="center"/>
                  </w:pPr>
                  <w:r>
                    <w:t xml:space="preserve">F11</w:t>
                  </w:r>
                </w:p>
              </w:tc>
              <w:tc>
                <w:tcPr/>
                <w:p>
                  <w:pPr>
                    <w:pStyle w:val="Compact"/>
                    <w:jc w:val="center"/>
                  </w:pPr>
                  <w:r>
                    <w:t xml:space="preserve">View Processing History</w:t>
                  </w:r>
                </w:p>
              </w:tc>
              <w:tc>
                <w:tcPr/>
                <w:p>
                  <w:pPr>
                    <w:pStyle w:val="Compact"/>
                    <w:jc w:val="center"/>
                  </w:pPr>
                  <w:r>
                    <w:t xml:space="preserve">The system shall provide a processing history showing previous uploads and separation results when storage support is enabled.</w:t>
                  </w:r>
                </w:p>
              </w:tc>
            </w:tr>
          </w:tbl>
          <w:bookmarkEnd w:id="110"/>
          <w:p/>
        </w:tc>
      </w:tr>
    </w:tbl>
    <w:bookmarkEnd w:id="111"/>
    <w:bookmarkStart w:id="113" w:name="non-functional-requirements"/>
    <w:p>
      <w:pPr>
        <w:pStyle w:val="Heading2"/>
      </w:pPr>
      <w:r>
        <w:t xml:space="preserve">3.4 Non-Functional Requirements</w:t>
      </w:r>
    </w:p>
    <w:p>
      <w:pPr>
        <w:pStyle w:val="FirstParagraph"/>
      </w:pPr>
      <w:r>
        <w:t xml:space="preserve">Table</w:t>
      </w:r>
      <w:r>
        <w:t xml:space="preserve"> </w:t>
      </w:r>
      <w:hyperlink w:anchor="tbl-nonfunctional-requirements">
        <w:r>
          <w:rPr>
            <w:rStyle w:val="Hyperlink"/>
          </w:rPr>
          <w:t xml:space="preserve">Table 5</w:t>
        </w:r>
      </w:hyperlink>
      <w:r>
        <w:t xml:space="preserve"> </w:t>
      </w:r>
      <w:r>
        <w:t xml:space="preserve">lists the preliminary non-functional requirements for the proposed prototype.</w:t>
      </w:r>
    </w:p>
    <w:tbl>
      <w:tblPr>
        <w:tblStyle w:val="Table"/>
        <w:tblW w:type="pct" w:w="5000"/>
        <w:tblLayout w:type="fixed"/>
        <w:tblLook w:firstRow="0" w:lastRow="0" w:firstColumn="0" w:lastColumn="0" w:noHBand="0" w:noVBand="0" w:val="0000"/>
      </w:tblPr>
      <w:tblGrid>
        <w:gridCol w:w="7920"/>
      </w:tblGrid>
      <w:tr>
        <w:tc>
          <w:tcPr/>
          <w:bookmarkStart w:id="112" w:name="tbl-nonfunctional-requirements"/>
          <w:p>
            <w:pPr>
              <w:jc w:val="left"/>
              <w:spacing w:before="200"/>
              <w:pStyle w:val="ImageCaption"/>
            </w:pPr>
            <w:bookmarkStart w:id="272" w:name="_FYPTable005"/>
            <w:r>
              <w:t>Table 5: Non-functional requirements for the cardiopulmonary sound separation prototype</w:t>
            </w:r>
            <w:bookmarkEnd w:id="272"/>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Req ID</w:t>
                  </w:r>
                </w:p>
              </w:tc>
              <w:tc>
                <w:tcPr/>
                <w:p>
                  <w:pPr>
                    <w:pStyle w:val="Compact"/>
                    <w:jc w:val="center"/>
                  </w:pPr>
                  <w:r>
                    <w:t xml:space="preserve">Category</w:t>
                  </w:r>
                </w:p>
              </w:tc>
              <w:tc>
                <w:tcPr/>
                <w:p>
                  <w:pPr>
                    <w:pStyle w:val="Compact"/>
                    <w:jc w:val="center"/>
                  </w:pPr>
                  <w:r>
                    <w:t xml:space="preserve">Requirement</w:t>
                  </w:r>
                </w:p>
              </w:tc>
            </w:tr>
            <w:tr>
              <w:tc>
                <w:tcPr/>
                <w:p>
                  <w:pPr>
                    <w:pStyle w:val="Compact"/>
                    <w:jc w:val="center"/>
                  </w:pPr>
                  <w:r>
                    <w:t xml:space="preserve">NF1</w:t>
                  </w:r>
                </w:p>
              </w:tc>
              <w:tc>
                <w:tcPr/>
                <w:p>
                  <w:pPr>
                    <w:pStyle w:val="Compact"/>
                    <w:jc w:val="center"/>
                  </w:pPr>
                  <w:r>
                    <w:t xml:space="preserve">Usability</w:t>
                  </w:r>
                </w:p>
              </w:tc>
              <w:tc>
                <w:tcPr/>
                <w:p>
                  <w:pPr>
                    <w:pStyle w:val="Compact"/>
                    <w:jc w:val="center"/>
                  </w:pPr>
                  <w:r>
                    <w:t xml:space="preserve">The interface shall be understandable for users with different levels of technical experience.</w:t>
                  </w:r>
                </w:p>
              </w:tc>
            </w:tr>
            <w:tr>
              <w:tc>
                <w:tcPr/>
                <w:p>
                  <w:pPr>
                    <w:pStyle w:val="Compact"/>
                    <w:jc w:val="center"/>
                  </w:pPr>
                  <w:r>
                    <w:t xml:space="preserve">NF2</w:t>
                  </w:r>
                </w:p>
              </w:tc>
              <w:tc>
                <w:tcPr/>
                <w:p>
                  <w:pPr>
                    <w:pStyle w:val="Compact"/>
                    <w:jc w:val="center"/>
                  </w:pPr>
                  <w:r>
                    <w:t xml:space="preserve">Performance</w:t>
                  </w:r>
                </w:p>
              </w:tc>
              <w:tc>
                <w:tcPr/>
                <w:p>
                  <w:pPr>
                    <w:pStyle w:val="Compact"/>
                    <w:jc w:val="center"/>
                  </w:pPr>
                  <w:r>
                    <w:t xml:space="preserve">The system shall process reasonable audio file sizes within an acceptable time for prototype demonstration and evaluation.</w:t>
                  </w:r>
                </w:p>
              </w:tc>
            </w:tr>
            <w:tr>
              <w:tc>
                <w:tcPr/>
                <w:p>
                  <w:pPr>
                    <w:pStyle w:val="Compact"/>
                    <w:jc w:val="center"/>
                  </w:pPr>
                  <w:r>
                    <w:t xml:space="preserve">NF3</w:t>
                  </w:r>
                </w:p>
              </w:tc>
              <w:tc>
                <w:tcPr/>
                <w:p>
                  <w:pPr>
                    <w:pStyle w:val="Compact"/>
                    <w:jc w:val="center"/>
                  </w:pPr>
                  <w:r>
                    <w:t xml:space="preserve">Reliability</w:t>
                  </w:r>
                </w:p>
              </w:tc>
              <w:tc>
                <w:tcPr/>
                <w:p>
                  <w:pPr>
                    <w:pStyle w:val="Compact"/>
                    <w:jc w:val="center"/>
                  </w:pPr>
                  <w:r>
                    <w:t xml:space="preserve">The system shall handle invalid files, failed preprocessing, failed separation, and missing outputs with clear feedback.</w:t>
                  </w:r>
                </w:p>
              </w:tc>
            </w:tr>
            <w:tr>
              <w:tc>
                <w:tcPr/>
                <w:p>
                  <w:pPr>
                    <w:pStyle w:val="Compact"/>
                    <w:jc w:val="center"/>
                  </w:pPr>
                  <w:r>
                    <w:t xml:space="preserve">NF4</w:t>
                  </w:r>
                </w:p>
              </w:tc>
              <w:tc>
                <w:tcPr/>
                <w:p>
                  <w:pPr>
                    <w:pStyle w:val="Compact"/>
                    <w:jc w:val="center"/>
                  </w:pPr>
                  <w:r>
                    <w:t xml:space="preserve">Maintainability</w:t>
                  </w:r>
                </w:p>
              </w:tc>
              <w:tc>
                <w:tcPr/>
                <w:p>
                  <w:pPr>
                    <w:pStyle w:val="Compact"/>
                    <w:jc w:val="center"/>
                  </w:pPr>
                  <w:r>
                    <w:t xml:space="preserve">The system shall separate interface, validation, preprocessing, model, storage, and result management logic to support future updates.</w:t>
                  </w:r>
                </w:p>
              </w:tc>
            </w:tr>
            <w:tr>
              <w:tc>
                <w:tcPr/>
                <w:p>
                  <w:pPr>
                    <w:pStyle w:val="Compact"/>
                    <w:jc w:val="center"/>
                  </w:pPr>
                  <w:r>
                    <w:t xml:space="preserve">NF5</w:t>
                  </w:r>
                </w:p>
              </w:tc>
              <w:tc>
                <w:tcPr/>
                <w:p>
                  <w:pPr>
                    <w:pStyle w:val="Compact"/>
                    <w:jc w:val="center"/>
                  </w:pPr>
                  <w:r>
                    <w:t xml:space="preserve">Security and Privacy</w:t>
                  </w:r>
                </w:p>
              </w:tc>
              <w:tc>
                <w:tcPr/>
                <w:p>
                  <w:pPr>
                    <w:pStyle w:val="Compact"/>
                    <w:jc w:val="center"/>
                  </w:pPr>
                  <w:r>
                    <w:t xml:space="preserve">The system shall handle uploaded audio files carefully and avoid exposing or retaining files unnecessarily.</w:t>
                  </w:r>
                </w:p>
              </w:tc>
            </w:tr>
            <w:tr>
              <w:tc>
                <w:tcPr/>
                <w:p>
                  <w:pPr>
                    <w:pStyle w:val="Compact"/>
                    <w:jc w:val="center"/>
                  </w:pPr>
                  <w:r>
                    <w:t xml:space="preserve">NF6</w:t>
                  </w:r>
                </w:p>
              </w:tc>
              <w:tc>
                <w:tcPr/>
                <w:p>
                  <w:pPr>
                    <w:pStyle w:val="Compact"/>
                    <w:jc w:val="center"/>
                  </w:pPr>
                  <w:r>
                    <w:t xml:space="preserve">Compatibility</w:t>
                  </w:r>
                </w:p>
              </w:tc>
              <w:tc>
                <w:tcPr/>
                <w:p>
                  <w:pPr>
                    <w:pStyle w:val="Compact"/>
                    <w:jc w:val="center"/>
                  </w:pPr>
                  <w:r>
                    <w:t xml:space="preserve">The system shall support common audio formats where feasible and document any input limitations.</w:t>
                  </w:r>
                </w:p>
              </w:tc>
            </w:tr>
            <w:tr>
              <w:tc>
                <w:tcPr/>
                <w:p>
                  <w:pPr>
                    <w:pStyle w:val="Compact"/>
                    <w:jc w:val="center"/>
                  </w:pPr>
                  <w:r>
                    <w:t xml:space="preserve">NF7</w:t>
                  </w:r>
                </w:p>
              </w:tc>
              <w:tc>
                <w:tcPr/>
                <w:p>
                  <w:pPr>
                    <w:pStyle w:val="Compact"/>
                    <w:jc w:val="center"/>
                  </w:pPr>
                  <w:r>
                    <w:t xml:space="preserve">Data Integrity</w:t>
                  </w:r>
                </w:p>
              </w:tc>
              <w:tc>
                <w:tcPr/>
                <w:p>
                  <w:pPr>
                    <w:pStyle w:val="Compact"/>
                    <w:jc w:val="center"/>
                  </w:pPr>
                  <w:r>
                    <w:t xml:space="preserve">The system shall avoid overwriting outputs incorrectly and shall preserve the association between uploaded files, processing status, and generated outputs.</w:t>
                  </w:r>
                </w:p>
              </w:tc>
            </w:tr>
            <w:tr>
              <w:tc>
                <w:tcPr/>
                <w:p>
                  <w:pPr>
                    <w:pStyle w:val="Compact"/>
                    <w:jc w:val="center"/>
                  </w:pPr>
                  <w:r>
                    <w:t xml:space="preserve">NF8</w:t>
                  </w:r>
                </w:p>
              </w:tc>
              <w:tc>
                <w:tcPr/>
                <w:p>
                  <w:pPr>
                    <w:pStyle w:val="Compact"/>
                    <w:jc w:val="center"/>
                  </w:pPr>
                  <w:r>
                    <w:t xml:space="preserve">Scalability</w:t>
                  </w:r>
                </w:p>
              </w:tc>
              <w:tc>
                <w:tcPr/>
                <w:p>
                  <w:pPr>
                    <w:pStyle w:val="Compact"/>
                    <w:jc w:val="center"/>
                  </w:pPr>
                  <w:r>
                    <w:t xml:space="preserve">The system design shall allow future expansion, such as additional models, output visualizations, or evaluation metrics, without major restructuring.</w:t>
                  </w:r>
                </w:p>
              </w:tc>
            </w:tr>
          </w:tbl>
          <w:bookmarkEnd w:id="112"/>
          <w:p/>
        </w:tc>
      </w:tr>
    </w:tbl>
    <w:bookmarkEnd w:id="113"/>
    <w:bookmarkStart w:id="115" w:name="user-requirements"/>
    <w:p>
      <w:pPr>
        <w:pStyle w:val="Heading2"/>
      </w:pPr>
      <w:r>
        <w:t xml:space="preserve">3.5 User Requirements</w:t>
      </w:r>
    </w:p>
    <w:p>
      <w:pPr>
        <w:pStyle w:val="FirstParagraph"/>
      </w:pPr>
      <w:r>
        <w:t xml:space="preserve">Table</w:t>
      </w:r>
      <w:r>
        <w:t xml:space="preserve"> </w:t>
      </w:r>
      <w:hyperlink w:anchor="tbl-user-requirements">
        <w:r>
          <w:rPr>
            <w:rStyle w:val="Hyperlink"/>
          </w:rPr>
          <w:t xml:space="preserve">Table 6</w:t>
        </w:r>
      </w:hyperlink>
      <w:r>
        <w:t xml:space="preserve"> </w:t>
      </w:r>
      <w:r>
        <w:t xml:space="preserve">summarizes the preliminary user requirements for the proposed prototype.</w:t>
      </w:r>
    </w:p>
    <w:tbl>
      <w:tblPr>
        <w:tblStyle w:val="Table"/>
        <w:tblW w:type="pct" w:w="5000"/>
        <w:tblLayout w:type="fixed"/>
        <w:tblLook w:firstRow="0" w:lastRow="0" w:firstColumn="0" w:lastColumn="0" w:noHBand="0" w:noVBand="0" w:val="0000"/>
      </w:tblPr>
      <w:tblGrid>
        <w:gridCol w:w="7920"/>
      </w:tblGrid>
      <w:tr>
        <w:tc>
          <w:tcPr/>
          <w:bookmarkStart w:id="114" w:name="tbl-user-requirements"/>
          <w:p>
            <w:pPr>
              <w:jc w:val="left"/>
              <w:spacing w:before="200"/>
              <w:pStyle w:val="ImageCaption"/>
            </w:pPr>
            <w:bookmarkStart w:id="273" w:name="_FYPTable006"/>
            <w:r>
              <w:t>Table 6: User requirements for the proposed prototype</w:t>
            </w:r>
            <w:bookmarkEnd w:id="27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User Requirement ID</w:t>
                  </w:r>
                </w:p>
              </w:tc>
              <w:tc>
                <w:tcPr/>
                <w:p>
                  <w:pPr>
                    <w:pStyle w:val="Compact"/>
                    <w:jc w:val="center"/>
                  </w:pPr>
                  <w:r>
                    <w:t xml:space="preserve">User Need</w:t>
                  </w:r>
                </w:p>
              </w:tc>
              <w:tc>
                <w:tcPr/>
                <w:p>
                  <w:pPr>
                    <w:pStyle w:val="Compact"/>
                    <w:jc w:val="center"/>
                  </w:pPr>
                  <w:r>
                    <w:t xml:space="preserve">Description</w:t>
                  </w:r>
                </w:p>
              </w:tc>
            </w:tr>
            <w:tr>
              <w:tc>
                <w:tcPr/>
                <w:p>
                  <w:pPr>
                    <w:pStyle w:val="Compact"/>
                    <w:jc w:val="center"/>
                  </w:pPr>
                  <w:r>
                    <w:t xml:space="preserve">UR1</w:t>
                  </w:r>
                </w:p>
              </w:tc>
              <w:tc>
                <w:tcPr/>
                <w:p>
                  <w:pPr>
                    <w:pStyle w:val="Compact"/>
                    <w:jc w:val="center"/>
                  </w:pPr>
                  <w:r>
                    <w:t xml:space="preserve">Easy audio upload</w:t>
                  </w:r>
                </w:p>
              </w:tc>
              <w:tc>
                <w:tcPr/>
                <w:p>
                  <w:pPr>
                    <w:pStyle w:val="Compact"/>
                    <w:jc w:val="center"/>
                  </w:pPr>
                  <w:r>
                    <w:t xml:space="preserve">The user needs to upload mixed cardiopulmonary audio easily through a clear interface.</w:t>
                  </w:r>
                </w:p>
              </w:tc>
            </w:tr>
            <w:tr>
              <w:tc>
                <w:tcPr/>
                <w:p>
                  <w:pPr>
                    <w:pStyle w:val="Compact"/>
                    <w:jc w:val="center"/>
                  </w:pPr>
                  <w:r>
                    <w:t xml:space="preserve">UR2</w:t>
                  </w:r>
                </w:p>
              </w:tc>
              <w:tc>
                <w:tcPr/>
                <w:p>
                  <w:pPr>
                    <w:pStyle w:val="Compact"/>
                    <w:jc w:val="center"/>
                  </w:pPr>
                  <w:r>
                    <w:t xml:space="preserve">File validity feedback</w:t>
                  </w:r>
                </w:p>
              </w:tc>
              <w:tc>
                <w:tcPr/>
                <w:p>
                  <w:pPr>
                    <w:pStyle w:val="Compact"/>
                    <w:jc w:val="center"/>
                  </w:pPr>
                  <w:r>
                    <w:t xml:space="preserve">The user needs to understand whether the uploaded file is valid before processing begins.</w:t>
                  </w:r>
                </w:p>
              </w:tc>
            </w:tr>
            <w:tr>
              <w:tc>
                <w:tcPr/>
                <w:p>
                  <w:pPr>
                    <w:pStyle w:val="Compact"/>
                    <w:jc w:val="center"/>
                  </w:pPr>
                  <w:r>
                    <w:t xml:space="preserve">UR3</w:t>
                  </w:r>
                </w:p>
              </w:tc>
              <w:tc>
                <w:tcPr/>
                <w:p>
                  <w:pPr>
                    <w:pStyle w:val="Compact"/>
                    <w:jc w:val="center"/>
                  </w:pPr>
                  <w:r>
                    <w:t xml:space="preserve">Separated heart and lung outputs</w:t>
                  </w:r>
                </w:p>
              </w:tc>
              <w:tc>
                <w:tcPr/>
                <w:p>
                  <w:pPr>
                    <w:pStyle w:val="Compact"/>
                    <w:jc w:val="center"/>
                  </w:pPr>
                  <w:r>
                    <w:t xml:space="preserve">The user needs separated heart and lung sound outputs after the separation process is completed.</w:t>
                  </w:r>
                </w:p>
              </w:tc>
            </w:tr>
            <w:tr>
              <w:tc>
                <w:tcPr/>
                <w:p>
                  <w:pPr>
                    <w:pStyle w:val="Compact"/>
                    <w:jc w:val="center"/>
                  </w:pPr>
                  <w:r>
                    <w:t xml:space="preserve">UR4</w:t>
                  </w:r>
                </w:p>
              </w:tc>
              <w:tc>
                <w:tcPr/>
                <w:p>
                  <w:pPr>
                    <w:pStyle w:val="Compact"/>
                    <w:jc w:val="center"/>
                  </w:pPr>
                  <w:r>
                    <w:t xml:space="preserve">Output preview</w:t>
                  </w:r>
                </w:p>
              </w:tc>
              <w:tc>
                <w:tcPr/>
                <w:p>
                  <w:pPr>
                    <w:pStyle w:val="Compact"/>
                    <w:jc w:val="center"/>
                  </w:pPr>
                  <w:r>
                    <w:t xml:space="preserve">The user needs to preview separated outputs before downloading them.</w:t>
                  </w:r>
                </w:p>
              </w:tc>
            </w:tr>
            <w:tr>
              <w:tc>
                <w:tcPr/>
                <w:p>
                  <w:pPr>
                    <w:pStyle w:val="Compact"/>
                    <w:jc w:val="center"/>
                  </w:pPr>
                  <w:r>
                    <w:t xml:space="preserve">UR5</w:t>
                  </w:r>
                </w:p>
              </w:tc>
              <w:tc>
                <w:tcPr/>
                <w:p>
                  <w:pPr>
                    <w:pStyle w:val="Compact"/>
                    <w:jc w:val="center"/>
                  </w:pPr>
                  <w:r>
                    <w:t xml:space="preserve">Simple visual feedback</w:t>
                  </w:r>
                </w:p>
              </w:tc>
              <w:tc>
                <w:tcPr/>
                <w:p>
                  <w:pPr>
                    <w:pStyle w:val="Compact"/>
                    <w:jc w:val="center"/>
                  </w:pPr>
                  <w:r>
                    <w:t xml:space="preserve">The user needs simple visual feedback such as waveform or spectrogram displays when these are supported by the prototype.</w:t>
                  </w:r>
                </w:p>
              </w:tc>
            </w:tr>
            <w:tr>
              <w:tc>
                <w:tcPr/>
                <w:p>
                  <w:pPr>
                    <w:pStyle w:val="Compact"/>
                    <w:jc w:val="center"/>
                  </w:pPr>
                  <w:r>
                    <w:t xml:space="preserve">UR6</w:t>
                  </w:r>
                </w:p>
              </w:tc>
              <w:tc>
                <w:tcPr/>
                <w:p>
                  <w:pPr>
                    <w:pStyle w:val="Compact"/>
                    <w:jc w:val="center"/>
                  </w:pPr>
                  <w:r>
                    <w:t xml:space="preserve">Clear status and errors</w:t>
                  </w:r>
                </w:p>
              </w:tc>
              <w:tc>
                <w:tcPr/>
                <w:p>
                  <w:pPr>
                    <w:pStyle w:val="Compact"/>
                    <w:jc w:val="center"/>
                  </w:pPr>
                  <w:r>
                    <w:t xml:space="preserve">The user needs clear processing status and error messages when validation or separation fails.</w:t>
                  </w:r>
                </w:p>
              </w:tc>
            </w:tr>
            <w:tr>
              <w:tc>
                <w:tcPr/>
                <w:p>
                  <w:pPr>
                    <w:pStyle w:val="Compact"/>
                    <w:jc w:val="center"/>
                  </w:pPr>
                  <w:r>
                    <w:t xml:space="preserve">UR7</w:t>
                  </w:r>
                </w:p>
              </w:tc>
              <w:tc>
                <w:tcPr/>
                <w:p>
                  <w:pPr>
                    <w:pStyle w:val="Compact"/>
                    <w:jc w:val="center"/>
                  </w:pPr>
                  <w:r>
                    <w:t xml:space="preserve">Downloadable results</w:t>
                  </w:r>
                </w:p>
              </w:tc>
              <w:tc>
                <w:tcPr/>
                <w:p>
                  <w:pPr>
                    <w:pStyle w:val="Compact"/>
                    <w:jc w:val="center"/>
                  </w:pPr>
                  <w:r>
                    <w:t xml:space="preserve">The user needs to download separated output files for review, reporting, or further analysis.</w:t>
                  </w:r>
                </w:p>
              </w:tc>
            </w:tr>
            <w:tr>
              <w:tc>
                <w:tcPr/>
                <w:p>
                  <w:pPr>
                    <w:pStyle w:val="Compact"/>
                    <w:jc w:val="center"/>
                  </w:pPr>
                  <w:r>
                    <w:t xml:space="preserve">UR8</w:t>
                  </w:r>
                </w:p>
              </w:tc>
              <w:tc>
                <w:tcPr/>
                <w:p>
                  <w:pPr>
                    <w:pStyle w:val="Compact"/>
                    <w:jc w:val="center"/>
                  </w:pPr>
                  <w:r>
                    <w:t xml:space="preserve">Basic metrics or processing information</w:t>
                  </w:r>
                </w:p>
              </w:tc>
              <w:tc>
                <w:tcPr/>
                <w:p>
                  <w:pPr>
                    <w:pStyle w:val="Compact"/>
                    <w:jc w:val="center"/>
                  </w:pPr>
                  <w:r>
                    <w:t xml:space="preserve">The user needs basic metrics or processing information when evaluation support is included.</w:t>
                  </w:r>
                </w:p>
              </w:tc>
            </w:tr>
          </w:tbl>
          <w:bookmarkEnd w:id="114"/>
          <w:p/>
        </w:tc>
      </w:tr>
    </w:tbl>
    <w:bookmarkEnd w:id="115"/>
    <w:bookmarkStart w:id="116" w:name="summary-2"/>
    <w:p>
      <w:pPr>
        <w:pStyle w:val="Heading2"/>
      </w:pPr>
      <w:r>
        <w:t xml:space="preserve">3.6 Summary</w:t>
      </w:r>
    </w:p>
    <w:p>
      <w:pPr>
        <w:pStyle w:val="FirstParagraph"/>
      </w:pPr>
      <w:r>
        <w:t xml:space="preserve">This chapter presented the requirements analysis for the proposed system. The questionnaire is a required fact-finding method and has been designed to collect practical user feedback through Google Forms. Section A is summarized as respondent profile information, while Sections B to E are represented through 10 main requirement-focused analysis items. Since responses have not yet been collected, the findings and chart figures are left as placeholders to be completed after data collection. Preliminary functional, non-functional, and user requirements were defined based on the project scope, literature review, supervisor consultation, and planned questionnaire analysis.</w:t>
      </w:r>
    </w:p>
    <w:p>
      <w:r>
        <w:br w:type="page"/>
      </w:r>
    </w:p>
    <w:bookmarkEnd w:id="116"/>
    <w:bookmarkEnd w:id="117"/>
    <w:bookmarkStart w:id="156" w:name="chapter-4-system-design"/>
    <w:p>
      <w:pPr>
        <w:pStyle w:val="Heading1"/>
        <w:jc w:val="center"/>
      </w:pPr>
      <w:r>
        <w:t>CHAPTER 4: SYSTEM DESIGN</w:t>
      </w:r>
    </w:p>
    <w:bookmarkStart w:id="118" w:name="overview-3"/>
    <w:p>
      <w:pPr>
        <w:pStyle w:val="Heading2"/>
      </w:pPr>
      <w:r>
        <w:t xml:space="preserve">4.1 Overview</w:t>
      </w:r>
    </w:p>
    <w:p>
      <w:pPr>
        <w:pStyle w:val="FirstParagraph"/>
      </w:pPr>
      <w:r>
        <w:t xml:space="preserve">This chapter presents the system design for the proposed cardiopulmonary sound separation prototype. The design translates the requirements from Chapter 3 into system-level diagrams, use case descriptions, module responsibilities, sequence flow, and interface planning. The design remains implementation-ready but does not claim that the final prototype has already been built or tested.</w:t>
      </w:r>
    </w:p>
    <w:p>
      <w:pPr>
        <w:pStyle w:val="BodyText"/>
      </w:pPr>
      <w:r>
        <w:t xml:space="preserve">The proposed system accepts a mixed cardiopulmonary audio file, validates and preprocesses the recording, runs a machine learning-based separation workflow, and returns separated heart and lung sound outputs to the user.</w:t>
      </w:r>
    </w:p>
    <w:bookmarkEnd w:id="118"/>
    <w:bookmarkStart w:id="123" w:name="context-diagram"/>
    <w:p>
      <w:pPr>
        <w:pStyle w:val="Heading2"/>
      </w:pPr>
      <w:r>
        <w:t xml:space="preserve">4.2 Context Diagram</w:t>
      </w:r>
    </w:p>
    <w:p>
      <w:pPr>
        <w:pStyle w:val="FirstParagraph"/>
      </w:pPr>
      <w:r>
        <w:t xml:space="preserve">Figure</w:t>
      </w:r>
      <w:r>
        <w:t xml:space="preserve"> </w:t>
      </w:r>
      <w:hyperlink w:anchor="fig-context-diagram">
        <w:r>
          <w:rPr>
            <w:rStyle w:val="Hyperlink"/>
          </w:rPr>
          <w:t xml:space="preserve">Figure 12</w:t>
        </w:r>
      </w:hyperlink>
      <w:r>
        <w:t xml:space="preserve"> </w:t>
      </w:r>
      <w:r>
        <w:t xml:space="preserve">shows the system context. The main external actor is the user, who uploads the mixed audio file and receives separated outputs. The system may also use public datasets during development and evaluation, but the user-facing workflow remains focused on uploaded audio processing.</w:t>
      </w:r>
    </w:p>
    <w:tbl>
      <w:tblPr>
        <w:tblStyle w:val="Table"/>
        <w:tblW w:type="pct" w:w="5000"/>
        <w:tblLayout w:type="fixed"/>
        <w:tblLook w:firstRow="0" w:lastRow="0" w:firstColumn="0" w:lastColumn="0" w:noHBand="0" w:noVBand="0" w:val="0000"/>
      </w:tblPr>
      <w:tblGrid>
        <w:gridCol w:w="7920"/>
      </w:tblGrid>
      <w:tr>
        <w:tc>
          <w:tcPr/>
          <w:bookmarkStart w:id="122" w:name="fig-context-diagram"/>
          <w:p>
            <w:pPr>
              <w:pStyle w:val="Compact"/>
              <w:jc w:val="center"/>
            </w:pPr>
            <w:r>
              <w:drawing>
                <wp:inline>
                  <wp:extent cx="5384800" cy="1524899"/>
                  <wp:effectExtent b="0" l="0" r="0" t="0"/>
                  <wp:docPr descr="" title="" id="120" name="Picture"/>
                  <a:graphic>
                    <a:graphicData uri="http://schemas.openxmlformats.org/drawingml/2006/picture">
                      <pic:pic>
                        <pic:nvPicPr>
                          <pic:cNvPr descr="figures/plantuml/context_diagram.png" id="121" name="Picture"/>
                          <pic:cNvPicPr>
                            <a:picLocks noChangeArrowheads="1" noChangeAspect="1"/>
                          </pic:cNvPicPr>
                        </pic:nvPicPr>
                        <pic:blipFill>
                          <a:blip r:embed="rId119"/>
                          <a:stretch>
                            <a:fillRect/>
                          </a:stretch>
                        </pic:blipFill>
                        <pic:spPr bwMode="auto">
                          <a:xfrm>
                            <a:off x="0" y="0"/>
                            <a:ext cx="5384800" cy="1524899"/>
                          </a:xfrm>
                          <a:prstGeom prst="rect">
                            <a:avLst/>
                          </a:prstGeom>
                          <a:noFill/>
                          <a:ln w="9525">
                            <a:noFill/>
                            <a:headEnd/>
                            <a:tailEnd/>
                          </a:ln>
                        </pic:spPr>
                      </pic:pic>
                    </a:graphicData>
                  </a:graphic>
                </wp:inline>
              </w:drawing>
            </w:r>
          </w:p>
          <w:p>
            <w:pPr>
              <w:jc w:val="left"/>
              <w:spacing w:before="200"/>
              <w:pStyle w:val="ImageCaption"/>
            </w:pPr>
            <w:bookmarkStart w:id="293" w:name="_FYPFigure012"/>
            <w:r>
              <w:t>Figure 12: Context diagram for the proposed cardiopulmonary sound separation prototype</w:t>
            </w:r>
            <w:bookmarkEnd w:id="293"/>
          </w:p>
          <w:bookmarkEnd w:id="122"/>
        </w:tc>
      </w:tr>
    </w:tbl>
    <w:bookmarkEnd w:id="123"/>
    <w:bookmarkStart w:id="136" w:name="use-case-diagram"/>
    <w:p>
      <w:pPr>
        <w:pStyle w:val="Heading2"/>
      </w:pPr>
      <w:r>
        <w:t xml:space="preserve">4.3 Use Case Diagram</w:t>
      </w:r>
    </w:p>
    <w:p>
      <w:pPr>
        <w:pStyle w:val="FirstParagraph"/>
      </w:pPr>
      <w:r>
        <w:t xml:space="preserve">Figure</w:t>
      </w:r>
      <w:r>
        <w:t xml:space="preserve"> </w:t>
      </w:r>
      <w:hyperlink w:anchor="fig-use-case-diagram">
        <w:r>
          <w:rPr>
            <w:rStyle w:val="Hyperlink"/>
          </w:rPr>
          <w:t xml:space="preserve">Figure 13</w:t>
        </w:r>
      </w:hyperlink>
      <w:r>
        <w:t xml:space="preserve"> </w:t>
      </w:r>
      <w:r>
        <w:t xml:space="preserve">shows the main user interactions supported by the proposed prototype. The use cases cover upload, validation, preprocessing, sound separation, result viewing, output download, and optional processing history.</w:t>
      </w:r>
    </w:p>
    <w:tbl>
      <w:tblPr>
        <w:tblStyle w:val="Table"/>
        <w:tblW w:type="pct" w:w="5000"/>
        <w:tblLayout w:type="fixed"/>
        <w:tblLook w:firstRow="0" w:lastRow="0" w:firstColumn="0" w:lastColumn="0" w:noHBand="0" w:noVBand="0" w:val="0000"/>
      </w:tblPr>
      <w:tblGrid>
        <w:gridCol w:w="7920"/>
      </w:tblGrid>
      <w:tr>
        <w:tc>
          <w:tcPr/>
          <w:bookmarkStart w:id="127" w:name="fig-use-case-diagram"/>
          <w:p>
            <w:pPr>
              <w:pStyle w:val="Compact"/>
              <w:jc w:val="center"/>
            </w:pPr>
            <w:r>
              <w:drawing>
                <wp:inline>
                  <wp:extent cx="5384800" cy="4971114"/>
                  <wp:effectExtent b="0" l="0" r="0" t="0"/>
                  <wp:docPr descr="" title="" id="125" name="Picture"/>
                  <a:graphic>
                    <a:graphicData uri="http://schemas.openxmlformats.org/drawingml/2006/picture">
                      <pic:pic>
                        <pic:nvPicPr>
                          <pic:cNvPr descr="figures/plantuml/use_case_diagram.png" id="126" name="Picture"/>
                          <pic:cNvPicPr>
                            <a:picLocks noChangeArrowheads="1" noChangeAspect="1"/>
                          </pic:cNvPicPr>
                        </pic:nvPicPr>
                        <pic:blipFill>
                          <a:blip r:embed="rId124"/>
                          <a:stretch>
                            <a:fillRect/>
                          </a:stretch>
                        </pic:blipFill>
                        <pic:spPr bwMode="auto">
                          <a:xfrm>
                            <a:off x="0" y="0"/>
                            <a:ext cx="5384800" cy="4971114"/>
                          </a:xfrm>
                          <a:prstGeom prst="rect">
                            <a:avLst/>
                          </a:prstGeom>
                          <a:noFill/>
                          <a:ln w="9525">
                            <a:noFill/>
                            <a:headEnd/>
                            <a:tailEnd/>
                          </a:ln>
                        </pic:spPr>
                      </pic:pic>
                    </a:graphicData>
                  </a:graphic>
                </wp:inline>
              </w:drawing>
            </w:r>
          </w:p>
          <w:p>
            <w:pPr>
              <w:jc w:val="left"/>
              <w:spacing w:before="200"/>
              <w:pStyle w:val="ImageCaption"/>
            </w:pPr>
            <w:bookmarkStart w:id="294" w:name="_FYPFigure013"/>
            <w:r>
              <w:t>Figure 13: Use case diagram for the proposed cardiopulmonary sound separation prototype</w:t>
            </w:r>
            <w:bookmarkEnd w:id="294"/>
          </w:p>
          <w:bookmarkEnd w:id="127"/>
        </w:tc>
      </w:tr>
    </w:tbl>
    <w:bookmarkStart w:id="135" w:name="use-case-description"/>
    <w:p>
      <w:pPr>
        <w:pStyle w:val="Heading3"/>
      </w:pPr>
      <w:r>
        <w:t xml:space="preserve">4.3.1 Use Case Description</w:t>
      </w:r>
    </w:p>
    <w:p>
      <w:pPr>
        <w:pStyle w:val="FirstParagraph"/>
      </w:pPr>
      <w:r>
        <w:t xml:space="preserve">Table</w:t>
      </w:r>
      <w:r>
        <w:t xml:space="preserve"> </w:t>
      </w:r>
      <w:hyperlink w:anchor="tbl-use-case-description">
        <w:r>
          <w:rPr>
            <w:rStyle w:val="Hyperlink"/>
          </w:rPr>
          <w:t xml:space="preserve">Table 7</w:t>
        </w:r>
      </w:hyperlink>
      <w:r>
        <w:t xml:space="preserve"> </w:t>
      </w:r>
      <w:r>
        <w:t xml:space="preserve">describes the main use case for separating a mixed cardiopulmonary recording.</w:t>
      </w:r>
    </w:p>
    <w:tbl>
      <w:tblPr>
        <w:tblStyle w:val="Table"/>
        <w:tblW w:type="pct" w:w="5000"/>
        <w:tblLayout w:type="fixed"/>
        <w:tblLook w:firstRow="0" w:lastRow="0" w:firstColumn="0" w:lastColumn="0" w:noHBand="0" w:noVBand="0" w:val="0000"/>
      </w:tblPr>
      <w:tblGrid>
        <w:gridCol w:w="7920"/>
      </w:tblGrid>
      <w:tr>
        <w:tc>
          <w:tcPr/>
          <w:bookmarkStart w:id="128" w:name="tbl-use-case-description"/>
          <w:p>
            <w:pPr>
              <w:jc w:val="left"/>
              <w:spacing w:before="200"/>
              <w:pStyle w:val="ImageCaption"/>
            </w:pPr>
            <w:bookmarkStart w:id="274" w:name="_FYPTable007"/>
            <w:r>
              <w:t>Table 7: Main use case description for the proposed prototype</w:t>
            </w:r>
            <w:bookmarkEnd w:id="27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Item</w:t>
                  </w:r>
                </w:p>
              </w:tc>
              <w:tc>
                <w:tcPr/>
                <w:p>
                  <w:pPr>
                    <w:pStyle w:val="Compact"/>
                    <w:jc w:val="center"/>
                  </w:pPr>
                  <w:r>
                    <w:t xml:space="preserve">Description</w:t>
                  </w:r>
                </w:p>
              </w:tc>
            </w:tr>
            <w:tr>
              <w:tc>
                <w:tcPr/>
                <w:p>
                  <w:pPr>
                    <w:pStyle w:val="Compact"/>
                    <w:jc w:val="center"/>
                  </w:pPr>
                  <w:r>
                    <w:t xml:space="preserve">Use case name</w:t>
                  </w:r>
                </w:p>
              </w:tc>
              <w:tc>
                <w:tcPr/>
                <w:p>
                  <w:pPr>
                    <w:pStyle w:val="Compact"/>
                    <w:jc w:val="center"/>
                  </w:pPr>
                  <w:r>
                    <w:t xml:space="preserve">Separate cardiopulmonary sound recording</w:t>
                  </w:r>
                </w:p>
              </w:tc>
            </w:tr>
            <w:tr>
              <w:tc>
                <w:tcPr/>
                <w:p>
                  <w:pPr>
                    <w:pStyle w:val="Compact"/>
                    <w:jc w:val="center"/>
                  </w:pPr>
                  <w:r>
                    <w:t xml:space="preserve">Primary actor</w:t>
                  </w:r>
                </w:p>
              </w:tc>
              <w:tc>
                <w:tcPr/>
                <w:p>
                  <w:pPr>
                    <w:pStyle w:val="Compact"/>
                    <w:jc w:val="center"/>
                  </w:pPr>
                  <w:r>
                    <w:t xml:space="preserve">Student or researcher user</w:t>
                  </w:r>
                </w:p>
              </w:tc>
            </w:tr>
            <w:tr>
              <w:tc>
                <w:tcPr/>
                <w:p>
                  <w:pPr>
                    <w:pStyle w:val="Compact"/>
                    <w:jc w:val="center"/>
                  </w:pPr>
                  <w:r>
                    <w:t xml:space="preserve">Goal</w:t>
                  </w:r>
                </w:p>
              </w:tc>
              <w:tc>
                <w:tcPr/>
                <w:p>
                  <w:pPr>
                    <w:pStyle w:val="Compact"/>
                    <w:jc w:val="center"/>
                  </w:pPr>
                  <w:r>
                    <w:t xml:space="preserve">Obtain separated heart and lung sound outputs from one mixed cardiopulmonary recording</w:t>
                  </w:r>
                </w:p>
              </w:tc>
            </w:tr>
            <w:tr>
              <w:tc>
                <w:tcPr/>
                <w:p>
                  <w:pPr>
                    <w:pStyle w:val="Compact"/>
                    <w:jc w:val="center"/>
                  </w:pPr>
                  <w:r>
                    <w:t xml:space="preserve">Trigger</w:t>
                  </w:r>
                </w:p>
              </w:tc>
              <w:tc>
                <w:tcPr/>
                <w:p>
                  <w:pPr>
                    <w:pStyle w:val="Compact"/>
                    <w:jc w:val="center"/>
                  </w:pPr>
                  <w:r>
                    <w:t xml:space="preserve">The user uploads a supported audio file and starts processing</w:t>
                  </w:r>
                </w:p>
              </w:tc>
            </w:tr>
            <w:tr>
              <w:tc>
                <w:tcPr/>
                <w:p>
                  <w:pPr>
                    <w:pStyle w:val="Compact"/>
                    <w:jc w:val="center"/>
                  </w:pPr>
                  <w:r>
                    <w:t xml:space="preserve">Main output</w:t>
                  </w:r>
                </w:p>
              </w:tc>
              <w:tc>
                <w:tcPr/>
                <w:p>
                  <w:pPr>
                    <w:pStyle w:val="Compact"/>
                    <w:jc w:val="center"/>
                  </w:pPr>
                  <w:r>
                    <w:t xml:space="preserve">Heart sound output file, lung sound output file, and processing status</w:t>
                  </w:r>
                </w:p>
              </w:tc>
            </w:tr>
          </w:tbl>
          <w:bookmarkEnd w:id="128"/>
          <w:p/>
        </w:tc>
      </w:tr>
    </w:tbl>
    <w:bookmarkStart w:id="129" w:name="actors"/>
    <w:p>
      <w:pPr>
        <w:pStyle w:val="Heading4"/>
      </w:pPr>
      <w:r>
        <w:t xml:space="preserve">4.3.1.1 Actors</w:t>
      </w:r>
    </w:p>
    <w:p>
      <w:pPr>
        <w:pStyle w:val="FirstParagraph"/>
      </w:pPr>
      <w:r>
        <w:t xml:space="preserve">The primary actor is the student or researcher user. The user interacts with the prototype through the interface by uploading an audio file, starting processing, viewing results, and downloading outputs.</w:t>
      </w:r>
    </w:p>
    <w:p>
      <w:pPr>
        <w:pStyle w:val="BodyText"/>
      </w:pPr>
      <w:r>
        <w:t xml:space="preserve">The system components include the user interface, audio validation module, preprocessing module, separation model module, result management module, and storage component. These are internal system elements and are not treated as separate external users.</w:t>
      </w:r>
    </w:p>
    <w:bookmarkEnd w:id="129"/>
    <w:bookmarkStart w:id="130" w:name="preconditions"/>
    <w:p>
      <w:pPr>
        <w:pStyle w:val="Heading4"/>
      </w:pPr>
      <w:r>
        <w:t xml:space="preserve">4.3.1.2 Preconditions</w:t>
      </w:r>
    </w:p>
    <w:p>
      <w:pPr>
        <w:pStyle w:val="FirstParagraph"/>
      </w:pPr>
      <w:r>
        <w:t xml:space="preserve">The user must have a cardiopulmonary audio file in a supported format. The prototype must be available, and the separation model or processing pipeline must be configured. If a processing history feature is included, temporary or persistent storage must also be available.</w:t>
      </w:r>
    </w:p>
    <w:bookmarkEnd w:id="130"/>
    <w:bookmarkStart w:id="131" w:name="normal-flow"/>
    <w:p>
      <w:pPr>
        <w:pStyle w:val="Heading4"/>
      </w:pPr>
      <w:r>
        <w:t xml:space="preserve">4.3.1.3 Normal Flow</w:t>
      </w:r>
    </w:p>
    <w:p>
      <w:pPr>
        <w:pStyle w:val="Compact"/>
        <w:numPr>
          <w:ilvl w:val="0"/>
          <w:numId w:val="1004"/>
        </w:numPr>
      </w:pPr>
      <w:r>
        <w:t xml:space="preserve">The user opens the prototype interface.</w:t>
      </w:r>
    </w:p>
    <w:p>
      <w:pPr>
        <w:pStyle w:val="Compact"/>
        <w:numPr>
          <w:ilvl w:val="0"/>
          <w:numId w:val="1004"/>
        </w:numPr>
      </w:pPr>
      <w:r>
        <w:t xml:space="preserve">The user uploads a mixed cardiopulmonary audio file.</w:t>
      </w:r>
    </w:p>
    <w:p>
      <w:pPr>
        <w:pStyle w:val="Compact"/>
        <w:numPr>
          <w:ilvl w:val="0"/>
          <w:numId w:val="1004"/>
        </w:numPr>
      </w:pPr>
      <w:r>
        <w:t xml:space="preserve">The system validates the file format, file size, and readability.</w:t>
      </w:r>
    </w:p>
    <w:p>
      <w:pPr>
        <w:pStyle w:val="Compact"/>
        <w:numPr>
          <w:ilvl w:val="0"/>
          <w:numId w:val="1004"/>
        </w:numPr>
      </w:pPr>
      <w:r>
        <w:t xml:space="preserve">The system preprocesses the audio to prepare it for separation.</w:t>
      </w:r>
    </w:p>
    <w:p>
      <w:pPr>
        <w:pStyle w:val="Compact"/>
        <w:numPr>
          <w:ilvl w:val="0"/>
          <w:numId w:val="1004"/>
        </w:numPr>
      </w:pPr>
      <w:r>
        <w:t xml:space="preserve">The system runs the separation workflow.</w:t>
      </w:r>
    </w:p>
    <w:p>
      <w:pPr>
        <w:pStyle w:val="Compact"/>
        <w:numPr>
          <w:ilvl w:val="0"/>
          <w:numId w:val="1004"/>
        </w:numPr>
      </w:pPr>
      <w:r>
        <w:t xml:space="preserve">The system generates heart and lung sound outputs.</w:t>
      </w:r>
    </w:p>
    <w:p>
      <w:pPr>
        <w:pStyle w:val="Compact"/>
        <w:numPr>
          <w:ilvl w:val="0"/>
          <w:numId w:val="1004"/>
        </w:numPr>
      </w:pPr>
      <w:r>
        <w:t xml:space="preserve">The system displays the processing result.</w:t>
      </w:r>
    </w:p>
    <w:p>
      <w:pPr>
        <w:pStyle w:val="Compact"/>
        <w:numPr>
          <w:ilvl w:val="0"/>
          <w:numId w:val="1004"/>
        </w:numPr>
      </w:pPr>
      <w:r>
        <w:t xml:space="preserve">The user downloads the separated outputs.</w:t>
      </w:r>
    </w:p>
    <w:bookmarkEnd w:id="131"/>
    <w:bookmarkStart w:id="132" w:name="postconditions"/>
    <w:p>
      <w:pPr>
        <w:pStyle w:val="Heading4"/>
      </w:pPr>
      <w:r>
        <w:t xml:space="preserve">4.3.1.4 Postconditions</w:t>
      </w:r>
    </w:p>
    <w:p>
      <w:pPr>
        <w:pStyle w:val="FirstParagraph"/>
      </w:pPr>
      <w:r>
        <w:t xml:space="preserve">After successful processing, the user receives separated heart and lung sound output files. The system may store basic processing history if the feature is implemented and if storage and privacy constraints are satisfied.</w:t>
      </w:r>
    </w:p>
    <w:bookmarkEnd w:id="132"/>
    <w:bookmarkStart w:id="133" w:name="alternative-flows-and-exceptions"/>
    <w:p>
      <w:pPr>
        <w:pStyle w:val="Heading4"/>
      </w:pPr>
      <w:r>
        <w:t xml:space="preserve">4.3.1.5 Alternative Flows and Exceptions</w:t>
      </w:r>
    </w:p>
    <w:p>
      <w:pPr>
        <w:pStyle w:val="FirstParagraph"/>
      </w:pPr>
      <w:r>
        <w:t xml:space="preserve">If the uploaded file is unsupported or unreadable, the system rejects the file and displays a clear error message. If preprocessing fails, the system stops the separation workflow and informs the user. If the separation model fails to produce valid outputs, the system reports the failure and avoids presenting incomplete files as successful results. If storage is unavailable, the system may still allow output download for the current session without saving history.</w:t>
      </w:r>
    </w:p>
    <w:bookmarkEnd w:id="133"/>
    <w:bookmarkStart w:id="134" w:name="non-functional-requirements-1"/>
    <w:p>
      <w:pPr>
        <w:pStyle w:val="Heading4"/>
      </w:pPr>
      <w:r>
        <w:t xml:space="preserve">4.3.1.6 Non-Functional Requirements</w:t>
      </w:r>
    </w:p>
    <w:p>
      <w:pPr>
        <w:pStyle w:val="FirstParagraph"/>
      </w:pPr>
      <w:r>
        <w:t xml:space="preserve">The use case must support usability, reliability, maintainability, performance, privacy, and compatibility requirements. The interface should be easy to follow, errors should be understandable, and uploaded files should be handled carefully. The design should also keep audio handling, preprocessing, model execution, and result management modular so that the prototype can be maintained and extended during FYP2.</w:t>
      </w:r>
    </w:p>
    <w:bookmarkEnd w:id="134"/>
    <w:bookmarkEnd w:id="135"/>
    <w:bookmarkEnd w:id="136"/>
    <w:bookmarkStart w:id="141" w:name="activity-diagram"/>
    <w:p>
      <w:pPr>
        <w:pStyle w:val="Heading2"/>
      </w:pPr>
      <w:r>
        <w:t xml:space="preserve">4.4 Activity Diagram</w:t>
      </w:r>
    </w:p>
    <w:p>
      <w:pPr>
        <w:pStyle w:val="FirstParagraph"/>
      </w:pPr>
      <w:r>
        <w:t xml:space="preserve">Figure</w:t>
      </w:r>
      <w:r>
        <w:t xml:space="preserve"> </w:t>
      </w:r>
      <w:hyperlink w:anchor="fig-activity-diagram">
        <w:r>
          <w:rPr>
            <w:rStyle w:val="Hyperlink"/>
          </w:rPr>
          <w:t xml:space="preserve">Figure 14</w:t>
        </w:r>
      </w:hyperlink>
      <w:r>
        <w:t xml:space="preserve"> </w:t>
      </w:r>
      <w:r>
        <w:t xml:space="preserve">shows the activity flow for the main sound separation workflow. The flow starts with audio upload and validation, then continues to preprocessing, separation, output generation, and download.</w:t>
      </w:r>
    </w:p>
    <w:tbl>
      <w:tblPr>
        <w:tblStyle w:val="Table"/>
        <w:tblW w:type="pct" w:w="5000"/>
        <w:tblLayout w:type="fixed"/>
        <w:tblLook w:firstRow="0" w:lastRow="0" w:firstColumn="0" w:lastColumn="0" w:noHBand="0" w:noVBand="0" w:val="0000"/>
      </w:tblPr>
      <w:tblGrid>
        <w:gridCol w:w="7920"/>
      </w:tblGrid>
      <w:tr>
        <w:tc>
          <w:tcPr/>
          <w:bookmarkStart w:id="140" w:name="fig-activity-diagram"/>
          <w:p>
            <w:pPr>
              <w:pStyle w:val="Compact"/>
              <w:jc w:val="center"/>
            </w:pPr>
            <w:r>
              <w:drawing>
                <wp:inline>
                  <wp:extent cx="5384800" cy="4995830"/>
                  <wp:effectExtent b="0" l="0" r="0" t="0"/>
                  <wp:docPr descr="" title="" id="138" name="Picture"/>
                  <a:graphic>
                    <a:graphicData uri="http://schemas.openxmlformats.org/drawingml/2006/picture">
                      <pic:pic>
                        <pic:nvPicPr>
                          <pic:cNvPr descr="figures/plantuml/activity_diagram.png" id="139" name="Picture"/>
                          <pic:cNvPicPr>
                            <a:picLocks noChangeArrowheads="1" noChangeAspect="1"/>
                          </pic:cNvPicPr>
                        </pic:nvPicPr>
                        <pic:blipFill>
                          <a:blip r:embed="rId137"/>
                          <a:stretch>
                            <a:fillRect/>
                          </a:stretch>
                        </pic:blipFill>
                        <pic:spPr bwMode="auto">
                          <a:xfrm>
                            <a:off x="0" y="0"/>
                            <a:ext cx="5384800" cy="4995830"/>
                          </a:xfrm>
                          <a:prstGeom prst="rect">
                            <a:avLst/>
                          </a:prstGeom>
                          <a:noFill/>
                          <a:ln w="9525">
                            <a:noFill/>
                            <a:headEnd/>
                            <a:tailEnd/>
                          </a:ln>
                        </pic:spPr>
                      </pic:pic>
                    </a:graphicData>
                  </a:graphic>
                </wp:inline>
              </w:drawing>
            </w:r>
          </w:p>
          <w:p>
            <w:pPr>
              <w:jc w:val="left"/>
              <w:spacing w:before="200"/>
              <w:pStyle w:val="ImageCaption"/>
            </w:pPr>
            <w:bookmarkStart w:id="295" w:name="_FYPFigure014"/>
            <w:r>
              <w:t>Figure 14: Activity diagram for the sound separation workflow</w:t>
            </w:r>
            <w:bookmarkEnd w:id="295"/>
          </w:p>
          <w:bookmarkEnd w:id="140"/>
        </w:tc>
      </w:tr>
    </w:tbl>
    <w:bookmarkEnd w:id="141"/>
    <w:bookmarkStart w:id="147" w:name="class-diagram"/>
    <w:p>
      <w:pPr>
        <w:pStyle w:val="Heading2"/>
      </w:pPr>
      <w:r>
        <w:t xml:space="preserve">4.5 Class Diagram</w:t>
      </w:r>
    </w:p>
    <w:p>
      <w:pPr>
        <w:pStyle w:val="FirstParagraph"/>
      </w:pPr>
      <w:r>
        <w:t xml:space="preserve">Figure</w:t>
      </w:r>
      <w:r>
        <w:t xml:space="preserve"> </w:t>
      </w:r>
      <w:hyperlink w:anchor="fig-class-diagram">
        <w:r>
          <w:rPr>
            <w:rStyle w:val="Hyperlink"/>
          </w:rPr>
          <w:t xml:space="preserve">Figure 15</w:t>
        </w:r>
      </w:hyperlink>
      <w:r>
        <w:t xml:space="preserve"> </w:t>
      </w:r>
      <w:r>
        <w:t xml:space="preserve">shows the planned class-level structure for the prototype. The classes represent the main responsibilities of the system rather than final implementation code. The design separates upload handling, validation, preprocessing, model execution, result management, and processing records.</w:t>
      </w:r>
    </w:p>
    <w:tbl>
      <w:tblPr>
        <w:tblStyle w:val="Table"/>
        <w:tblW w:type="pct" w:w="5000"/>
        <w:tblLayout w:type="fixed"/>
        <w:tblLook w:firstRow="0" w:lastRow="0" w:firstColumn="0" w:lastColumn="0" w:noHBand="0" w:noVBand="0" w:val="0000"/>
      </w:tblPr>
      <w:tblGrid>
        <w:gridCol w:w="7920"/>
      </w:tblGrid>
      <w:tr>
        <w:tc>
          <w:tcPr/>
          <w:bookmarkStart w:id="145" w:name="fig-class-diagram"/>
          <w:p>
            <w:pPr>
              <w:pStyle w:val="Compact"/>
              <w:jc w:val="center"/>
            </w:pPr>
            <w:r>
              <w:drawing>
                <wp:inline>
                  <wp:extent cx="5384800" cy="9135107"/>
                  <wp:effectExtent b="0" l="0" r="0" t="0"/>
                  <wp:docPr descr="" title="" id="143" name="Picture"/>
                  <a:graphic>
                    <a:graphicData uri="http://schemas.openxmlformats.org/drawingml/2006/picture">
                      <pic:pic>
                        <pic:nvPicPr>
                          <pic:cNvPr descr="figures/plantuml/class_diagram.png" id="144" name="Picture"/>
                          <pic:cNvPicPr>
                            <a:picLocks noChangeArrowheads="1" noChangeAspect="1"/>
                          </pic:cNvPicPr>
                        </pic:nvPicPr>
                        <pic:blipFill>
                          <a:blip r:embed="rId142"/>
                          <a:stretch>
                            <a:fillRect/>
                          </a:stretch>
                        </pic:blipFill>
                        <pic:spPr bwMode="auto">
                          <a:xfrm>
                            <a:off x="0" y="0"/>
                            <a:ext cx="5384800" cy="9135107"/>
                          </a:xfrm>
                          <a:prstGeom prst="rect">
                            <a:avLst/>
                          </a:prstGeom>
                          <a:noFill/>
                          <a:ln w="9525">
                            <a:noFill/>
                            <a:headEnd/>
                            <a:tailEnd/>
                          </a:ln>
                        </pic:spPr>
                      </pic:pic>
                    </a:graphicData>
                  </a:graphic>
                </wp:inline>
              </w:drawing>
            </w:r>
          </w:p>
          <w:p>
            <w:pPr>
              <w:jc w:val="left"/>
              <w:spacing w:before="200"/>
              <w:pStyle w:val="ImageCaption"/>
            </w:pPr>
            <w:bookmarkStart w:id="296" w:name="_FYPFigure015"/>
            <w:r>
              <w:t>Figure 15: Class diagram for the planned prototype modules</w:t>
            </w:r>
            <w:bookmarkEnd w:id="296"/>
          </w:p>
          <w:bookmarkEnd w:id="145"/>
        </w:tc>
      </w:tr>
    </w:tbl>
    <w:p>
      <w:pPr>
        <w:pStyle w:val="BodyText"/>
      </w:pPr>
      <w:r>
        <w:t xml:space="preserve">Table</w:t>
      </w:r>
      <w:r>
        <w:t xml:space="preserve"> </w:t>
      </w:r>
      <w:hyperlink w:anchor="tbl-system-modules">
        <w:r>
          <w:rPr>
            <w:rStyle w:val="Hyperlink"/>
          </w:rPr>
          <w:t xml:space="preserve">Table 8</w:t>
        </w:r>
      </w:hyperlink>
      <w:r>
        <w:t xml:space="preserve"> </w:t>
      </w:r>
      <w:r>
        <w:t xml:space="preserve">summarizes the main system modules and responsibilities.</w:t>
      </w:r>
    </w:p>
    <w:tbl>
      <w:tblPr>
        <w:tblStyle w:val="Table"/>
        <w:tblW w:type="pct" w:w="5000"/>
        <w:tblLayout w:type="fixed"/>
        <w:tblLook w:firstRow="0" w:lastRow="0" w:firstColumn="0" w:lastColumn="0" w:noHBand="0" w:noVBand="0" w:val="0000"/>
      </w:tblPr>
      <w:tblGrid>
        <w:gridCol w:w="7920"/>
      </w:tblGrid>
      <w:tr>
        <w:tc>
          <w:tcPr/>
          <w:bookmarkStart w:id="146" w:name="tbl-system-modules"/>
          <w:p>
            <w:pPr>
              <w:jc w:val="left"/>
              <w:spacing w:before="200"/>
              <w:pStyle w:val="ImageCaption"/>
            </w:pPr>
            <w:bookmarkStart w:id="275" w:name="_FYPTable008"/>
            <w:r>
              <w:t>Table 8: Main system modules and responsibilities</w:t>
            </w:r>
            <w:bookmarkEnd w:id="27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Module</w:t>
                  </w:r>
                </w:p>
              </w:tc>
              <w:tc>
                <w:tcPr/>
                <w:p>
                  <w:pPr>
                    <w:pStyle w:val="Compact"/>
                    <w:jc w:val="center"/>
                  </w:pPr>
                  <w:r>
                    <w:t xml:space="preserve">Responsibility</w:t>
                  </w:r>
                </w:p>
              </w:tc>
            </w:tr>
            <w:tr>
              <w:tc>
                <w:tcPr/>
                <w:p>
                  <w:pPr>
                    <w:pStyle w:val="Compact"/>
                    <w:jc w:val="center"/>
                  </w:pPr>
                  <w:r>
                    <w:t xml:space="preserve">User interface</w:t>
                  </w:r>
                </w:p>
              </w:tc>
              <w:tc>
                <w:tcPr/>
                <w:p>
                  <w:pPr>
                    <w:pStyle w:val="Compact"/>
                    <w:jc w:val="center"/>
                  </w:pPr>
                  <w:r>
                    <w:t xml:space="preserve">Provides upload controls, processing status, result display, and output download.</w:t>
                  </w:r>
                </w:p>
              </w:tc>
            </w:tr>
            <w:tr>
              <w:tc>
                <w:tcPr/>
                <w:p>
                  <w:pPr>
                    <w:pStyle w:val="Compact"/>
                    <w:jc w:val="center"/>
                  </w:pPr>
                  <w:r>
                    <w:t xml:space="preserve">Audio validation module</w:t>
                  </w:r>
                </w:p>
              </w:tc>
              <w:tc>
                <w:tcPr/>
                <w:p>
                  <w:pPr>
                    <w:pStyle w:val="Compact"/>
                    <w:jc w:val="center"/>
                  </w:pPr>
                  <w:r>
                    <w:t xml:space="preserve">Checks file type, size, readability, and basic audio metadata.</w:t>
                  </w:r>
                </w:p>
              </w:tc>
            </w:tr>
            <w:tr>
              <w:tc>
                <w:tcPr/>
                <w:p>
                  <w:pPr>
                    <w:pStyle w:val="Compact"/>
                    <w:jc w:val="center"/>
                  </w:pPr>
                  <w:r>
                    <w:t xml:space="preserve">Preprocessing module</w:t>
                  </w:r>
                </w:p>
              </w:tc>
              <w:tc>
                <w:tcPr/>
                <w:p>
                  <w:pPr>
                    <w:pStyle w:val="Compact"/>
                    <w:jc w:val="center"/>
                  </w:pPr>
                  <w:r>
                    <w:t xml:space="preserve">Prepares the audio for separation through required cleaning or transformation steps.</w:t>
                  </w:r>
                </w:p>
              </w:tc>
            </w:tr>
            <w:tr>
              <w:tc>
                <w:tcPr/>
                <w:p>
                  <w:pPr>
                    <w:pStyle w:val="Compact"/>
                    <w:jc w:val="center"/>
                  </w:pPr>
                  <w:r>
                    <w:t xml:space="preserve">Separation model module</w:t>
                  </w:r>
                </w:p>
              </w:tc>
              <w:tc>
                <w:tcPr/>
                <w:p>
                  <w:pPr>
                    <w:pStyle w:val="Compact"/>
                    <w:jc w:val="center"/>
                  </w:pPr>
                  <w:r>
                    <w:t xml:space="preserve">Runs the selected machine learning-based separation workflow.</w:t>
                  </w:r>
                </w:p>
              </w:tc>
            </w:tr>
            <w:tr>
              <w:tc>
                <w:tcPr/>
                <w:p>
                  <w:pPr>
                    <w:pStyle w:val="Compact"/>
                    <w:jc w:val="center"/>
                  </w:pPr>
                  <w:r>
                    <w:t xml:space="preserve">Result management module</w:t>
                  </w:r>
                </w:p>
              </w:tc>
              <w:tc>
                <w:tcPr/>
                <w:p>
                  <w:pPr>
                    <w:pStyle w:val="Compact"/>
                    <w:jc w:val="center"/>
                  </w:pPr>
                  <w:r>
                    <w:t xml:space="preserve">Stores output paths, exposes downloads, and reports processing status.</w:t>
                  </w:r>
                </w:p>
              </w:tc>
            </w:tr>
            <w:tr>
              <w:tc>
                <w:tcPr/>
                <w:p>
                  <w:pPr>
                    <w:pStyle w:val="Compact"/>
                    <w:jc w:val="center"/>
                  </w:pPr>
                  <w:r>
                    <w:t xml:space="preserve">Storage component</w:t>
                  </w:r>
                </w:p>
              </w:tc>
              <w:tc>
                <w:tcPr/>
                <w:p>
                  <w:pPr>
                    <w:pStyle w:val="Compact"/>
                    <w:jc w:val="center"/>
                  </w:pPr>
                  <w:r>
                    <w:t xml:space="preserve">Handles uploaded files, temporary files, output files, and optional processing history.</w:t>
                  </w:r>
                </w:p>
              </w:tc>
            </w:tr>
          </w:tbl>
          <w:bookmarkEnd w:id="146"/>
          <w:p/>
        </w:tc>
      </w:tr>
    </w:tbl>
    <w:bookmarkEnd w:id="147"/>
    <w:bookmarkStart w:id="152" w:name="sequence-diagram"/>
    <w:p>
      <w:pPr>
        <w:pStyle w:val="Heading2"/>
      </w:pPr>
      <w:r>
        <w:t xml:space="preserve">4.6 Sequence Diagram</w:t>
      </w:r>
    </w:p>
    <w:p>
      <w:pPr>
        <w:pStyle w:val="FirstParagraph"/>
      </w:pPr>
      <w:r>
        <w:t xml:space="preserve">Figure</w:t>
      </w:r>
      <w:r>
        <w:t xml:space="preserve"> </w:t>
      </w:r>
      <w:hyperlink w:anchor="fig-sequence-diagram">
        <w:r>
          <w:rPr>
            <w:rStyle w:val="Hyperlink"/>
          </w:rPr>
          <w:t xml:space="preserve">Figure 16</w:t>
        </w:r>
      </w:hyperlink>
      <w:r>
        <w:t xml:space="preserve"> </w:t>
      </w:r>
      <w:r>
        <w:t xml:space="preserve">shows the planned interaction sequence between the user interface and the major system modules. The sequence highlights that validation must succeed before preprocessing and separation are attempted.</w:t>
      </w:r>
    </w:p>
    <w:tbl>
      <w:tblPr>
        <w:tblStyle w:val="Table"/>
        <w:tblW w:type="pct" w:w="5000"/>
        <w:tblLayout w:type="fixed"/>
        <w:tblLook w:firstRow="0" w:lastRow="0" w:firstColumn="0" w:lastColumn="0" w:noHBand="0" w:noVBand="0" w:val="0000"/>
      </w:tblPr>
      <w:tblGrid>
        <w:gridCol w:w="7920"/>
      </w:tblGrid>
      <w:tr>
        <w:tc>
          <w:tcPr/>
          <w:bookmarkStart w:id="151" w:name="fig-sequence-diagram"/>
          <w:p>
            <w:pPr>
              <w:pStyle w:val="Compact"/>
              <w:jc w:val="center"/>
            </w:pPr>
            <w:r>
              <w:drawing>
                <wp:inline>
                  <wp:extent cx="5384800" cy="3502636"/>
                  <wp:effectExtent b="0" l="0" r="0" t="0"/>
                  <wp:docPr descr="" title="" id="149" name="Picture"/>
                  <a:graphic>
                    <a:graphicData uri="http://schemas.openxmlformats.org/drawingml/2006/picture">
                      <pic:pic>
                        <pic:nvPicPr>
                          <pic:cNvPr descr="figures/plantuml/sequence_diagram.png" id="150" name="Picture"/>
                          <pic:cNvPicPr>
                            <a:picLocks noChangeArrowheads="1" noChangeAspect="1"/>
                          </pic:cNvPicPr>
                        </pic:nvPicPr>
                        <pic:blipFill>
                          <a:blip r:embed="rId148"/>
                          <a:stretch>
                            <a:fillRect/>
                          </a:stretch>
                        </pic:blipFill>
                        <pic:spPr bwMode="auto">
                          <a:xfrm>
                            <a:off x="0" y="0"/>
                            <a:ext cx="5384800" cy="3502636"/>
                          </a:xfrm>
                          <a:prstGeom prst="rect">
                            <a:avLst/>
                          </a:prstGeom>
                          <a:noFill/>
                          <a:ln w="9525">
                            <a:noFill/>
                            <a:headEnd/>
                            <a:tailEnd/>
                          </a:ln>
                        </pic:spPr>
                      </pic:pic>
                    </a:graphicData>
                  </a:graphic>
                </wp:inline>
              </w:drawing>
            </w:r>
          </w:p>
          <w:p>
            <w:pPr>
              <w:jc w:val="left"/>
              <w:spacing w:before="200"/>
              <w:pStyle w:val="ImageCaption"/>
            </w:pPr>
            <w:bookmarkStart w:id="297" w:name="_FYPFigure016"/>
            <w:r>
              <w:t>Figure 16: Sequence diagram for uploading and separating a cardiopulmonary recording</w:t>
            </w:r>
            <w:bookmarkEnd w:id="297"/>
          </w:p>
          <w:bookmarkEnd w:id="151"/>
        </w:tc>
      </w:tr>
    </w:tbl>
    <w:bookmarkEnd w:id="152"/>
    <w:bookmarkStart w:id="154" w:name="interface-design"/>
    <w:p>
      <w:pPr>
        <w:pStyle w:val="Heading2"/>
      </w:pPr>
      <w:r>
        <w:t xml:space="preserve">4.7 Interface Design</w:t>
      </w:r>
    </w:p>
    <w:p>
      <w:pPr>
        <w:pStyle w:val="FirstParagraph"/>
      </w:pPr>
      <w:r>
        <w:t xml:space="preserve">The interface design should support the core workflow without unnecessary complexity. The first screen should allow the user to select an audio file and start processing. The processing view should show validation and processing status. The result view should provide separate heart and lung output sections with download controls.</w:t>
      </w:r>
    </w:p>
    <w:p>
      <w:pPr>
        <w:pStyle w:val="BodyText"/>
      </w:pPr>
      <w:r>
        <w:t xml:space="preserve">Table</w:t>
      </w:r>
      <w:r>
        <w:t xml:space="preserve"> </w:t>
      </w:r>
      <w:hyperlink w:anchor="tbl-interface-areas">
        <w:r>
          <w:rPr>
            <w:rStyle w:val="Hyperlink"/>
          </w:rPr>
          <w:t xml:space="preserve">Table 9</w:t>
        </w:r>
      </w:hyperlink>
      <w:r>
        <w:t xml:space="preserve"> </w:t>
      </w:r>
      <w:r>
        <w:t xml:space="preserve">summarizes the planned interface areas.</w:t>
      </w:r>
    </w:p>
    <w:tbl>
      <w:tblPr>
        <w:tblStyle w:val="Table"/>
        <w:tblW w:type="pct" w:w="5000"/>
        <w:tblLayout w:type="fixed"/>
        <w:tblLook w:firstRow="0" w:lastRow="0" w:firstColumn="0" w:lastColumn="0" w:noHBand="0" w:noVBand="0" w:val="0000"/>
      </w:tblPr>
      <w:tblGrid>
        <w:gridCol w:w="7920"/>
      </w:tblGrid>
      <w:tr>
        <w:tc>
          <w:tcPr/>
          <w:bookmarkStart w:id="153" w:name="tbl-interface-areas"/>
          <w:p>
            <w:pPr>
              <w:jc w:val="left"/>
              <w:spacing w:before="200"/>
              <w:pStyle w:val="ImageCaption"/>
            </w:pPr>
            <w:bookmarkStart w:id="276" w:name="_FYPTable009"/>
            <w:r>
              <w:t>Table 9: Planned interface areas for the prototype</w:t>
            </w:r>
            <w:bookmarkEnd w:id="27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Interface area</w:t>
                  </w:r>
                </w:p>
              </w:tc>
              <w:tc>
                <w:tcPr/>
                <w:p>
                  <w:pPr>
                    <w:pStyle w:val="Compact"/>
                    <w:jc w:val="center"/>
                  </w:pPr>
                  <w:r>
                    <w:t xml:space="preserve">Planned content</w:t>
                  </w:r>
                </w:p>
              </w:tc>
            </w:tr>
            <w:tr>
              <w:tc>
                <w:tcPr/>
                <w:p>
                  <w:pPr>
                    <w:pStyle w:val="Compact"/>
                    <w:jc w:val="center"/>
                  </w:pPr>
                  <w:r>
                    <w:t xml:space="preserve">Upload area</w:t>
                  </w:r>
                </w:p>
              </w:tc>
              <w:tc>
                <w:tcPr/>
                <w:p>
                  <w:pPr>
                    <w:pStyle w:val="Compact"/>
                    <w:jc w:val="center"/>
                  </w:pPr>
                  <w:r>
                    <w:t xml:space="preserve">File selector, accepted format note, and start processing control.</w:t>
                  </w:r>
                </w:p>
              </w:tc>
            </w:tr>
            <w:tr>
              <w:tc>
                <w:tcPr/>
                <w:p>
                  <w:pPr>
                    <w:pStyle w:val="Compact"/>
                    <w:jc w:val="center"/>
                  </w:pPr>
                  <w:r>
                    <w:t xml:space="preserve">Status area</w:t>
                  </w:r>
                </w:p>
              </w:tc>
              <w:tc>
                <w:tcPr/>
                <w:p>
                  <w:pPr>
                    <w:pStyle w:val="Compact"/>
                    <w:jc w:val="center"/>
                  </w:pPr>
                  <w:r>
                    <w:t xml:space="preserve">Validation status, preprocessing status, separation status, and error messages.</w:t>
                  </w:r>
                </w:p>
              </w:tc>
            </w:tr>
            <w:tr>
              <w:tc>
                <w:tcPr/>
                <w:p>
                  <w:pPr>
                    <w:pStyle w:val="Compact"/>
                    <w:jc w:val="center"/>
                  </w:pPr>
                  <w:r>
                    <w:t xml:space="preserve">Result area</w:t>
                  </w:r>
                </w:p>
              </w:tc>
              <w:tc>
                <w:tcPr/>
                <w:p>
                  <w:pPr>
                    <w:pStyle w:val="Compact"/>
                    <w:jc w:val="center"/>
                  </w:pPr>
                  <w:r>
                    <w:t xml:space="preserve">Heart sound output, lung sound output, and download controls.</w:t>
                  </w:r>
                </w:p>
              </w:tc>
            </w:tr>
            <w:tr>
              <w:tc>
                <w:tcPr/>
                <w:p>
                  <w:pPr>
                    <w:pStyle w:val="Compact"/>
                    <w:jc w:val="center"/>
                  </w:pPr>
                  <w:r>
                    <w:t xml:space="preserve">History area</w:t>
                  </w:r>
                </w:p>
              </w:tc>
              <w:tc>
                <w:tcPr/>
                <w:p>
                  <w:pPr>
                    <w:pStyle w:val="Compact"/>
                    <w:jc w:val="center"/>
                  </w:pPr>
                  <w:r>
                    <w:t xml:space="preserve">Optional list of previous processing records if the feature is included.</w:t>
                  </w:r>
                </w:p>
              </w:tc>
            </w:tr>
          </w:tbl>
          <w:bookmarkEnd w:id="153"/>
          <w:p/>
        </w:tc>
      </w:tr>
    </w:tbl>
    <w:p>
      <w:pPr>
        <w:pStyle w:val="BodyText"/>
      </w:pPr>
      <w:r>
        <w:t xml:space="preserve">No final interface screenshots are presented in this FYP1 report because the implementation stage has not been completed yet. The interface design will be refined during FYP2 implementation.</w:t>
      </w:r>
    </w:p>
    <w:bookmarkEnd w:id="154"/>
    <w:bookmarkStart w:id="155" w:name="summary-3"/>
    <w:p>
      <w:pPr>
        <w:pStyle w:val="Heading2"/>
      </w:pPr>
      <w:r>
        <w:t xml:space="preserve">4.8 Summary</w:t>
      </w:r>
    </w:p>
    <w:p>
      <w:pPr>
        <w:pStyle w:val="FirstParagraph"/>
      </w:pPr>
      <w:r>
        <w:t xml:space="preserve">This chapter presented the system design for the proposed prototype, including the context diagram, use case diagram, use case description, activity diagram, class diagram, sequence diagram, module responsibilities, and planned interface areas. The next chapter defines the implementation plan for developing, testing, deploying, documenting, and maintaining the prototype.</w:t>
      </w:r>
    </w:p>
    <w:p>
      <w:r>
        <w:br w:type="page"/>
      </w:r>
    </w:p>
    <w:bookmarkEnd w:id="155"/>
    <w:bookmarkEnd w:id="156"/>
    <w:bookmarkStart w:id="170" w:name="chapter-5-implementation-plan"/>
    <w:p>
      <w:pPr>
        <w:pStyle w:val="Heading1"/>
        <w:jc w:val="center"/>
      </w:pPr>
      <w:r>
        <w:t>CHAPTER 5: IMPLEMENTATION PLAN</w:t>
      </w:r>
    </w:p>
    <w:bookmarkStart w:id="161" w:name="development-phase"/>
    <w:p>
      <w:pPr>
        <w:pStyle w:val="Heading2"/>
      </w:pPr>
      <w:r>
        <w:t xml:space="preserve">5.1 Development Phase</w:t>
      </w:r>
    </w:p>
    <w:p>
      <w:pPr>
        <w:pStyle w:val="FirstParagraph"/>
      </w:pPr>
      <w:r>
        <w:t xml:space="preserve">The development phase will convert the requirements and system design into a working prototype. The planned implementation will be divided into front-end development, back-end development, machine learning model integration, and database or storage integration. This chapter describes planned work only; it does not present completed implementation results.</w:t>
      </w:r>
    </w:p>
    <w:bookmarkStart w:id="157" w:name="front-end-development"/>
    <w:p>
      <w:pPr>
        <w:pStyle w:val="Heading3"/>
      </w:pPr>
      <w:r>
        <w:t xml:space="preserve">5.1.1 Front-End Development</w:t>
      </w:r>
    </w:p>
    <w:p>
      <w:pPr>
        <w:pStyle w:val="FirstParagraph"/>
      </w:pPr>
      <w:r>
        <w:t xml:space="preserve">The front-end will provide the user interface for uploading cardiopulmonary audio, viewing validation messages, monitoring processing status, reviewing separated outputs, and downloading results. The interface should remain simple because the target users are students and researchers who need a clear workflow rather than a complex clinical system.</w:t>
      </w:r>
    </w:p>
    <w:p>
      <w:pPr>
        <w:pStyle w:val="BodyText"/>
      </w:pPr>
      <w:r>
        <w:t xml:space="preserve">The planned front-end pages or views include an upload view, a processing status view, a result view, and an optional history view. The front-end should also display limitations clearly so users understand that the prototype is for sound separation research and not for diagnosis.</w:t>
      </w:r>
    </w:p>
    <w:bookmarkEnd w:id="157"/>
    <w:bookmarkStart w:id="158" w:name="back-end-development"/>
    <w:p>
      <w:pPr>
        <w:pStyle w:val="Heading3"/>
      </w:pPr>
      <w:r>
        <w:t xml:space="preserve">5.1.2 Back-End Development</w:t>
      </w:r>
    </w:p>
    <w:p>
      <w:pPr>
        <w:pStyle w:val="FirstParagraph"/>
      </w:pPr>
      <w:r>
        <w:t xml:space="preserve">The back-end will handle uploaded files, validate audio input, call preprocessing functions, run the separation workflow, manage output files, and return status information to the front-end. The back-end should be modular so that preprocessing and model components can be updated without rewriting the whole application.</w:t>
      </w:r>
    </w:p>
    <w:p>
      <w:pPr>
        <w:pStyle w:val="BodyText"/>
      </w:pPr>
      <w:r>
        <w:t xml:space="preserve">The planned back-end responsibilities include file handling, audio metadata checking, error handling, processing control, result packaging, and optional history storage. Error messages should be structured so that invalid files, failed preprocessing, and failed separation can be identified during testing.</w:t>
      </w:r>
    </w:p>
    <w:bookmarkEnd w:id="158"/>
    <w:bookmarkStart w:id="159" w:name="machine-learning-model-integration"/>
    <w:p>
      <w:pPr>
        <w:pStyle w:val="Heading3"/>
      </w:pPr>
      <w:r>
        <w:t xml:space="preserve">5.1.3 Machine Learning Model Integration</w:t>
      </w:r>
    </w:p>
    <w:p>
      <w:pPr>
        <w:pStyle w:val="FirstParagraph"/>
      </w:pPr>
      <w:r>
        <w:t xml:space="preserve">The machine learning component will be integrated as a separation module that receives preprocessed audio input and produces heart and lung sound outputs. The selected model or separation pipeline should match the available dataset, evaluation plan, and project time constraints.</w:t>
      </w:r>
    </w:p>
    <w:p>
      <w:pPr>
        <w:pStyle w:val="BodyText"/>
      </w:pPr>
      <w:r>
        <w:t xml:space="preserve">The integration plan includes input preparation, model loading, inference execution, output post-processing, and metric calculation where suitable. Final model scores are not presented in this report because implementation and testing have not yet been completed.</w:t>
      </w:r>
    </w:p>
    <w:bookmarkEnd w:id="159"/>
    <w:bookmarkStart w:id="160" w:name="database-and-storage-integration"/>
    <w:p>
      <w:pPr>
        <w:pStyle w:val="Heading3"/>
      </w:pPr>
      <w:r>
        <w:t xml:space="preserve">5.1.4 Database and Storage Integration</w:t>
      </w:r>
    </w:p>
    <w:p>
      <w:pPr>
        <w:pStyle w:val="FirstParagraph"/>
      </w:pPr>
      <w:r>
        <w:t xml:space="preserve">The prototype may use local or lightweight storage to manage uploaded files, output files, temporary processing files, and optional processing history. If a database is included, it should store only the information needed for prototype operation, such as file references, timestamps, processing status, and output paths.</w:t>
      </w:r>
    </w:p>
    <w:p>
      <w:pPr>
        <w:pStyle w:val="BodyText"/>
      </w:pPr>
      <w:r>
        <w:t xml:space="preserve">Storage design must consider privacy and cleanup. Uploaded recordings should not be exposed unnecessarily, and temporary files should be removed when they are no longer needed.</w:t>
      </w:r>
    </w:p>
    <w:bookmarkEnd w:id="160"/>
    <w:bookmarkEnd w:id="161"/>
    <w:bookmarkStart w:id="166" w:name="testing-phase"/>
    <w:p>
      <w:pPr>
        <w:pStyle w:val="Heading2"/>
      </w:pPr>
      <w:r>
        <w:t xml:space="preserve">5.2 Testing Phase</w:t>
      </w:r>
    </w:p>
    <w:p>
      <w:pPr>
        <w:pStyle w:val="FirstParagraph"/>
      </w:pPr>
      <w:r>
        <w:t xml:space="preserve">The testing phase will verify that the prototype functions correctly and that the separation workflow produces valid outputs for supported input files. Testing is presented as planned work because completed test execution belongs to the later implementation stage.</w:t>
      </w:r>
    </w:p>
    <w:bookmarkStart w:id="162" w:name="unit-testing"/>
    <w:p>
      <w:pPr>
        <w:pStyle w:val="Heading3"/>
      </w:pPr>
      <w:r>
        <w:t xml:space="preserve">5.2.1 Unit Testing</w:t>
      </w:r>
    </w:p>
    <w:p>
      <w:pPr>
        <w:pStyle w:val="FirstParagraph"/>
      </w:pPr>
      <w:r>
        <w:t xml:space="preserve">Unit testing will focus on individual functions and modules. Planned unit tests include audio file validation, preprocessing functions, file path handling, model wrapper input checks, output file generation, and error handling.</w:t>
      </w:r>
    </w:p>
    <w:bookmarkEnd w:id="162"/>
    <w:bookmarkStart w:id="163" w:name="integration-testing"/>
    <w:p>
      <w:pPr>
        <w:pStyle w:val="Heading3"/>
      </w:pPr>
      <w:r>
        <w:t xml:space="preserve">5.2.2 Integration Testing</w:t>
      </w:r>
    </w:p>
    <w:p>
      <w:pPr>
        <w:pStyle w:val="FirstParagraph"/>
      </w:pPr>
      <w:r>
        <w:t xml:space="preserve">Integration testing will verify that the front-end, back-end, preprocessing module, separation module, and storage component work together correctly. Planned integration tests include uploading a valid audio file, running the full processing pipeline, generating both output files, and returning the correct processing status to the interface.</w:t>
      </w:r>
    </w:p>
    <w:bookmarkEnd w:id="163"/>
    <w:bookmarkStart w:id="164" w:name="system-testing"/>
    <w:p>
      <w:pPr>
        <w:pStyle w:val="Heading3"/>
      </w:pPr>
      <w:r>
        <w:t xml:space="preserve">5.2.3 System Testing</w:t>
      </w:r>
    </w:p>
    <w:p>
      <w:pPr>
        <w:pStyle w:val="FirstParagraph"/>
      </w:pPr>
      <w:r>
        <w:t xml:space="preserve">System testing will evaluate the complete prototype workflow from the user perspective. Planned system tests include valid upload, unsupported file upload, oversized file handling if a size limit is used, separation workflow completion, output download, and recovery from processing failure.</w:t>
      </w:r>
    </w:p>
    <w:bookmarkEnd w:id="164"/>
    <w:bookmarkStart w:id="165" w:name="user-acceptance-testing"/>
    <w:p>
      <w:pPr>
        <w:pStyle w:val="Heading3"/>
      </w:pPr>
      <w:r>
        <w:t xml:space="preserve">5.2.4 User Acceptance Testing</w:t>
      </w:r>
    </w:p>
    <w:p>
      <w:pPr>
        <w:pStyle w:val="FirstParagraph"/>
      </w:pPr>
      <w:r>
        <w:t xml:space="preserve">User acceptance testing may be conducted with students, researchers, or project evaluators after the prototype is implemented. The purpose will be to check whether the workflow is understandable and whether the separated outputs can be accessed easily. No user acceptance results are included in this FYP1 report because the prototype has not yet reached that stage.</w:t>
      </w:r>
    </w:p>
    <w:bookmarkEnd w:id="165"/>
    <w:bookmarkEnd w:id="166"/>
    <w:bookmarkStart w:id="167" w:name="deployment-phase"/>
    <w:p>
      <w:pPr>
        <w:pStyle w:val="Heading2"/>
      </w:pPr>
      <w:r>
        <w:t xml:space="preserve">5.3 Deployment Phase</w:t>
      </w:r>
    </w:p>
    <w:p>
      <w:pPr>
        <w:pStyle w:val="FirstParagraph"/>
      </w:pPr>
      <w:r>
        <w:t xml:space="preserve">The deployment phase will prepare the prototype for demonstration and evaluation. The planned deployment may use a local development environment or a controlled hosting environment depending on project constraints. The deployment package should include setup instructions, required dependencies, model files if permitted, sample input guidance, and output folder handling.</w:t>
      </w:r>
    </w:p>
    <w:p>
      <w:pPr>
        <w:pStyle w:val="BodyText"/>
      </w:pPr>
      <w:r>
        <w:t xml:space="preserve">The deployment plan should also include steps for environment setup, data path configuration, model loading verification, and basic smoke testing before demonstration.</w:t>
      </w:r>
    </w:p>
    <w:bookmarkEnd w:id="167"/>
    <w:bookmarkStart w:id="168" w:name="documentation-and-maintenance-plan"/>
    <w:p>
      <w:pPr>
        <w:pStyle w:val="Heading2"/>
      </w:pPr>
      <w:r>
        <w:t xml:space="preserve">5.4 Documentation and Maintenance Plan</w:t>
      </w:r>
    </w:p>
    <w:p>
      <w:pPr>
        <w:pStyle w:val="FirstParagraph"/>
      </w:pPr>
      <w:r>
        <w:t xml:space="preserve">Documentation will include setup instructions, dependency notes, usage instructions, system limitations, testing notes, and evaluation guidance. The code should be organized so that future maintenance can update the preprocessing module, separation model, or interface without major restructuring.</w:t>
      </w:r>
    </w:p>
    <w:p>
      <w:pPr>
        <w:pStyle w:val="BodyText"/>
      </w:pPr>
      <w:r>
        <w:t xml:space="preserve">Maintenance activities may include updating dependencies, improving error handling, replacing the model with a better one, adding support for more audio formats, and improving output visualization. These activities should be performed without changing the project scope from sound separation to diagnosis.</w:t>
      </w:r>
    </w:p>
    <w:bookmarkEnd w:id="168"/>
    <w:bookmarkStart w:id="169" w:name="summary-4"/>
    <w:p>
      <w:pPr>
        <w:pStyle w:val="Heading2"/>
      </w:pPr>
      <w:r>
        <w:t xml:space="preserve">5.5 Summary</w:t>
      </w:r>
    </w:p>
    <w:p>
      <w:pPr>
        <w:pStyle w:val="FirstParagraph"/>
      </w:pPr>
      <w:r>
        <w:t xml:space="preserve">This chapter presented the implementation plan for the proposed prototype. The plan covers development, testing, deployment, documentation, and maintenance. The chapter avoids unsupported implementation or testing claims and prepares the project for FYP2 development.</w:t>
      </w:r>
    </w:p>
    <w:p>
      <w:r>
        <w:br w:type="page"/>
      </w:r>
    </w:p>
    <w:bookmarkEnd w:id="169"/>
    <w:bookmarkEnd w:id="170"/>
    <w:bookmarkStart w:id="177" w:name="chapter-6-conclusion"/>
    <w:p>
      <w:pPr>
        <w:pStyle w:val="Heading1"/>
        <w:jc w:val="center"/>
      </w:pPr>
      <w:r>
        <w:t>CHAPTER 6: CONCLUSION</w:t>
      </w:r>
    </w:p>
    <w:bookmarkStart w:id="171" w:name="overview-4"/>
    <w:p>
      <w:pPr>
        <w:pStyle w:val="Heading2"/>
      </w:pPr>
      <w:r>
        <w:t xml:space="preserve">6.1 Overview</w:t>
      </w:r>
    </w:p>
    <w:p>
      <w:pPr>
        <w:pStyle w:val="FirstParagraph"/>
      </w:pPr>
      <w:r>
        <w:t xml:space="preserve">This chapter concludes the FYP1 report for the proposed machine learning-based system for cardiopulmonary sound separation. The report establishes the background study, literature foundation, requirements analysis, system design, and implementation plan needed to continue the project into FYP2.</w:t>
      </w:r>
    </w:p>
    <w:bookmarkEnd w:id="171"/>
    <w:bookmarkStart w:id="172" w:name="project-summary"/>
    <w:p>
      <w:pPr>
        <w:pStyle w:val="Heading2"/>
      </w:pPr>
      <w:r>
        <w:t xml:space="preserve">6.2 Project Summary</w:t>
      </w:r>
    </w:p>
    <w:p>
      <w:pPr>
        <w:pStyle w:val="FirstParagraph"/>
      </w:pPr>
      <w:r>
        <w:t xml:space="preserve">The project addresses the problem of separating mixed cardiopulmonary recordings into heart and lung sound outputs. The literature review shows that cardiopulmonary recordings may contain noise, artefacts, and overlapping source components, which makes separation difficult using simple filtering alone. The review also shows that machine learning-based methods are relevant because they can learn more complex source patterns when suitable data and evaluation procedures are available.</w:t>
      </w:r>
    </w:p>
    <w:p>
      <w:pPr>
        <w:pStyle w:val="BodyText"/>
      </w:pPr>
      <w:r>
        <w:t xml:space="preserve">The FYP1 work defines a prototype workflow that includes audio upload, validation, preprocessing, sound separation, result viewing, and output download. Requirements analysis and system design were prepared to support later implementation.</w:t>
      </w:r>
    </w:p>
    <w:bookmarkEnd w:id="172"/>
    <w:bookmarkStart w:id="173" w:name="expected-contributions"/>
    <w:p>
      <w:pPr>
        <w:pStyle w:val="Heading2"/>
      </w:pPr>
      <w:r>
        <w:t xml:space="preserve">6.3 Expected Contributions</w:t>
      </w:r>
    </w:p>
    <w:p>
      <w:pPr>
        <w:pStyle w:val="FirstParagraph"/>
      </w:pPr>
      <w:r>
        <w:t xml:space="preserve">The expected contribution of the project is a reusable software prototype for cardiopulmonary sound separation. The prototype is intended to help a student or researcher process mixed cardiopulmonary audio and obtain separated heart and lung sound outputs.</w:t>
      </w:r>
    </w:p>
    <w:p>
      <w:pPr>
        <w:pStyle w:val="BodyText"/>
      </w:pPr>
      <w:r>
        <w:t xml:space="preserve">The expected FYP contribution includes a structured review of relevant literature, an application-based requirements analysis, system design artefacts, and an implementation plan that can guide prototype development and evaluation in FYP2.</w:t>
      </w:r>
    </w:p>
    <w:bookmarkEnd w:id="173"/>
    <w:bookmarkStart w:id="174" w:name="limitations"/>
    <w:p>
      <w:pPr>
        <w:pStyle w:val="Heading2"/>
      </w:pPr>
      <w:r>
        <w:t xml:space="preserve">6.4 Limitations</w:t>
      </w:r>
    </w:p>
    <w:p>
      <w:pPr>
        <w:pStyle w:val="FirstParagraph"/>
      </w:pPr>
      <w:r>
        <w:t xml:space="preserve">The current report is limited to the FYP1 stage. It does not include completed implementation results, completed testing results, final model scores, completed user acceptance testing, or completed questionnaire response analysis. The project is also limited by dataset availability, recording quality, model selection, and the time available for FYP2 implementation.</w:t>
      </w:r>
    </w:p>
    <w:p>
      <w:pPr>
        <w:pStyle w:val="BodyText"/>
      </w:pPr>
      <w:r>
        <w:t xml:space="preserve">The proposed system is not intended for clinical diagnosis or treatment recommendation. It is a sound separation prototype and should be evaluated only within that scope.</w:t>
      </w:r>
    </w:p>
    <w:bookmarkEnd w:id="174"/>
    <w:bookmarkStart w:id="175" w:name="future-work"/>
    <w:p>
      <w:pPr>
        <w:pStyle w:val="Heading2"/>
      </w:pPr>
      <w:r>
        <w:t xml:space="preserve">6.5 Future Work</w:t>
      </w:r>
    </w:p>
    <w:p>
      <w:pPr>
        <w:pStyle w:val="FirstParagraph"/>
      </w:pPr>
      <w:r>
        <w:t xml:space="preserve">Future work will focus on implementing the planned prototype, selecting or preparing suitable public datasets, integrating the separation model, generating separated outputs, and evaluating the results using appropriate metrics. If the supervisor requires user feedback, Google Form or survey responses should be collected and Chapter 3 should be updated with the actual response analysis.</w:t>
      </w:r>
    </w:p>
    <w:p>
      <w:pPr>
        <w:pStyle w:val="BodyText"/>
      </w:pPr>
      <w:r>
        <w:t xml:space="preserve">Additional future improvements may include interface refinement, expanded audio format support, improved preprocessing, better model selection, output visualization, and more detailed comparison with baseline methods.</w:t>
      </w:r>
    </w:p>
    <w:bookmarkEnd w:id="175"/>
    <w:bookmarkStart w:id="176" w:name="summary-5"/>
    <w:p>
      <w:pPr>
        <w:pStyle w:val="Heading2"/>
      </w:pPr>
      <w:r>
        <w:t xml:space="preserve">6.6 Summary</w:t>
      </w:r>
    </w:p>
    <w:p>
      <w:pPr>
        <w:pStyle w:val="FirstParagraph"/>
      </w:pPr>
      <w:r>
        <w:t xml:space="preserve">This chapter summarized the project, expected contributions, limitations, and future work. The FYP1 report provides the foundation for developing and evaluating the proposed cardiopulmonary sound separation prototype in the next project stage.</w:t>
      </w:r>
    </w:p>
    <w:p>
      <w:pPr>
        <w:sectPr>
          <w:headerReference w:type="default" r:id="rId8"/>
          <w:footerReference w:type="default" r:id="rId9"/>
          <w:pgNumType w:fmt="decimal" w:start="1"/>
          <w:pgSz w:h="15840" w:w="12240"/>
          <w:pgMar w:top="1587" w:right="1587" w:bottom="1587" w:left="2154" w:header="720" w:footer="720" w:gutter="0"/>
        </w:sectPr>
      </w:pPr>
      <w:r>
        <w:br w:type="page"/>
      </w:r>
    </w:p>
    <w:bookmarkEnd w:id="176"/>
    <w:bookmarkEnd w:id="177"/>
    <w:bookmarkStart w:id="249" w:name="references"/>
    <w:p>
      <w:pPr>
        <w:pStyle w:val="Heading1"/>
      </w:pPr>
      <w:r>
        <w:t xml:space="preserve">References</w:t>
      </w:r>
    </w:p>
    <w:bookmarkStart w:id="248" w:name="refs"/>
    <w:bookmarkStart w:id="179" w:name="ref-ali2023lunet"/>
    <w:p>
      <w:pPr>
        <w:pStyle w:val="Bibliography"/>
      </w:pPr>
      <w:r>
        <w:t xml:space="preserve">S. N. Ali, S. B. Shuvo, M. I. S. Al-Manzo, A. Hasan, and T. Hasan. (2023). An end-to-end deep learning framework for real-time denoising of heart sounds for cardiac disease detection in unseen noise.</w:t>
      </w:r>
      <w:r>
        <w:t xml:space="preserve"> </w:t>
      </w:r>
      <w:r>
        <w:rPr>
          <w:i/>
          <w:iCs/>
        </w:rPr>
        <w:t xml:space="preserve">IEEE Access</w:t>
      </w:r>
      <w:r>
        <w:t xml:space="preserve">.</w:t>
      </w:r>
      <w:r>
        <w:t xml:space="preserve"> </w:t>
      </w:r>
      <w:hyperlink r:id="rId178">
        <w:r>
          <w:rPr>
            <w:rStyle w:val="Hyperlink"/>
          </w:rPr>
          <w:t xml:space="preserve">https://doi.org/10.1109/ACCESS.2023.3292551</w:t>
        </w:r>
      </w:hyperlink>
      <w:r>
        <w:t xml:space="preserve">.</w:t>
      </w:r>
    </w:p>
    <w:bookmarkEnd w:id="179"/>
    <w:bookmarkStart w:id="181" w:name="ref-ali2026buet2"/>
    <w:p>
      <w:pPr>
        <w:pStyle w:val="Bibliography"/>
      </w:pPr>
      <w:r>
        <w:t xml:space="preserve">S. N. Ali, A. Zahin, S. B. Shuvo, N. B. Nizam, S. I. S. K. Nuhash, S. S. Razin, S. M. S. Sani, F. Rahman, N. B. Nizam, F. B. Azam, R. Hossen, and S. Ohab. (2026). BUET multi-disease heart sound dataset: A comprehensive auscultation dataset for developing computer-aided diagnostic systems.</w:t>
      </w:r>
      <w:r>
        <w:t xml:space="preserve"> </w:t>
      </w:r>
      <w:r>
        <w:rPr>
          <w:i/>
          <w:iCs/>
        </w:rPr>
        <w:t xml:space="preserve">Computer Methods and Programs in Biomedicine Update</w:t>
      </w:r>
      <w:r>
        <w:t xml:space="preserve">.</w:t>
      </w:r>
      <w:r>
        <w:t xml:space="preserve"> </w:t>
      </w:r>
      <w:hyperlink r:id="rId180">
        <w:r>
          <w:rPr>
            <w:rStyle w:val="Hyperlink"/>
          </w:rPr>
          <w:t xml:space="preserve">https://doi.org/10.1016/j.cmpbup.2026.100237</w:t>
        </w:r>
      </w:hyperlink>
      <w:r>
        <w:t xml:space="preserve">.</w:t>
      </w:r>
    </w:p>
    <w:bookmarkEnd w:id="181"/>
    <w:bookmarkStart w:id="183" w:name="ref-arjoune2023stethaid"/>
    <w:p>
      <w:pPr>
        <w:pStyle w:val="Bibliography"/>
      </w:pPr>
      <w:r>
        <w:t xml:space="preserve">Y. Arjoune, T. N. Nguyen, T. Salvador, A. Telluri, J. C. Schroeder, R. L. Geggel, J. W. May, D. K. Pillai, S. J. Teach, S. J. Patel, R. W. Doroshow, and R. Shekhar. (2023). StethAid: A digital auscultation platform for pediatrics.</w:t>
      </w:r>
      <w:r>
        <w:t xml:space="preserve"> </w:t>
      </w:r>
      <w:r>
        <w:rPr>
          <w:i/>
          <w:iCs/>
        </w:rPr>
        <w:t xml:space="preserve">Sensors</w:t>
      </w:r>
      <w:r>
        <w:t xml:space="preserve">.</w:t>
      </w:r>
      <w:r>
        <w:t xml:space="preserve"> </w:t>
      </w:r>
      <w:hyperlink r:id="rId182">
        <w:r>
          <w:rPr>
            <w:rStyle w:val="Hyperlink"/>
          </w:rPr>
          <w:t xml:space="preserve">https://doi.org/10.3390/s23125750</w:t>
        </w:r>
      </w:hyperlink>
      <w:r>
        <w:t xml:space="preserve">.</w:t>
      </w:r>
    </w:p>
    <w:bookmarkEnd w:id="183"/>
    <w:bookmarkStart w:id="185" w:name="ref-baeyens2025compressed"/>
    <w:p>
      <w:pPr>
        <w:pStyle w:val="Bibliography"/>
      </w:pPr>
      <w:r>
        <w:t xml:space="preserve">R. Baeyens, D. Ragusa, T. Stas, K. Ides, E. Marenzi, F. Leporati, W. Daems, and J. Steckel. (2025). Compressed sensing of acoustic cardiopulmonary signals using a CNN-based reconstruction method.</w:t>
      </w:r>
      <w:r>
        <w:t xml:space="preserve"> </w:t>
      </w:r>
      <w:r>
        <w:rPr>
          <w:i/>
          <w:iCs/>
        </w:rPr>
        <w:t xml:space="preserve">2025 47th Annual International Conference of the IEEE Engineering in Medicine and Biology Society (EMBC)</w:t>
      </w:r>
      <w:r>
        <w:t xml:space="preserve">.</w:t>
      </w:r>
      <w:r>
        <w:t xml:space="preserve"> </w:t>
      </w:r>
      <w:hyperlink r:id="rId184">
        <w:r>
          <w:rPr>
            <w:rStyle w:val="Hyperlink"/>
          </w:rPr>
          <w:t xml:space="preserve">https://doi.org/10.1109/embc58623.2025.11253482</w:t>
        </w:r>
      </w:hyperlink>
      <w:r>
        <w:t xml:space="preserve">.</w:t>
      </w:r>
    </w:p>
    <w:bookmarkEnd w:id="185"/>
    <w:bookmarkStart w:id="187" w:name="ref-behera2026adaptive"/>
    <w:p>
      <w:pPr>
        <w:pStyle w:val="Bibliography"/>
      </w:pPr>
      <w:r>
        <w:t xml:space="preserve">S. Behera, P. K. Jain, and S. Bakshi. (2026). Adaptive thresholding of DWT coefficients using UNet for denoising real-life respiratory sounds.</w:t>
      </w:r>
      <w:r>
        <w:t xml:space="preserve"> </w:t>
      </w:r>
      <w:r>
        <w:rPr>
          <w:i/>
          <w:iCs/>
        </w:rPr>
        <w:t xml:space="preserve">Biomedical Signal Processing and Control</w:t>
      </w:r>
      <w:r>
        <w:t xml:space="preserve">.</w:t>
      </w:r>
      <w:r>
        <w:t xml:space="preserve"> </w:t>
      </w:r>
      <w:hyperlink r:id="rId186">
        <w:r>
          <w:rPr>
            <w:rStyle w:val="Hyperlink"/>
          </w:rPr>
          <w:t xml:space="preserve">https://doi.org/10.1016/j.bspc.2025.108232</w:t>
        </w:r>
      </w:hyperlink>
      <w:r>
        <w:t xml:space="preserve">.</w:t>
      </w:r>
    </w:p>
    <w:bookmarkEnd w:id="187"/>
    <w:bookmarkStart w:id="189" w:name="ref-fattahi2022blind2"/>
    <w:p>
      <w:pPr>
        <w:pStyle w:val="Bibliography"/>
      </w:pPr>
      <w:r>
        <w:t xml:space="preserve">D. Fattahi, R. Sameni, E. Grooby, K. Tan, L. Zhou, A. King, A. Ramanathan, A. K. Malhotra, and F. Marzbanrad. (2022). A blind filtering framework for noisy neonatal chest sounds.</w:t>
      </w:r>
      <w:r>
        <w:t xml:space="preserve"> </w:t>
      </w:r>
      <w:r>
        <w:rPr>
          <w:i/>
          <w:iCs/>
        </w:rPr>
        <w:t xml:space="preserve">IEEE Access</w:t>
      </w:r>
      <w:r>
        <w:t xml:space="preserve">.</w:t>
      </w:r>
      <w:r>
        <w:t xml:space="preserve"> </w:t>
      </w:r>
      <w:hyperlink r:id="rId188">
        <w:r>
          <w:rPr>
            <w:rStyle w:val="Hyperlink"/>
          </w:rPr>
          <w:t xml:space="preserve">https://doi.org/10.1109/access.2022.3170052</w:t>
        </w:r>
      </w:hyperlink>
      <w:r>
        <w:t xml:space="preserve">.</w:t>
      </w:r>
    </w:p>
    <w:bookmarkEnd w:id="189"/>
    <w:bookmarkStart w:id="191" w:name="ref-grooby2022real"/>
    <w:p>
      <w:pPr>
        <w:pStyle w:val="Bibliography"/>
      </w:pPr>
      <w:r>
        <w:t xml:space="preserve">E. Grooby, C. Sitaula, D. Fattahi, R. Sameni, K. Tan, L. Zhou, A. King, A. Ramanathan, A. Malhotra, G. A. Dumont, and F. Marzbanrad. (2022). Real-time multi-level neonatal heart and lung sound quality assessment for telehealth applications.</w:t>
      </w:r>
      <w:r>
        <w:t xml:space="preserve"> </w:t>
      </w:r>
      <w:r>
        <w:rPr>
          <w:i/>
          <w:iCs/>
        </w:rPr>
        <w:t xml:space="preserve">IEEE Access</w:t>
      </w:r>
      <w:r>
        <w:t xml:space="preserve">.</w:t>
      </w:r>
      <w:r>
        <w:t xml:space="preserve"> </w:t>
      </w:r>
      <w:hyperlink r:id="rId190">
        <w:r>
          <w:rPr>
            <w:rStyle w:val="Hyperlink"/>
          </w:rPr>
          <w:t xml:space="preserve">https://doi.org/10.1109/access.2022.3144355</w:t>
        </w:r>
      </w:hyperlink>
      <w:r>
        <w:t xml:space="preserve">.</w:t>
      </w:r>
    </w:p>
    <w:bookmarkEnd w:id="191"/>
    <w:bookmarkStart w:id="193" w:name="ref-grooby2023noisyneonatal"/>
    <w:p>
      <w:pPr>
        <w:pStyle w:val="Bibliography"/>
      </w:pPr>
      <w:r>
        <w:t xml:space="preserve">E. Grooby, C. Sitaula, D. Fattahi, R. Sameni, K. Tan, L. Zhou, A. King, A. Ramanathan, A. Malhotra, G. Dumont, and F. Marzbanrad. (2023). Noisy neonatal chest sound separation for high-quality heart and lung sounds.</w:t>
      </w:r>
      <w:r>
        <w:t xml:space="preserve"> </w:t>
      </w:r>
      <w:r>
        <w:rPr>
          <w:i/>
          <w:iCs/>
        </w:rPr>
        <w:t xml:space="preserve">IEEE Journal of Biomedical and Health Informatics</w:t>
      </w:r>
      <w:r>
        <w:t xml:space="preserve">.</w:t>
      </w:r>
      <w:r>
        <w:t xml:space="preserve"> </w:t>
      </w:r>
      <w:hyperlink r:id="rId192">
        <w:r>
          <w:rPr>
            <w:rStyle w:val="Hyperlink"/>
          </w:rPr>
          <w:t xml:space="preserve">https://doi.org/10.1109/JBHI.2022.3215995</w:t>
        </w:r>
      </w:hyperlink>
      <w:r>
        <w:t xml:space="preserve">.</w:t>
      </w:r>
    </w:p>
    <w:bookmarkEnd w:id="193"/>
    <w:bookmarkStart w:id="195" w:name="ref-han2025cardiorespiratory"/>
    <w:p>
      <w:pPr>
        <w:pStyle w:val="Bibliography"/>
      </w:pPr>
      <w:r>
        <w:t xml:space="preserve">B. Han and W. Quan. (2025). Cardiorespiratory sound separation using singular spectrum analysis.</w:t>
      </w:r>
      <w:r>
        <w:t xml:space="preserve"> </w:t>
      </w:r>
      <w:r>
        <w:rPr>
          <w:i/>
          <w:iCs/>
        </w:rPr>
        <w:t xml:space="preserve">2025 17th International Conference on Signal Processing Systems (ICSPS)</w:t>
      </w:r>
      <w:r>
        <w:t xml:space="preserve">.</w:t>
      </w:r>
      <w:r>
        <w:t xml:space="preserve"> </w:t>
      </w:r>
      <w:hyperlink r:id="rId194">
        <w:r>
          <w:rPr>
            <w:rStyle w:val="Hyperlink"/>
          </w:rPr>
          <w:t xml:space="preserve">https://doi.org/10.1109/icsps66615.2025.11347745</w:t>
        </w:r>
      </w:hyperlink>
      <w:r>
        <w:t xml:space="preserve">.</w:t>
      </w:r>
    </w:p>
    <w:bookmarkEnd w:id="195"/>
    <w:bookmarkStart w:id="197" w:name="ref-hoang2023reliable"/>
    <w:p>
      <w:pPr>
        <w:pStyle w:val="Bibliography"/>
      </w:pPr>
      <w:r>
        <w:t xml:space="preserve">V. T. Hoang, Q. Nguyen, Q. C. Nguyen, X. P. Nguyen, and H. Nguyen. (2023). Sound-dr: Reliable sound dataset and baseline artificial intelligence system for respiratory illnesses.</w:t>
      </w:r>
      <w:r>
        <w:t xml:space="preserve"> </w:t>
      </w:r>
      <w:r>
        <w:rPr>
          <w:i/>
          <w:iCs/>
        </w:rPr>
        <w:t xml:space="preserve">PHM Society Asia-Pacific Conference</w:t>
      </w:r>
      <w:r>
        <w:t xml:space="preserve">.</w:t>
      </w:r>
      <w:r>
        <w:t xml:space="preserve"> </w:t>
      </w:r>
      <w:hyperlink r:id="rId196">
        <w:r>
          <w:rPr>
            <w:rStyle w:val="Hyperlink"/>
          </w:rPr>
          <w:t xml:space="preserve">https://doi.org/10.36001/phmap.2023.v4i1.3604</w:t>
        </w:r>
      </w:hyperlink>
      <w:r>
        <w:t xml:space="preserve">.</w:t>
      </w:r>
    </w:p>
    <w:bookmarkEnd w:id="197"/>
    <w:bookmarkStart w:id="199" w:name="ref-jakubec2025robust"/>
    <w:p>
      <w:pPr>
        <w:pStyle w:val="Bibliography"/>
      </w:pPr>
      <w:r>
        <w:t xml:space="preserve">M. Jakubec, E. Lieskovska, and P. Pocta. (2025). A robust deep learning based model for denoising phonocardiogram signals in clinical environments.</w:t>
      </w:r>
      <w:r>
        <w:t xml:space="preserve"> </w:t>
      </w:r>
      <w:r>
        <w:rPr>
          <w:i/>
          <w:iCs/>
        </w:rPr>
        <w:t xml:space="preserve">Engineering Applications of Artificial Intelligence</w:t>
      </w:r>
      <w:r>
        <w:t xml:space="preserve">.</w:t>
      </w:r>
      <w:r>
        <w:t xml:space="preserve"> </w:t>
      </w:r>
      <w:hyperlink r:id="rId198">
        <w:r>
          <w:rPr>
            <w:rStyle w:val="Hyperlink"/>
          </w:rPr>
          <w:t xml:space="preserve">https://doi.org/10.1016/j.engappai.2025.112286</w:t>
        </w:r>
      </w:hyperlink>
      <w:r>
        <w:t xml:space="preserve">.</w:t>
      </w:r>
    </w:p>
    <w:bookmarkEnd w:id="199"/>
    <w:bookmarkStart w:id="201" w:name="ref-mutlu2024bridging"/>
    <w:p>
      <w:pPr>
        <w:pStyle w:val="Bibliography"/>
      </w:pPr>
      <w:r>
        <w:t xml:space="preserve">E. Mutlu, V. Hüseyin, and G. Serbes. (2024). Bridging auscultation and tiny machine learning: A digital stethoscope leveraging convolutional neural networks on an embedded device for organ sound analysis.</w:t>
      </w:r>
      <w:r>
        <w:t xml:space="preserve"> </w:t>
      </w:r>
      <w:r>
        <w:rPr>
          <w:i/>
          <w:iCs/>
        </w:rPr>
        <w:t xml:space="preserve">Traitement du Signal</w:t>
      </w:r>
      <w:r>
        <w:t xml:space="preserve">.</w:t>
      </w:r>
      <w:r>
        <w:t xml:space="preserve"> </w:t>
      </w:r>
      <w:hyperlink r:id="rId200">
        <w:r>
          <w:rPr>
            <w:rStyle w:val="Hyperlink"/>
          </w:rPr>
          <w:t xml:space="preserve">https://doi.org/10.18280/ts.410521</w:t>
        </w:r>
      </w:hyperlink>
      <w:r>
        <w:t xml:space="preserve">.</w:t>
      </w:r>
    </w:p>
    <w:bookmarkEnd w:id="201"/>
    <w:bookmarkStart w:id="203" w:name="ref-pal2024automatic"/>
    <w:p>
      <w:pPr>
        <w:pStyle w:val="Bibliography"/>
      </w:pPr>
      <w:r>
        <w:t xml:space="preserve">R. Pal and A. Barney. (2024). Automatic breathing phase identification based on the second derivative of the recorded lung sounds.</w:t>
      </w:r>
      <w:r>
        <w:t xml:space="preserve"> </w:t>
      </w:r>
      <w:r>
        <w:rPr>
          <w:i/>
          <w:iCs/>
        </w:rPr>
        <w:t xml:space="preserve">Biomedical Signal Processing and Control</w:t>
      </w:r>
      <w:r>
        <w:t xml:space="preserve">.</w:t>
      </w:r>
      <w:r>
        <w:t xml:space="preserve"> </w:t>
      </w:r>
      <w:hyperlink r:id="rId202">
        <w:r>
          <w:rPr>
            <w:rStyle w:val="Hyperlink"/>
          </w:rPr>
          <w:t xml:space="preserve">https://doi.org/10.1016/j.bspc.2024.106315</w:t>
        </w:r>
      </w:hyperlink>
      <w:r>
        <w:t xml:space="preserve">.</w:t>
      </w:r>
    </w:p>
    <w:bookmarkEnd w:id="203"/>
    <w:bookmarkStart w:id="205" w:name="ref-poh2026reprogramming2"/>
    <w:p>
      <w:pPr>
        <w:pStyle w:val="Bibliography"/>
      </w:pPr>
      <w:r>
        <w:t xml:space="preserve">Y. Y. Poh, E. Grooby, K. Tan, A. Malhotra, M. Harandi, and F. Marzbanrad. (2026). Reprogramming automatic speech recognition models for neonatal chest sound separation.</w:t>
      </w:r>
      <w:r>
        <w:t xml:space="preserve"> </w:t>
      </w:r>
      <w:r>
        <w:rPr>
          <w:i/>
          <w:iCs/>
        </w:rPr>
        <w:t xml:space="preserve">IEEE journal of biomedical and health informatics</w:t>
      </w:r>
      <w:r>
        <w:t xml:space="preserve">.</w:t>
      </w:r>
      <w:r>
        <w:t xml:space="preserve"> </w:t>
      </w:r>
      <w:hyperlink r:id="rId204">
        <w:r>
          <w:rPr>
            <w:rStyle w:val="Hyperlink"/>
          </w:rPr>
          <w:t xml:space="preserve">https://doi.org/10.1109/jbhi.2026.3669531</w:t>
        </w:r>
      </w:hyperlink>
      <w:r>
        <w:t xml:space="preserve">.</w:t>
      </w:r>
    </w:p>
    <w:bookmarkEnd w:id="205"/>
    <w:bookmarkStart w:id="207" w:name="ref-poh2024neossnet"/>
    <w:p>
      <w:pPr>
        <w:pStyle w:val="Bibliography"/>
      </w:pPr>
      <w:r>
        <w:t xml:space="preserve">Y. Y. Poh, E. Grooby, K. Tan, L. Zhou, A. King, A. Ramanathan, A. Malhotra, M. Harandi, and F. Marzbanrad. (2024). NeoSSNet: Real-time neonatal chest sound separation using deep learning.</w:t>
      </w:r>
      <w:r>
        <w:t xml:space="preserve"> </w:t>
      </w:r>
      <w:r>
        <w:rPr>
          <w:i/>
          <w:iCs/>
        </w:rPr>
        <w:t xml:space="preserve">IEEE Open Journal of Engineering in Medicine and Biology</w:t>
      </w:r>
      <w:r>
        <w:t xml:space="preserve">.</w:t>
      </w:r>
      <w:r>
        <w:t xml:space="preserve"> </w:t>
      </w:r>
      <w:hyperlink r:id="rId206">
        <w:r>
          <w:rPr>
            <w:rStyle w:val="Hyperlink"/>
          </w:rPr>
          <w:t xml:space="preserve">https://doi.org/10.1109/OJEMB.2024.3401571</w:t>
        </w:r>
      </w:hyperlink>
      <w:r>
        <w:t xml:space="preserve">.</w:t>
      </w:r>
    </w:p>
    <w:bookmarkEnd w:id="207"/>
    <w:bookmarkStart w:id="209" w:name="ref-pouyani2022signal"/>
    <w:p>
      <w:pPr>
        <w:pStyle w:val="Bibliography"/>
      </w:pPr>
      <w:r>
        <w:t xml:space="preserve">M. F. Pouyani, M. Vali, and M. A. Ghasemi. (2022). Lung sound signal denoising using discrete wavelet transform and artificial neural network.</w:t>
      </w:r>
      <w:r>
        <w:t xml:space="preserve"> </w:t>
      </w:r>
      <w:r>
        <w:rPr>
          <w:i/>
          <w:iCs/>
        </w:rPr>
        <w:t xml:space="preserve">Biomedical Signal Processing and Control</w:t>
      </w:r>
      <w:r>
        <w:t xml:space="preserve">.</w:t>
      </w:r>
      <w:r>
        <w:t xml:space="preserve"> </w:t>
      </w:r>
      <w:hyperlink r:id="rId208">
        <w:r>
          <w:rPr>
            <w:rStyle w:val="Hyperlink"/>
          </w:rPr>
          <w:t xml:space="preserve">https://doi.org/10.1016/j.bspc.2021.103329</w:t>
        </w:r>
      </w:hyperlink>
      <w:r>
        <w:t xml:space="preserve">.</w:t>
      </w:r>
    </w:p>
    <w:bookmarkEnd w:id="209"/>
    <w:bookmarkStart w:id="211" w:name="ref-reyna2023murmur"/>
    <w:p>
      <w:pPr>
        <w:pStyle w:val="Bibliography"/>
      </w:pPr>
      <w:r>
        <w:t xml:space="preserve">M. A. Reyna, Y. Kiarashi, A. Elola, J. Oliveira, F. Renna, A. Gu, E. A. P. Alday, N. Sadr, A. Sharma, J. Kpodonu, S. Mattos, M. T. Coimbra, R. Sameni, A. B. Rad, and G. D. Clifford. (2023). Heart murmur detection from phonocardiogram recordings: The george b. Moody PhysioNet challenge 2022.</w:t>
      </w:r>
      <w:r>
        <w:t xml:space="preserve"> </w:t>
      </w:r>
      <w:r>
        <w:rPr>
          <w:i/>
          <w:iCs/>
        </w:rPr>
        <w:t xml:space="preserve">PLOS Digital Health</w:t>
      </w:r>
      <w:r>
        <w:t xml:space="preserve">.</w:t>
      </w:r>
      <w:r>
        <w:t xml:space="preserve"> </w:t>
      </w:r>
      <w:hyperlink r:id="rId210">
        <w:r>
          <w:rPr>
            <w:rStyle w:val="Hyperlink"/>
          </w:rPr>
          <w:t xml:space="preserve">https://doi.org/10.1371/journal.pdig.0000324</w:t>
        </w:r>
      </w:hyperlink>
      <w:r>
        <w:t xml:space="preserve">.</w:t>
      </w:r>
    </w:p>
    <w:bookmarkEnd w:id="211"/>
    <w:bookmarkStart w:id="213" w:name="ref-rocha2023automatic2"/>
    <w:p>
      <w:pPr>
        <w:pStyle w:val="Bibliography"/>
      </w:pPr>
      <w:r>
        <w:t xml:space="preserve">B. Rocha, D. Pessoa, A. Marques, P. Carvalho, and R. P. Paiva. (2023). Automatic wheeze segmentation using harmonic-percussive source separation and empirical mode decomposition.</w:t>
      </w:r>
      <w:r>
        <w:t xml:space="preserve"> </w:t>
      </w:r>
      <w:r>
        <w:rPr>
          <w:i/>
          <w:iCs/>
        </w:rPr>
        <w:t xml:space="preserve">IEEE Journal of Biomedical and Health Informatics</w:t>
      </w:r>
      <w:r>
        <w:t xml:space="preserve">.</w:t>
      </w:r>
      <w:r>
        <w:t xml:space="preserve"> </w:t>
      </w:r>
      <w:hyperlink r:id="rId212">
        <w:r>
          <w:rPr>
            <w:rStyle w:val="Hyperlink"/>
          </w:rPr>
          <w:t xml:space="preserve">https://doi.org/10.1109/jbhi.2023.3248265</w:t>
        </w:r>
      </w:hyperlink>
      <w:r>
        <w:t xml:space="preserve">.</w:t>
      </w:r>
    </w:p>
    <w:bookmarkEnd w:id="213"/>
    <w:bookmarkStart w:id="215" w:name="ref-roy2024pcgreview"/>
    <w:p>
      <w:pPr>
        <w:pStyle w:val="Bibliography"/>
      </w:pPr>
      <w:r>
        <w:t xml:space="preserve">T. S. Roy, J. K. Roy, N. Mandal, and S. C. Mukhopadhyay. (2024). Recent advances in PCG signal analysis using AI: A review.</w:t>
      </w:r>
      <w:r>
        <w:t xml:space="preserve"> </w:t>
      </w:r>
      <w:r>
        <w:rPr>
          <w:i/>
          <w:iCs/>
        </w:rPr>
        <w:t xml:space="preserve">International Journal on Smart Sensing and Intelligent Systems</w:t>
      </w:r>
      <w:r>
        <w:t xml:space="preserve">.</w:t>
      </w:r>
      <w:r>
        <w:t xml:space="preserve"> </w:t>
      </w:r>
      <w:hyperlink r:id="rId214">
        <w:r>
          <w:rPr>
            <w:rStyle w:val="Hyperlink"/>
          </w:rPr>
          <w:t xml:space="preserve">https://doi.org/10.2478/ijssis-2024-0012</w:t>
        </w:r>
      </w:hyperlink>
      <w:r>
        <w:t xml:space="preserve">.</w:t>
      </w:r>
    </w:p>
    <w:bookmarkEnd w:id="215"/>
    <w:bookmarkStart w:id="217" w:name="ref-shuvo2026self"/>
    <w:p>
      <w:pPr>
        <w:pStyle w:val="Bibliography"/>
      </w:pPr>
      <w:r>
        <w:t xml:space="preserve">S. B. Shuvo, S. S. Alam, and T. Hasan. (2026). A self-attention-driven deep denoiser model for real time lung sound denoising in noisy environments.</w:t>
      </w:r>
      <w:r>
        <w:t xml:space="preserve"> </w:t>
      </w:r>
      <w:r>
        <w:rPr>
          <w:i/>
          <w:iCs/>
        </w:rPr>
        <w:t xml:space="preserve">Biomedical Signal Processing and Control</w:t>
      </w:r>
      <w:r>
        <w:t xml:space="preserve">.</w:t>
      </w:r>
      <w:r>
        <w:t xml:space="preserve"> </w:t>
      </w:r>
      <w:hyperlink r:id="rId216">
        <w:r>
          <w:rPr>
            <w:rStyle w:val="Hyperlink"/>
          </w:rPr>
          <w:t xml:space="preserve">https://doi.org/10.1016/j.bspc.2025.108818</w:t>
        </w:r>
      </w:hyperlink>
      <w:r>
        <w:t xml:space="preserve">.</w:t>
      </w:r>
    </w:p>
    <w:bookmarkEnd w:id="217"/>
    <w:bookmarkStart w:id="219" w:name="ref-somarathne2026dual2"/>
    <w:p>
      <w:pPr>
        <w:pStyle w:val="Bibliography"/>
      </w:pPr>
      <w:r>
        <w:t xml:space="preserve">P. Somarathne, S. Herath, G. Gargiulo, P. Breen, N. Anderson, Y. Yao, T. Liu, and A. Withana. (2026). A dual classifier-regressor architecture for heart sound onset/offset detection.</w:t>
      </w:r>
      <w:r>
        <w:t xml:space="preserve"> </w:t>
      </w:r>
      <w:r>
        <w:rPr>
          <w:i/>
          <w:iCs/>
        </w:rPr>
        <w:t xml:space="preserve">IEEE transactions on bio-medical engineering</w:t>
      </w:r>
      <w:r>
        <w:t xml:space="preserve">.</w:t>
      </w:r>
      <w:r>
        <w:t xml:space="preserve"> </w:t>
      </w:r>
      <w:hyperlink r:id="rId218">
        <w:r>
          <w:rPr>
            <w:rStyle w:val="Hyperlink"/>
          </w:rPr>
          <w:t xml:space="preserve">https://doi.org/10.1109/tbme.2026.3654558</w:t>
        </w:r>
      </w:hyperlink>
      <w:r>
        <w:t xml:space="preserve">.</w:t>
      </w:r>
    </w:p>
    <w:bookmarkEnd w:id="219"/>
    <w:bookmarkStart w:id="221" w:name="ref-sun2024daenmfvmd"/>
    <w:p>
      <w:pPr>
        <w:pStyle w:val="Bibliography"/>
      </w:pPr>
      <w:r>
        <w:t xml:space="preserve">W. Sun, Y. Zhang, and F. Chen. (2024). Research on heart and lung sound separation method based on DAE-NMF-VMD.</w:t>
      </w:r>
      <w:r>
        <w:t xml:space="preserve"> </w:t>
      </w:r>
      <w:r>
        <w:rPr>
          <w:i/>
          <w:iCs/>
        </w:rPr>
        <w:t xml:space="preserve">EURASIP Journal on Advances in Signal Processing</w:t>
      </w:r>
      <w:r>
        <w:t xml:space="preserve">.</w:t>
      </w:r>
      <w:r>
        <w:t xml:space="preserve"> </w:t>
      </w:r>
      <w:hyperlink r:id="rId220">
        <w:r>
          <w:rPr>
            <w:rStyle w:val="Hyperlink"/>
          </w:rPr>
          <w:t xml:space="preserve">https://doi.org/10.1186/s13634-024-01152-0</w:t>
        </w:r>
      </w:hyperlink>
      <w:r>
        <w:t xml:space="preserve">.</w:t>
      </w:r>
    </w:p>
    <w:bookmarkEnd w:id="221"/>
    <w:bookmarkStart w:id="223" w:name="ref-torabi2023negative2"/>
    <w:p>
      <w:pPr>
        <w:pStyle w:val="Bibliography"/>
      </w:pPr>
      <w:r>
        <w:t xml:space="preserve">Y. Torabi, S. Shirani, and J. P. Reilly. (2023). A new non-negative matrix factorization approach for blind source separation of cardiovascular and respiratory sound based on the periodicity of heart and lung function.</w:t>
      </w:r>
      <w:r>
        <w:t xml:space="preserve"> </w:t>
      </w:r>
      <w:r>
        <w:rPr>
          <w:i/>
          <w:iCs/>
        </w:rPr>
        <w:t xml:space="preserve">arXiv (Cornell University)</w:t>
      </w:r>
      <w:r>
        <w:t xml:space="preserve">.</w:t>
      </w:r>
      <w:r>
        <w:t xml:space="preserve"> </w:t>
      </w:r>
      <w:hyperlink r:id="rId222">
        <w:r>
          <w:rPr>
            <w:rStyle w:val="Hyperlink"/>
          </w:rPr>
          <w:t xml:space="preserve">https://doi.org/10.48550/arxiv.2305.01889</w:t>
        </w:r>
      </w:hyperlink>
      <w:r>
        <w:t xml:space="preserve">.</w:t>
      </w:r>
    </w:p>
    <w:bookmarkEnd w:id="223"/>
    <w:bookmarkStart w:id="225" w:name="ref-torabi2025hlscmds"/>
    <w:p>
      <w:pPr>
        <w:pStyle w:val="Bibliography"/>
      </w:pPr>
      <w:r>
        <w:t xml:space="preserve">Y. Torabi, S. Shirani, and J. P. Reilly. (2025a). Descriptor: Heart and lung sounds dataset recorded from a clinical manikin using digital stethoscope (HLS-CMDS).</w:t>
      </w:r>
      <w:r>
        <w:t xml:space="preserve"> </w:t>
      </w:r>
      <w:r>
        <w:rPr>
          <w:i/>
          <w:iCs/>
        </w:rPr>
        <w:t xml:space="preserve">IEEE Data Descriptions</w:t>
      </w:r>
      <w:r>
        <w:t xml:space="preserve">,</w:t>
      </w:r>
      <w:r>
        <w:t xml:space="preserve"> </w:t>
      </w:r>
      <w:r>
        <w:rPr>
          <w:i/>
          <w:iCs/>
        </w:rPr>
        <w:t xml:space="preserve">2</w:t>
      </w:r>
      <w:r>
        <w:t xml:space="preserve">, 133–140.</w:t>
      </w:r>
      <w:r>
        <w:t xml:space="preserve"> </w:t>
      </w:r>
      <w:hyperlink r:id="rId224">
        <w:r>
          <w:rPr>
            <w:rStyle w:val="Hyperlink"/>
          </w:rPr>
          <w:t xml:space="preserve">https://doi.org/10.1109/IEEEDATA.2025.3566012</w:t>
        </w:r>
      </w:hyperlink>
      <w:r>
        <w:t xml:space="preserve">.</w:t>
      </w:r>
    </w:p>
    <w:bookmarkEnd w:id="225"/>
    <w:bookmarkStart w:id="227" w:name="ref-torabi2025large2"/>
    <w:p>
      <w:pPr>
        <w:pStyle w:val="Bibliography"/>
      </w:pPr>
      <w:r>
        <w:t xml:space="preserve">Y. Torabi, S. Shirani, and J. P. Reilly. (2025b). Large language model-based nonnegative matrix factorization for cardiorespiratory sound separation.</w:t>
      </w:r>
      <w:r>
        <w:t xml:space="preserve"> </w:t>
      </w:r>
      <w:r>
        <w:rPr>
          <w:i/>
          <w:iCs/>
        </w:rPr>
        <w:t xml:space="preserve">arXiv.org</w:t>
      </w:r>
      <w:r>
        <w:t xml:space="preserve">.</w:t>
      </w:r>
      <w:r>
        <w:t xml:space="preserve"> </w:t>
      </w:r>
      <w:hyperlink r:id="rId226">
        <w:r>
          <w:rPr>
            <w:rStyle w:val="Hyperlink"/>
          </w:rPr>
          <w:t xml:space="preserve">https://doi.org/10.48550/arxiv.2502.05757</w:t>
        </w:r>
      </w:hyperlink>
      <w:r>
        <w:t xml:space="preserve">.</w:t>
      </w:r>
    </w:p>
    <w:bookmarkEnd w:id="227"/>
    <w:bookmarkStart w:id="229" w:name="ref-tsai2023separation2"/>
    <w:p>
      <w:pPr>
        <w:pStyle w:val="Bibliography"/>
      </w:pPr>
      <w:r>
        <w:t xml:space="preserve">T.-S. Tsai, C.-C. Hsu, C.-L. Hsieh, and Y. Liu. (2023). Separation of heart and lung sounds by a deep network-based model.</w:t>
      </w:r>
      <w:r>
        <w:t xml:space="preserve"> </w:t>
      </w:r>
      <w:hyperlink r:id="rId228">
        <w:r>
          <w:rPr>
            <w:rStyle w:val="Hyperlink"/>
          </w:rPr>
          <w:t xml:space="preserve">https://doi.org/10.1109/ickii58656.2023.10332660</w:t>
        </w:r>
      </w:hyperlink>
      <w:r>
        <w:t xml:space="preserve">.</w:t>
      </w:r>
    </w:p>
    <w:bookmarkEnd w:id="229"/>
    <w:bookmarkStart w:id="231" w:name="ref-ullah2024unsupervised"/>
    <w:p>
      <w:pPr>
        <w:pStyle w:val="Bibliography"/>
      </w:pPr>
      <w:r>
        <w:t xml:space="preserve">R. Ullah and S. Zhang. (2024). Unsupervised framework for single channel heart and lung sounds separation in data constrained environments.</w:t>
      </w:r>
      <w:r>
        <w:t xml:space="preserve"> </w:t>
      </w:r>
      <w:r>
        <w:rPr>
          <w:i/>
          <w:iCs/>
        </w:rPr>
        <w:t xml:space="preserve">Applied Acoustics</w:t>
      </w:r>
      <w:r>
        <w:t xml:space="preserve">.</w:t>
      </w:r>
      <w:r>
        <w:t xml:space="preserve"> </w:t>
      </w:r>
      <w:hyperlink r:id="rId230">
        <w:r>
          <w:rPr>
            <w:rStyle w:val="Hyperlink"/>
          </w:rPr>
          <w:t xml:space="preserve">https://doi.org/10.1016/j.apacoust.2024.110076</w:t>
        </w:r>
      </w:hyperlink>
      <w:r>
        <w:t xml:space="preserve">.</w:t>
      </w:r>
    </w:p>
    <w:bookmarkEnd w:id="231"/>
    <w:bookmarkStart w:id="233" w:name="ref-wang2023mcunet"/>
    <w:p>
      <w:pPr>
        <w:pStyle w:val="Bibliography"/>
      </w:pPr>
      <w:r>
        <w:t xml:space="preserve">W. Wang, D. Qin, S. Wang, Y. Fang, and Y. Zheng. (2023a). A multi-channel UNet framework based on SNMF-DCNN for robust heart-lung-sound separation.</w:t>
      </w:r>
      <w:r>
        <w:t xml:space="preserve"> </w:t>
      </w:r>
      <w:r>
        <w:rPr>
          <w:i/>
          <w:iCs/>
        </w:rPr>
        <w:t xml:space="preserve">Computers in Biology and Medicine</w:t>
      </w:r>
      <w:r>
        <w:t xml:space="preserve">.</w:t>
      </w:r>
      <w:r>
        <w:t xml:space="preserve"> </w:t>
      </w:r>
      <w:hyperlink r:id="rId232">
        <w:r>
          <w:rPr>
            <w:rStyle w:val="Hyperlink"/>
          </w:rPr>
          <w:t xml:space="preserve">https://doi.org/10.1016/j.compbiomed.2023.107282</w:t>
        </w:r>
      </w:hyperlink>
      <w:r>
        <w:t xml:space="preserve">.</w:t>
      </w:r>
    </w:p>
    <w:bookmarkEnd w:id="233"/>
    <w:bookmarkStart w:id="235" w:name="ref-wang2023nmfdl"/>
    <w:p>
      <w:pPr>
        <w:pStyle w:val="Bibliography"/>
      </w:pPr>
      <w:r>
        <w:t xml:space="preserve">W. Wang, S. Wang, D. Qin, Y. Fang, and Y. Zheng. (2023b). Heart-lung sound separation by nonnegative matrix factorization and deep learning.</w:t>
      </w:r>
      <w:r>
        <w:t xml:space="preserve"> </w:t>
      </w:r>
      <w:r>
        <w:rPr>
          <w:i/>
          <w:iCs/>
        </w:rPr>
        <w:t xml:space="preserve">Biomedical Signal Processing and Control</w:t>
      </w:r>
      <w:r>
        <w:t xml:space="preserve">.</w:t>
      </w:r>
      <w:r>
        <w:t xml:space="preserve"> </w:t>
      </w:r>
      <w:hyperlink r:id="rId234">
        <w:r>
          <w:rPr>
            <w:rStyle w:val="Hyperlink"/>
          </w:rPr>
          <w:t xml:space="preserve">https://doi.org/10.1016/j.bspc.2022.104180</w:t>
        </w:r>
      </w:hyperlink>
      <w:r>
        <w:t xml:space="preserve">.</w:t>
      </w:r>
    </w:p>
    <w:bookmarkEnd w:id="235"/>
    <w:bookmarkStart w:id="237" w:name="ref-wang2025phase2"/>
    <w:p>
      <w:pPr>
        <w:pStyle w:val="Bibliography"/>
      </w:pPr>
      <w:r>
        <w:t xml:space="preserve">Y. Wang, H. Yang, Z. Gao, Z. Dai, K. Yu, T. Song, H. Yang, Y. Wang, and J. Zhang. (2025). A phase-enhanced neural network with dual-path transformer for single-channel chest sound separation.</w:t>
      </w:r>
      <w:r>
        <w:t xml:space="preserve"> </w:t>
      </w:r>
      <w:r>
        <w:rPr>
          <w:i/>
          <w:iCs/>
        </w:rPr>
        <w:t xml:space="preserve">IEEE journal of biomedical and health informatics</w:t>
      </w:r>
      <w:r>
        <w:t xml:space="preserve">.</w:t>
      </w:r>
      <w:r>
        <w:t xml:space="preserve"> </w:t>
      </w:r>
      <w:hyperlink r:id="rId236">
        <w:r>
          <w:rPr>
            <w:rStyle w:val="Hyperlink"/>
          </w:rPr>
          <w:t xml:space="preserve">https://doi.org/10.1109/jbhi.2025.3631643</w:t>
        </w:r>
      </w:hyperlink>
      <w:r>
        <w:t xml:space="preserve">.</w:t>
      </w:r>
    </w:p>
    <w:bookmarkEnd w:id="237"/>
    <w:bookmarkStart w:id="239" w:name="ref-zhang2025jassnet"/>
    <w:p>
      <w:pPr>
        <w:pStyle w:val="Bibliography"/>
      </w:pPr>
      <w:r>
        <w:t xml:space="preserve">B. Zhang, J. Wang, Z. Ye, L. Zhou, D. Xiong, X. Wang, and L. Guo. (2025). JASSNet: Heart and lung sound separation network based on joint attention mechanism and semi-supervised learning.</w:t>
      </w:r>
      <w:r>
        <w:t xml:space="preserve"> </w:t>
      </w:r>
      <w:r>
        <w:rPr>
          <w:i/>
          <w:iCs/>
        </w:rPr>
        <w:t xml:space="preserve">Biomedical Signal Processing and Control</w:t>
      </w:r>
      <w:r>
        <w:t xml:space="preserve">.</w:t>
      </w:r>
      <w:r>
        <w:t xml:space="preserve"> </w:t>
      </w:r>
      <w:hyperlink r:id="rId238">
        <w:r>
          <w:rPr>
            <w:rStyle w:val="Hyperlink"/>
          </w:rPr>
          <w:t xml:space="preserve">https://doi.org/10.1016/j.bspc.2025.107525</w:t>
        </w:r>
      </w:hyperlink>
      <w:r>
        <w:t xml:space="preserve">.</w:t>
      </w:r>
    </w:p>
    <w:bookmarkEnd w:id="239"/>
    <w:bookmarkStart w:id="241" w:name="ref-zhang2026efficient2"/>
    <w:p>
      <w:pPr>
        <w:pStyle w:val="Bibliography"/>
      </w:pPr>
      <w:r>
        <w:t xml:space="preserve">L. Zhang, F. He, H. Tan, W. Wang, and S. Wang. (2026). An efficient lung sound separation algorithm base on GIHO-VMD.</w:t>
      </w:r>
      <w:r>
        <w:t xml:space="preserve"> </w:t>
      </w:r>
      <w:r>
        <w:rPr>
          <w:i/>
          <w:iCs/>
        </w:rPr>
        <w:t xml:space="preserve">Computer methods and programs in biomedicine</w:t>
      </w:r>
      <w:r>
        <w:t xml:space="preserve">.</w:t>
      </w:r>
      <w:r>
        <w:t xml:space="preserve"> </w:t>
      </w:r>
      <w:hyperlink r:id="rId240">
        <w:r>
          <w:rPr>
            <w:rStyle w:val="Hyperlink"/>
          </w:rPr>
          <w:t xml:space="preserve">https://doi.org/10.1016/j.cmpb.2025.109124</w:t>
        </w:r>
      </w:hyperlink>
      <w:r>
        <w:t xml:space="preserve">.</w:t>
      </w:r>
    </w:p>
    <w:bookmarkEnd w:id="241"/>
    <w:bookmarkStart w:id="243" w:name="ref-zhao2024heartanalysis"/>
    <w:p>
      <w:pPr>
        <w:pStyle w:val="Bibliography"/>
      </w:pPr>
      <w:r>
        <w:t xml:space="preserve">Q. Zhao, S. Geng, B. Wang, Y. Sun, W. Nie, B. Bai, C. Yu, F. Zhang, G. Tang, D. Zhang, Y. Zhou, J. Liu, and S. Hong. (2024). Deep learning in heart sound analysis: From techniques to clinical applications.</w:t>
      </w:r>
      <w:r>
        <w:t xml:space="preserve"> </w:t>
      </w:r>
      <w:r>
        <w:rPr>
          <w:i/>
          <w:iCs/>
        </w:rPr>
        <w:t xml:space="preserve">Health Data Science</w:t>
      </w:r>
      <w:r>
        <w:t xml:space="preserve">.</w:t>
      </w:r>
      <w:r>
        <w:t xml:space="preserve"> </w:t>
      </w:r>
      <w:hyperlink r:id="rId242">
        <w:r>
          <w:rPr>
            <w:rStyle w:val="Hyperlink"/>
          </w:rPr>
          <w:t xml:space="preserve">https://doi.org/10.34133/hds.0182</w:t>
        </w:r>
      </w:hyperlink>
      <w:r>
        <w:t xml:space="preserve">.</w:t>
      </w:r>
    </w:p>
    <w:bookmarkEnd w:id="243"/>
    <w:bookmarkStart w:id="245" w:name="ref-zheng2025identifying2"/>
    <w:p>
      <w:pPr>
        <w:pStyle w:val="Bibliography"/>
      </w:pPr>
      <w:r>
        <w:t xml:space="preserve">J. Zheng, Y. Wang, J. Niu, Y. Shi, and F. Xie. (2025). Identifying the respiratory sound based on single-channel separation and hyperdimensional computing.</w:t>
      </w:r>
      <w:r>
        <w:t xml:space="preserve"> </w:t>
      </w:r>
      <w:r>
        <w:rPr>
          <w:i/>
          <w:iCs/>
        </w:rPr>
        <w:t xml:space="preserve">IEEE Sensors Journal</w:t>
      </w:r>
      <w:r>
        <w:t xml:space="preserve">.</w:t>
      </w:r>
      <w:r>
        <w:t xml:space="preserve"> </w:t>
      </w:r>
      <w:hyperlink r:id="rId244">
        <w:r>
          <w:rPr>
            <w:rStyle w:val="Hyperlink"/>
          </w:rPr>
          <w:t xml:space="preserve">https://doi.org/10.1109/jsen.2025.3557909</w:t>
        </w:r>
      </w:hyperlink>
      <w:r>
        <w:t xml:space="preserve">.</w:t>
      </w:r>
    </w:p>
    <w:bookmarkEnd w:id="245"/>
    <w:bookmarkStart w:id="247" w:name="ref-zheng2024cardiopulmonary"/>
    <w:p>
      <w:pPr>
        <w:pStyle w:val="Bibliography"/>
      </w:pPr>
      <w:r>
        <w:t xml:space="preserve">R. Zheng and S. Sanei. (2024). Separation of cardiopulmonary sound signals for classification of respiratory diseases.</w:t>
      </w:r>
      <w:r>
        <w:t xml:space="preserve"> </w:t>
      </w:r>
      <w:r>
        <w:rPr>
          <w:i/>
          <w:iCs/>
        </w:rPr>
        <w:t xml:space="preserve">Asia pacific signal and information processing association annual summit and conference (APSIPA ASC)</w:t>
      </w:r>
      <w:r>
        <w:t xml:space="preserve">.</w:t>
      </w:r>
      <w:r>
        <w:t xml:space="preserve"> </w:t>
      </w:r>
      <w:hyperlink r:id="rId246">
        <w:r>
          <w:rPr>
            <w:rStyle w:val="Hyperlink"/>
          </w:rPr>
          <w:t xml:space="preserve">https://doi.org/10.1109/APSIPAASC63619.2025.10848841</w:t>
        </w:r>
      </w:hyperlink>
      <w:r>
        <w:t xml:space="preserve">.</w:t>
      </w:r>
    </w:p>
    <w:bookmarkEnd w:id="247"/>
    <w:bookmarkEnd w:id="248"/>
    <w:p>
      <w:pPr>
        <w:sectPr>
          <w:headerReference w:type="default" r:id="rId8"/>
          <w:footerReference w:type="default" r:id="rId9"/>
          <w:pgNumType w:fmt="lowerRoman" w:start="14"/>
          <w:pgSz w:h="15840" w:w="12240"/>
          <w:pgMar w:top="1587" w:right="1587" w:bottom="1587" w:left="2154" w:header="720" w:footer="720" w:gutter="0"/>
        </w:sectPr>
      </w:pPr>
      <w:r>
        <w:br w:type="page"/>
      </w:r>
    </w:p>
    <w:bookmarkEnd w:id="249"/>
    <w:bookmarkStart w:id="250" w:name="appendix-a-gantt-chart"/>
    <w:p>
      <w:pPr>
        <w:pStyle w:val="Heading1"/>
      </w:pPr>
      <w:bookmarkStart w:id="298" w:name="_FYPAppendix001"/>
      <w:r>
        <w:t xml:space="preserve">Appendix A: Gantt Chart</w:t>
      </w:r>
      <w:bookmarkEnd w:id="298"/>
    </w:p>
    <w:p>
      <w:pPr>
        <w:pStyle w:val="FirstParagraph"/>
      </w:pPr>
      <w:r>
        <w:t xml:space="preserve">The Gantt chart will be inserted after the final project schedule is confirmed. This placeholder is retained so the appendix order follows the application-based FYP1 report structure.</w:t>
      </w:r>
    </w:p>
    <w:p>
      <w:r>
        <w:br w:type="page"/>
      </w:r>
    </w:p>
    <w:bookmarkEnd w:id="250"/>
    <w:bookmarkStart w:id="251" w:name="appendix-b-fyp1-meeting-logs"/>
    <w:p>
      <w:pPr>
        <w:pStyle w:val="Heading1"/>
      </w:pPr>
      <w:bookmarkStart w:id="299" w:name="_FYPAppendix002"/>
      <w:r>
        <w:t xml:space="preserve">Appendix B: FYP1 Meeting Logs</w:t>
      </w:r>
      <w:bookmarkEnd w:id="299"/>
    </w:p>
    <w:p>
      <w:pPr>
        <w:pStyle w:val="FirstParagraph"/>
      </w:pPr>
      <w:r>
        <w:t xml:space="preserve">The FYP1 meeting logs will be inserted or checked in the final document package. The local meeting log files are retained separately in the repository and should not be modified unless the supervisor requires changes.</w:t>
      </w:r>
    </w:p>
    <w:p>
      <w:r>
        <w:br w:type="page"/>
      </w:r>
    </w:p>
    <w:bookmarkEnd w:id="251"/>
    <w:bookmarkStart w:id="252" w:name="Xe32b85fb62951c87beaae793b5e5d26fe8e8d89"/>
    <w:p>
      <w:pPr>
        <w:pStyle w:val="Heading1"/>
      </w:pPr>
      <w:bookmarkStart w:id="300" w:name="_FYPAppendix003"/>
      <w:r>
        <w:t xml:space="preserve">Appendix C: Turnitin Similarity Index Page</w:t>
      </w:r>
      <w:bookmarkEnd w:id="300"/>
    </w:p>
    <w:p>
      <w:pPr>
        <w:pStyle w:val="FirstParagraph"/>
      </w:pPr>
      <w:r>
        <w:t xml:space="preserve">The Turnitin similarity index page will be inserted after the similarity report is generated and accepted for submission.</w:t>
      </w:r>
    </w:p>
    <w:p>
      <w:pPr/>
      <w:r>
        <w:br w:type="page"/>
      </w:r>
    </w:p>
    <w:bookmarkEnd w:id="252"/>
    <w:bookmarkStart w:id="254" w:name="appendix-d-full-literature-review-matrix"/>
    <w:p>
      <w:pPr>
        <w:pStyle w:val="Heading1"/>
      </w:pPr>
      <w:bookmarkStart w:id="301" w:name="_FYPAppendix004"/>
      <w:r>
        <w:t xml:space="preserve">Appendix D: Full Literature Review Matrix</w:t>
      </w:r>
      <w:bookmarkEnd w:id="301"/>
    </w:p>
    <w:p>
      <w:pPr>
        <w:pStyle w:val="FirstParagraph"/>
      </w:pPr>
      <w:r>
        <w:t xml:space="preserve">The complete literature review matrix below summarizes the selected papers used in the Chapter 2 synthesis. It supports the comparison of research focus, methods, datasets, findings, limitations, and relevance to the proposed cardiopulmonary sound separation system.</w:t>
      </w:r>
    </w:p>
    <w:tbl>
      <w:tblPr>
        <w:tblStyle w:val="Table"/>
        <w:tblW w:type="pct" w:w="5000"/>
        <w:tblLayout w:type="autofit"/>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60" w:type="dxa"/>
          <w:bottom w:w="60" w:type="dxa"/>
          <w:right w:w="60" w:type="dxa"/>
        </w:tblCellMar>
      </w:tblPr>
      <w:tblGrid>
        <w:gridCol w:w="7920"/>
      </w:tblGrid>
      <w:tr>
        <w:trPr>
          <w:tblHeader w:val="true"/>
        </w:trPr>
        <w:tc>
          <w:tcPr>
            <w:shd w:fill="D9EAF7"/>
            <w:vAlign w:val="top"/>
          </w:tcPr>
          <w:bookmarkStart w:id="253" w:name="tbl-full-literature-review-matrix"/>
          <w:p>
            <w:pPr>
              <w:jc w:val="left"/>
              <w:spacing w:before="0" w:after="0" w:line="180" w:lineRule="auto"/>
              <w:pStyle w:val="ImageCaption"/>
            </w:pPr>
            <w:bookmarkStart w:id="277" w:name="_FYPTable010"/>
            <w:r>
              <w:rPr>
                <w:sz w:val="16"/>
                <w:szCs w:val="16"/>
                <w:rFonts w:ascii="Arial" w:hAnsi="Arial" w:cs="Arial"/>
                <w:b/>
                <w:bCs/>
              </w:rPr>
              <w:t>Table 10: Full literature review matrix for selected Chapter 2 papers</w:t>
            </w:r>
            <w:bookmarkEnd w:id="277"/>
          </w:p>
          <w:tbl>
            <w:tblPr>
              <w:tblStyle w:val="Table"/>
              <w:tblW w:type="pct" w:w="5000"/>
              <w:tblLayout w:type="fixed"/>
              <w:tblLook w:firstRow="1" w:lastRow="0" w:firstColumn="0" w:lastColumn="0" w:noHBand="0" w:noVBand="0" w:val="0020"/>
            </w:tblPr>
            <w:tblGrid>
              <w:gridCol w:w="931"/>
              <w:gridCol w:w="698"/>
              <w:gridCol w:w="698"/>
              <w:gridCol w:w="698"/>
              <w:gridCol w:w="698"/>
              <w:gridCol w:w="698"/>
              <w:gridCol w:w="698"/>
              <w:gridCol w:w="698"/>
              <w:gridCol w:w="698"/>
              <w:gridCol w:w="698"/>
              <w:gridCol w:w="698"/>
            </w:tblGrid>
            <w:tr>
              <w:trPr>
                <w:tblHeader w:val="on"/>
              </w:trPr>
              <w:tc>
                <w:tcPr/>
                <w:p>
                  <w:pPr>
                    <w:pStyle w:val="Compact"/>
                    <w:jc w:val="right"/>
                    <w:jc w:val="center"/>
                    <w:spacing w:before="0" w:after="0" w:line="180" w:lineRule="auto"/>
                  </w:pPr>
                  <w:r>
                    <w:rPr>
                      <w:sz w:val="16"/>
                      <w:szCs w:val="16"/>
                      <w:rFonts w:ascii="Arial" w:hAnsi="Arial" w:cs="Arial"/>
                      <w:b/>
                      <w:bCs/>
                    </w:rPr>
                    <w:t xml:space="preserve">No.</w:t>
                  </w:r>
                </w:p>
              </w:tc>
              <w:tc>
                <w:tcPr/>
                <w:p>
                  <w:pPr>
                    <w:pStyle w:val="Compact"/>
                    <w:jc w:val="center"/>
                    <w:spacing w:before="0" w:after="0" w:line="180" w:lineRule="auto"/>
                  </w:pPr>
                  <w:r>
                    <w:rPr>
                      <w:sz w:val="16"/>
                      <w:szCs w:val="16"/>
                      <w:rFonts w:ascii="Arial" w:hAnsi="Arial" w:cs="Arial"/>
                      <w:b/>
                      <w:bCs/>
                    </w:rPr>
                    <w:t xml:space="preserve">Research Title</w:t>
                  </w:r>
                </w:p>
              </w:tc>
              <w:tc>
                <w:tcPr/>
                <w:p>
                  <w:pPr>
                    <w:pStyle w:val="Compact"/>
                    <w:jc w:val="center"/>
                    <w:spacing w:before="0" w:after="0" w:line="180" w:lineRule="auto"/>
                  </w:pPr>
                  <w:r>
                    <w:rPr>
                      <w:sz w:val="16"/>
                      <w:szCs w:val="16"/>
                      <w:rFonts w:ascii="Arial" w:hAnsi="Arial" w:cs="Arial"/>
                      <w:b/>
                      <w:bCs/>
                    </w:rPr>
                    <w:t xml:space="preserve">Author(s) &amp; Year</w:t>
                  </w:r>
                </w:p>
              </w:tc>
              <w:tc>
                <w:tcPr/>
                <w:p>
                  <w:pPr>
                    <w:pStyle w:val="Compact"/>
                    <w:jc w:val="center"/>
                    <w:spacing w:before="0" w:after="0" w:line="180" w:lineRule="auto"/>
                  </w:pPr>
                  <w:r>
                    <w:rPr>
                      <w:sz w:val="16"/>
                      <w:szCs w:val="16"/>
                      <w:rFonts w:ascii="Arial" w:hAnsi="Arial" w:cs="Arial"/>
                      <w:b/>
                      <w:bCs/>
                    </w:rPr>
                    <w:t xml:space="preserve">Journal / Conference / Database</w:t>
                  </w:r>
                </w:p>
              </w:tc>
              <w:tc>
                <w:tcPr/>
                <w:p>
                  <w:pPr>
                    <w:pStyle w:val="Compact"/>
                    <w:jc w:val="center"/>
                    <w:spacing w:before="0" w:after="0" w:line="180" w:lineRule="auto"/>
                  </w:pPr>
                  <w:r>
                    <w:rPr>
                      <w:sz w:val="16"/>
                      <w:szCs w:val="16"/>
                      <w:rFonts w:ascii="Arial" w:hAnsi="Arial" w:cs="Arial"/>
                      <w:b/>
                      <w:bCs/>
                    </w:rPr>
                    <w:t xml:space="preserve">Research Problem / Objective</w:t>
                  </w:r>
                </w:p>
              </w:tc>
              <w:tc>
                <w:tcPr/>
                <w:p>
                  <w:pPr>
                    <w:pStyle w:val="Compact"/>
                    <w:jc w:val="center"/>
                    <w:spacing w:before="0" w:after="0" w:line="180" w:lineRule="auto"/>
                  </w:pPr>
                  <w:r>
                    <w:rPr>
                      <w:sz w:val="16"/>
                      <w:szCs w:val="16"/>
                      <w:rFonts w:ascii="Arial" w:hAnsi="Arial" w:cs="Arial"/>
                      <w:b/>
                      <w:bCs/>
                    </w:rPr>
                    <w:t xml:space="preserve">Algorithm / Framework Used</w:t>
                  </w:r>
                </w:p>
              </w:tc>
              <w:tc>
                <w:tcPr/>
                <w:p>
                  <w:pPr>
                    <w:pStyle w:val="Compact"/>
                    <w:jc w:val="center"/>
                    <w:spacing w:before="0" w:after="0" w:line="180" w:lineRule="auto"/>
                  </w:pPr>
                  <w:r>
                    <w:rPr>
                      <w:sz w:val="16"/>
                      <w:szCs w:val="16"/>
                      <w:rFonts w:ascii="Arial" w:hAnsi="Arial" w:cs="Arial"/>
                      <w:b/>
                      <w:bCs/>
                    </w:rPr>
                    <w:t xml:space="preserve">Dataset Used</w:t>
                  </w:r>
                </w:p>
              </w:tc>
              <w:tc>
                <w:tcPr/>
                <w:p>
                  <w:pPr>
                    <w:pStyle w:val="Compact"/>
                    <w:jc w:val="center"/>
                    <w:spacing w:before="0" w:after="0" w:line="180" w:lineRule="auto"/>
                  </w:pPr>
                  <w:r>
                    <w:rPr>
                      <w:sz w:val="16"/>
                      <w:szCs w:val="16"/>
                      <w:rFonts w:ascii="Arial" w:hAnsi="Arial" w:cs="Arial"/>
                      <w:b/>
                      <w:bCs/>
                    </w:rPr>
                    <w:t xml:space="preserve">Results / Findings</w:t>
                  </w:r>
                </w:p>
              </w:tc>
              <w:tc>
                <w:tcPr/>
                <w:p>
                  <w:pPr>
                    <w:pStyle w:val="Compact"/>
                    <w:jc w:val="center"/>
                    <w:spacing w:before="0" w:after="0" w:line="180" w:lineRule="auto"/>
                  </w:pPr>
                  <w:r>
                    <w:rPr>
                      <w:sz w:val="16"/>
                      <w:szCs w:val="16"/>
                      <w:rFonts w:ascii="Arial" w:hAnsi="Arial" w:cs="Arial"/>
                      <w:b/>
                      <w:bCs/>
                    </w:rPr>
                    <w:t xml:space="preserve">Research Gap</w:t>
                  </w:r>
                </w:p>
              </w:tc>
              <w:tc>
                <w:tcPr/>
                <w:p>
                  <w:pPr>
                    <w:pStyle w:val="Compact"/>
                    <w:jc w:val="center"/>
                    <w:spacing w:before="0" w:after="0" w:line="180" w:lineRule="auto"/>
                  </w:pPr>
                  <w:r>
                    <w:rPr>
                      <w:sz w:val="16"/>
                      <w:szCs w:val="16"/>
                      <w:rFonts w:ascii="Arial" w:hAnsi="Arial" w:cs="Arial"/>
                      <w:b/>
                      <w:bCs/>
                    </w:rPr>
                    <w:t xml:space="preserve">Limitation</w:t>
                  </w:r>
                </w:p>
              </w:tc>
              <w:tc>
                <w:tcPr/>
                <w:p>
                  <w:pPr>
                    <w:pStyle w:val="Compact"/>
                    <w:jc w:val="center"/>
                    <w:spacing w:before="0" w:after="0" w:line="180" w:lineRule="auto"/>
                  </w:pPr>
                  <w:r>
                    <w:rPr>
                      <w:sz w:val="16"/>
                      <w:szCs w:val="16"/>
                      <w:rFonts w:ascii="Arial" w:hAnsi="Arial" w:cs="Arial"/>
                      <w:b/>
                      <w:bCs/>
                    </w:rPr>
                    <w:t xml:space="preserve">How It Helps This Project</w:t>
                  </w:r>
                </w:p>
              </w:tc>
            </w:tr>
            <w:tr>
              <w:tc>
                <w:tcPr/>
                <w:p>
                  <w:pPr>
                    <w:pStyle w:val="Compact"/>
                    <w:jc w:val="right"/>
                    <w:jc w:val="center"/>
                    <w:spacing w:before="0" w:after="0" w:line="180" w:lineRule="auto"/>
                  </w:pPr>
                  <w:r>
                    <w:rPr>
                      <w:sz w:val="16"/>
                      <w:szCs w:val="16"/>
                      <w:rFonts w:ascii="Arial" w:hAnsi="Arial" w:cs="Arial"/>
                      <w:b/>
                      <w:bCs/>
                    </w:rPr>
                    <w:t xml:space="preserve">1</w:t>
                  </w:r>
                </w:p>
              </w:tc>
              <w:tc>
                <w:tcPr/>
                <w:p>
                  <w:pPr>
                    <w:pStyle w:val="Compact"/>
                    <w:jc w:val="center"/>
                    <w:spacing w:before="0" w:after="0" w:line="180" w:lineRule="auto"/>
                  </w:pPr>
                  <w:r>
                    <w:rPr>
                      <w:sz w:val="16"/>
                      <w:szCs w:val="16"/>
                      <w:rFonts w:ascii="Arial" w:hAnsi="Arial" w:cs="Arial"/>
                      <w:b/>
                      <w:bCs/>
                    </w:rPr>
                    <w:t xml:space="preserve">An End-to-End Deep Learning Framework for Real-Time Denoising of Heart Sounds for Cardiac Disease Detection in Unseen Noise</w:t>
                  </w:r>
                </w:p>
              </w:tc>
              <w:tc>
                <w:tcPr/>
                <w:p>
                  <w:pPr>
                    <w:pStyle w:val="Compact"/>
                    <w:jc w:val="center"/>
                    <w:spacing w:before="0" w:after="0" w:line="180" w:lineRule="auto"/>
                  </w:pPr>
                  <w:r>
                    <w:rPr>
                      <w:sz w:val="16"/>
                      <w:szCs w:val="16"/>
                      <w:rFonts w:ascii="Arial" w:hAnsi="Arial" w:cs="Arial"/>
                      <w:b/>
                      <w:bCs/>
                    </w:rPr>
                    <w:t xml:space="preserve">Ali et al. (2023)</w:t>
                  </w:r>
                  <w:r>
                    <w:rPr>
                      <w:sz w:val="16"/>
                      <w:szCs w:val="16"/>
                      <w:rFonts w:ascii="Arial" w:hAnsi="Arial" w:cs="Arial"/>
                      <w:b/>
                      <w:bCs/>
                    </w:rPr>
                    <w:t xml:space="preserve"> </w:t>
                  </w:r>
                  <w:r>
                    <w:rPr>
                      <w:sz w:val="16"/>
                      <w:szCs w:val="16"/>
                      <w:rFonts w:ascii="Arial" w:hAnsi="Arial" w:cs="Arial"/>
                      <w:b/>
                      <w:bCs/>
                    </w:rPr>
                    <w:t xml:space="preserve">(</w:t>
                  </w:r>
                  <w:hyperlink w:anchor="ref-ali2023lunet">
                    <w:r>
                      <w:rPr>
                        <w:rStyle w:val="Hyperlink"/>
                        <w:sz w:val="16"/>
                        <w:szCs w:val="16"/>
                        <w:rFonts w:ascii="Arial" w:hAnsi="Arial" w:cs="Arial"/>
                        <w:b/>
                        <w:bCs/>
                      </w:rPr>
                      <w:t xml:space="preserve">Ali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Improve noisy heart sound recordings before later analysis.</w:t>
                  </w:r>
                </w:p>
              </w:tc>
              <w:tc>
                <w:tcPr/>
                <w:p>
                  <w:pPr>
                    <w:pStyle w:val="Compact"/>
                    <w:jc w:val="center"/>
                    <w:spacing w:before="0" w:after="0" w:line="180" w:lineRule="auto"/>
                  </w:pPr>
                  <w:r>
                    <w:rPr>
                      <w:sz w:val="16"/>
                      <w:szCs w:val="16"/>
                      <w:rFonts w:ascii="Arial" w:hAnsi="Arial" w:cs="Arial"/>
                      <w:b/>
                      <w:bCs/>
                    </w:rPr>
                    <w:t xml:space="preserve">LU-Net encoder-decoder denoiser.</w:t>
                  </w:r>
                </w:p>
              </w:tc>
              <w:tc>
                <w:tcPr/>
                <w:p>
                  <w:pPr>
                    <w:pStyle w:val="Compact"/>
                    <w:jc w:val="center"/>
                    <w:spacing w:before="0" w:after="0" w:line="180" w:lineRule="auto"/>
                  </w:pPr>
                  <w:r>
                    <w:rPr>
                      <w:sz w:val="16"/>
                      <w:szCs w:val="16"/>
                      <w:rFonts w:ascii="Arial" w:hAnsi="Arial" w:cs="Arial"/>
                      <w:b/>
                      <w:bCs/>
                    </w:rPr>
                    <w:t xml:space="preserve">PCG data mixed with breathing and hospital noise.</w:t>
                  </w:r>
                </w:p>
              </w:tc>
              <w:tc>
                <w:tcPr/>
                <w:p>
                  <w:pPr>
                    <w:pStyle w:val="Compact"/>
                    <w:jc w:val="center"/>
                    <w:spacing w:before="0" w:after="0" w:line="180" w:lineRule="auto"/>
                  </w:pPr>
                  <w:r>
                    <w:rPr>
                      <w:sz w:val="16"/>
                      <w:szCs w:val="16"/>
                      <w:rFonts w:ascii="Arial" w:hAnsi="Arial" w:cs="Arial"/>
                      <w:b/>
                      <w:bCs/>
                    </w:rPr>
                    <w:t xml:space="preserve">Reported SNR and real-time denoising improvements.</w:t>
                  </w:r>
                </w:p>
              </w:tc>
              <w:tc>
                <w:tcPr/>
                <w:p>
                  <w:pPr>
                    <w:pStyle w:val="Compact"/>
                    <w:jc w:val="center"/>
                    <w:spacing w:before="0" w:after="0" w:line="180" w:lineRule="auto"/>
                  </w:pPr>
                  <w:r>
                    <w:rPr>
                      <w:sz w:val="16"/>
                      <w:szCs w:val="16"/>
                      <w:rFonts w:ascii="Arial" w:hAnsi="Arial" w:cs="Arial"/>
                      <w:b/>
                      <w:bCs/>
                    </w:rPr>
                    <w:t xml:space="preserve">Denoising is related but does not separate heart and lung outputs.</w:t>
                  </w:r>
                </w:p>
              </w:tc>
              <w:tc>
                <w:tcPr/>
                <w:p>
                  <w:pPr>
                    <w:pStyle w:val="Compact"/>
                    <w:jc w:val="center"/>
                    <w:spacing w:before="0" w:after="0" w:line="180" w:lineRule="auto"/>
                  </w:pPr>
                  <w:r>
                    <w:rPr>
                      <w:sz w:val="16"/>
                      <w:szCs w:val="16"/>
                      <w:rFonts w:ascii="Arial" w:hAnsi="Arial" w:cs="Arial"/>
                      <w:b/>
                      <w:bCs/>
                    </w:rPr>
                    <w:t xml:space="preserve">Focuses on heart sound denoising and diagnosis support.</w:t>
                  </w:r>
                </w:p>
              </w:tc>
              <w:tc>
                <w:tcPr/>
                <w:p>
                  <w:pPr>
                    <w:pStyle w:val="Compact"/>
                    <w:jc w:val="center"/>
                    <w:spacing w:before="0" w:after="0" w:line="180" w:lineRule="auto"/>
                  </w:pPr>
                  <w:r>
                    <w:rPr>
                      <w:sz w:val="16"/>
                      <w:szCs w:val="16"/>
                      <w:rFonts w:ascii="Arial" w:hAnsi="Arial" w:cs="Arial"/>
                      <w:b/>
                      <w:bCs/>
                    </w:rPr>
                    <w:t xml:space="preserve">Supports preprocessing and noise-reduction choices.</w:t>
                  </w:r>
                </w:p>
              </w:tc>
            </w:tr>
            <w:tr>
              <w:tc>
                <w:tcPr/>
                <w:p>
                  <w:pPr>
                    <w:pStyle w:val="Compact"/>
                    <w:jc w:val="right"/>
                    <w:jc w:val="center"/>
                    <w:spacing w:before="0" w:after="0" w:line="180" w:lineRule="auto"/>
                  </w:pPr>
                  <w:r>
                    <w:rPr>
                      <w:sz w:val="16"/>
                      <w:szCs w:val="16"/>
                      <w:rFonts w:ascii="Arial" w:hAnsi="Arial" w:cs="Arial"/>
                      <w:b/>
                      <w:bCs/>
                    </w:rPr>
                    <w:t xml:space="preserve">2</w:t>
                  </w:r>
                </w:p>
              </w:tc>
              <w:tc>
                <w:tcPr/>
                <w:p>
                  <w:pPr>
                    <w:pStyle w:val="Compact"/>
                    <w:jc w:val="center"/>
                    <w:spacing w:before="0" w:after="0" w:line="180" w:lineRule="auto"/>
                  </w:pPr>
                  <w:r>
                    <w:rPr>
                      <w:sz w:val="16"/>
                      <w:szCs w:val="16"/>
                      <w:rFonts w:ascii="Arial" w:hAnsi="Arial" w:cs="Arial"/>
                      <w:b/>
                      <w:bCs/>
                    </w:rPr>
                    <w:t xml:space="preserve">Noisy Neonatal Chest Sound Separation for High-Quality Heart and Lung Sounds</w:t>
                  </w:r>
                </w:p>
              </w:tc>
              <w:tc>
                <w:tcPr/>
                <w:p>
                  <w:pPr>
                    <w:pStyle w:val="Compact"/>
                    <w:jc w:val="center"/>
                    <w:spacing w:before="0" w:after="0" w:line="180" w:lineRule="auto"/>
                  </w:pPr>
                  <w:r>
                    <w:rPr>
                      <w:sz w:val="16"/>
                      <w:szCs w:val="16"/>
                      <w:rFonts w:ascii="Arial" w:hAnsi="Arial" w:cs="Arial"/>
                      <w:b/>
                      <w:bCs/>
                    </w:rPr>
                    <w:t xml:space="preserve">Grooby et al. (2023)</w:t>
                  </w:r>
                  <w:r>
                    <w:rPr>
                      <w:sz w:val="16"/>
                      <w:szCs w:val="16"/>
                      <w:rFonts w:ascii="Arial" w:hAnsi="Arial" w:cs="Arial"/>
                      <w:b/>
                      <w:bCs/>
                    </w:rPr>
                    <w:t xml:space="preserve"> </w:t>
                  </w:r>
                  <w:r>
                    <w:rPr>
                      <w:sz w:val="16"/>
                      <w:szCs w:val="16"/>
                      <w:rFonts w:ascii="Arial" w:hAnsi="Arial" w:cs="Arial"/>
                      <w:b/>
                      <w:bCs/>
                    </w:rPr>
                    <w:t xml:space="preserve">(</w:t>
                  </w:r>
                  <w:hyperlink w:anchor="ref-grooby2023noisyneonatal">
                    <w:r>
                      <w:rPr>
                        <w:rStyle w:val="Hyperlink"/>
                        <w:sz w:val="16"/>
                        <w:szCs w:val="16"/>
                        <w:rFonts w:ascii="Arial" w:hAnsi="Arial" w:cs="Arial"/>
                        <w:b/>
                        <w:bCs/>
                      </w:rPr>
                      <w:t xml:space="preserve">Grooby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Separate noisy neonatal chest recordings into heart and lung sounds.</w:t>
                  </w:r>
                </w:p>
              </w:tc>
              <w:tc>
                <w:tcPr/>
                <w:p>
                  <w:pPr>
                    <w:pStyle w:val="Compact"/>
                    <w:jc w:val="center"/>
                    <w:spacing w:before="0" w:after="0" w:line="180" w:lineRule="auto"/>
                  </w:pPr>
                  <w:r>
                    <w:rPr>
                      <w:sz w:val="16"/>
                      <w:szCs w:val="16"/>
                      <w:rFonts w:ascii="Arial" w:hAnsi="Arial" w:cs="Arial"/>
                      <w:b/>
                      <w:bCs/>
                    </w:rPr>
                    <w:t xml:space="preserve">NMF and NMCF.</w:t>
                  </w:r>
                </w:p>
              </w:tc>
              <w:tc>
                <w:tcPr/>
                <w:p>
                  <w:pPr>
                    <w:pStyle w:val="Compact"/>
                    <w:jc w:val="center"/>
                    <w:spacing w:before="0" w:after="0" w:line="180" w:lineRule="auto"/>
                  </w:pPr>
                  <w:r>
                    <w:rPr>
                      <w:sz w:val="16"/>
                      <w:szCs w:val="16"/>
                      <w:rFonts w:ascii="Arial" w:hAnsi="Arial" w:cs="Arial"/>
                      <w:b/>
                      <w:bCs/>
                    </w:rPr>
                    <w:t xml:space="preserve">Neonatal artificial mixtures and noisy chest sounds.</w:t>
                  </w:r>
                </w:p>
              </w:tc>
              <w:tc>
                <w:tcPr/>
                <w:p>
                  <w:pPr>
                    <w:pStyle w:val="Compact"/>
                    <w:jc w:val="center"/>
                    <w:spacing w:before="0" w:after="0" w:line="180" w:lineRule="auto"/>
                  </w:pPr>
                  <w:r>
                    <w:rPr>
                      <w:sz w:val="16"/>
                      <w:szCs w:val="16"/>
                      <w:rFonts w:ascii="Arial" w:hAnsi="Arial" w:cs="Arial"/>
                      <w:b/>
                      <w:bCs/>
                    </w:rPr>
                    <w:t xml:space="preserve">Improved signal quality and vital-sign estimation support.</w:t>
                  </w:r>
                </w:p>
              </w:tc>
              <w:tc>
                <w:tcPr/>
                <w:p>
                  <w:pPr>
                    <w:pStyle w:val="Compact"/>
                    <w:jc w:val="center"/>
                    <w:spacing w:before="0" w:after="0" w:line="180" w:lineRule="auto"/>
                  </w:pPr>
                  <w:r>
                    <w:rPr>
                      <w:sz w:val="16"/>
                      <w:szCs w:val="16"/>
                      <w:rFonts w:ascii="Arial" w:hAnsi="Arial" w:cs="Arial"/>
                      <w:b/>
                      <w:bCs/>
                    </w:rPr>
                    <w:t xml:space="preserve">Robust separation remains difficult under noisy neonatal conditions.</w:t>
                  </w:r>
                </w:p>
              </w:tc>
              <w:tc>
                <w:tcPr/>
                <w:p>
                  <w:pPr>
                    <w:pStyle w:val="Compact"/>
                    <w:jc w:val="center"/>
                    <w:spacing w:before="0" w:after="0" w:line="180" w:lineRule="auto"/>
                  </w:pPr>
                  <w:r>
                    <w:rPr>
                      <w:sz w:val="16"/>
                      <w:szCs w:val="16"/>
                      <w:rFonts w:ascii="Arial" w:hAnsi="Arial" w:cs="Arial"/>
                      <w:b/>
                      <w:bCs/>
                    </w:rPr>
                    <w:t xml:space="preserve">Dataset is neonatal and not clearly public.</w:t>
                  </w:r>
                </w:p>
              </w:tc>
              <w:tc>
                <w:tcPr/>
                <w:p>
                  <w:pPr>
                    <w:pStyle w:val="Compact"/>
                    <w:jc w:val="center"/>
                    <w:spacing w:before="0" w:after="0" w:line="180" w:lineRule="auto"/>
                  </w:pPr>
                  <w:r>
                    <w:rPr>
                      <w:sz w:val="16"/>
                      <w:szCs w:val="16"/>
                      <w:rFonts w:ascii="Arial" w:hAnsi="Arial" w:cs="Arial"/>
                      <w:b/>
                      <w:bCs/>
                    </w:rPr>
                    <w:t xml:space="preserve">Provides a classical separation baseline.</w:t>
                  </w:r>
                </w:p>
              </w:tc>
            </w:tr>
            <w:tr>
              <w:tc>
                <w:tcPr/>
                <w:p>
                  <w:pPr>
                    <w:pStyle w:val="Compact"/>
                    <w:jc w:val="right"/>
                    <w:jc w:val="center"/>
                    <w:spacing w:before="0" w:after="0" w:line="180" w:lineRule="auto"/>
                  </w:pPr>
                  <w:r>
                    <w:rPr>
                      <w:sz w:val="16"/>
                      <w:szCs w:val="16"/>
                      <w:rFonts w:ascii="Arial" w:hAnsi="Arial" w:cs="Arial"/>
                      <w:b/>
                      <w:bCs/>
                    </w:rPr>
                    <w:t xml:space="preserve">3</w:t>
                  </w:r>
                </w:p>
              </w:tc>
              <w:tc>
                <w:tcPr/>
                <w:p>
                  <w:pPr>
                    <w:pStyle w:val="Compact"/>
                    <w:jc w:val="center"/>
                    <w:spacing w:before="0" w:after="0" w:line="180" w:lineRule="auto"/>
                  </w:pPr>
                  <w:r>
                    <w:rPr>
                      <w:sz w:val="16"/>
                      <w:szCs w:val="16"/>
                      <w:rFonts w:ascii="Arial" w:hAnsi="Arial" w:cs="Arial"/>
                      <w:b/>
                      <w:bCs/>
                    </w:rPr>
                    <w:t xml:space="preserve">NeoSSNet: Real-Time Neonatal Chest Sound Separation Using Deep Learning</w:t>
                  </w:r>
                </w:p>
              </w:tc>
              <w:tc>
                <w:tcPr/>
                <w:p>
                  <w:pPr>
                    <w:pStyle w:val="Compact"/>
                    <w:jc w:val="center"/>
                    <w:spacing w:before="0" w:after="0" w:line="180" w:lineRule="auto"/>
                  </w:pPr>
                  <w:r>
                    <w:rPr>
                      <w:sz w:val="16"/>
                      <w:szCs w:val="16"/>
                      <w:rFonts w:ascii="Arial" w:hAnsi="Arial" w:cs="Arial"/>
                      <w:b/>
                      <w:bCs/>
                    </w:rPr>
                    <w:t xml:space="preserve">Poh et al. (2024)</w:t>
                  </w:r>
                  <w:r>
                    <w:rPr>
                      <w:sz w:val="16"/>
                      <w:szCs w:val="16"/>
                      <w:rFonts w:ascii="Arial" w:hAnsi="Arial" w:cs="Arial"/>
                      <w:b/>
                      <w:bCs/>
                    </w:rPr>
                    <w:t xml:space="preserve"> </w:t>
                  </w:r>
                  <w:r>
                    <w:rPr>
                      <w:sz w:val="16"/>
                      <w:szCs w:val="16"/>
                      <w:rFonts w:ascii="Arial" w:hAnsi="Arial" w:cs="Arial"/>
                      <w:b/>
                      <w:bCs/>
                    </w:rPr>
                    <w:t xml:space="preserve">(</w:t>
                  </w:r>
                  <w:hyperlink w:anchor="ref-poh2024neossnet">
                    <w:r>
                      <w:rPr>
                        <w:rStyle w:val="Hyperlink"/>
                        <w:sz w:val="16"/>
                        <w:szCs w:val="16"/>
                        <w:rFonts w:ascii="Arial" w:hAnsi="Arial" w:cs="Arial"/>
                        <w:b/>
                        <w:bCs/>
                      </w:rPr>
                      <w:t xml:space="preserve">Poh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Open Journal of Engineering in Medicine and Biology</w:t>
                  </w:r>
                </w:p>
              </w:tc>
              <w:tc>
                <w:tcPr/>
                <w:p>
                  <w:pPr>
                    <w:pStyle w:val="Compact"/>
                    <w:jc w:val="center"/>
                    <w:spacing w:before="0" w:after="0" w:line="180" w:lineRule="auto"/>
                  </w:pPr>
                  <w:r>
                    <w:rPr>
                      <w:sz w:val="16"/>
                      <w:szCs w:val="16"/>
                      <w:rFonts w:ascii="Arial" w:hAnsi="Arial" w:cs="Arial"/>
                      <w:b/>
                      <w:bCs/>
                    </w:rPr>
                    <w:t xml:space="preserve">Perform real-time neonatal chest sound separation.</w:t>
                  </w:r>
                </w:p>
              </w:tc>
              <w:tc>
                <w:tcPr/>
                <w:p>
                  <w:pPr>
                    <w:pStyle w:val="Compact"/>
                    <w:jc w:val="center"/>
                    <w:spacing w:before="0" w:after="0" w:line="180" w:lineRule="auto"/>
                  </w:pPr>
                  <w:r>
                    <w:rPr>
                      <w:sz w:val="16"/>
                      <w:szCs w:val="16"/>
                      <w:rFonts w:ascii="Arial" w:hAnsi="Arial" w:cs="Arial"/>
                      <w:b/>
                      <w:bCs/>
                    </w:rPr>
                    <w:t xml:space="preserve">1D encoder-decoder with transformer mask generation.</w:t>
                  </w:r>
                </w:p>
              </w:tc>
              <w:tc>
                <w:tcPr/>
                <w:p>
                  <w:pPr>
                    <w:pStyle w:val="Compact"/>
                    <w:jc w:val="center"/>
                    <w:spacing w:before="0" w:after="0" w:line="180" w:lineRule="auto"/>
                  </w:pPr>
                  <w:r>
                    <w:rPr>
                      <w:sz w:val="16"/>
                      <w:szCs w:val="16"/>
                      <w:rFonts w:ascii="Arial" w:hAnsi="Arial" w:cs="Arial"/>
                      <w:b/>
                      <w:bCs/>
                    </w:rPr>
                    <w:t xml:space="preserve">Neonatal chest recordings with heart and lung references.</w:t>
                  </w:r>
                </w:p>
              </w:tc>
              <w:tc>
                <w:tcPr/>
                <w:p>
                  <w:pPr>
                    <w:pStyle w:val="Compact"/>
                    <w:jc w:val="center"/>
                    <w:spacing w:before="0" w:after="0" w:line="180" w:lineRule="auto"/>
                  </w:pPr>
                  <w:r>
                    <w:rPr>
                      <w:sz w:val="16"/>
                      <w:szCs w:val="16"/>
                      <w:rFonts w:ascii="Arial" w:hAnsi="Arial" w:cs="Arial"/>
                      <w:b/>
                      <w:bCs/>
                    </w:rPr>
                    <w:t xml:space="preserve">Reported SDR and SI-SDR improvement with real-time relevance.</w:t>
                  </w:r>
                </w:p>
              </w:tc>
              <w:tc>
                <w:tcPr/>
                <w:p>
                  <w:pPr>
                    <w:pStyle w:val="Compact"/>
                    <w:jc w:val="center"/>
                    <w:spacing w:before="0" w:after="0" w:line="180" w:lineRule="auto"/>
                  </w:pPr>
                  <w:r>
                    <w:rPr>
                      <w:sz w:val="16"/>
                      <w:szCs w:val="16"/>
                      <w:rFonts w:ascii="Arial" w:hAnsi="Arial" w:cs="Arial"/>
                      <w:b/>
                      <w:bCs/>
                    </w:rPr>
                    <w:t xml:space="preserve">Reproducibility is limited by private clinical data.</w:t>
                  </w:r>
                </w:p>
              </w:tc>
              <w:tc>
                <w:tcPr/>
                <w:p>
                  <w:pPr>
                    <w:pStyle w:val="Compact"/>
                    <w:jc w:val="center"/>
                    <w:spacing w:before="0" w:after="0" w:line="180" w:lineRule="auto"/>
                  </w:pPr>
                  <w:r>
                    <w:rPr>
                      <w:sz w:val="16"/>
                      <w:szCs w:val="16"/>
                      <w:rFonts w:ascii="Arial" w:hAnsi="Arial" w:cs="Arial"/>
                      <w:b/>
                      <w:bCs/>
                    </w:rPr>
                    <w:t xml:space="preserve">Performance depends on noise and recording quality.</w:t>
                  </w:r>
                </w:p>
              </w:tc>
              <w:tc>
                <w:tcPr/>
                <w:p>
                  <w:pPr>
                    <w:pStyle w:val="Compact"/>
                    <w:jc w:val="center"/>
                    <w:spacing w:before="0" w:after="0" w:line="180" w:lineRule="auto"/>
                  </w:pPr>
                  <w:r>
                    <w:rPr>
                      <w:sz w:val="16"/>
                      <w:szCs w:val="16"/>
                      <w:rFonts w:ascii="Arial" w:hAnsi="Arial" w:cs="Arial"/>
                      <w:b/>
                      <w:bCs/>
                    </w:rPr>
                    <w:t xml:space="preserve">Main deep learning reference for the prototype.</w:t>
                  </w:r>
                </w:p>
              </w:tc>
            </w:tr>
            <w:tr>
              <w:tc>
                <w:tcPr/>
                <w:p>
                  <w:pPr>
                    <w:pStyle w:val="Compact"/>
                    <w:jc w:val="right"/>
                    <w:jc w:val="center"/>
                    <w:spacing w:before="0" w:after="0" w:line="180" w:lineRule="auto"/>
                  </w:pPr>
                  <w:r>
                    <w:rPr>
                      <w:sz w:val="16"/>
                      <w:szCs w:val="16"/>
                      <w:rFonts w:ascii="Arial" w:hAnsi="Arial" w:cs="Arial"/>
                      <w:b/>
                      <w:bCs/>
                    </w:rPr>
                    <w:t xml:space="preserve">4</w:t>
                  </w:r>
                </w:p>
              </w:tc>
              <w:tc>
                <w:tcPr/>
                <w:p>
                  <w:pPr>
                    <w:pStyle w:val="Compact"/>
                    <w:jc w:val="center"/>
                    <w:spacing w:before="0" w:after="0" w:line="180" w:lineRule="auto"/>
                  </w:pPr>
                  <w:r>
                    <w:rPr>
                      <w:sz w:val="16"/>
                      <w:szCs w:val="16"/>
                      <w:rFonts w:ascii="Arial" w:hAnsi="Arial" w:cs="Arial"/>
                      <w:b/>
                      <w:bCs/>
                    </w:rPr>
                    <w:t xml:space="preserve">Recent Advances in PCG Signal Analysis using AI: A Review</w:t>
                  </w:r>
                </w:p>
              </w:tc>
              <w:tc>
                <w:tcPr/>
                <w:p>
                  <w:pPr>
                    <w:pStyle w:val="Compact"/>
                    <w:jc w:val="center"/>
                    <w:spacing w:before="0" w:after="0" w:line="180" w:lineRule="auto"/>
                  </w:pPr>
                  <w:r>
                    <w:rPr>
                      <w:sz w:val="16"/>
                      <w:szCs w:val="16"/>
                      <w:rFonts w:ascii="Arial" w:hAnsi="Arial" w:cs="Arial"/>
                      <w:b/>
                      <w:bCs/>
                    </w:rPr>
                    <w:t xml:space="preserve">Roy et al. (2024)</w:t>
                  </w:r>
                  <w:r>
                    <w:rPr>
                      <w:sz w:val="16"/>
                      <w:szCs w:val="16"/>
                      <w:rFonts w:ascii="Arial" w:hAnsi="Arial" w:cs="Arial"/>
                      <w:b/>
                      <w:bCs/>
                    </w:rPr>
                    <w:t xml:space="preserve"> </w:t>
                  </w:r>
                  <w:r>
                    <w:rPr>
                      <w:sz w:val="16"/>
                      <w:szCs w:val="16"/>
                      <w:rFonts w:ascii="Arial" w:hAnsi="Arial" w:cs="Arial"/>
                      <w:b/>
                      <w:bCs/>
                    </w:rPr>
                    <w:t xml:space="preserve">(</w:t>
                  </w:r>
                  <w:hyperlink w:anchor="ref-roy2024pcgreview">
                    <w:r>
                      <w:rPr>
                        <w:rStyle w:val="Hyperlink"/>
                        <w:sz w:val="16"/>
                        <w:szCs w:val="16"/>
                        <w:rFonts w:ascii="Arial" w:hAnsi="Arial" w:cs="Arial"/>
                        <w:b/>
                        <w:bCs/>
                      </w:rPr>
                      <w:t xml:space="preserve">Roy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Journal on Smart Sensing and Intelligent Systems</w:t>
                  </w:r>
                </w:p>
              </w:tc>
              <w:tc>
                <w:tcPr/>
                <w:p>
                  <w:pPr>
                    <w:pStyle w:val="Compact"/>
                    <w:jc w:val="center"/>
                    <w:spacing w:before="0" w:after="0" w:line="180" w:lineRule="auto"/>
                  </w:pPr>
                  <w:r>
                    <w:rPr>
                      <w:sz w:val="16"/>
                      <w:szCs w:val="16"/>
                      <w:rFonts w:ascii="Arial" w:hAnsi="Arial" w:cs="Arial"/>
                      <w:b/>
                      <w:bCs/>
                    </w:rPr>
                    <w:t xml:space="preserve">Review AI methods for PCG preprocessing and analysis.</w:t>
                  </w:r>
                </w:p>
              </w:tc>
              <w:tc>
                <w:tcPr/>
                <w:p>
                  <w:pPr>
                    <w:pStyle w:val="Compact"/>
                    <w:jc w:val="center"/>
                    <w:spacing w:before="0" w:after="0" w:line="180" w:lineRule="auto"/>
                  </w:pPr>
                  <w:r>
                    <w:rPr>
                      <w:sz w:val="16"/>
                      <w:szCs w:val="16"/>
                      <w:rFonts w:ascii="Arial" w:hAnsi="Arial" w:cs="Arial"/>
                      <w:b/>
                      <w:bCs/>
                    </w:rPr>
                    <w:t xml:space="preserve">Review of preprocessing, segmentation, features, and AI models.</w:t>
                  </w:r>
                </w:p>
              </w:tc>
              <w:tc>
                <w:tcPr/>
                <w:p>
                  <w:pPr>
                    <w:pStyle w:val="Compact"/>
                    <w:jc w:val="center"/>
                    <w:spacing w:before="0" w:after="0" w:line="180" w:lineRule="auto"/>
                  </w:pPr>
                  <w:r>
                    <w:rPr>
                      <w:sz w:val="16"/>
                      <w:szCs w:val="16"/>
                      <w:rFonts w:ascii="Arial" w:hAnsi="Arial" w:cs="Arial"/>
                      <w:b/>
                      <w:bCs/>
                    </w:rPr>
                    <w:t xml:space="preserve">PCG datasets from prior studies.</w:t>
                  </w:r>
                </w:p>
              </w:tc>
              <w:tc>
                <w:tcPr/>
                <w:p>
                  <w:pPr>
                    <w:pStyle w:val="Compact"/>
                    <w:jc w:val="center"/>
                    <w:spacing w:before="0" w:after="0" w:line="180" w:lineRule="auto"/>
                  </w:pPr>
                  <w:r>
                    <w:rPr>
                      <w:sz w:val="16"/>
                      <w:szCs w:val="16"/>
                      <w:rFonts w:ascii="Arial" w:hAnsi="Arial" w:cs="Arial"/>
                      <w:b/>
                      <w:bCs/>
                    </w:rPr>
                    <w:t xml:space="preserve">Summarizes common PCG processing stages and AI approaches.</w:t>
                  </w:r>
                </w:p>
              </w:tc>
              <w:tc>
                <w:tcPr/>
                <w:p>
                  <w:pPr>
                    <w:pStyle w:val="Compact"/>
                    <w:jc w:val="center"/>
                    <w:spacing w:before="0" w:after="0" w:line="180" w:lineRule="auto"/>
                  </w:pPr>
                  <w:r>
                    <w:rPr>
                      <w:sz w:val="16"/>
                      <w:szCs w:val="16"/>
                      <w:rFonts w:ascii="Arial" w:hAnsi="Arial" w:cs="Arial"/>
                      <w:b/>
                      <w:bCs/>
                    </w:rPr>
                    <w:t xml:space="preserve">Review is not focused on heart-lung source separation.</w:t>
                  </w:r>
                </w:p>
              </w:tc>
              <w:tc>
                <w:tcPr/>
                <w:p>
                  <w:pPr>
                    <w:pStyle w:val="Compact"/>
                    <w:jc w:val="center"/>
                    <w:spacing w:before="0" w:after="0" w:line="180" w:lineRule="auto"/>
                  </w:pPr>
                  <w:r>
                    <w:rPr>
                      <w:sz w:val="16"/>
                      <w:szCs w:val="16"/>
                      <w:rFonts w:ascii="Arial" w:hAnsi="Arial" w:cs="Arial"/>
                      <w:b/>
                      <w:bCs/>
                    </w:rPr>
                    <w:t xml:space="preserve">Mainly classification and PCG analysis oriented.</w:t>
                  </w:r>
                </w:p>
              </w:tc>
              <w:tc>
                <w:tcPr/>
                <w:p>
                  <w:pPr>
                    <w:pStyle w:val="Compact"/>
                    <w:jc w:val="center"/>
                    <w:spacing w:before="0" w:after="0" w:line="180" w:lineRule="auto"/>
                  </w:pPr>
                  <w:r>
                    <w:rPr>
                      <w:sz w:val="16"/>
                      <w:szCs w:val="16"/>
                      <w:rFonts w:ascii="Arial" w:hAnsi="Arial" w:cs="Arial"/>
                      <w:b/>
                      <w:bCs/>
                    </w:rPr>
                    <w:t xml:space="preserve">Supports background on PCG preprocessing.</w:t>
                  </w:r>
                </w:p>
              </w:tc>
            </w:tr>
            <w:tr>
              <w:tc>
                <w:tcPr/>
                <w:p>
                  <w:pPr>
                    <w:pStyle w:val="Compact"/>
                    <w:jc w:val="right"/>
                    <w:jc w:val="center"/>
                    <w:spacing w:before="0" w:after="0" w:line="180" w:lineRule="auto"/>
                  </w:pPr>
                  <w:r>
                    <w:rPr>
                      <w:sz w:val="16"/>
                      <w:szCs w:val="16"/>
                      <w:rFonts w:ascii="Arial" w:hAnsi="Arial" w:cs="Arial"/>
                      <w:b/>
                      <w:bCs/>
                    </w:rPr>
                    <w:t xml:space="preserve">5</w:t>
                  </w:r>
                </w:p>
              </w:tc>
              <w:tc>
                <w:tcPr/>
                <w:p>
                  <w:pPr>
                    <w:pStyle w:val="Compact"/>
                    <w:jc w:val="center"/>
                    <w:spacing w:before="0" w:after="0" w:line="180" w:lineRule="auto"/>
                  </w:pPr>
                  <w:r>
                    <w:rPr>
                      <w:sz w:val="16"/>
                      <w:szCs w:val="16"/>
                      <w:rFonts w:ascii="Arial" w:hAnsi="Arial" w:cs="Arial"/>
                      <w:b/>
                      <w:bCs/>
                    </w:rPr>
                    <w:t xml:space="preserve">Research on Heart and Lung Sound Separation Method Based on DAE-NMF-VMD</w:t>
                  </w:r>
                </w:p>
              </w:tc>
              <w:tc>
                <w:tcPr/>
                <w:p>
                  <w:pPr>
                    <w:pStyle w:val="Compact"/>
                    <w:jc w:val="center"/>
                    <w:spacing w:before="0" w:after="0" w:line="180" w:lineRule="auto"/>
                  </w:pPr>
                  <w:r>
                    <w:rPr>
                      <w:sz w:val="16"/>
                      <w:szCs w:val="16"/>
                      <w:rFonts w:ascii="Arial" w:hAnsi="Arial" w:cs="Arial"/>
                      <w:b/>
                      <w:bCs/>
                    </w:rPr>
                    <w:t xml:space="preserve">Sun et al. (2024)</w:t>
                  </w:r>
                  <w:r>
                    <w:rPr>
                      <w:sz w:val="16"/>
                      <w:szCs w:val="16"/>
                      <w:rFonts w:ascii="Arial" w:hAnsi="Arial" w:cs="Arial"/>
                      <w:b/>
                      <w:bCs/>
                    </w:rPr>
                    <w:t xml:space="preserve"> </w:t>
                  </w:r>
                  <w:r>
                    <w:rPr>
                      <w:sz w:val="16"/>
                      <w:szCs w:val="16"/>
                      <w:rFonts w:ascii="Arial" w:hAnsi="Arial" w:cs="Arial"/>
                      <w:b/>
                      <w:bCs/>
                    </w:rPr>
                    <w:t xml:space="preserve">(</w:t>
                  </w:r>
                  <w:hyperlink w:anchor="ref-sun2024daenmfvmd">
                    <w:r>
                      <w:rPr>
                        <w:rStyle w:val="Hyperlink"/>
                        <w:sz w:val="16"/>
                        <w:szCs w:val="16"/>
                        <w:rFonts w:ascii="Arial" w:hAnsi="Arial" w:cs="Arial"/>
                        <w:b/>
                        <w:bCs/>
                      </w:rPr>
                      <w:t xml:space="preserve">Sun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EURASIP Journal on Advances in Signal Processing</w:t>
                  </w:r>
                </w:p>
              </w:tc>
              <w:tc>
                <w:tcPr/>
                <w:p>
                  <w:pPr>
                    <w:pStyle w:val="Compact"/>
                    <w:jc w:val="center"/>
                    <w:spacing w:before="0" w:after="0" w:line="180" w:lineRule="auto"/>
                  </w:pPr>
                  <w:r>
                    <w:rPr>
                      <w:sz w:val="16"/>
                      <w:szCs w:val="16"/>
                      <w:rFonts w:ascii="Arial" w:hAnsi="Arial" w:cs="Arial"/>
                      <w:b/>
                      <w:bCs/>
                    </w:rPr>
                    <w:t xml:space="preserve">Improve heart-lung sound separation using a hybrid method.</w:t>
                  </w:r>
                </w:p>
              </w:tc>
              <w:tc>
                <w:tcPr/>
                <w:p>
                  <w:pPr>
                    <w:pStyle w:val="Compact"/>
                    <w:jc w:val="center"/>
                    <w:spacing w:before="0" w:after="0" w:line="180" w:lineRule="auto"/>
                  </w:pPr>
                  <w:r>
                    <w:rPr>
                      <w:sz w:val="16"/>
                      <w:szCs w:val="16"/>
                      <w:rFonts w:ascii="Arial" w:hAnsi="Arial" w:cs="Arial"/>
                      <w:b/>
                      <w:bCs/>
                    </w:rPr>
                    <w:t xml:space="preserve">Deep autoencoder, NMF, and VMD.</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SDR, PESQ, STOI, and separation metrics.</w:t>
                  </w:r>
                </w:p>
              </w:tc>
              <w:tc>
                <w:tcPr/>
                <w:p>
                  <w:pPr>
                    <w:pStyle w:val="Compact"/>
                    <w:jc w:val="center"/>
                    <w:spacing w:before="0" w:after="0" w:line="180" w:lineRule="auto"/>
                  </w:pPr>
                  <w:r>
                    <w:rPr>
                      <w:sz w:val="16"/>
                      <w:szCs w:val="16"/>
                      <w:rFonts w:ascii="Arial" w:hAnsi="Arial" w:cs="Arial"/>
                      <w:b/>
                      <w:bCs/>
                    </w:rPr>
                    <w:t xml:space="preserve">Reproducible public data access is limited.</w:t>
                  </w:r>
                </w:p>
              </w:tc>
              <w:tc>
                <w:tcPr/>
                <w:p>
                  <w:pPr>
                    <w:pStyle w:val="Compact"/>
                    <w:jc w:val="center"/>
                    <w:spacing w:before="0" w:after="0" w:line="180" w:lineRule="auto"/>
                  </w:pPr>
                  <w:r>
                    <w:rPr>
                      <w:sz w:val="16"/>
                      <w:szCs w:val="16"/>
                      <w:rFonts w:ascii="Arial" w:hAnsi="Arial" w:cs="Arial"/>
                      <w:b/>
                      <w:bCs/>
                    </w:rPr>
                    <w:t xml:space="preserve">Data and code access may require request.</w:t>
                  </w:r>
                </w:p>
              </w:tc>
              <w:tc>
                <w:tcPr/>
                <w:p>
                  <w:pPr>
                    <w:pStyle w:val="Compact"/>
                    <w:jc w:val="center"/>
                    <w:spacing w:before="0" w:after="0" w:line="180" w:lineRule="auto"/>
                  </w:pPr>
                  <w:r>
                    <w:rPr>
                      <w:sz w:val="16"/>
                      <w:szCs w:val="16"/>
                      <w:rFonts w:ascii="Arial" w:hAnsi="Arial" w:cs="Arial"/>
                      <w:b/>
                      <w:bCs/>
                    </w:rPr>
                    <w:t xml:space="preserve">Shows how ML and decomposition can be combined.</w:t>
                  </w:r>
                </w:p>
              </w:tc>
            </w:tr>
            <w:tr>
              <w:tc>
                <w:tcPr/>
                <w:p>
                  <w:pPr>
                    <w:pStyle w:val="Compact"/>
                    <w:jc w:val="right"/>
                    <w:jc w:val="center"/>
                    <w:spacing w:before="0" w:after="0" w:line="180" w:lineRule="auto"/>
                  </w:pPr>
                  <w:r>
                    <w:rPr>
                      <w:sz w:val="16"/>
                      <w:szCs w:val="16"/>
                      <w:rFonts w:ascii="Arial" w:hAnsi="Arial" w:cs="Arial"/>
                      <w:b/>
                      <w:bCs/>
                    </w:rPr>
                    <w:t xml:space="preserve">6</w:t>
                  </w:r>
                </w:p>
              </w:tc>
              <w:tc>
                <w:tcPr/>
                <w:p>
                  <w:pPr>
                    <w:pStyle w:val="Compact"/>
                    <w:jc w:val="center"/>
                    <w:spacing w:before="0" w:after="0" w:line="180" w:lineRule="auto"/>
                  </w:pPr>
                  <w:r>
                    <w:rPr>
                      <w:sz w:val="16"/>
                      <w:szCs w:val="16"/>
                      <w:rFonts w:ascii="Arial" w:hAnsi="Arial" w:cs="Arial"/>
                      <w:b/>
                      <w:bCs/>
                    </w:rPr>
                    <w:t xml:space="preserve">Unsupervised Framework for Single Channel Heart and Lung Sounds Separation in Data Constrained Environments</w:t>
                  </w:r>
                </w:p>
              </w:tc>
              <w:tc>
                <w:tcPr/>
                <w:p>
                  <w:pPr>
                    <w:pStyle w:val="Compact"/>
                    <w:jc w:val="center"/>
                    <w:spacing w:before="0" w:after="0" w:line="180" w:lineRule="auto"/>
                  </w:pPr>
                  <w:r>
                    <w:rPr>
                      <w:sz w:val="16"/>
                      <w:szCs w:val="16"/>
                      <w:rFonts w:ascii="Arial" w:hAnsi="Arial" w:cs="Arial"/>
                      <w:b/>
                      <w:bCs/>
                    </w:rPr>
                    <w:t xml:space="preserve">Ullah and Zhang (2024)</w:t>
                  </w:r>
                  <w:r>
                    <w:rPr>
                      <w:sz w:val="16"/>
                      <w:szCs w:val="16"/>
                      <w:rFonts w:ascii="Arial" w:hAnsi="Arial" w:cs="Arial"/>
                      <w:b/>
                      <w:bCs/>
                    </w:rPr>
                    <w:t xml:space="preserve"> </w:t>
                  </w:r>
                  <w:r>
                    <w:rPr>
                      <w:sz w:val="16"/>
                      <w:szCs w:val="16"/>
                      <w:rFonts w:ascii="Arial" w:hAnsi="Arial" w:cs="Arial"/>
                      <w:b/>
                      <w:bCs/>
                    </w:rPr>
                    <w:t xml:space="preserve">(</w:t>
                  </w:r>
                  <w:hyperlink w:anchor="ref-ullah2024unsupervised">
                    <w:r>
                      <w:rPr>
                        <w:rStyle w:val="Hyperlink"/>
                        <w:sz w:val="16"/>
                        <w:szCs w:val="16"/>
                        <w:rFonts w:ascii="Arial" w:hAnsi="Arial" w:cs="Arial"/>
                        <w:b/>
                        <w:bCs/>
                      </w:rPr>
                      <w:t xml:space="preserve">Ullah and Zhang,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Applied Acoustics</w:t>
                  </w:r>
                </w:p>
              </w:tc>
              <w:tc>
                <w:tcPr/>
                <w:p>
                  <w:pPr>
                    <w:pStyle w:val="Compact"/>
                    <w:jc w:val="center"/>
                    <w:spacing w:before="0" w:after="0" w:line="180" w:lineRule="auto"/>
                  </w:pPr>
                  <w:r>
                    <w:rPr>
                      <w:sz w:val="16"/>
                      <w:szCs w:val="16"/>
                      <w:rFonts w:ascii="Arial" w:hAnsi="Arial" w:cs="Arial"/>
                      <w:b/>
                      <w:bCs/>
                    </w:rPr>
                    <w:t xml:space="preserve">Separate single-channel heart and lung sounds with limited data.</w:t>
                  </w:r>
                </w:p>
              </w:tc>
              <w:tc>
                <w:tcPr/>
                <w:p>
                  <w:pPr>
                    <w:pStyle w:val="Compact"/>
                    <w:jc w:val="center"/>
                    <w:spacing w:before="0" w:after="0" w:line="180" w:lineRule="auto"/>
                  </w:pPr>
                  <w:r>
                    <w:rPr>
                      <w:sz w:val="16"/>
                      <w:szCs w:val="16"/>
                      <w:rFonts w:ascii="Arial" w:hAnsi="Arial" w:cs="Arial"/>
                      <w:b/>
                      <w:bCs/>
                    </w:rPr>
                    <w:t xml:space="preserve">MCRA, OMLSA, and NMF-HMM.</w:t>
                  </w:r>
                </w:p>
              </w:tc>
              <w:tc>
                <w:tcPr/>
                <w:p>
                  <w:pPr>
                    <w:pStyle w:val="Compact"/>
                    <w:jc w:val="center"/>
                    <w:spacing w:before="0" w:after="0" w:line="180" w:lineRule="auto"/>
                  </w:pPr>
                  <w:r>
                    <w:rPr>
                      <w:sz w:val="16"/>
                      <w:szCs w:val="16"/>
                      <w:rFonts w:ascii="Arial" w:hAnsi="Arial" w:cs="Arial"/>
                      <w:b/>
                      <w:bCs/>
                    </w:rPr>
                    <w:t xml:space="preserve">Heart and lung sound mixtures.</w:t>
                  </w:r>
                </w:p>
              </w:tc>
              <w:tc>
                <w:tcPr/>
                <w:p>
                  <w:pPr>
                    <w:pStyle w:val="Compact"/>
                    <w:jc w:val="center"/>
                    <w:spacing w:before="0" w:after="0" w:line="180" w:lineRule="auto"/>
                  </w:pPr>
                  <w:r>
                    <w:rPr>
                      <w:sz w:val="16"/>
                      <w:szCs w:val="16"/>
                      <w:rFonts w:ascii="Arial" w:hAnsi="Arial" w:cs="Arial"/>
                      <w:b/>
                      <w:bCs/>
                    </w:rPr>
                    <w:t xml:space="preserve">Reported SDR, SAR, and separation performance.</w:t>
                  </w:r>
                </w:p>
              </w:tc>
              <w:tc>
                <w:tcPr/>
                <w:p>
                  <w:pPr>
                    <w:pStyle w:val="Compact"/>
                    <w:jc w:val="center"/>
                    <w:spacing w:before="0" w:after="0" w:line="180" w:lineRule="auto"/>
                  </w:pPr>
                  <w:r>
                    <w:rPr>
                      <w:sz w:val="16"/>
                      <w:szCs w:val="16"/>
                      <w:rFonts w:ascii="Arial" w:hAnsi="Arial" w:cs="Arial"/>
                      <w:b/>
                      <w:bCs/>
                    </w:rPr>
                    <w:t xml:space="preserve">Data-constrained separation needs methods with limited labels.</w:t>
                  </w:r>
                </w:p>
              </w:tc>
              <w:tc>
                <w:tcPr/>
                <w:p>
                  <w:pPr>
                    <w:pStyle w:val="Compact"/>
                    <w:jc w:val="center"/>
                    <w:spacing w:before="0" w:after="0" w:line="180" w:lineRule="auto"/>
                  </w:pPr>
                  <w:r>
                    <w:rPr>
                      <w:sz w:val="16"/>
                      <w:szCs w:val="16"/>
                      <w:rFonts w:ascii="Arial" w:hAnsi="Arial" w:cs="Arial"/>
                      <w:b/>
                      <w:bCs/>
                    </w:rPr>
                    <w:t xml:space="preserve">Dataset availability is unclear.</w:t>
                  </w:r>
                </w:p>
              </w:tc>
              <w:tc>
                <w:tcPr/>
                <w:p>
                  <w:pPr>
                    <w:pStyle w:val="Compact"/>
                    <w:jc w:val="center"/>
                    <w:spacing w:before="0" w:after="0" w:line="180" w:lineRule="auto"/>
                  </w:pPr>
                  <w:r>
                    <w:rPr>
                      <w:sz w:val="16"/>
                      <w:szCs w:val="16"/>
                      <w:rFonts w:ascii="Arial" w:hAnsi="Arial" w:cs="Arial"/>
                      <w:b/>
                      <w:bCs/>
                    </w:rPr>
                    <w:t xml:space="preserve">Supports feasible low-data separation options.</w:t>
                  </w:r>
                </w:p>
              </w:tc>
            </w:tr>
            <w:tr>
              <w:tc>
                <w:tcPr/>
                <w:p>
                  <w:pPr>
                    <w:pStyle w:val="Compact"/>
                    <w:jc w:val="right"/>
                    <w:jc w:val="center"/>
                    <w:spacing w:before="0" w:after="0" w:line="180" w:lineRule="auto"/>
                  </w:pPr>
                  <w:r>
                    <w:rPr>
                      <w:sz w:val="16"/>
                      <w:szCs w:val="16"/>
                      <w:rFonts w:ascii="Arial" w:hAnsi="Arial" w:cs="Arial"/>
                      <w:b/>
                      <w:bCs/>
                    </w:rPr>
                    <w:t xml:space="preserve">7</w:t>
                  </w:r>
                </w:p>
              </w:tc>
              <w:tc>
                <w:tcPr/>
                <w:p>
                  <w:pPr>
                    <w:pStyle w:val="Compact"/>
                    <w:jc w:val="center"/>
                    <w:spacing w:before="0" w:after="0" w:line="180" w:lineRule="auto"/>
                  </w:pPr>
                  <w:r>
                    <w:rPr>
                      <w:sz w:val="16"/>
                      <w:szCs w:val="16"/>
                      <w:rFonts w:ascii="Arial" w:hAnsi="Arial" w:cs="Arial"/>
                      <w:b/>
                      <w:bCs/>
                    </w:rPr>
                    <w:t xml:space="preserve">A Multi-Channel UNet Framework Based on SNMF-DCNN for Robust Heart-Lung-Sound Separation</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mcunet">
                    <w:r>
                      <w:rPr>
                        <w:rStyle w:val="Hyperlink"/>
                        <w:sz w:val="16"/>
                        <w:szCs w:val="16"/>
                        <w:rFonts w:ascii="Arial" w:hAnsi="Arial" w:cs="Arial"/>
                        <w:b/>
                        <w:bCs/>
                      </w:rPr>
                      <w:t xml:space="preserve">Wang et al., 2023a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Computers in Biology and Medicine</w:t>
                  </w:r>
                </w:p>
              </w:tc>
              <w:tc>
                <w:tcPr/>
                <w:p>
                  <w:pPr>
                    <w:pStyle w:val="Compact"/>
                    <w:jc w:val="center"/>
                    <w:spacing w:before="0" w:after="0" w:line="180" w:lineRule="auto"/>
                  </w:pPr>
                  <w:r>
                    <w:rPr>
                      <w:sz w:val="16"/>
                      <w:szCs w:val="16"/>
                      <w:rFonts w:ascii="Arial" w:hAnsi="Arial" w:cs="Arial"/>
                      <w:b/>
                      <w:bCs/>
                    </w:rPr>
                    <w:t xml:space="preserve">Improve robust heart-lung sound separation.</w:t>
                  </w:r>
                </w:p>
              </w:tc>
              <w:tc>
                <w:tcPr/>
                <w:p>
                  <w:pPr>
                    <w:pStyle w:val="Compact"/>
                    <w:jc w:val="center"/>
                    <w:spacing w:before="0" w:after="0" w:line="180" w:lineRule="auto"/>
                  </w:pPr>
                  <w:r>
                    <w:rPr>
                      <w:sz w:val="16"/>
                      <w:szCs w:val="16"/>
                      <w:rFonts w:ascii="Arial" w:hAnsi="Arial" w:cs="Arial"/>
                      <w:b/>
                      <w:bCs/>
                    </w:rPr>
                    <w:t xml:space="preserve">SNMF-DCNN-MCUNet.</w:t>
                  </w:r>
                </w:p>
              </w:tc>
              <w:tc>
                <w:tcPr/>
                <w:p>
                  <w:pPr>
                    <w:pStyle w:val="Compact"/>
                    <w:jc w:val="center"/>
                    <w:spacing w:before="0" w:after="0" w:line="180" w:lineRule="auto"/>
                  </w:pPr>
                  <w:r>
                    <w:rPr>
                      <w:sz w:val="16"/>
                      <w:szCs w:val="16"/>
                      <w:rFonts w:ascii="Arial" w:hAnsi="Arial" w:cs="Arial"/>
                      <w:b/>
                      <w:bCs/>
                    </w:rPr>
                    <w:t xml:space="preserve">Heart-lung mixtures with different lung sound types.</w:t>
                  </w:r>
                </w:p>
              </w:tc>
              <w:tc>
                <w:tcPr/>
                <w:p>
                  <w:pPr>
                    <w:pStyle w:val="Compact"/>
                    <w:jc w:val="center"/>
                    <w:spacing w:before="0" w:after="0" w:line="180" w:lineRule="auto"/>
                  </w:pPr>
                  <w:r>
                    <w:rPr>
                      <w:sz w:val="16"/>
                      <w:szCs w:val="16"/>
                      <w:rFonts w:ascii="Arial" w:hAnsi="Arial" w:cs="Arial"/>
                      <w:b/>
                      <w:bCs/>
                    </w:rPr>
                    <w:t xml:space="preserve">Reported SNR, SDR, SIR, SAR, and correlation improvements.</w:t>
                  </w:r>
                </w:p>
              </w:tc>
              <w:tc>
                <w:tcPr/>
                <w:p>
                  <w:pPr>
                    <w:pStyle w:val="Compact"/>
                    <w:jc w:val="center"/>
                    <w:spacing w:before="0" w:after="0" w:line="180" w:lineRule="auto"/>
                  </w:pPr>
                  <w:r>
                    <w:rPr>
                      <w:sz w:val="16"/>
                      <w:szCs w:val="16"/>
                      <w:rFonts w:ascii="Arial" w:hAnsi="Arial" w:cs="Arial"/>
                      <w:b/>
                      <w:bCs/>
                    </w:rPr>
                    <w:t xml:space="preserve">Constructed mixtures affect generalizability.</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Guides U-Net-style model design and metrics.</w:t>
                  </w:r>
                </w:p>
              </w:tc>
            </w:tr>
            <w:tr>
              <w:tc>
                <w:tcPr/>
                <w:p>
                  <w:pPr>
                    <w:pStyle w:val="Compact"/>
                    <w:jc w:val="right"/>
                    <w:jc w:val="center"/>
                    <w:spacing w:before="0" w:after="0" w:line="180" w:lineRule="auto"/>
                  </w:pPr>
                  <w:r>
                    <w:rPr>
                      <w:sz w:val="16"/>
                      <w:szCs w:val="16"/>
                      <w:rFonts w:ascii="Arial" w:hAnsi="Arial" w:cs="Arial"/>
                      <w:b/>
                      <w:bCs/>
                    </w:rPr>
                    <w:t xml:space="preserve">8</w:t>
                  </w:r>
                </w:p>
              </w:tc>
              <w:tc>
                <w:tcPr/>
                <w:p>
                  <w:pPr>
                    <w:pStyle w:val="Compact"/>
                    <w:jc w:val="center"/>
                    <w:spacing w:before="0" w:after="0" w:line="180" w:lineRule="auto"/>
                  </w:pPr>
                  <w:r>
                    <w:rPr>
                      <w:sz w:val="16"/>
                      <w:szCs w:val="16"/>
                      <w:rFonts w:ascii="Arial" w:hAnsi="Arial" w:cs="Arial"/>
                      <w:b/>
                      <w:bCs/>
                    </w:rPr>
                    <w:t xml:space="preserve">Heart-Lung Sound Separation by Nonnegative Matrix Factorization and Deep Learning</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nmfdl">
                    <w:r>
                      <w:rPr>
                        <w:rStyle w:val="Hyperlink"/>
                        <w:sz w:val="16"/>
                        <w:szCs w:val="16"/>
                        <w:rFonts w:ascii="Arial" w:hAnsi="Arial" w:cs="Arial"/>
                        <w:b/>
                        <w:bCs/>
                      </w:rPr>
                      <w:t xml:space="preserve">Wang et al., 2023b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Combine NMF and deep learning for separation.</w:t>
                  </w:r>
                </w:p>
              </w:tc>
              <w:tc>
                <w:tcPr/>
                <w:p>
                  <w:pPr>
                    <w:pStyle w:val="Compact"/>
                    <w:jc w:val="center"/>
                    <w:spacing w:before="0" w:after="0" w:line="180" w:lineRule="auto"/>
                  </w:pPr>
                  <w:r>
                    <w:rPr>
                      <w:sz w:val="16"/>
                      <w:szCs w:val="16"/>
                      <w:rFonts w:ascii="Arial" w:hAnsi="Arial" w:cs="Arial"/>
                      <w:b/>
                      <w:bCs/>
                    </w:rPr>
                    <w:t xml:space="preserve">MCNMF, clustering, and ECNet.</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SNR, SDR, SIR, SAR, and correlation.</w:t>
                  </w:r>
                </w:p>
              </w:tc>
              <w:tc>
                <w:tcPr/>
                <w:p>
                  <w:pPr>
                    <w:pStyle w:val="Compact"/>
                    <w:jc w:val="center"/>
                    <w:spacing w:before="0" w:after="0" w:line="180" w:lineRule="auto"/>
                  </w:pPr>
                  <w:r>
                    <w:rPr>
                      <w:sz w:val="16"/>
                      <w:szCs w:val="16"/>
                      <w:rFonts w:ascii="Arial" w:hAnsi="Arial" w:cs="Arial"/>
                      <w:b/>
                      <w:bCs/>
                    </w:rPr>
                    <w:t xml:space="preserve">Separation depends on mixture assumptions.</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Supports hybrid baseline and evaluation planning.</w:t>
                  </w:r>
                </w:p>
              </w:tc>
            </w:tr>
            <w:tr>
              <w:tc>
                <w:tcPr/>
                <w:p>
                  <w:pPr>
                    <w:pStyle w:val="Compact"/>
                    <w:jc w:val="right"/>
                    <w:jc w:val="center"/>
                    <w:spacing w:before="0" w:after="0" w:line="180" w:lineRule="auto"/>
                  </w:pPr>
                  <w:r>
                    <w:rPr>
                      <w:sz w:val="16"/>
                      <w:szCs w:val="16"/>
                      <w:rFonts w:ascii="Arial" w:hAnsi="Arial" w:cs="Arial"/>
                      <w:b/>
                      <w:bCs/>
                    </w:rPr>
                    <w:t xml:space="preserve">9</w:t>
                  </w:r>
                </w:p>
              </w:tc>
              <w:tc>
                <w:tcPr/>
                <w:p>
                  <w:pPr>
                    <w:pStyle w:val="Compact"/>
                    <w:jc w:val="center"/>
                    <w:spacing w:before="0" w:after="0" w:line="180" w:lineRule="auto"/>
                  </w:pPr>
                  <w:r>
                    <w:rPr>
                      <w:sz w:val="16"/>
                      <w:szCs w:val="16"/>
                      <w:rFonts w:ascii="Arial" w:hAnsi="Arial" w:cs="Arial"/>
                      <w:b/>
                      <w:bCs/>
                    </w:rPr>
                    <w:t xml:space="preserve">JASSNet: Heart and Lung Sound Separation Network Based on Joint Attention Mechanism and Semi-Supervised Learning</w:t>
                  </w:r>
                </w:p>
              </w:tc>
              <w:tc>
                <w:tcPr/>
                <w:p>
                  <w:pPr>
                    <w:pStyle w:val="Compact"/>
                    <w:jc w:val="center"/>
                    <w:spacing w:before="0" w:after="0" w:line="180" w:lineRule="auto"/>
                  </w:pPr>
                  <w:r>
                    <w:rPr>
                      <w:sz w:val="16"/>
                      <w:szCs w:val="16"/>
                      <w:rFonts w:ascii="Arial" w:hAnsi="Arial" w:cs="Arial"/>
                      <w:b/>
                      <w:bCs/>
                    </w:rPr>
                    <w:t xml:space="preserve">Zhang et al. (2025)</w:t>
                  </w:r>
                  <w:r>
                    <w:rPr>
                      <w:sz w:val="16"/>
                      <w:szCs w:val="16"/>
                      <w:rFonts w:ascii="Arial" w:hAnsi="Arial" w:cs="Arial"/>
                      <w:b/>
                      <w:bCs/>
                    </w:rPr>
                    <w:t xml:space="preserve"> </w:t>
                  </w:r>
                  <w:r>
                    <w:rPr>
                      <w:sz w:val="16"/>
                      <w:szCs w:val="16"/>
                      <w:rFonts w:ascii="Arial" w:hAnsi="Arial" w:cs="Arial"/>
                      <w:b/>
                      <w:bCs/>
                    </w:rPr>
                    <w:t xml:space="preserve">(</w:t>
                  </w:r>
                  <w:hyperlink w:anchor="ref-zhang2025jassnet">
                    <w:r>
                      <w:rPr>
                        <w:rStyle w:val="Hyperlink"/>
                        <w:sz w:val="16"/>
                        <w:szCs w:val="16"/>
                        <w:rFonts w:ascii="Arial" w:hAnsi="Arial" w:cs="Arial"/>
                        <w:b/>
                        <w:bCs/>
                      </w:rPr>
                      <w:t xml:space="preserve">Zhang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separation using attention and semi-supervision.</w:t>
                  </w:r>
                </w:p>
              </w:tc>
              <w:tc>
                <w:tcPr/>
                <w:p>
                  <w:pPr>
                    <w:pStyle w:val="Compact"/>
                    <w:jc w:val="center"/>
                    <w:spacing w:before="0" w:after="0" w:line="180" w:lineRule="auto"/>
                  </w:pPr>
                  <w:r>
                    <w:rPr>
                      <w:sz w:val="16"/>
                      <w:szCs w:val="16"/>
                      <w:rFonts w:ascii="Arial" w:hAnsi="Arial" w:cs="Arial"/>
                      <w:b/>
                      <w:bCs/>
                    </w:rPr>
                    <w:t xml:space="preserve">Joint attention and semi-supervised network.</w:t>
                  </w:r>
                </w:p>
              </w:tc>
              <w:tc>
                <w:tcPr/>
                <w:p>
                  <w:pPr>
                    <w:pStyle w:val="Compact"/>
                    <w:jc w:val="center"/>
                    <w:spacing w:before="0" w:after="0" w:line="180" w:lineRule="auto"/>
                  </w:pPr>
                  <w:r>
                    <w:rPr>
                      <w:sz w:val="16"/>
                      <w:szCs w:val="16"/>
                      <w:rFonts w:ascii="Arial" w:hAnsi="Arial" w:cs="Arial"/>
                      <w:b/>
                      <w:bCs/>
                    </w:rPr>
                    <w:t xml:space="preserve">Simulated and clinical cardiopulmonary recordings.</w:t>
                  </w:r>
                </w:p>
              </w:tc>
              <w:tc>
                <w:tcPr/>
                <w:p>
                  <w:pPr>
                    <w:pStyle w:val="Compact"/>
                    <w:jc w:val="center"/>
                    <w:spacing w:before="0" w:after="0" w:line="180" w:lineRule="auto"/>
                  </w:pPr>
                  <w:r>
                    <w:rPr>
                      <w:sz w:val="16"/>
                      <w:szCs w:val="16"/>
                      <w:rFonts w:ascii="Arial" w:hAnsi="Arial" w:cs="Arial"/>
                      <w:b/>
                      <w:bCs/>
                    </w:rPr>
                    <w:t xml:space="preserve">Reported SDR, SIR, SAR, and rate-estimation improvement.</w:t>
                  </w:r>
                </w:p>
              </w:tc>
              <w:tc>
                <w:tcPr/>
                <w:p>
                  <w:pPr>
                    <w:pStyle w:val="Compact"/>
                    <w:jc w:val="center"/>
                    <w:spacing w:before="0" w:after="0" w:line="180" w:lineRule="auto"/>
                  </w:pPr>
                  <w:r>
                    <w:rPr>
                      <w:sz w:val="16"/>
                      <w:szCs w:val="16"/>
                      <w:rFonts w:ascii="Arial" w:hAnsi="Arial" w:cs="Arial"/>
                      <w:b/>
                      <w:bCs/>
                    </w:rPr>
                    <w:t xml:space="preserve">Advanced models can be difficult to reproduce.</w:t>
                  </w:r>
                </w:p>
              </w:tc>
              <w:tc>
                <w:tcPr/>
                <w:p>
                  <w:pPr>
                    <w:pStyle w:val="Compact"/>
                    <w:jc w:val="center"/>
                    <w:spacing w:before="0" w:after="0" w:line="180" w:lineRule="auto"/>
                  </w:pPr>
                  <w:r>
                    <w:rPr>
                      <w:sz w:val="16"/>
                      <w:szCs w:val="16"/>
                      <w:rFonts w:ascii="Arial" w:hAnsi="Arial" w:cs="Arial"/>
                      <w:b/>
                      <w:bCs/>
                    </w:rPr>
                    <w:t xml:space="preserve">Clinical data and disease context reduce general reuse.</w:t>
                  </w:r>
                </w:p>
              </w:tc>
              <w:tc>
                <w:tcPr/>
                <w:p>
                  <w:pPr>
                    <w:pStyle w:val="Compact"/>
                    <w:jc w:val="center"/>
                    <w:spacing w:before="0" w:after="0" w:line="180" w:lineRule="auto"/>
                  </w:pPr>
                  <w:r>
                    <w:rPr>
                      <w:sz w:val="16"/>
                      <w:szCs w:val="16"/>
                      <w:rFonts w:ascii="Arial" w:hAnsi="Arial" w:cs="Arial"/>
                      <w:b/>
                      <w:bCs/>
                    </w:rPr>
                    <w:t xml:space="preserve">Defines a recent advanced comparison method.</w:t>
                  </w:r>
                </w:p>
              </w:tc>
            </w:tr>
            <w:tr>
              <w:tc>
                <w:tcPr/>
                <w:p>
                  <w:pPr>
                    <w:pStyle w:val="Compact"/>
                    <w:jc w:val="right"/>
                    <w:jc w:val="center"/>
                    <w:spacing w:before="0" w:after="0" w:line="180" w:lineRule="auto"/>
                  </w:pPr>
                  <w:r>
                    <w:rPr>
                      <w:sz w:val="16"/>
                      <w:szCs w:val="16"/>
                      <w:rFonts w:ascii="Arial" w:hAnsi="Arial" w:cs="Arial"/>
                      <w:b/>
                      <w:bCs/>
                    </w:rPr>
                    <w:t xml:space="preserve">10</w:t>
                  </w:r>
                </w:p>
              </w:tc>
              <w:tc>
                <w:tcPr/>
                <w:p>
                  <w:pPr>
                    <w:pStyle w:val="Compact"/>
                    <w:jc w:val="center"/>
                    <w:spacing w:before="0" w:after="0" w:line="180" w:lineRule="auto"/>
                  </w:pPr>
                  <w:r>
                    <w:rPr>
                      <w:sz w:val="16"/>
                      <w:szCs w:val="16"/>
                      <w:rFonts w:ascii="Arial" w:hAnsi="Arial" w:cs="Arial"/>
                      <w:b/>
                      <w:bCs/>
                    </w:rPr>
                    <w:t xml:space="preserve">Deep Learning in Heart Sound Analysis: From Techniques to Clinical Applications</w:t>
                  </w:r>
                </w:p>
              </w:tc>
              <w:tc>
                <w:tcPr/>
                <w:p>
                  <w:pPr>
                    <w:pStyle w:val="Compact"/>
                    <w:jc w:val="center"/>
                    <w:spacing w:before="0" w:after="0" w:line="180" w:lineRule="auto"/>
                  </w:pPr>
                  <w:r>
                    <w:rPr>
                      <w:sz w:val="16"/>
                      <w:szCs w:val="16"/>
                      <w:rFonts w:ascii="Arial" w:hAnsi="Arial" w:cs="Arial"/>
                      <w:b/>
                      <w:bCs/>
                    </w:rPr>
                    <w:t xml:space="preserve">Zhao et al. (2024)</w:t>
                  </w:r>
                  <w:r>
                    <w:rPr>
                      <w:sz w:val="16"/>
                      <w:szCs w:val="16"/>
                      <w:rFonts w:ascii="Arial" w:hAnsi="Arial" w:cs="Arial"/>
                      <w:b/>
                      <w:bCs/>
                    </w:rPr>
                    <w:t xml:space="preserve"> </w:t>
                  </w:r>
                  <w:r>
                    <w:rPr>
                      <w:sz w:val="16"/>
                      <w:szCs w:val="16"/>
                      <w:rFonts w:ascii="Arial" w:hAnsi="Arial" w:cs="Arial"/>
                      <w:b/>
                      <w:bCs/>
                    </w:rPr>
                    <w:t xml:space="preserve">(</w:t>
                  </w:r>
                  <w:hyperlink w:anchor="ref-zhao2024heartanalysis">
                    <w:r>
                      <w:rPr>
                        <w:rStyle w:val="Hyperlink"/>
                        <w:sz w:val="16"/>
                        <w:szCs w:val="16"/>
                        <w:rFonts w:ascii="Arial" w:hAnsi="Arial" w:cs="Arial"/>
                        <w:b/>
                        <w:bCs/>
                      </w:rPr>
                      <w:t xml:space="preserve">Zhao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Health Data Science</w:t>
                  </w:r>
                </w:p>
              </w:tc>
              <w:tc>
                <w:tcPr/>
                <w:p>
                  <w:pPr>
                    <w:pStyle w:val="Compact"/>
                    <w:jc w:val="center"/>
                    <w:spacing w:before="0" w:after="0" w:line="180" w:lineRule="auto"/>
                  </w:pPr>
                  <w:r>
                    <w:rPr>
                      <w:sz w:val="16"/>
                      <w:szCs w:val="16"/>
                      <w:rFonts w:ascii="Arial" w:hAnsi="Arial" w:cs="Arial"/>
                      <w:b/>
                      <w:bCs/>
                    </w:rPr>
                    <w:t xml:space="preserve">Review deep learning for heart sound analysis.</w:t>
                  </w:r>
                </w:p>
              </w:tc>
              <w:tc>
                <w:tcPr/>
                <w:p>
                  <w:pPr>
                    <w:pStyle w:val="Compact"/>
                    <w:jc w:val="center"/>
                    <w:spacing w:before="0" w:after="0" w:line="180" w:lineRule="auto"/>
                  </w:pPr>
                  <w:r>
                    <w:rPr>
                      <w:sz w:val="16"/>
                      <w:szCs w:val="16"/>
                      <w:rFonts w:ascii="Arial" w:hAnsi="Arial" w:cs="Arial"/>
                      <w:b/>
                      <w:bCs/>
                    </w:rPr>
                    <w:t xml:space="preserve">Review of CNN, RNN, transformer, denoising, and segmentation methods.</w:t>
                  </w:r>
                </w:p>
              </w:tc>
              <w:tc>
                <w:tcPr/>
                <w:p>
                  <w:pPr>
                    <w:pStyle w:val="Compact"/>
                    <w:jc w:val="center"/>
                    <w:spacing w:before="0" w:after="0" w:line="180" w:lineRule="auto"/>
                  </w:pPr>
                  <w:r>
                    <w:rPr>
                      <w:sz w:val="16"/>
                      <w:szCs w:val="16"/>
                      <w:rFonts w:ascii="Arial" w:hAnsi="Arial" w:cs="Arial"/>
                      <w:b/>
                      <w:bCs/>
                    </w:rPr>
                    <w:t xml:space="preserve">Common heart sound datasets.</w:t>
                  </w:r>
                </w:p>
              </w:tc>
              <w:tc>
                <w:tcPr/>
                <w:p>
                  <w:pPr>
                    <w:pStyle w:val="Compact"/>
                    <w:jc w:val="center"/>
                    <w:spacing w:before="0" w:after="0" w:line="180" w:lineRule="auto"/>
                  </w:pPr>
                  <w:r>
                    <w:rPr>
                      <w:sz w:val="16"/>
                      <w:szCs w:val="16"/>
                      <w:rFonts w:ascii="Arial" w:hAnsi="Arial" w:cs="Arial"/>
                      <w:b/>
                      <w:bCs/>
                    </w:rPr>
                    <w:t xml:space="preserve">Summarizes heart sound AI methods and dataset issues.</w:t>
                  </w:r>
                </w:p>
              </w:tc>
              <w:tc>
                <w:tcPr/>
                <w:p>
                  <w:pPr>
                    <w:pStyle w:val="Compact"/>
                    <w:jc w:val="center"/>
                    <w:spacing w:before="0" w:after="0" w:line="180" w:lineRule="auto"/>
                  </w:pPr>
                  <w:r>
                    <w:rPr>
                      <w:sz w:val="16"/>
                      <w:szCs w:val="16"/>
                      <w:rFonts w:ascii="Arial" w:hAnsi="Arial" w:cs="Arial"/>
                      <w:b/>
                      <w:bCs/>
                    </w:rPr>
                    <w:t xml:space="preserve">Not focused on heart-lung source separation.</w:t>
                  </w:r>
                </w:p>
              </w:tc>
              <w:tc>
                <w:tcPr/>
                <w:p>
                  <w:pPr>
                    <w:pStyle w:val="Compact"/>
                    <w:jc w:val="center"/>
                    <w:spacing w:before="0" w:after="0" w:line="180" w:lineRule="auto"/>
                  </w:pPr>
                  <w:r>
                    <w:rPr>
                      <w:sz w:val="16"/>
                      <w:szCs w:val="16"/>
                      <w:rFonts w:ascii="Arial" w:hAnsi="Arial" w:cs="Arial"/>
                      <w:b/>
                      <w:bCs/>
                    </w:rPr>
                    <w:t xml:space="preserve">Clinical analysis focus may not match this project scope.</w:t>
                  </w:r>
                </w:p>
              </w:tc>
              <w:tc>
                <w:tcPr/>
                <w:p>
                  <w:pPr>
                    <w:pStyle w:val="Compact"/>
                    <w:jc w:val="center"/>
                    <w:spacing w:before="0" w:after="0" w:line="180" w:lineRule="auto"/>
                  </w:pPr>
                  <w:r>
                    <w:rPr>
                      <w:sz w:val="16"/>
                      <w:szCs w:val="16"/>
                      <w:rFonts w:ascii="Arial" w:hAnsi="Arial" w:cs="Arial"/>
                      <w:b/>
                      <w:bCs/>
                    </w:rPr>
                    <w:t xml:space="preserve">Supports ML background and dataset discussion.</w:t>
                  </w:r>
                </w:p>
              </w:tc>
            </w:tr>
            <w:tr>
              <w:tc>
                <w:tcPr/>
                <w:p>
                  <w:pPr>
                    <w:pStyle w:val="Compact"/>
                    <w:jc w:val="right"/>
                    <w:jc w:val="center"/>
                    <w:spacing w:before="0" w:after="0" w:line="180" w:lineRule="auto"/>
                  </w:pPr>
                  <w:r>
                    <w:rPr>
                      <w:sz w:val="16"/>
                      <w:szCs w:val="16"/>
                      <w:rFonts w:ascii="Arial" w:hAnsi="Arial" w:cs="Arial"/>
                      <w:b/>
                      <w:bCs/>
                    </w:rPr>
                    <w:t xml:space="preserve">11</w:t>
                  </w:r>
                </w:p>
              </w:tc>
              <w:tc>
                <w:tcPr/>
                <w:p>
                  <w:pPr>
                    <w:pStyle w:val="Compact"/>
                    <w:jc w:val="center"/>
                    <w:spacing w:before="0" w:after="0" w:line="180" w:lineRule="auto"/>
                  </w:pPr>
                  <w:r>
                    <w:rPr>
                      <w:sz w:val="16"/>
                      <w:szCs w:val="16"/>
                      <w:rFonts w:ascii="Arial" w:hAnsi="Arial" w:cs="Arial"/>
                      <w:b/>
                      <w:bCs/>
                    </w:rPr>
                    <w:t xml:space="preserve">Separation of Cardiopulmonary Sound Signals for Classification of Respiratory Diseases</w:t>
                  </w:r>
                </w:p>
              </w:tc>
              <w:tc>
                <w:tcPr/>
                <w:p>
                  <w:pPr>
                    <w:pStyle w:val="Compact"/>
                    <w:jc w:val="center"/>
                    <w:spacing w:before="0" w:after="0" w:line="180" w:lineRule="auto"/>
                  </w:pPr>
                  <w:r>
                    <w:rPr>
                      <w:sz w:val="16"/>
                      <w:szCs w:val="16"/>
                      <w:rFonts w:ascii="Arial" w:hAnsi="Arial" w:cs="Arial"/>
                      <w:b/>
                      <w:bCs/>
                    </w:rPr>
                    <w:t xml:space="preserve">Zheng and Sanei (2024)</w:t>
                  </w:r>
                  <w:r>
                    <w:rPr>
                      <w:sz w:val="16"/>
                      <w:szCs w:val="16"/>
                      <w:rFonts w:ascii="Arial" w:hAnsi="Arial" w:cs="Arial"/>
                      <w:b/>
                      <w:bCs/>
                    </w:rPr>
                    <w:t xml:space="preserve"> </w:t>
                  </w:r>
                  <w:r>
                    <w:rPr>
                      <w:sz w:val="16"/>
                      <w:szCs w:val="16"/>
                      <w:rFonts w:ascii="Arial" w:hAnsi="Arial" w:cs="Arial"/>
                      <w:b/>
                      <w:bCs/>
                    </w:rPr>
                    <w:t xml:space="preserve">(</w:t>
                  </w:r>
                  <w:hyperlink w:anchor="ref-zheng2024cardiopulmonary">
                    <w:r>
                      <w:rPr>
                        <w:rStyle w:val="Hyperlink"/>
                        <w:sz w:val="16"/>
                        <w:szCs w:val="16"/>
                        <w:rFonts w:ascii="Arial" w:hAnsi="Arial" w:cs="Arial"/>
                        <w:b/>
                        <w:bCs/>
                      </w:rPr>
                      <w:t xml:space="preserve">Zheng and Sanei,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APSIPA ASC</w:t>
                  </w:r>
                </w:p>
              </w:tc>
              <w:tc>
                <w:tcPr/>
                <w:p>
                  <w:pPr>
                    <w:pStyle w:val="Compact"/>
                    <w:jc w:val="center"/>
                    <w:spacing w:before="0" w:after="0" w:line="180" w:lineRule="auto"/>
                  </w:pPr>
                  <w:r>
                    <w:rPr>
                      <w:sz w:val="16"/>
                      <w:szCs w:val="16"/>
                      <w:rFonts w:ascii="Arial" w:hAnsi="Arial" w:cs="Arial"/>
                      <w:b/>
                      <w:bCs/>
                    </w:rPr>
                    <w:t xml:space="preserve">Separate cardiopulmonary signals before respiratory analysis.</w:t>
                  </w:r>
                </w:p>
              </w:tc>
              <w:tc>
                <w:tcPr/>
                <w:p>
                  <w:pPr>
                    <w:pStyle w:val="Compact"/>
                    <w:jc w:val="center"/>
                    <w:spacing w:before="0" w:after="0" w:line="180" w:lineRule="auto"/>
                  </w:pPr>
                  <w:r>
                    <w:rPr>
                      <w:sz w:val="16"/>
                      <w:szCs w:val="16"/>
                      <w:rFonts w:ascii="Arial" w:hAnsi="Arial" w:cs="Arial"/>
                      <w:b/>
                      <w:bCs/>
                    </w:rPr>
                    <w:t xml:space="preserve">Singular spectrum analysis with kurtosis optimization.</w:t>
                  </w:r>
                </w:p>
              </w:tc>
              <w:tc>
                <w:tcPr/>
                <w:p>
                  <w:pPr>
                    <w:pStyle w:val="Compact"/>
                    <w:jc w:val="center"/>
                    <w:spacing w:before="0" w:after="0" w:line="180" w:lineRule="auto"/>
                  </w:pPr>
                  <w:r>
                    <w:rPr>
                      <w:sz w:val="16"/>
                      <w:szCs w:val="16"/>
                      <w:rFonts w:ascii="Arial" w:hAnsi="Arial" w:cs="Arial"/>
                      <w:b/>
                      <w:bCs/>
                    </w:rPr>
                    <w:t xml:space="preserve">Auscultated cardiopulmonary recordings.</w:t>
                  </w:r>
                </w:p>
              </w:tc>
              <w:tc>
                <w:tcPr/>
                <w:p>
                  <w:pPr>
                    <w:pStyle w:val="Compact"/>
                    <w:jc w:val="center"/>
                    <w:spacing w:before="0" w:after="0" w:line="180" w:lineRule="auto"/>
                  </w:pPr>
                  <w:r>
                    <w:rPr>
                      <w:sz w:val="16"/>
                      <w:szCs w:val="16"/>
                      <w:rFonts w:ascii="Arial" w:hAnsi="Arial" w:cs="Arial"/>
                      <w:b/>
                      <w:bCs/>
                    </w:rPr>
                    <w:t xml:space="preserve">Separation improved downstream respiratory classification.</w:t>
                  </w:r>
                </w:p>
              </w:tc>
              <w:tc>
                <w:tcPr/>
                <w:p>
                  <w:pPr>
                    <w:pStyle w:val="Compact"/>
                    <w:jc w:val="center"/>
                    <w:spacing w:before="0" w:after="0" w:line="180" w:lineRule="auto"/>
                  </w:pPr>
                  <w:r>
                    <w:rPr>
                      <w:sz w:val="16"/>
                      <w:szCs w:val="16"/>
                      <w:rFonts w:ascii="Arial" w:hAnsi="Arial" w:cs="Arial"/>
                      <w:b/>
                      <w:bCs/>
                    </w:rPr>
                    <w:t xml:space="preserve">Separation quality is secondary to classification.</w:t>
                  </w:r>
                </w:p>
              </w:tc>
              <w:tc>
                <w:tcPr/>
                <w:p>
                  <w:pPr>
                    <w:pStyle w:val="Compact"/>
                    <w:jc w:val="center"/>
                    <w:spacing w:before="0" w:after="0" w:line="180" w:lineRule="auto"/>
                  </w:pPr>
                  <w:r>
                    <w:rPr>
                      <w:sz w:val="16"/>
                      <w:szCs w:val="16"/>
                      <w:rFonts w:ascii="Arial" w:hAnsi="Arial" w:cs="Arial"/>
                      <w:b/>
                      <w:bCs/>
                    </w:rPr>
                    <w:t xml:space="preserve">Diagnostic objective differs from this FYP.</w:t>
                  </w:r>
                </w:p>
              </w:tc>
              <w:tc>
                <w:tcPr/>
                <w:p>
                  <w:pPr>
                    <w:pStyle w:val="Compact"/>
                    <w:jc w:val="center"/>
                    <w:spacing w:before="0" w:after="0" w:line="180" w:lineRule="auto"/>
                  </w:pPr>
                  <w:r>
                    <w:rPr>
                      <w:sz w:val="16"/>
                      <w:szCs w:val="16"/>
                      <w:rFonts w:ascii="Arial" w:hAnsi="Arial" w:cs="Arial"/>
                      <w:b/>
                      <w:bCs/>
                    </w:rPr>
                    <w:t xml:space="preserve">Shows separation value without shifting project scope to diagnosis.</w:t>
                  </w:r>
                </w:p>
              </w:tc>
            </w:tr>
            <w:tr>
              <w:tc>
                <w:tcPr/>
                <w:p>
                  <w:pPr>
                    <w:pStyle w:val="Compact"/>
                    <w:jc w:val="right"/>
                    <w:jc w:val="center"/>
                    <w:spacing w:before="0" w:after="0" w:line="180" w:lineRule="auto"/>
                  </w:pPr>
                  <w:r>
                    <w:rPr>
                      <w:sz w:val="16"/>
                      <w:szCs w:val="16"/>
                      <w:rFonts w:ascii="Arial" w:hAnsi="Arial" w:cs="Arial"/>
                      <w:b/>
                      <w:bCs/>
                    </w:rPr>
                    <w:t xml:space="preserve">12</w:t>
                  </w:r>
                </w:p>
              </w:tc>
              <w:tc>
                <w:tcPr/>
                <w:p>
                  <w:pPr>
                    <w:pStyle w:val="Compact"/>
                    <w:jc w:val="center"/>
                    <w:spacing w:before="0" w:after="0" w:line="180" w:lineRule="auto"/>
                  </w:pPr>
                  <w:r>
                    <w:rPr>
                      <w:sz w:val="16"/>
                      <w:szCs w:val="16"/>
                      <w:rFonts w:ascii="Arial" w:hAnsi="Arial" w:cs="Arial"/>
                      <w:b/>
                      <w:bCs/>
                    </w:rPr>
                    <w:t xml:space="preserve">Reprogramming Automatic Speech Recognition Models for Neonatal Chest Sound Separation</w:t>
                  </w:r>
                </w:p>
              </w:tc>
              <w:tc>
                <w:tcPr/>
                <w:p>
                  <w:pPr>
                    <w:pStyle w:val="Compact"/>
                    <w:jc w:val="center"/>
                    <w:spacing w:before="0" w:after="0" w:line="180" w:lineRule="auto"/>
                  </w:pPr>
                  <w:r>
                    <w:rPr>
                      <w:sz w:val="16"/>
                      <w:szCs w:val="16"/>
                      <w:rFonts w:ascii="Arial" w:hAnsi="Arial" w:cs="Arial"/>
                      <w:b/>
                      <w:bCs/>
                    </w:rPr>
                    <w:t xml:space="preserve">Poh et al. (2026)</w:t>
                  </w:r>
                  <w:r>
                    <w:rPr>
                      <w:sz w:val="16"/>
                      <w:szCs w:val="16"/>
                      <w:rFonts w:ascii="Arial" w:hAnsi="Arial" w:cs="Arial"/>
                      <w:b/>
                      <w:bCs/>
                    </w:rPr>
                    <w:t xml:space="preserve"> </w:t>
                  </w:r>
                  <w:r>
                    <w:rPr>
                      <w:sz w:val="16"/>
                      <w:szCs w:val="16"/>
                      <w:rFonts w:ascii="Arial" w:hAnsi="Arial" w:cs="Arial"/>
                      <w:b/>
                      <w:bCs/>
                    </w:rPr>
                    <w:t xml:space="preserve">(</w:t>
                  </w:r>
                  <w:hyperlink w:anchor="ref-poh2026reprogramming2">
                    <w:r>
                      <w:rPr>
                        <w:rStyle w:val="Hyperlink"/>
                        <w:sz w:val="16"/>
                        <w:szCs w:val="16"/>
                        <w:rFonts w:ascii="Arial" w:hAnsi="Arial" w:cs="Arial"/>
                        <w:b/>
                        <w:bCs/>
                      </w:rPr>
                      <w:t xml:space="preserve">Poh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Adapt speech models for neonatal chest sound separation.</w:t>
                  </w:r>
                </w:p>
              </w:tc>
              <w:tc>
                <w:tcPr/>
                <w:p>
                  <w:pPr>
                    <w:pStyle w:val="Compact"/>
                    <w:jc w:val="center"/>
                    <w:spacing w:before="0" w:after="0" w:line="180" w:lineRule="auto"/>
                  </w:pPr>
                  <w:r>
                    <w:rPr>
                      <w:sz w:val="16"/>
                      <w:szCs w:val="16"/>
                      <w:rFonts w:ascii="Arial" w:hAnsi="Arial" w:cs="Arial"/>
                      <w:b/>
                      <w:bCs/>
                    </w:rPr>
                    <w:t xml:space="preserve">Whisper model reprogramming.</w:t>
                  </w:r>
                </w:p>
              </w:tc>
              <w:tc>
                <w:tcPr/>
                <w:p>
                  <w:pPr>
                    <w:pStyle w:val="Compact"/>
                    <w:jc w:val="center"/>
                    <w:spacing w:before="0" w:after="0" w:line="180" w:lineRule="auto"/>
                  </w:pPr>
                  <w:r>
                    <w:rPr>
                      <w:sz w:val="16"/>
                      <w:szCs w:val="16"/>
                      <w:rFonts w:ascii="Arial" w:hAnsi="Arial" w:cs="Arial"/>
                      <w:b/>
                      <w:bCs/>
                    </w:rPr>
                    <w:t xml:space="preserve">Neonatal chest mixtures and supporting PCG data.</w:t>
                  </w:r>
                </w:p>
              </w:tc>
              <w:tc>
                <w:tcPr/>
                <w:p>
                  <w:pPr>
                    <w:pStyle w:val="Compact"/>
                    <w:jc w:val="center"/>
                    <w:spacing w:before="0" w:after="0" w:line="180" w:lineRule="auto"/>
                  </w:pPr>
                  <w:r>
                    <w:rPr>
                      <w:sz w:val="16"/>
                      <w:szCs w:val="16"/>
                      <w:rFonts w:ascii="Arial" w:hAnsi="Arial" w:cs="Arial"/>
                      <w:b/>
                      <w:bCs/>
                    </w:rPr>
                    <w:t xml:space="preserve">Reported separation, segmentation, and rate-estimation results.</w:t>
                  </w:r>
                </w:p>
              </w:tc>
              <w:tc>
                <w:tcPr/>
                <w:p>
                  <w:pPr>
                    <w:pStyle w:val="Compact"/>
                    <w:jc w:val="center"/>
                    <w:spacing w:before="0" w:after="0" w:line="180" w:lineRule="auto"/>
                  </w:pPr>
                  <w:r>
                    <w:rPr>
                      <w:sz w:val="16"/>
                      <w:szCs w:val="16"/>
                      <w:rFonts w:ascii="Arial" w:hAnsi="Arial" w:cs="Arial"/>
                      <w:b/>
                      <w:bCs/>
                    </w:rPr>
                    <w:t xml:space="preserve">Foundation-model adaptation is complex.</w:t>
                  </w:r>
                </w:p>
              </w:tc>
              <w:tc>
                <w:tcPr/>
                <w:p>
                  <w:pPr>
                    <w:pStyle w:val="Compact"/>
                    <w:jc w:val="center"/>
                    <w:spacing w:before="0" w:after="0" w:line="180" w:lineRule="auto"/>
                  </w:pPr>
                  <w:r>
                    <w:rPr>
                      <w:sz w:val="16"/>
                      <w:szCs w:val="16"/>
                      <w:rFonts w:ascii="Arial" w:hAnsi="Arial" w:cs="Arial"/>
                      <w:b/>
                      <w:bCs/>
                    </w:rPr>
                    <w:t xml:space="preserve">Small neonatal source set and artificial mixtures limit generalization.</w:t>
                  </w:r>
                </w:p>
              </w:tc>
              <w:tc>
                <w:tcPr/>
                <w:p>
                  <w:pPr>
                    <w:pStyle w:val="Compact"/>
                    <w:jc w:val="center"/>
                    <w:spacing w:before="0" w:after="0" w:line="180" w:lineRule="auto"/>
                  </w:pPr>
                  <w:r>
                    <w:rPr>
                      <w:sz w:val="16"/>
                      <w:szCs w:val="16"/>
                      <w:rFonts w:ascii="Arial" w:hAnsi="Arial" w:cs="Arial"/>
                      <w:b/>
                      <w:bCs/>
                    </w:rPr>
                    <w:t xml:space="preserve">Identifies an advanced ML direction beyond the first prototype.</w:t>
                  </w:r>
                </w:p>
              </w:tc>
            </w:tr>
            <w:tr>
              <w:tc>
                <w:tcPr/>
                <w:p>
                  <w:pPr>
                    <w:pStyle w:val="Compact"/>
                    <w:jc w:val="right"/>
                    <w:jc w:val="center"/>
                    <w:spacing w:before="0" w:after="0" w:line="180" w:lineRule="auto"/>
                  </w:pPr>
                  <w:r>
                    <w:rPr>
                      <w:sz w:val="16"/>
                      <w:szCs w:val="16"/>
                      <w:rFonts w:ascii="Arial" w:hAnsi="Arial" w:cs="Arial"/>
                      <w:b/>
                      <w:bCs/>
                    </w:rPr>
                    <w:t xml:space="preserve">13</w:t>
                  </w:r>
                </w:p>
              </w:tc>
              <w:tc>
                <w:tcPr/>
                <w:p>
                  <w:pPr>
                    <w:pStyle w:val="Compact"/>
                    <w:jc w:val="center"/>
                    <w:spacing w:before="0" w:after="0" w:line="180" w:lineRule="auto"/>
                  </w:pPr>
                  <w:r>
                    <w:rPr>
                      <w:sz w:val="16"/>
                      <w:szCs w:val="16"/>
                      <w:rFonts w:ascii="Arial" w:hAnsi="Arial" w:cs="Arial"/>
                      <w:b/>
                      <w:bCs/>
                    </w:rPr>
                    <w:t xml:space="preserve">A Phase-Enhanced Neural Network With Dual-Path Transformer for Single-Channel Chest Sound Separation</w:t>
                  </w:r>
                </w:p>
              </w:tc>
              <w:tc>
                <w:tcPr/>
                <w:p>
                  <w:pPr>
                    <w:pStyle w:val="Compact"/>
                    <w:jc w:val="center"/>
                    <w:spacing w:before="0" w:after="0" w:line="180" w:lineRule="auto"/>
                  </w:pPr>
                  <w:r>
                    <w:rPr>
                      <w:sz w:val="16"/>
                      <w:szCs w:val="16"/>
                      <w:rFonts w:ascii="Arial" w:hAnsi="Arial" w:cs="Arial"/>
                      <w:b/>
                      <w:bCs/>
                    </w:rPr>
                    <w:t xml:space="preserve">Wang et al. (2025)</w:t>
                  </w:r>
                  <w:r>
                    <w:rPr>
                      <w:sz w:val="16"/>
                      <w:szCs w:val="16"/>
                      <w:rFonts w:ascii="Arial" w:hAnsi="Arial" w:cs="Arial"/>
                      <w:b/>
                      <w:bCs/>
                    </w:rPr>
                    <w:t xml:space="preserve"> </w:t>
                  </w:r>
                  <w:r>
                    <w:rPr>
                      <w:sz w:val="16"/>
                      <w:szCs w:val="16"/>
                      <w:rFonts w:ascii="Arial" w:hAnsi="Arial" w:cs="Arial"/>
                      <w:b/>
                      <w:bCs/>
                    </w:rPr>
                    <w:t xml:space="preserve">(</w:t>
                  </w:r>
                  <w:hyperlink w:anchor="ref-wang2025phase2">
                    <w:r>
                      <w:rPr>
                        <w:rStyle w:val="Hyperlink"/>
                        <w:sz w:val="16"/>
                        <w:szCs w:val="16"/>
                        <w:rFonts w:ascii="Arial" w:hAnsi="Arial" w:cs="Arial"/>
                        <w:b/>
                        <w:bCs/>
                      </w:rPr>
                      <w:t xml:space="preserve">Wang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Improve single-channel chest sound reconstruction.</w:t>
                  </w:r>
                </w:p>
              </w:tc>
              <w:tc>
                <w:tcPr/>
                <w:p>
                  <w:pPr>
                    <w:pStyle w:val="Compact"/>
                    <w:jc w:val="center"/>
                    <w:spacing w:before="0" w:after="0" w:line="180" w:lineRule="auto"/>
                  </w:pPr>
                  <w:r>
                    <w:rPr>
                      <w:sz w:val="16"/>
                      <w:szCs w:val="16"/>
                      <w:rFonts w:ascii="Arial" w:hAnsi="Arial" w:cs="Arial"/>
                      <w:b/>
                      <w:bCs/>
                    </w:rPr>
                    <w:t xml:space="preserve">Phase-enhanced dual-path transformer.</w:t>
                  </w:r>
                </w:p>
              </w:tc>
              <w:tc>
                <w:tcPr/>
                <w:p>
                  <w:pPr>
                    <w:pStyle w:val="Compact"/>
                    <w:jc w:val="center"/>
                    <w:spacing w:before="0" w:after="0" w:line="180" w:lineRule="auto"/>
                  </w:pPr>
                  <w:r>
                    <w:rPr>
                      <w:sz w:val="16"/>
                      <w:szCs w:val="16"/>
                      <w:rFonts w:ascii="Arial" w:hAnsi="Arial" w:cs="Arial"/>
                      <w:b/>
                      <w:bCs/>
                    </w:rPr>
                    <w:t xml:space="preserve">Constructed heart and lung sound mixtures.</w:t>
                  </w:r>
                </w:p>
              </w:tc>
              <w:tc>
                <w:tcPr/>
                <w:p>
                  <w:pPr>
                    <w:pStyle w:val="Compact"/>
                    <w:jc w:val="center"/>
                    <w:spacing w:before="0" w:after="0" w:line="180" w:lineRule="auto"/>
                  </w:pPr>
                  <w:r>
                    <w:rPr>
                      <w:sz w:val="16"/>
                      <w:szCs w:val="16"/>
                      <w:rFonts w:ascii="Arial" w:hAnsi="Arial" w:cs="Arial"/>
                      <w:b/>
                      <w:bCs/>
                    </w:rPr>
                    <w:t xml:space="preserve">Reported SI-SDR-based and phase-aware improvements.</w:t>
                  </w:r>
                </w:p>
              </w:tc>
              <w:tc>
                <w:tcPr/>
                <w:p>
                  <w:pPr>
                    <w:pStyle w:val="Compact"/>
                    <w:jc w:val="center"/>
                    <w:spacing w:before="0" w:after="0" w:line="180" w:lineRule="auto"/>
                  </w:pPr>
                  <w:r>
                    <w:rPr>
                      <w:sz w:val="16"/>
                      <w:szCs w:val="16"/>
                      <w:rFonts w:ascii="Arial" w:hAnsi="Arial" w:cs="Arial"/>
                      <w:b/>
                      <w:bCs/>
                    </w:rPr>
                    <w:t xml:space="preserve">Phase reconstruction is often under-addressed.</w:t>
                  </w:r>
                </w:p>
              </w:tc>
              <w:tc>
                <w:tcPr/>
                <w:p>
                  <w:pPr>
                    <w:pStyle w:val="Compact"/>
                    <w:jc w:val="center"/>
                    <w:spacing w:before="0" w:after="0" w:line="180" w:lineRule="auto"/>
                  </w:pPr>
                  <w:r>
                    <w:rPr>
                      <w:sz w:val="16"/>
                      <w:szCs w:val="16"/>
                      <w:rFonts w:ascii="Arial" w:hAnsi="Arial" w:cs="Arial"/>
                      <w:b/>
                      <w:bCs/>
                    </w:rPr>
                    <w:t xml:space="preserve">Relies on constructed mixtures.</w:t>
                  </w:r>
                </w:p>
              </w:tc>
              <w:tc>
                <w:tcPr/>
                <w:p>
                  <w:pPr>
                    <w:pStyle w:val="Compact"/>
                    <w:jc w:val="center"/>
                    <w:spacing w:before="0" w:after="0" w:line="180" w:lineRule="auto"/>
                  </w:pPr>
                  <w:r>
                    <w:rPr>
                      <w:sz w:val="16"/>
                      <w:szCs w:val="16"/>
                      <w:rFonts w:ascii="Arial" w:hAnsi="Arial" w:cs="Arial"/>
                      <w:b/>
                      <w:bCs/>
                    </w:rPr>
                    <w:t xml:space="preserve">Supports time-frequency and reconstruction design choices.</w:t>
                  </w:r>
                </w:p>
              </w:tc>
            </w:tr>
            <w:tr>
              <w:tc>
                <w:tcPr/>
                <w:p>
                  <w:pPr>
                    <w:pStyle w:val="Compact"/>
                    <w:jc w:val="right"/>
                    <w:jc w:val="center"/>
                    <w:spacing w:before="0" w:after="0" w:line="180" w:lineRule="auto"/>
                  </w:pPr>
                  <w:r>
                    <w:rPr>
                      <w:sz w:val="16"/>
                      <w:szCs w:val="16"/>
                      <w:rFonts w:ascii="Arial" w:hAnsi="Arial" w:cs="Arial"/>
                      <w:b/>
                      <w:bCs/>
                    </w:rPr>
                    <w:t xml:space="preserve">14</w:t>
                  </w:r>
                </w:p>
              </w:tc>
              <w:tc>
                <w:tcPr/>
                <w:p>
                  <w:pPr>
                    <w:pStyle w:val="Compact"/>
                    <w:jc w:val="center"/>
                    <w:spacing w:before="0" w:after="0" w:line="180" w:lineRule="auto"/>
                  </w:pPr>
                  <w:r>
                    <w:rPr>
                      <w:sz w:val="16"/>
                      <w:szCs w:val="16"/>
                      <w:rFonts w:ascii="Arial" w:hAnsi="Arial" w:cs="Arial"/>
                      <w:b/>
                      <w:bCs/>
                    </w:rPr>
                    <w:t xml:space="preserve">Large Language Model-based Nonnegative Matrix Factorization For Cardiorespiratory Sound Separation</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large2">
                    <w:r>
                      <w:rPr>
                        <w:rStyle w:val="Hyperlink"/>
                        <w:sz w:val="16"/>
                        <w:szCs w:val="16"/>
                        <w:rFonts w:ascii="Arial" w:hAnsi="Arial" w:cs="Arial"/>
                        <w:b/>
                        <w:bCs/>
                      </w:rPr>
                      <w:t xml:space="preserve">Torabi et al., 2025b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language-model feedback to tune NMF separation.</w:t>
                  </w:r>
                </w:p>
              </w:tc>
              <w:tc>
                <w:tcPr/>
                <w:p>
                  <w:pPr>
                    <w:pStyle w:val="Compact"/>
                    <w:jc w:val="center"/>
                    <w:spacing w:before="0" w:after="0" w:line="180" w:lineRule="auto"/>
                  </w:pPr>
                  <w:r>
                    <w:rPr>
                      <w:sz w:val="16"/>
                      <w:szCs w:val="16"/>
                      <w:rFonts w:ascii="Arial" w:hAnsi="Arial" w:cs="Arial"/>
                      <w:b/>
                      <w:bCs/>
                    </w:rPr>
                    <w:t xml:space="preserve">LingoNMF with LLaMA-based feedback.</w:t>
                  </w:r>
                </w:p>
              </w:tc>
              <w:tc>
                <w:tcPr/>
                <w:p>
                  <w:pPr>
                    <w:pStyle w:val="Compact"/>
                    <w:jc w:val="center"/>
                    <w:spacing w:before="0" w:after="0" w:line="180" w:lineRule="auto"/>
                  </w:pPr>
                  <w:r>
                    <w:rPr>
                      <w:sz w:val="16"/>
                      <w:szCs w:val="16"/>
                      <w:rFonts w:ascii="Arial" w:hAnsi="Arial" w:cs="Arial"/>
                      <w:b/>
                      <w:bCs/>
                    </w:rPr>
                    <w:t xml:space="preserve">Synthetic and manikin heart-lung recordings.</w:t>
                  </w:r>
                </w:p>
              </w:tc>
              <w:tc>
                <w:tcPr/>
                <w:p>
                  <w:pPr>
                    <w:pStyle w:val="Compact"/>
                    <w:jc w:val="center"/>
                    <w:spacing w:before="0" w:after="0" w:line="180" w:lineRule="auto"/>
                  </w:pPr>
                  <w:r>
                    <w:rPr>
                      <w:sz w:val="16"/>
                      <w:szCs w:val="16"/>
                      <w:rFonts w:ascii="Arial" w:hAnsi="Arial" w:cs="Arial"/>
                      <w:b/>
                      <w:bCs/>
                    </w:rPr>
                    <w:t xml:space="preserve">Reported SNR, SDR, SIR, and SAR improvements.</w:t>
                  </w:r>
                </w:p>
              </w:tc>
              <w:tc>
                <w:tcPr/>
                <w:p>
                  <w:pPr>
                    <w:pStyle w:val="Compact"/>
                    <w:jc w:val="center"/>
                    <w:spacing w:before="0" w:after="0" w:line="180" w:lineRule="auto"/>
                  </w:pPr>
                  <w:r>
                    <w:rPr>
                      <w:sz w:val="16"/>
                      <w:szCs w:val="16"/>
                      <w:rFonts w:ascii="Arial" w:hAnsi="Arial" w:cs="Arial"/>
                      <w:b/>
                      <w:bCs/>
                    </w:rPr>
                    <w:t xml:space="preserve">LLM-assisted separation adds system complexity.</w:t>
                  </w:r>
                </w:p>
              </w:tc>
              <w:tc>
                <w:tcPr/>
                <w:p>
                  <w:pPr>
                    <w:pStyle w:val="Compact"/>
                    <w:jc w:val="center"/>
                    <w:spacing w:before="0" w:after="0" w:line="180" w:lineRule="auto"/>
                  </w:pPr>
                  <w:r>
                    <w:rPr>
                      <w:sz w:val="16"/>
                      <w:szCs w:val="16"/>
                      <w:rFonts w:ascii="Arial" w:hAnsi="Arial" w:cs="Arial"/>
                      <w:b/>
                      <w:bCs/>
                    </w:rPr>
                    <w:t xml:space="preserve">Preprint and synthetic/manikin data limit claims.</w:t>
                  </w:r>
                </w:p>
              </w:tc>
              <w:tc>
                <w:tcPr/>
                <w:p>
                  <w:pPr>
                    <w:pStyle w:val="Compact"/>
                    <w:jc w:val="center"/>
                    <w:spacing w:before="0" w:after="0" w:line="180" w:lineRule="auto"/>
                  </w:pPr>
                  <w:r>
                    <w:rPr>
                      <w:sz w:val="16"/>
                      <w:szCs w:val="16"/>
                      <w:rFonts w:ascii="Arial" w:hAnsi="Arial" w:cs="Arial"/>
                      <w:b/>
                      <w:bCs/>
                    </w:rPr>
                    <w:t xml:space="preserve">Helps compare explainable NMF extensions.</w:t>
                  </w:r>
                </w:p>
              </w:tc>
            </w:tr>
            <w:tr>
              <w:tc>
                <w:tcPr/>
                <w:p>
                  <w:pPr>
                    <w:pStyle w:val="Compact"/>
                    <w:jc w:val="right"/>
                    <w:jc w:val="center"/>
                    <w:spacing w:before="0" w:after="0" w:line="180" w:lineRule="auto"/>
                  </w:pPr>
                  <w:r>
                    <w:rPr>
                      <w:sz w:val="16"/>
                      <w:szCs w:val="16"/>
                      <w:rFonts w:ascii="Arial" w:hAnsi="Arial" w:cs="Arial"/>
                      <w:b/>
                      <w:bCs/>
                    </w:rPr>
                    <w:t xml:space="preserve">15</w:t>
                  </w:r>
                </w:p>
              </w:tc>
              <w:tc>
                <w:tcPr/>
                <w:p>
                  <w:pPr>
                    <w:pStyle w:val="Compact"/>
                    <w:jc w:val="center"/>
                    <w:spacing w:before="0" w:after="0" w:line="180" w:lineRule="auto"/>
                  </w:pPr>
                  <w:r>
                    <w:rPr>
                      <w:sz w:val="16"/>
                      <w:szCs w:val="16"/>
                      <w:rFonts w:ascii="Arial" w:hAnsi="Arial" w:cs="Arial"/>
                      <w:b/>
                      <w:bCs/>
                    </w:rPr>
                    <w:t xml:space="preserve">A New Non-Negative Matrix Factorization Approach for Blind Source Separation of Cardiovascular and Respiratory Sound Based on the Periodicity of Heart and Lung Function</w:t>
                  </w:r>
                </w:p>
              </w:tc>
              <w:tc>
                <w:tcPr/>
                <w:p>
                  <w:pPr>
                    <w:pStyle w:val="Compact"/>
                    <w:jc w:val="center"/>
                    <w:spacing w:before="0" w:after="0" w:line="180" w:lineRule="auto"/>
                  </w:pPr>
                  <w:r>
                    <w:rPr>
                      <w:sz w:val="16"/>
                      <w:szCs w:val="16"/>
                      <w:rFonts w:ascii="Arial" w:hAnsi="Arial" w:cs="Arial"/>
                      <w:b/>
                      <w:bCs/>
                    </w:rPr>
                    <w:t xml:space="preserve">Torabi et al. (2023)</w:t>
                  </w:r>
                  <w:r>
                    <w:rPr>
                      <w:sz w:val="16"/>
                      <w:szCs w:val="16"/>
                      <w:rFonts w:ascii="Arial" w:hAnsi="Arial" w:cs="Arial"/>
                      <w:b/>
                      <w:bCs/>
                    </w:rPr>
                    <w:t xml:space="preserve"> </w:t>
                  </w:r>
                  <w:r>
                    <w:rPr>
                      <w:sz w:val="16"/>
                      <w:szCs w:val="16"/>
                      <w:rFonts w:ascii="Arial" w:hAnsi="Arial" w:cs="Arial"/>
                      <w:b/>
                      <w:bCs/>
                    </w:rPr>
                    <w:t xml:space="preserve">(</w:t>
                  </w:r>
                  <w:hyperlink w:anchor="ref-torabi2023negative2">
                    <w:r>
                      <w:rPr>
                        <w:rStyle w:val="Hyperlink"/>
                        <w:sz w:val="16"/>
                        <w:szCs w:val="16"/>
                        <w:rFonts w:ascii="Arial" w:hAnsi="Arial" w:cs="Arial"/>
                        <w:b/>
                        <w:bCs/>
                      </w:rPr>
                      <w:t xml:space="preserve">Torabi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periodicity to separate cardiovascular and respiratory sounds.</w:t>
                  </w:r>
                </w:p>
              </w:tc>
              <w:tc>
                <w:tcPr/>
                <w:p>
                  <w:pPr>
                    <w:pStyle w:val="Compact"/>
                    <w:jc w:val="center"/>
                    <w:spacing w:before="0" w:after="0" w:line="180" w:lineRule="auto"/>
                  </w:pPr>
                  <w:r>
                    <w:rPr>
                      <w:sz w:val="16"/>
                      <w:szCs w:val="16"/>
                      <w:rFonts w:ascii="Arial" w:hAnsi="Arial" w:cs="Arial"/>
                      <w:b/>
                      <w:bCs/>
                    </w:rPr>
                    <w:t xml:space="preserve">Periodicity-guided NMF.</w:t>
                  </w:r>
                </w:p>
              </w:tc>
              <w:tc>
                <w:tcPr/>
                <w:p>
                  <w:pPr>
                    <w:pStyle w:val="Compact"/>
                    <w:jc w:val="center"/>
                    <w:spacing w:before="0" w:after="0" w:line="180" w:lineRule="auto"/>
                  </w:pPr>
                  <w:r>
                    <w:rPr>
                      <w:sz w:val="16"/>
                      <w:szCs w:val="16"/>
                      <w:rFonts w:ascii="Arial" w:hAnsi="Arial" w:cs="Arial"/>
                      <w:b/>
                      <w:bCs/>
                    </w:rPr>
                    <w:t xml:space="preserve">Synthetic heart and lung sound mixtures.</w:t>
                  </w:r>
                </w:p>
              </w:tc>
              <w:tc>
                <w:tcPr/>
                <w:p>
                  <w:pPr>
                    <w:pStyle w:val="Compact"/>
                    <w:jc w:val="center"/>
                    <w:spacing w:before="0" w:after="0" w:line="180" w:lineRule="auto"/>
                  </w:pPr>
                  <w:r>
                    <w:rPr>
                      <w:sz w:val="16"/>
                      <w:szCs w:val="16"/>
                      <w:rFonts w:ascii="Arial" w:hAnsi="Arial" w:cs="Arial"/>
                      <w:b/>
                      <w:bCs/>
                    </w:rPr>
                    <w:t xml:space="preserve">Reported SDR, SIR, and SAR.</w:t>
                  </w:r>
                </w:p>
              </w:tc>
              <w:tc>
                <w:tcPr/>
                <w:p>
                  <w:pPr>
                    <w:pStyle w:val="Compact"/>
                    <w:jc w:val="center"/>
                    <w:spacing w:before="0" w:after="0" w:line="180" w:lineRule="auto"/>
                  </w:pPr>
                  <w:r>
                    <w:rPr>
                      <w:sz w:val="16"/>
                      <w:szCs w:val="16"/>
                      <w:rFonts w:ascii="Arial" w:hAnsi="Arial" w:cs="Arial"/>
                      <w:b/>
                      <w:bCs/>
                    </w:rPr>
                    <w:t xml:space="preserve">Real-world validation remains limited.</w:t>
                  </w:r>
                </w:p>
              </w:tc>
              <w:tc>
                <w:tcPr/>
                <w:p>
                  <w:pPr>
                    <w:pStyle w:val="Compact"/>
                    <w:jc w:val="center"/>
                    <w:spacing w:before="0" w:after="0" w:line="180" w:lineRule="auto"/>
                  </w:pPr>
                  <w:r>
                    <w:rPr>
                      <w:sz w:val="16"/>
                      <w:szCs w:val="16"/>
                      <w:rFonts w:ascii="Arial" w:hAnsi="Arial" w:cs="Arial"/>
                      <w:b/>
                      <w:bCs/>
                    </w:rPr>
                    <w:t xml:space="preserve">Mainly synthetic evaluation.</w:t>
                  </w:r>
                </w:p>
              </w:tc>
              <w:tc>
                <w:tcPr/>
                <w:p>
                  <w:pPr>
                    <w:pStyle w:val="Compact"/>
                    <w:jc w:val="center"/>
                    <w:spacing w:before="0" w:after="0" w:line="180" w:lineRule="auto"/>
                  </w:pPr>
                  <w:r>
                    <w:rPr>
                      <w:sz w:val="16"/>
                      <w:szCs w:val="16"/>
                      <w:rFonts w:ascii="Arial" w:hAnsi="Arial" w:cs="Arial"/>
                      <w:b/>
                      <w:bCs/>
                    </w:rPr>
                    <w:t xml:space="preserve">Supports physiological periodicity as a separation cue.</w:t>
                  </w:r>
                </w:p>
              </w:tc>
            </w:tr>
            <w:tr>
              <w:tc>
                <w:tcPr/>
                <w:p>
                  <w:pPr>
                    <w:pStyle w:val="Compact"/>
                    <w:jc w:val="right"/>
                    <w:jc w:val="center"/>
                    <w:spacing w:before="0" w:after="0" w:line="180" w:lineRule="auto"/>
                  </w:pPr>
                  <w:r>
                    <w:rPr>
                      <w:sz w:val="16"/>
                      <w:szCs w:val="16"/>
                      <w:rFonts w:ascii="Arial" w:hAnsi="Arial" w:cs="Arial"/>
                      <w:b/>
                      <w:bCs/>
                    </w:rPr>
                    <w:t xml:space="preserve">16</w:t>
                  </w:r>
                </w:p>
              </w:tc>
              <w:tc>
                <w:tcPr/>
                <w:p>
                  <w:pPr>
                    <w:pStyle w:val="Compact"/>
                    <w:jc w:val="center"/>
                    <w:spacing w:before="0" w:after="0" w:line="180" w:lineRule="auto"/>
                  </w:pPr>
                  <w:r>
                    <w:rPr>
                      <w:sz w:val="16"/>
                      <w:szCs w:val="16"/>
                      <w:rFonts w:ascii="Arial" w:hAnsi="Arial" w:cs="Arial"/>
                      <w:b/>
                      <w:bCs/>
                    </w:rPr>
                    <w:t xml:space="preserve">Separation of Heart and Lung Sounds by A Deep Network-Based Model</w:t>
                  </w:r>
                </w:p>
              </w:tc>
              <w:tc>
                <w:tcPr/>
                <w:p>
                  <w:pPr>
                    <w:pStyle w:val="Compact"/>
                    <w:jc w:val="center"/>
                    <w:spacing w:before="0" w:after="0" w:line="180" w:lineRule="auto"/>
                  </w:pPr>
                  <w:r>
                    <w:rPr>
                      <w:sz w:val="16"/>
                      <w:szCs w:val="16"/>
                      <w:rFonts w:ascii="Arial" w:hAnsi="Arial" w:cs="Arial"/>
                      <w:b/>
                      <w:bCs/>
                    </w:rPr>
                    <w:t xml:space="preserve">Tsai et al. (2023)</w:t>
                  </w:r>
                  <w:r>
                    <w:rPr>
                      <w:sz w:val="16"/>
                      <w:szCs w:val="16"/>
                      <w:rFonts w:ascii="Arial" w:hAnsi="Arial" w:cs="Arial"/>
                      <w:b/>
                      <w:bCs/>
                    </w:rPr>
                    <w:t xml:space="preserve"> </w:t>
                  </w:r>
                  <w:r>
                    <w:rPr>
                      <w:sz w:val="16"/>
                      <w:szCs w:val="16"/>
                      <w:rFonts w:ascii="Arial" w:hAnsi="Arial" w:cs="Arial"/>
                      <w:b/>
                      <w:bCs/>
                    </w:rPr>
                    <w:t xml:space="preserve">(</w:t>
                  </w:r>
                  <w:hyperlink w:anchor="ref-tsai2023separation2">
                    <w:r>
                      <w:rPr>
                        <w:rStyle w:val="Hyperlink"/>
                        <w:sz w:val="16"/>
                        <w:szCs w:val="16"/>
                        <w:rFonts w:ascii="Arial" w:hAnsi="Arial" w:cs="Arial"/>
                        <w:b/>
                        <w:bCs/>
                      </w:rPr>
                      <w:t xml:space="preserve">Tsai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Knowledge Innovation and Invention</w:t>
                  </w:r>
                </w:p>
              </w:tc>
              <w:tc>
                <w:tcPr/>
                <w:p>
                  <w:pPr>
                    <w:pStyle w:val="Compact"/>
                    <w:jc w:val="center"/>
                    <w:spacing w:before="0" w:after="0" w:line="180" w:lineRule="auto"/>
                  </w:pPr>
                  <w:r>
                    <w:rPr>
                      <w:sz w:val="16"/>
                      <w:szCs w:val="16"/>
                      <w:rFonts w:ascii="Arial" w:hAnsi="Arial" w:cs="Arial"/>
                      <w:b/>
                      <w:bCs/>
                    </w:rPr>
                    <w:t xml:space="preserve">Separate generated heart-lung mixtures using a deep model.</w:t>
                  </w:r>
                </w:p>
              </w:tc>
              <w:tc>
                <w:tcPr/>
                <w:p>
                  <w:pPr>
                    <w:pStyle w:val="Compact"/>
                    <w:jc w:val="center"/>
                    <w:spacing w:before="0" w:after="0" w:line="180" w:lineRule="auto"/>
                  </w:pPr>
                  <w:r>
                    <w:rPr>
                      <w:sz w:val="16"/>
                      <w:szCs w:val="16"/>
                      <w:rFonts w:ascii="Arial" w:hAnsi="Arial" w:cs="Arial"/>
                      <w:b/>
                      <w:bCs/>
                    </w:rPr>
                    <w:t xml:space="preserve">Deep network-based model.</w:t>
                  </w:r>
                </w:p>
              </w:tc>
              <w:tc>
                <w:tcPr/>
                <w:p>
                  <w:pPr>
                    <w:pStyle w:val="Compact"/>
                    <w:jc w:val="center"/>
                    <w:spacing w:before="0" w:after="0" w:line="180" w:lineRule="auto"/>
                  </w:pPr>
                  <w:r>
                    <w:rPr>
                      <w:sz w:val="16"/>
                      <w:szCs w:val="16"/>
                      <w:rFonts w:ascii="Arial" w:hAnsi="Arial" w:cs="Arial"/>
                      <w:b/>
                      <w:bCs/>
                    </w:rPr>
                    <w:t xml:space="preserve">Public heart and lung sounds used to generate mixtures.</w:t>
                  </w:r>
                </w:p>
              </w:tc>
              <w:tc>
                <w:tcPr/>
                <w:p>
                  <w:pPr>
                    <w:pStyle w:val="Compact"/>
                    <w:jc w:val="center"/>
                    <w:spacing w:before="0" w:after="0" w:line="180" w:lineRule="auto"/>
                  </w:pPr>
                  <w:r>
                    <w:rPr>
                      <w:sz w:val="16"/>
                      <w:szCs w:val="16"/>
                      <w:rFonts w:ascii="Arial" w:hAnsi="Arial" w:cs="Arial"/>
                      <w:b/>
                      <w:bCs/>
                    </w:rPr>
                    <w:t xml:space="preserve">Reported correlation-based separation results.</w:t>
                  </w:r>
                </w:p>
              </w:tc>
              <w:tc>
                <w:tcPr/>
                <w:p>
                  <w:pPr>
                    <w:pStyle w:val="Compact"/>
                    <w:jc w:val="center"/>
                    <w:spacing w:before="0" w:after="0" w:line="180" w:lineRule="auto"/>
                  </w:pPr>
                  <w:r>
                    <w:rPr>
                      <w:sz w:val="16"/>
                      <w:szCs w:val="16"/>
                      <w:rFonts w:ascii="Arial" w:hAnsi="Arial" w:cs="Arial"/>
                      <w:b/>
                      <w:bCs/>
                    </w:rPr>
                    <w:t xml:space="preserve">Evaluation needs stronger metrics and real recordings.</w:t>
                  </w:r>
                </w:p>
              </w:tc>
              <w:tc>
                <w:tcPr/>
                <w:p>
                  <w:pPr>
                    <w:pStyle w:val="Compact"/>
                    <w:jc w:val="center"/>
                    <w:spacing w:before="0" w:after="0" w:line="180" w:lineRule="auto"/>
                  </w:pPr>
                  <w:r>
                    <w:rPr>
                      <w:sz w:val="16"/>
                      <w:szCs w:val="16"/>
                      <w:rFonts w:ascii="Arial" w:hAnsi="Arial" w:cs="Arial"/>
                      <w:b/>
                      <w:bCs/>
                    </w:rPr>
                    <w:t xml:space="preserve">Synthetic mixtures and limited method detail.</w:t>
                  </w:r>
                </w:p>
              </w:tc>
              <w:tc>
                <w:tcPr/>
                <w:p>
                  <w:pPr>
                    <w:pStyle w:val="Compact"/>
                    <w:jc w:val="center"/>
                    <w:spacing w:before="0" w:after="0" w:line="180" w:lineRule="auto"/>
                  </w:pPr>
                  <w:r>
                    <w:rPr>
                      <w:sz w:val="16"/>
                      <w:szCs w:val="16"/>
                      <w:rFonts w:ascii="Arial" w:hAnsi="Arial" w:cs="Arial"/>
                      <w:b/>
                      <w:bCs/>
                    </w:rPr>
                    <w:t xml:space="preserve">Provides a feasible student-level ML reference.</w:t>
                  </w:r>
                </w:p>
              </w:tc>
            </w:tr>
            <w:tr>
              <w:tc>
                <w:tcPr/>
                <w:p>
                  <w:pPr>
                    <w:pStyle w:val="Compact"/>
                    <w:jc w:val="right"/>
                    <w:jc w:val="center"/>
                    <w:spacing w:before="0" w:after="0" w:line="180" w:lineRule="auto"/>
                  </w:pPr>
                  <w:r>
                    <w:rPr>
                      <w:sz w:val="16"/>
                      <w:szCs w:val="16"/>
                      <w:rFonts w:ascii="Arial" w:hAnsi="Arial" w:cs="Arial"/>
                      <w:b/>
                      <w:bCs/>
                    </w:rPr>
                    <w:t xml:space="preserve">17</w:t>
                  </w:r>
                </w:p>
              </w:tc>
              <w:tc>
                <w:tcPr/>
                <w:p>
                  <w:pPr>
                    <w:pStyle w:val="Compact"/>
                    <w:jc w:val="center"/>
                    <w:spacing w:before="0" w:after="0" w:line="180" w:lineRule="auto"/>
                  </w:pPr>
                  <w:r>
                    <w:rPr>
                      <w:sz w:val="16"/>
                      <w:szCs w:val="16"/>
                      <w:rFonts w:ascii="Arial" w:hAnsi="Arial" w:cs="Arial"/>
                      <w:b/>
                      <w:bCs/>
                    </w:rPr>
                    <w:t xml:space="preserve">An efficient lung sound separation algorithm base on GIHO-VMD</w:t>
                  </w:r>
                </w:p>
              </w:tc>
              <w:tc>
                <w:tcPr/>
                <w:p>
                  <w:pPr>
                    <w:pStyle w:val="Compact"/>
                    <w:jc w:val="center"/>
                    <w:spacing w:before="0" w:after="0" w:line="180" w:lineRule="auto"/>
                  </w:pPr>
                  <w:r>
                    <w:rPr>
                      <w:sz w:val="16"/>
                      <w:szCs w:val="16"/>
                      <w:rFonts w:ascii="Arial" w:hAnsi="Arial" w:cs="Arial"/>
                      <w:b/>
                      <w:bCs/>
                    </w:rPr>
                    <w:t xml:space="preserve">Zhang et al. (2026)</w:t>
                  </w:r>
                  <w:r>
                    <w:rPr>
                      <w:sz w:val="16"/>
                      <w:szCs w:val="16"/>
                      <w:rFonts w:ascii="Arial" w:hAnsi="Arial" w:cs="Arial"/>
                      <w:b/>
                      <w:bCs/>
                    </w:rPr>
                    <w:t xml:space="preserve"> </w:t>
                  </w:r>
                  <w:r>
                    <w:rPr>
                      <w:sz w:val="16"/>
                      <w:szCs w:val="16"/>
                      <w:rFonts w:ascii="Arial" w:hAnsi="Arial" w:cs="Arial"/>
                      <w:b/>
                      <w:bCs/>
                    </w:rPr>
                    <w:t xml:space="preserve">(</w:t>
                  </w:r>
                  <w:hyperlink w:anchor="ref-zhang2026efficient2">
                    <w:r>
                      <w:rPr>
                        <w:rStyle w:val="Hyperlink"/>
                        <w:sz w:val="16"/>
                        <w:szCs w:val="16"/>
                        <w:rFonts w:ascii="Arial" w:hAnsi="Arial" w:cs="Arial"/>
                        <w:b/>
                        <w:bCs/>
                      </w:rPr>
                      <w:t xml:space="preserve">Zhang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w:t>
                  </w:r>
                </w:p>
              </w:tc>
              <w:tc>
                <w:tcPr/>
                <w:p>
                  <w:pPr>
                    <w:pStyle w:val="Compact"/>
                    <w:jc w:val="center"/>
                    <w:spacing w:before="0" w:after="0" w:line="180" w:lineRule="auto"/>
                  </w:pPr>
                  <w:r>
                    <w:rPr>
                      <w:sz w:val="16"/>
                      <w:szCs w:val="16"/>
                      <w:rFonts w:ascii="Arial" w:hAnsi="Arial" w:cs="Arial"/>
                      <w:b/>
                      <w:bCs/>
                    </w:rPr>
                    <w:t xml:space="preserve">Separate lung sounds from mixed heart-lung signals.</w:t>
                  </w:r>
                </w:p>
              </w:tc>
              <w:tc>
                <w:tcPr/>
                <w:p>
                  <w:pPr>
                    <w:pStyle w:val="Compact"/>
                    <w:jc w:val="center"/>
                    <w:spacing w:before="0" w:after="0" w:line="180" w:lineRule="auto"/>
                  </w:pPr>
                  <w:r>
                    <w:rPr>
                      <w:sz w:val="16"/>
                      <w:szCs w:val="16"/>
                      <w:rFonts w:ascii="Arial" w:hAnsi="Arial" w:cs="Arial"/>
                      <w:b/>
                      <w:bCs/>
                    </w:rPr>
                    <w:t xml:space="preserve">GIHO-VMD.</w:t>
                  </w:r>
                </w:p>
              </w:tc>
              <w:tc>
                <w:tcPr/>
                <w:p>
                  <w:pPr>
                    <w:pStyle w:val="Compact"/>
                    <w:jc w:val="center"/>
                    <w:spacing w:before="0" w:after="0" w:line="180" w:lineRule="auto"/>
                  </w:pPr>
                  <w:r>
                    <w:rPr>
                      <w:sz w:val="16"/>
                      <w:szCs w:val="16"/>
                      <w:rFonts w:ascii="Arial" w:hAnsi="Arial" w:cs="Arial"/>
                      <w:b/>
                      <w:bCs/>
                    </w:rPr>
                    <w:t xml:space="preserve">Pre-simulated mixed heart and lung sound signals.</w:t>
                  </w:r>
                </w:p>
              </w:tc>
              <w:tc>
                <w:tcPr/>
                <w:p>
                  <w:pPr>
                    <w:pStyle w:val="Compact"/>
                    <w:jc w:val="center"/>
                    <w:spacing w:before="0" w:after="0" w:line="180" w:lineRule="auto"/>
                  </w:pPr>
                  <w:r>
                    <w:rPr>
                      <w:sz w:val="16"/>
                      <w:szCs w:val="16"/>
                      <w:rFonts w:ascii="Arial" w:hAnsi="Arial" w:cs="Arial"/>
                      <w:b/>
                      <w:bCs/>
                    </w:rPr>
                    <w:t xml:space="preserve">Reported SNR, NCC, spectrogram, and runtime comparisons.</w:t>
                  </w:r>
                </w:p>
              </w:tc>
              <w:tc>
                <w:tcPr/>
                <w:p>
                  <w:pPr>
                    <w:pStyle w:val="Compact"/>
                    <w:jc w:val="center"/>
                    <w:spacing w:before="0" w:after="0" w:line="180" w:lineRule="auto"/>
                  </w:pPr>
                  <w:r>
                    <w:rPr>
                      <w:sz w:val="16"/>
                      <w:szCs w:val="16"/>
                      <w:rFonts w:ascii="Arial" w:hAnsi="Arial" w:cs="Arial"/>
                      <w:b/>
                      <w:bCs/>
                    </w:rPr>
                    <w:t xml:space="preserve">Decomposition methods remain sensitive to simulation assumptions.</w:t>
                  </w:r>
                </w:p>
              </w:tc>
              <w:tc>
                <w:tcPr/>
                <w:p>
                  <w:pPr>
                    <w:pStyle w:val="Compact"/>
                    <w:jc w:val="center"/>
                    <w:spacing w:before="0" w:after="0" w:line="180" w:lineRule="auto"/>
                  </w:pPr>
                  <w:r>
                    <w:rPr>
                      <w:sz w:val="16"/>
                      <w:szCs w:val="16"/>
                      <w:rFonts w:ascii="Arial" w:hAnsi="Arial" w:cs="Arial"/>
                      <w:b/>
                      <w:bCs/>
                    </w:rPr>
                    <w:t xml:space="preserve">Real-world application pipeline is not fully shown.</w:t>
                  </w:r>
                </w:p>
              </w:tc>
              <w:tc>
                <w:tcPr/>
                <w:p>
                  <w:pPr>
                    <w:pStyle w:val="Compact"/>
                    <w:jc w:val="center"/>
                    <w:spacing w:before="0" w:after="0" w:line="180" w:lineRule="auto"/>
                  </w:pPr>
                  <w:r>
                    <w:rPr>
                      <w:sz w:val="16"/>
                      <w:szCs w:val="16"/>
                      <w:rFonts w:ascii="Arial" w:hAnsi="Arial" w:cs="Arial"/>
                      <w:b/>
                      <w:bCs/>
                    </w:rPr>
                    <w:t xml:space="preserve">Provides a recent decomposition comparator.</w:t>
                  </w:r>
                </w:p>
              </w:tc>
            </w:tr>
            <w:tr>
              <w:tc>
                <w:tcPr/>
                <w:p>
                  <w:pPr>
                    <w:pStyle w:val="Compact"/>
                    <w:jc w:val="right"/>
                    <w:jc w:val="center"/>
                    <w:spacing w:before="0" w:after="0" w:line="180" w:lineRule="auto"/>
                  </w:pPr>
                  <w:r>
                    <w:rPr>
                      <w:sz w:val="16"/>
                      <w:szCs w:val="16"/>
                      <w:rFonts w:ascii="Arial" w:hAnsi="Arial" w:cs="Arial"/>
                      <w:b/>
                      <w:bCs/>
                    </w:rPr>
                    <w:t xml:space="preserve">18</w:t>
                  </w:r>
                </w:p>
              </w:tc>
              <w:tc>
                <w:tcPr/>
                <w:p>
                  <w:pPr>
                    <w:pStyle w:val="Compact"/>
                    <w:jc w:val="center"/>
                    <w:spacing w:before="0" w:after="0" w:line="180" w:lineRule="auto"/>
                  </w:pPr>
                  <w:r>
                    <w:rPr>
                      <w:sz w:val="16"/>
                      <w:szCs w:val="16"/>
                      <w:rFonts w:ascii="Arial" w:hAnsi="Arial" w:cs="Arial"/>
                      <w:b/>
                      <w:bCs/>
                    </w:rPr>
                    <w:t xml:space="preserve">Identifying the Respiratory Sound Based on Single-Channel Separation and Hyperdimensional Computing</w:t>
                  </w:r>
                </w:p>
              </w:tc>
              <w:tc>
                <w:tcPr/>
                <w:p>
                  <w:pPr>
                    <w:pStyle w:val="Compact"/>
                    <w:jc w:val="center"/>
                    <w:spacing w:before="0" w:after="0" w:line="180" w:lineRule="auto"/>
                  </w:pPr>
                  <w:r>
                    <w:rPr>
                      <w:sz w:val="16"/>
                      <w:szCs w:val="16"/>
                      <w:rFonts w:ascii="Arial" w:hAnsi="Arial" w:cs="Arial"/>
                      <w:b/>
                      <w:bCs/>
                    </w:rPr>
                    <w:t xml:space="preserve">Zheng et al. (2025)</w:t>
                  </w:r>
                  <w:r>
                    <w:rPr>
                      <w:sz w:val="16"/>
                      <w:szCs w:val="16"/>
                      <w:rFonts w:ascii="Arial" w:hAnsi="Arial" w:cs="Arial"/>
                      <w:b/>
                      <w:bCs/>
                    </w:rPr>
                    <w:t xml:space="preserve"> </w:t>
                  </w:r>
                  <w:r>
                    <w:rPr>
                      <w:sz w:val="16"/>
                      <w:szCs w:val="16"/>
                      <w:rFonts w:ascii="Arial" w:hAnsi="Arial" w:cs="Arial"/>
                      <w:b/>
                      <w:bCs/>
                    </w:rPr>
                    <w:t xml:space="preserve">(</w:t>
                  </w:r>
                  <w:hyperlink w:anchor="ref-zheng2025identifying2">
                    <w:r>
                      <w:rPr>
                        <w:rStyle w:val="Hyperlink"/>
                        <w:sz w:val="16"/>
                        <w:szCs w:val="16"/>
                        <w:rFonts w:ascii="Arial" w:hAnsi="Arial" w:cs="Arial"/>
                        <w:b/>
                        <w:bCs/>
                      </w:rPr>
                      <w:t xml:space="preserve">Zheng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Sensors Journal</w:t>
                  </w:r>
                </w:p>
              </w:tc>
              <w:tc>
                <w:tcPr/>
                <w:p>
                  <w:pPr>
                    <w:pStyle w:val="Compact"/>
                    <w:jc w:val="center"/>
                    <w:spacing w:before="0" w:after="0" w:line="180" w:lineRule="auto"/>
                  </w:pPr>
                  <w:r>
                    <w:rPr>
                      <w:sz w:val="16"/>
                      <w:szCs w:val="16"/>
                      <w:rFonts w:ascii="Arial" w:hAnsi="Arial" w:cs="Arial"/>
                      <w:b/>
                      <w:bCs/>
                    </w:rPr>
                    <w:t xml:space="preserve">Use separation before respiratory sound identification.</w:t>
                  </w:r>
                </w:p>
              </w:tc>
              <w:tc>
                <w:tcPr/>
                <w:p>
                  <w:pPr>
                    <w:pStyle w:val="Compact"/>
                    <w:jc w:val="center"/>
                    <w:spacing w:before="0" w:after="0" w:line="180" w:lineRule="auto"/>
                  </w:pPr>
                  <w:r>
                    <w:rPr>
                      <w:sz w:val="16"/>
                      <w:szCs w:val="16"/>
                      <w:rFonts w:ascii="Arial" w:hAnsi="Arial" w:cs="Arial"/>
                      <w:b/>
                      <w:bCs/>
                    </w:rPr>
                    <w:t xml:space="preserve">Encoder-decoder separation, hyperdimensional computing, and LightGBM.</w:t>
                  </w:r>
                </w:p>
              </w:tc>
              <w:tc>
                <w:tcPr/>
                <w:p>
                  <w:pPr>
                    <w:pStyle w:val="Compact"/>
                    <w:jc w:val="center"/>
                    <w:spacing w:before="0" w:after="0" w:line="180" w:lineRule="auto"/>
                  </w:pPr>
                  <w:r>
                    <w:rPr>
                      <w:sz w:val="16"/>
                      <w:szCs w:val="16"/>
                      <w:rFonts w:ascii="Arial" w:hAnsi="Arial" w:cs="Arial"/>
                      <w:b/>
                      <w:bCs/>
                    </w:rPr>
                    <w:t xml:space="preserve">ICU respiratory recordings and benchmark data.</w:t>
                  </w:r>
                </w:p>
              </w:tc>
              <w:tc>
                <w:tcPr/>
                <w:p>
                  <w:pPr>
                    <w:pStyle w:val="Compact"/>
                    <w:jc w:val="center"/>
                    <w:spacing w:before="0" w:after="0" w:line="180" w:lineRule="auto"/>
                  </w:pPr>
                  <w:r>
                    <w:rPr>
                      <w:sz w:val="16"/>
                      <w:szCs w:val="16"/>
                      <w:rFonts w:ascii="Arial" w:hAnsi="Arial" w:cs="Arial"/>
                      <w:b/>
                      <w:bCs/>
                    </w:rPr>
                    <w:t xml:space="preserve">Reported respiratory identification improvements.</w:t>
                  </w:r>
                </w:p>
              </w:tc>
              <w:tc>
                <w:tcPr/>
                <w:p>
                  <w:pPr>
                    <w:pStyle w:val="Compact"/>
                    <w:jc w:val="center"/>
                    <w:spacing w:before="0" w:after="0" w:line="180" w:lineRule="auto"/>
                  </w:pPr>
                  <w:r>
                    <w:rPr>
                      <w:sz w:val="16"/>
                      <w:szCs w:val="16"/>
                      <w:rFonts w:ascii="Arial" w:hAnsi="Arial" w:cs="Arial"/>
                      <w:b/>
                      <w:bCs/>
                    </w:rPr>
                    <w:t xml:space="preserve">Separation is used mainly for classification.</w:t>
                  </w:r>
                </w:p>
              </w:tc>
              <w:tc>
                <w:tcPr/>
                <w:p>
                  <w:pPr>
                    <w:pStyle w:val="Compact"/>
                    <w:jc w:val="center"/>
                    <w:spacing w:before="0" w:after="0" w:line="180" w:lineRule="auto"/>
                  </w:pPr>
                  <w:r>
                    <w:rPr>
                      <w:sz w:val="16"/>
                      <w:szCs w:val="16"/>
                      <w:rFonts w:ascii="Arial" w:hAnsi="Arial" w:cs="Arial"/>
                      <w:b/>
                      <w:bCs/>
                    </w:rPr>
                    <w:t xml:space="preserve">Standalone separation quality is not the main objective.</w:t>
                  </w:r>
                </w:p>
              </w:tc>
              <w:tc>
                <w:tcPr/>
                <w:p>
                  <w:pPr>
                    <w:pStyle w:val="Compact"/>
                    <w:jc w:val="center"/>
                    <w:spacing w:before="0" w:after="0" w:line="180" w:lineRule="auto"/>
                  </w:pPr>
                  <w:r>
                    <w:rPr>
                      <w:sz w:val="16"/>
                      <w:szCs w:val="16"/>
                      <w:rFonts w:ascii="Arial" w:hAnsi="Arial" w:cs="Arial"/>
                      <w:b/>
                      <w:bCs/>
                    </w:rPr>
                    <w:t xml:space="preserve">Shows how separation can support later audio analysis.</w:t>
                  </w:r>
                </w:p>
              </w:tc>
            </w:tr>
            <w:tr>
              <w:tc>
                <w:tcPr/>
                <w:p>
                  <w:pPr>
                    <w:pStyle w:val="Compact"/>
                    <w:jc w:val="right"/>
                    <w:jc w:val="center"/>
                    <w:spacing w:before="0" w:after="0" w:line="180" w:lineRule="auto"/>
                  </w:pPr>
                  <w:r>
                    <w:rPr>
                      <w:sz w:val="16"/>
                      <w:szCs w:val="16"/>
                      <w:rFonts w:ascii="Arial" w:hAnsi="Arial" w:cs="Arial"/>
                      <w:b/>
                      <w:bCs/>
                    </w:rPr>
                    <w:t xml:space="preserve">19</w:t>
                  </w:r>
                </w:p>
              </w:tc>
              <w:tc>
                <w:tcPr/>
                <w:p>
                  <w:pPr>
                    <w:pStyle w:val="Compact"/>
                    <w:jc w:val="center"/>
                    <w:spacing w:before="0" w:after="0" w:line="180" w:lineRule="auto"/>
                  </w:pPr>
                  <w:r>
                    <w:rPr>
                      <w:sz w:val="16"/>
                      <w:szCs w:val="16"/>
                      <w:rFonts w:ascii="Arial" w:hAnsi="Arial" w:cs="Arial"/>
                      <w:b/>
                      <w:bCs/>
                    </w:rPr>
                    <w:t xml:space="preserve">Descriptor: Heart and Lung Sounds Dataset Recorded from a Clinical Manikin using Digital Stethoscope (HLS-CMDS)</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hlscmds">
                    <w:r>
                      <w:rPr>
                        <w:rStyle w:val="Hyperlink"/>
                        <w:sz w:val="16"/>
                        <w:szCs w:val="16"/>
                        <w:rFonts w:ascii="Arial" w:hAnsi="Arial" w:cs="Arial"/>
                        <w:b/>
                        <w:bCs/>
                      </w:rPr>
                      <w:t xml:space="preserve">Torabi et al., 2025a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Data Descriptions</w:t>
                  </w:r>
                </w:p>
              </w:tc>
              <w:tc>
                <w:tcPr/>
                <w:p>
                  <w:pPr>
                    <w:pStyle w:val="Compact"/>
                    <w:jc w:val="center"/>
                    <w:spacing w:before="0" w:after="0" w:line="180" w:lineRule="auto"/>
                  </w:pPr>
                  <w:r>
                    <w:rPr>
                      <w:sz w:val="16"/>
                      <w:szCs w:val="16"/>
                      <w:rFonts w:ascii="Arial" w:hAnsi="Arial" w:cs="Arial"/>
                      <w:b/>
                      <w:bCs/>
                    </w:rPr>
                    <w:t xml:space="preserve">Provide paired recordings for separation research.</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HLS-CMDS manikin heart, lung, mixed, and source recordings.</w:t>
                  </w:r>
                </w:p>
              </w:tc>
              <w:tc>
                <w:tcPr/>
                <w:p>
                  <w:pPr>
                    <w:pStyle w:val="Compact"/>
                    <w:jc w:val="center"/>
                    <w:spacing w:before="0" w:after="0" w:line="180" w:lineRule="auto"/>
                  </w:pPr>
                  <w:r>
                    <w:rPr>
                      <w:sz w:val="16"/>
                      <w:szCs w:val="16"/>
                      <w:rFonts w:ascii="Arial" w:hAnsi="Arial" w:cs="Arial"/>
                      <w:b/>
                      <w:bCs/>
                    </w:rPr>
                    <w:t xml:space="preserve">Provides mixed recordings with corresponding source signals.</w:t>
                  </w:r>
                </w:p>
              </w:tc>
              <w:tc>
                <w:tcPr/>
                <w:p>
                  <w:pPr>
                    <w:pStyle w:val="Compact"/>
                    <w:jc w:val="center"/>
                    <w:spacing w:before="0" w:after="0" w:line="180" w:lineRule="auto"/>
                  </w:pPr>
                  <w:r>
                    <w:rPr>
                      <w:sz w:val="16"/>
                      <w:szCs w:val="16"/>
                      <w:rFonts w:ascii="Arial" w:hAnsi="Arial" w:cs="Arial"/>
                      <w:b/>
                      <w:bCs/>
                    </w:rPr>
                    <w:t xml:space="preserve">Public paired source datasets remain limited.</w:t>
                  </w:r>
                </w:p>
              </w:tc>
              <w:tc>
                <w:tcPr/>
                <w:p>
                  <w:pPr>
                    <w:pStyle w:val="Compact"/>
                    <w:jc w:val="center"/>
                    <w:spacing w:before="0" w:after="0" w:line="180" w:lineRule="auto"/>
                  </w:pPr>
                  <w:r>
                    <w:rPr>
                      <w:sz w:val="16"/>
                      <w:szCs w:val="16"/>
                      <w:rFonts w:ascii="Arial" w:hAnsi="Arial" w:cs="Arial"/>
                      <w:b/>
                      <w:bCs/>
                    </w:rPr>
                    <w:t xml:space="preserve">Manikin data may not represent full patient variability.</w:t>
                  </w:r>
                </w:p>
              </w:tc>
              <w:tc>
                <w:tcPr/>
                <w:p>
                  <w:pPr>
                    <w:pStyle w:val="Compact"/>
                    <w:jc w:val="center"/>
                    <w:spacing w:before="0" w:after="0" w:line="180" w:lineRule="auto"/>
                  </w:pPr>
                  <w:r>
                    <w:rPr>
                      <w:sz w:val="16"/>
                      <w:szCs w:val="16"/>
                      <w:rFonts w:ascii="Arial" w:hAnsi="Arial" w:cs="Arial"/>
                      <w:b/>
                      <w:bCs/>
                    </w:rPr>
                    <w:t xml:space="preserve">Main public dataset candidate for training and evaluation.</w:t>
                  </w:r>
                </w:p>
              </w:tc>
            </w:tr>
            <w:tr>
              <w:tc>
                <w:tcPr/>
                <w:p>
                  <w:pPr>
                    <w:pStyle w:val="Compact"/>
                    <w:jc w:val="right"/>
                    <w:jc w:val="center"/>
                    <w:spacing w:before="0" w:after="0" w:line="180" w:lineRule="auto"/>
                  </w:pPr>
                  <w:r>
                    <w:rPr>
                      <w:sz w:val="16"/>
                      <w:szCs w:val="16"/>
                      <w:rFonts w:ascii="Arial" w:hAnsi="Arial" w:cs="Arial"/>
                      <w:b/>
                      <w:bCs/>
                    </w:rPr>
                    <w:t xml:space="preserve">20</w:t>
                  </w:r>
                </w:p>
              </w:tc>
              <w:tc>
                <w:tcPr/>
                <w:p>
                  <w:pPr>
                    <w:pStyle w:val="Compact"/>
                    <w:jc w:val="center"/>
                    <w:spacing w:before="0" w:after="0" w:line="180" w:lineRule="auto"/>
                  </w:pPr>
                  <w:r>
                    <w:rPr>
                      <w:sz w:val="16"/>
                      <w:szCs w:val="16"/>
                      <w:rFonts w:ascii="Arial" w:hAnsi="Arial" w:cs="Arial"/>
                      <w:b/>
                      <w:bCs/>
                    </w:rPr>
                    <w:t xml:space="preserve">Automatic Wheeze Segmentation Using Harmonic-Percussive Source Separation and Empirical Mode Decomposition</w:t>
                  </w:r>
                </w:p>
              </w:tc>
              <w:tc>
                <w:tcPr/>
                <w:p>
                  <w:pPr>
                    <w:pStyle w:val="Compact"/>
                    <w:jc w:val="center"/>
                    <w:spacing w:before="0" w:after="0" w:line="180" w:lineRule="auto"/>
                  </w:pPr>
                  <w:r>
                    <w:rPr>
                      <w:sz w:val="16"/>
                      <w:szCs w:val="16"/>
                      <w:rFonts w:ascii="Arial" w:hAnsi="Arial" w:cs="Arial"/>
                      <w:b/>
                      <w:bCs/>
                    </w:rPr>
                    <w:t xml:space="preserve">Rocha et al. (2023)</w:t>
                  </w:r>
                  <w:r>
                    <w:rPr>
                      <w:sz w:val="16"/>
                      <w:szCs w:val="16"/>
                      <w:rFonts w:ascii="Arial" w:hAnsi="Arial" w:cs="Arial"/>
                      <w:b/>
                      <w:bCs/>
                    </w:rPr>
                    <w:t xml:space="preserve"> </w:t>
                  </w:r>
                  <w:r>
                    <w:rPr>
                      <w:sz w:val="16"/>
                      <w:szCs w:val="16"/>
                      <w:rFonts w:ascii="Arial" w:hAnsi="Arial" w:cs="Arial"/>
                      <w:b/>
                      <w:bCs/>
                    </w:rPr>
                    <w:t xml:space="preserve">(</w:t>
                  </w:r>
                  <w:hyperlink w:anchor="ref-rocha2023automatic2">
                    <w:r>
                      <w:rPr>
                        <w:rStyle w:val="Hyperlink"/>
                        <w:sz w:val="16"/>
                        <w:szCs w:val="16"/>
                        <w:rFonts w:ascii="Arial" w:hAnsi="Arial" w:cs="Arial"/>
                        <w:b/>
                        <w:bCs/>
                      </w:rPr>
                      <w:t xml:space="preserve">Rocha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Segment wheezes from respiratory recordings.</w:t>
                  </w:r>
                </w:p>
              </w:tc>
              <w:tc>
                <w:tcPr/>
                <w:p>
                  <w:pPr>
                    <w:pStyle w:val="Compact"/>
                    <w:jc w:val="center"/>
                    <w:spacing w:before="0" w:after="0" w:line="180" w:lineRule="auto"/>
                  </w:pPr>
                  <w:r>
                    <w:rPr>
                      <w:sz w:val="16"/>
                      <w:szCs w:val="16"/>
                      <w:rFonts w:ascii="Arial" w:hAnsi="Arial" w:cs="Arial"/>
                      <w:b/>
                      <w:bCs/>
                    </w:rPr>
                    <w:t xml:space="preserve">HPSS and EMD.</w:t>
                  </w:r>
                </w:p>
              </w:tc>
              <w:tc>
                <w:tcPr/>
                <w:p>
                  <w:pPr>
                    <w:pStyle w:val="Compact"/>
                    <w:jc w:val="center"/>
                    <w:spacing w:before="0" w:after="0" w:line="180" w:lineRule="auto"/>
                  </w:pPr>
                  <w:r>
                    <w:rPr>
                      <w:sz w:val="16"/>
                      <w:szCs w:val="16"/>
                      <w:rFonts w:ascii="Arial" w:hAnsi="Arial" w:cs="Arial"/>
                      <w:b/>
                      <w:bCs/>
                    </w:rPr>
                    <w:t xml:space="preserve">Respiratory sound datasets.</w:t>
                  </w:r>
                </w:p>
              </w:tc>
              <w:tc>
                <w:tcPr/>
                <w:p>
                  <w:pPr>
                    <w:pStyle w:val="Compact"/>
                    <w:jc w:val="center"/>
                    <w:spacing w:before="0" w:after="0" w:line="180" w:lineRule="auto"/>
                  </w:pPr>
                  <w:r>
                    <w:rPr>
                      <w:sz w:val="16"/>
                      <w:szCs w:val="16"/>
                      <w:rFonts w:ascii="Arial" w:hAnsi="Arial" w:cs="Arial"/>
                      <w:b/>
                      <w:bCs/>
                    </w:rPr>
                    <w:t xml:space="preserve">Reported wheeze segmentation performance.</w:t>
                  </w:r>
                </w:p>
              </w:tc>
              <w:tc>
                <w:tcPr/>
                <w:p>
                  <w:pPr>
                    <w:pStyle w:val="Compact"/>
                    <w:jc w:val="center"/>
                    <w:spacing w:before="0" w:after="0" w:line="180" w:lineRule="auto"/>
                  </w:pPr>
                  <w:r>
                    <w:rPr>
                      <w:sz w:val="16"/>
                      <w:szCs w:val="16"/>
                      <w:rFonts w:ascii="Arial" w:hAnsi="Arial" w:cs="Arial"/>
                      <w:b/>
                      <w:bCs/>
                    </w:rPr>
                    <w:t xml:space="preserve">Respiratory preprocessing is not heart-lung separation.</w:t>
                  </w:r>
                </w:p>
              </w:tc>
              <w:tc>
                <w:tcPr/>
                <w:p>
                  <w:pPr>
                    <w:pStyle w:val="Compact"/>
                    <w:jc w:val="center"/>
                    <w:spacing w:before="0" w:after="0" w:line="180" w:lineRule="auto"/>
                  </w:pPr>
                  <w:r>
                    <w:rPr>
                      <w:sz w:val="16"/>
                      <w:szCs w:val="16"/>
                      <w:rFonts w:ascii="Arial" w:hAnsi="Arial" w:cs="Arial"/>
                      <w:b/>
                      <w:bCs/>
                    </w:rPr>
                    <w:t xml:space="preserve">Full real-world wheeze segmentation remains difficult.</w:t>
                  </w:r>
                </w:p>
              </w:tc>
              <w:tc>
                <w:tcPr/>
                <w:p>
                  <w:pPr>
                    <w:pStyle w:val="Compact"/>
                    <w:jc w:val="center"/>
                    <w:spacing w:before="0" w:after="0" w:line="180" w:lineRule="auto"/>
                  </w:pPr>
                  <w:r>
                    <w:rPr>
                      <w:sz w:val="16"/>
                      <w:szCs w:val="16"/>
                      <w:rFonts w:ascii="Arial" w:hAnsi="Arial" w:cs="Arial"/>
                      <w:b/>
                      <w:bCs/>
                    </w:rPr>
                    <w:t xml:space="preserve">Supports preprocessing and respiratory signal handling.</w:t>
                  </w:r>
                </w:p>
              </w:tc>
            </w:tr>
            <w:tr>
              <w:tc>
                <w:tcPr/>
                <w:p>
                  <w:pPr>
                    <w:pStyle w:val="Compact"/>
                    <w:jc w:val="right"/>
                    <w:jc w:val="center"/>
                    <w:spacing w:before="0" w:after="0" w:line="180" w:lineRule="auto"/>
                  </w:pPr>
                  <w:r>
                    <w:rPr>
                      <w:sz w:val="16"/>
                      <w:szCs w:val="16"/>
                      <w:rFonts w:ascii="Arial" w:hAnsi="Arial" w:cs="Arial"/>
                      <w:b/>
                      <w:bCs/>
                    </w:rPr>
                    <w:t xml:space="preserve">21</w:t>
                  </w:r>
                </w:p>
              </w:tc>
              <w:tc>
                <w:tcPr/>
                <w:p>
                  <w:pPr>
                    <w:pStyle w:val="Compact"/>
                    <w:jc w:val="center"/>
                    <w:spacing w:before="0" w:after="0" w:line="180" w:lineRule="auto"/>
                  </w:pPr>
                  <w:r>
                    <w:rPr>
                      <w:sz w:val="16"/>
                      <w:szCs w:val="16"/>
                      <w:rFonts w:ascii="Arial" w:hAnsi="Arial" w:cs="Arial"/>
                      <w:b/>
                      <w:bCs/>
                    </w:rPr>
                    <w:t xml:space="preserve">A Blind Filtering Framework for Noisy Neonatal Chest Sounds</w:t>
                  </w:r>
                </w:p>
              </w:tc>
              <w:tc>
                <w:tcPr/>
                <w:p>
                  <w:pPr>
                    <w:pStyle w:val="Compact"/>
                    <w:jc w:val="center"/>
                    <w:spacing w:before="0" w:after="0" w:line="180" w:lineRule="auto"/>
                  </w:pPr>
                  <w:r>
                    <w:rPr>
                      <w:sz w:val="16"/>
                      <w:szCs w:val="16"/>
                      <w:rFonts w:ascii="Arial" w:hAnsi="Arial" w:cs="Arial"/>
                      <w:b/>
                      <w:bCs/>
                    </w:rPr>
                    <w:t xml:space="preserve">Fattahi et al. (2022)</w:t>
                  </w:r>
                  <w:r>
                    <w:rPr>
                      <w:sz w:val="16"/>
                      <w:szCs w:val="16"/>
                      <w:rFonts w:ascii="Arial" w:hAnsi="Arial" w:cs="Arial"/>
                      <w:b/>
                      <w:bCs/>
                    </w:rPr>
                    <w:t xml:space="preserve"> </w:t>
                  </w:r>
                  <w:r>
                    <w:rPr>
                      <w:sz w:val="16"/>
                      <w:szCs w:val="16"/>
                      <w:rFonts w:ascii="Arial" w:hAnsi="Arial" w:cs="Arial"/>
                      <w:b/>
                      <w:bCs/>
                    </w:rPr>
                    <w:t xml:space="preserve">(</w:t>
                  </w:r>
                  <w:hyperlink w:anchor="ref-fattahi2022blind2">
                    <w:r>
                      <w:rPr>
                        <w:rStyle w:val="Hyperlink"/>
                        <w:sz w:val="16"/>
                        <w:szCs w:val="16"/>
                        <w:rFonts w:ascii="Arial" w:hAnsi="Arial" w:cs="Arial"/>
                        <w:b/>
                        <w:bCs/>
                      </w:rPr>
                      <w:t xml:space="preserve">Fattahi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Filter noisy neonatal chest sounds.</w:t>
                  </w:r>
                </w:p>
              </w:tc>
              <w:tc>
                <w:tcPr/>
                <w:p>
                  <w:pPr>
                    <w:pStyle w:val="Compact"/>
                    <w:jc w:val="center"/>
                    <w:spacing w:before="0" w:after="0" w:line="180" w:lineRule="auto"/>
                  </w:pPr>
                  <w:r>
                    <w:rPr>
                      <w:sz w:val="16"/>
                      <w:szCs w:val="16"/>
                      <w:rFonts w:ascii="Arial" w:hAnsi="Arial" w:cs="Arial"/>
                      <w:b/>
                      <w:bCs/>
                    </w:rPr>
                    <w:t xml:space="preserve">Wavelet transform, PCA, periodic component analysis, and SOBI.</w:t>
                  </w:r>
                </w:p>
              </w:tc>
              <w:tc>
                <w:tcPr/>
                <w:p>
                  <w:pPr>
                    <w:pStyle w:val="Compact"/>
                    <w:jc w:val="center"/>
                    <w:spacing w:before="0" w:after="0" w:line="180" w:lineRule="auto"/>
                  </w:pPr>
                  <w:r>
                    <w:rPr>
                      <w:sz w:val="16"/>
                      <w:szCs w:val="16"/>
                      <w:rFonts w:ascii="Arial" w:hAnsi="Arial" w:cs="Arial"/>
                      <w:b/>
                      <w:bCs/>
                    </w:rPr>
                    <w:t xml:space="preserve">Neonatal chest sound recordings.</w:t>
                  </w:r>
                </w:p>
              </w:tc>
              <w:tc>
                <w:tcPr/>
                <w:p>
                  <w:pPr>
                    <w:pStyle w:val="Compact"/>
                    <w:jc w:val="center"/>
                    <w:spacing w:before="0" w:after="0" w:line="180" w:lineRule="auto"/>
                  </w:pPr>
                  <w:r>
                    <w:rPr>
                      <w:sz w:val="16"/>
                      <w:szCs w:val="16"/>
                      <w:rFonts w:ascii="Arial" w:hAnsi="Arial" w:cs="Arial"/>
                      <w:b/>
                      <w:bCs/>
                    </w:rPr>
                    <w:t xml:space="preserve">Improved quality assessment and rate estimation.</w:t>
                  </w:r>
                </w:p>
              </w:tc>
              <w:tc>
                <w:tcPr/>
                <w:p>
                  <w:pPr>
                    <w:pStyle w:val="Compact"/>
                    <w:jc w:val="center"/>
                    <w:spacing w:before="0" w:after="0" w:line="180" w:lineRule="auto"/>
                  </w:pPr>
                  <w:r>
                    <w:rPr>
                      <w:sz w:val="16"/>
                      <w:szCs w:val="16"/>
                      <w:rFonts w:ascii="Arial" w:hAnsi="Arial" w:cs="Arial"/>
                      <w:b/>
                      <w:bCs/>
                    </w:rPr>
                    <w:t xml:space="preserve">Traditional filtering needs careful component selection.</w:t>
                  </w:r>
                </w:p>
              </w:tc>
              <w:tc>
                <w:tcPr/>
                <w:p>
                  <w:pPr>
                    <w:pStyle w:val="Compact"/>
                    <w:jc w:val="center"/>
                    <w:spacing w:before="0" w:after="0" w:line="180" w:lineRule="auto"/>
                  </w:pPr>
                  <w:r>
                    <w:rPr>
                      <w:sz w:val="16"/>
                      <w:szCs w:val="16"/>
                      <w:rFonts w:ascii="Arial" w:hAnsi="Arial" w:cs="Arial"/>
                      <w:b/>
                      <w:bCs/>
                    </w:rPr>
                    <w:t xml:space="preserve">Severe artefacts may still reduce reliability.</w:t>
                  </w:r>
                </w:p>
              </w:tc>
              <w:tc>
                <w:tcPr/>
                <w:p>
                  <w:pPr>
                    <w:pStyle w:val="Compact"/>
                    <w:jc w:val="center"/>
                    <w:spacing w:before="0" w:after="0" w:line="180" w:lineRule="auto"/>
                  </w:pPr>
                  <w:r>
                    <w:rPr>
                      <w:sz w:val="16"/>
                      <w:szCs w:val="16"/>
                      <w:rFonts w:ascii="Arial" w:hAnsi="Arial" w:cs="Arial"/>
                      <w:b/>
                      <w:bCs/>
                    </w:rPr>
                    <w:t xml:space="preserve">Supports preprocessing and baseline separation design.</w:t>
                  </w:r>
                </w:p>
              </w:tc>
            </w:tr>
            <w:tr>
              <w:tc>
                <w:tcPr/>
                <w:p>
                  <w:pPr>
                    <w:pStyle w:val="Compact"/>
                    <w:jc w:val="right"/>
                    <w:jc w:val="center"/>
                    <w:spacing w:before="0" w:after="0" w:line="180" w:lineRule="auto"/>
                  </w:pPr>
                  <w:r>
                    <w:rPr>
                      <w:sz w:val="16"/>
                      <w:szCs w:val="16"/>
                      <w:rFonts w:ascii="Arial" w:hAnsi="Arial" w:cs="Arial"/>
                      <w:b/>
                      <w:bCs/>
                    </w:rPr>
                    <w:t xml:space="preserve">22</w:t>
                  </w:r>
                </w:p>
              </w:tc>
              <w:tc>
                <w:tcPr/>
                <w:p>
                  <w:pPr>
                    <w:pStyle w:val="Compact"/>
                    <w:jc w:val="center"/>
                    <w:spacing w:before="0" w:after="0" w:line="180" w:lineRule="auto"/>
                  </w:pPr>
                  <w:r>
                    <w:rPr>
                      <w:sz w:val="16"/>
                      <w:szCs w:val="16"/>
                      <w:rFonts w:ascii="Arial" w:hAnsi="Arial" w:cs="Arial"/>
                      <w:b/>
                      <w:bCs/>
                    </w:rPr>
                    <w:t xml:space="preserve">A Dual Classifier-Regressor Architecture for Heart Sound Onset/Offset Detection</w:t>
                  </w:r>
                </w:p>
              </w:tc>
              <w:tc>
                <w:tcPr/>
                <w:p>
                  <w:pPr>
                    <w:pStyle w:val="Compact"/>
                    <w:jc w:val="center"/>
                    <w:spacing w:before="0" w:after="0" w:line="180" w:lineRule="auto"/>
                  </w:pPr>
                  <w:r>
                    <w:rPr>
                      <w:sz w:val="16"/>
                      <w:szCs w:val="16"/>
                      <w:rFonts w:ascii="Arial" w:hAnsi="Arial" w:cs="Arial"/>
                      <w:b/>
                      <w:bCs/>
                    </w:rPr>
                    <w:t xml:space="preserve">Somarathne et al. (2026)</w:t>
                  </w:r>
                  <w:r>
                    <w:rPr>
                      <w:sz w:val="16"/>
                      <w:szCs w:val="16"/>
                      <w:rFonts w:ascii="Arial" w:hAnsi="Arial" w:cs="Arial"/>
                      <w:b/>
                      <w:bCs/>
                    </w:rPr>
                    <w:t xml:space="preserve"> </w:t>
                  </w:r>
                  <w:r>
                    <w:rPr>
                      <w:sz w:val="16"/>
                      <w:szCs w:val="16"/>
                      <w:rFonts w:ascii="Arial" w:hAnsi="Arial" w:cs="Arial"/>
                      <w:b/>
                      <w:bCs/>
                    </w:rPr>
                    <w:t xml:space="preserve">(</w:t>
                  </w:r>
                  <w:hyperlink w:anchor="ref-somarathne2026dual2">
                    <w:r>
                      <w:rPr>
                        <w:rStyle w:val="Hyperlink"/>
                        <w:sz w:val="16"/>
                        <w:szCs w:val="16"/>
                        <w:rFonts w:ascii="Arial" w:hAnsi="Arial" w:cs="Arial"/>
                        <w:b/>
                        <w:bCs/>
                      </w:rPr>
                      <w:t xml:space="preserve">Somarathne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Transactions on Biomedical Engineering</w:t>
                  </w:r>
                </w:p>
              </w:tc>
              <w:tc>
                <w:tcPr/>
                <w:p>
                  <w:pPr>
                    <w:pStyle w:val="Compact"/>
                    <w:jc w:val="center"/>
                    <w:spacing w:before="0" w:after="0" w:line="180" w:lineRule="auto"/>
                  </w:pPr>
                  <w:r>
                    <w:rPr>
                      <w:sz w:val="16"/>
                      <w:szCs w:val="16"/>
                      <w:rFonts w:ascii="Arial" w:hAnsi="Arial" w:cs="Arial"/>
                      <w:b/>
                      <w:bCs/>
                    </w:rPr>
                    <w:t xml:space="preserve">Detect heart sound onset and offset.</w:t>
                  </w:r>
                </w:p>
              </w:tc>
              <w:tc>
                <w:tcPr/>
                <w:p>
                  <w:pPr>
                    <w:pStyle w:val="Compact"/>
                    <w:jc w:val="center"/>
                    <w:spacing w:before="0" w:after="0" w:line="180" w:lineRule="auto"/>
                  </w:pPr>
                  <w:r>
                    <w:rPr>
                      <w:sz w:val="16"/>
                      <w:szCs w:val="16"/>
                      <w:rFonts w:ascii="Arial" w:hAnsi="Arial" w:cs="Arial"/>
                      <w:b/>
                      <w:bCs/>
                    </w:rPr>
                    <w:t xml:space="preserve">Classifier-regressor PCG architecture.</w:t>
                  </w:r>
                </w:p>
              </w:tc>
              <w:tc>
                <w:tcPr/>
                <w:p>
                  <w:pPr>
                    <w:pStyle w:val="Compact"/>
                    <w:jc w:val="center"/>
                    <w:spacing w:before="0" w:after="0" w:line="180" w:lineRule="auto"/>
                  </w:pPr>
                  <w:r>
                    <w:rPr>
                      <w:sz w:val="16"/>
                      <w:szCs w:val="16"/>
                      <w:rFonts w:ascii="Arial" w:hAnsi="Arial" w:cs="Arial"/>
                      <w:b/>
                      <w:bCs/>
                    </w:rPr>
                    <w:t xml:space="preserve">PhysioNet/CinC heart sound data.</w:t>
                  </w:r>
                </w:p>
              </w:tc>
              <w:tc>
                <w:tcPr/>
                <w:p>
                  <w:pPr>
                    <w:pStyle w:val="Compact"/>
                    <w:jc w:val="center"/>
                    <w:spacing w:before="0" w:after="0" w:line="180" w:lineRule="auto"/>
                  </w:pPr>
                  <w:r>
                    <w:rPr>
                      <w:sz w:val="16"/>
                      <w:szCs w:val="16"/>
                      <w:rFonts w:ascii="Arial" w:hAnsi="Arial" w:cs="Arial"/>
                      <w:b/>
                      <w:bCs/>
                    </w:rPr>
                    <w:t xml:space="preserve">Reported timing and segmentation metrics.</w:t>
                  </w:r>
                </w:p>
              </w:tc>
              <w:tc>
                <w:tcPr/>
                <w:p>
                  <w:pPr>
                    <w:pStyle w:val="Compact"/>
                    <w:jc w:val="center"/>
                    <w:spacing w:before="0" w:after="0" w:line="180" w:lineRule="auto"/>
                  </w:pPr>
                  <w:r>
                    <w:rPr>
                      <w:sz w:val="16"/>
                      <w:szCs w:val="16"/>
                      <w:rFonts w:ascii="Arial" w:hAnsi="Arial" w:cs="Arial"/>
                      <w:b/>
                      <w:bCs/>
                    </w:rPr>
                    <w:t xml:space="preserve">Segmentation is not source separation.</w:t>
                  </w:r>
                </w:p>
              </w:tc>
              <w:tc>
                <w:tcPr/>
                <w:p>
                  <w:pPr>
                    <w:pStyle w:val="Compact"/>
                    <w:jc w:val="center"/>
                    <w:spacing w:before="0" w:after="0" w:line="180" w:lineRule="auto"/>
                  </w:pPr>
                  <w:r>
                    <w:rPr>
                      <w:sz w:val="16"/>
                      <w:szCs w:val="16"/>
                      <w:rFonts w:ascii="Arial" w:hAnsi="Arial" w:cs="Arial"/>
                      <w:b/>
                      <w:bCs/>
                    </w:rPr>
                    <w:t xml:space="preserve">Requires PCG/ECG-style context.</w:t>
                  </w:r>
                </w:p>
              </w:tc>
              <w:tc>
                <w:tcPr/>
                <w:p>
                  <w:pPr>
                    <w:pStyle w:val="Compact"/>
                    <w:jc w:val="center"/>
                    <w:spacing w:before="0" w:after="0" w:line="180" w:lineRule="auto"/>
                  </w:pPr>
                  <w:r>
                    <w:rPr>
                      <w:sz w:val="16"/>
                      <w:szCs w:val="16"/>
                      <w:rFonts w:ascii="Arial" w:hAnsi="Arial" w:cs="Arial"/>
                      <w:b/>
                      <w:bCs/>
                    </w:rPr>
                    <w:t xml:space="preserve">Supports timing and evaluation considerations.</w:t>
                  </w:r>
                </w:p>
              </w:tc>
            </w:tr>
            <w:tr>
              <w:tc>
                <w:tcPr/>
                <w:p>
                  <w:pPr>
                    <w:pStyle w:val="Compact"/>
                    <w:jc w:val="right"/>
                    <w:jc w:val="center"/>
                    <w:spacing w:before="0" w:after="0" w:line="180" w:lineRule="auto"/>
                  </w:pPr>
                  <w:r>
                    <w:rPr>
                      <w:sz w:val="16"/>
                      <w:szCs w:val="16"/>
                      <w:rFonts w:ascii="Arial" w:hAnsi="Arial" w:cs="Arial"/>
                      <w:b/>
                      <w:bCs/>
                    </w:rPr>
                    <w:t xml:space="preserve">23</w:t>
                  </w:r>
                </w:p>
              </w:tc>
              <w:tc>
                <w:tcPr/>
                <w:p>
                  <w:pPr>
                    <w:pStyle w:val="Compact"/>
                    <w:jc w:val="center"/>
                    <w:spacing w:before="0" w:after="0" w:line="180" w:lineRule="auto"/>
                  </w:pPr>
                  <w:r>
                    <w:rPr>
                      <w:sz w:val="16"/>
                      <w:szCs w:val="16"/>
                      <w:rFonts w:ascii="Arial" w:hAnsi="Arial" w:cs="Arial"/>
                      <w:b/>
                      <w:bCs/>
                    </w:rPr>
                    <w:t xml:space="preserve">BUET multi-disease heart sound dataset: A comprehensive auscultation dataset for developing computer-aided diagnostic systems</w:t>
                  </w:r>
                </w:p>
              </w:tc>
              <w:tc>
                <w:tcPr/>
                <w:p>
                  <w:pPr>
                    <w:pStyle w:val="Compact"/>
                    <w:jc w:val="center"/>
                    <w:spacing w:before="0" w:after="0" w:line="180" w:lineRule="auto"/>
                  </w:pPr>
                  <w:r>
                    <w:rPr>
                      <w:sz w:val="16"/>
                      <w:szCs w:val="16"/>
                      <w:rFonts w:ascii="Arial" w:hAnsi="Arial" w:cs="Arial"/>
                      <w:b/>
                      <w:bCs/>
                    </w:rPr>
                    <w:t xml:space="preserve">Ali et al. (2026)</w:t>
                  </w:r>
                  <w:r>
                    <w:rPr>
                      <w:sz w:val="16"/>
                      <w:szCs w:val="16"/>
                      <w:rFonts w:ascii="Arial" w:hAnsi="Arial" w:cs="Arial"/>
                      <w:b/>
                      <w:bCs/>
                    </w:rPr>
                    <w:t xml:space="preserve"> </w:t>
                  </w:r>
                  <w:r>
                    <w:rPr>
                      <w:sz w:val="16"/>
                      <w:szCs w:val="16"/>
                      <w:rFonts w:ascii="Arial" w:hAnsi="Arial" w:cs="Arial"/>
                      <w:b/>
                      <w:bCs/>
                    </w:rPr>
                    <w:t xml:space="preserve">(</w:t>
                  </w:r>
                  <w:hyperlink w:anchor="ref-ali2026buet2">
                    <w:r>
                      <w:rPr>
                        <w:rStyle w:val="Hyperlink"/>
                        <w:sz w:val="16"/>
                        <w:szCs w:val="16"/>
                        <w:rFonts w:ascii="Arial" w:hAnsi="Arial" w:cs="Arial"/>
                        <w:b/>
                        <w:bCs/>
                      </w:rPr>
                      <w:t xml:space="preserve">Ali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 Update</w:t>
                  </w:r>
                </w:p>
              </w:tc>
              <w:tc>
                <w:tcPr/>
                <w:p>
                  <w:pPr>
                    <w:pStyle w:val="Compact"/>
                    <w:jc w:val="center"/>
                    <w:spacing w:before="0" w:after="0" w:line="180" w:lineRule="auto"/>
                  </w:pPr>
                  <w:r>
                    <w:rPr>
                      <w:sz w:val="16"/>
                      <w:szCs w:val="16"/>
                      <w:rFonts w:ascii="Arial" w:hAnsi="Arial" w:cs="Arial"/>
                      <w:b/>
                      <w:bCs/>
                    </w:rPr>
                    <w:t xml:space="preserve">Provide a public heart sound dataset.</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BUET multi-disease heart sound recordings.</w:t>
                  </w:r>
                </w:p>
              </w:tc>
              <w:tc>
                <w:tcPr/>
                <w:p>
                  <w:pPr>
                    <w:pStyle w:val="Compact"/>
                    <w:jc w:val="center"/>
                    <w:spacing w:before="0" w:after="0" w:line="180" w:lineRule="auto"/>
                  </w:pPr>
                  <w:r>
                    <w:rPr>
                      <w:sz w:val="16"/>
                      <w:szCs w:val="16"/>
                      <w:rFonts w:ascii="Arial" w:hAnsi="Arial" w:cs="Arial"/>
                      <w:b/>
                      <w:bCs/>
                    </w:rPr>
                    <w:t xml:space="preserve">Provides labelled heart sound data for AI research.</w:t>
                  </w:r>
                </w:p>
              </w:tc>
              <w:tc>
                <w:tcPr/>
                <w:p>
                  <w:pPr>
                    <w:pStyle w:val="Compact"/>
                    <w:jc w:val="center"/>
                    <w:spacing w:before="0" w:after="0" w:line="180" w:lineRule="auto"/>
                  </w:pPr>
                  <w:r>
                    <w:rPr>
                      <w:sz w:val="16"/>
                      <w:szCs w:val="16"/>
                      <w:rFonts w:ascii="Arial" w:hAnsi="Arial" w:cs="Arial"/>
                      <w:b/>
                      <w:bCs/>
                    </w:rPr>
                    <w:t xml:space="preserve">Dataset is diagnosis-oriented, not paired separation data.</w:t>
                  </w:r>
                </w:p>
              </w:tc>
              <w:tc>
                <w:tcPr/>
                <w:p>
                  <w:pPr>
                    <w:pStyle w:val="Compact"/>
                    <w:jc w:val="center"/>
                    <w:spacing w:before="0" w:after="0" w:line="180" w:lineRule="auto"/>
                  </w:pPr>
                  <w:r>
                    <w:rPr>
                      <w:sz w:val="16"/>
                      <w:szCs w:val="16"/>
                      <w:rFonts w:ascii="Arial" w:hAnsi="Arial" w:cs="Arial"/>
                      <w:b/>
                      <w:bCs/>
                    </w:rPr>
                    <w:t xml:space="preserve">No lung source or mixed-source separation target.</w:t>
                  </w:r>
                </w:p>
              </w:tc>
              <w:tc>
                <w:tcPr/>
                <w:p>
                  <w:pPr>
                    <w:pStyle w:val="Compact"/>
                    <w:jc w:val="center"/>
                    <w:spacing w:before="0" w:after="0" w:line="180" w:lineRule="auto"/>
                  </w:pPr>
                  <w:r>
                    <w:rPr>
                      <w:sz w:val="16"/>
                      <w:szCs w:val="16"/>
                      <w:rFonts w:ascii="Arial" w:hAnsi="Arial" w:cs="Arial"/>
                      <w:b/>
                      <w:bCs/>
                    </w:rPr>
                    <w:t xml:space="preserve">Helps distinguish background datasets from separation datasets.</w:t>
                  </w:r>
                </w:p>
              </w:tc>
            </w:tr>
            <w:tr>
              <w:tc>
                <w:tcPr/>
                <w:p>
                  <w:pPr>
                    <w:pStyle w:val="Compact"/>
                    <w:jc w:val="right"/>
                    <w:jc w:val="center"/>
                    <w:spacing w:before="0" w:after="0" w:line="180" w:lineRule="auto"/>
                  </w:pPr>
                  <w:r>
                    <w:rPr>
                      <w:sz w:val="16"/>
                      <w:szCs w:val="16"/>
                      <w:rFonts w:ascii="Arial" w:hAnsi="Arial" w:cs="Arial"/>
                      <w:b/>
                      <w:bCs/>
                    </w:rPr>
                    <w:t xml:space="preserve">24</w:t>
                  </w:r>
                </w:p>
              </w:tc>
              <w:tc>
                <w:tcPr/>
                <w:p>
                  <w:pPr>
                    <w:pStyle w:val="Compact"/>
                    <w:jc w:val="center"/>
                    <w:spacing w:before="0" w:after="0" w:line="180" w:lineRule="auto"/>
                  </w:pPr>
                  <w:r>
                    <w:rPr>
                      <w:sz w:val="16"/>
                      <w:szCs w:val="16"/>
                      <w:rFonts w:ascii="Arial" w:hAnsi="Arial" w:cs="Arial"/>
                      <w:b/>
                      <w:bCs/>
                    </w:rPr>
                    <w:t xml:space="preserve">Cardiorespiratory Sound Separation Using Singular Spectrum Analysis</w:t>
                  </w:r>
                </w:p>
              </w:tc>
              <w:tc>
                <w:tcPr/>
                <w:p>
                  <w:pPr>
                    <w:pStyle w:val="Compact"/>
                    <w:jc w:val="center"/>
                    <w:spacing w:before="0" w:after="0" w:line="180" w:lineRule="auto"/>
                  </w:pPr>
                  <w:r>
                    <w:rPr>
                      <w:sz w:val="16"/>
                      <w:szCs w:val="16"/>
                      <w:rFonts w:ascii="Arial" w:hAnsi="Arial" w:cs="Arial"/>
                      <w:b/>
                      <w:bCs/>
                    </w:rPr>
                    <w:t xml:space="preserve">Han and Quan (2025)</w:t>
                  </w:r>
                  <w:r>
                    <w:rPr>
                      <w:sz w:val="16"/>
                      <w:szCs w:val="16"/>
                      <w:rFonts w:ascii="Arial" w:hAnsi="Arial" w:cs="Arial"/>
                      <w:b/>
                      <w:bCs/>
                    </w:rPr>
                    <w:t xml:space="preserve"> </w:t>
                  </w:r>
                  <w:r>
                    <w:rPr>
                      <w:sz w:val="16"/>
                      <w:szCs w:val="16"/>
                      <w:rFonts w:ascii="Arial" w:hAnsi="Arial" w:cs="Arial"/>
                      <w:b/>
                      <w:bCs/>
                    </w:rPr>
                    <w:t xml:space="preserve">(</w:t>
                  </w:r>
                  <w:hyperlink w:anchor="ref-han2025cardiorespiratory">
                    <w:r>
                      <w:rPr>
                        <w:rStyle w:val="Hyperlink"/>
                        <w:sz w:val="16"/>
                        <w:szCs w:val="16"/>
                        <w:rFonts w:ascii="Arial" w:hAnsi="Arial" w:cs="Arial"/>
                        <w:b/>
                        <w:bCs/>
                      </w:rPr>
                      <w:t xml:space="preserve">Han and Quan,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Signal Processing Systems</w:t>
                  </w:r>
                </w:p>
              </w:tc>
              <w:tc>
                <w:tcPr/>
                <w:p>
                  <w:pPr>
                    <w:pStyle w:val="Compact"/>
                    <w:jc w:val="center"/>
                    <w:spacing w:before="0" w:after="0" w:line="180" w:lineRule="auto"/>
                  </w:pPr>
                  <w:r>
                    <w:rPr>
                      <w:sz w:val="16"/>
                      <w:szCs w:val="16"/>
                      <w:rFonts w:ascii="Arial" w:hAnsi="Arial" w:cs="Arial"/>
                      <w:b/>
                      <w:bCs/>
                    </w:rPr>
                    <w:t xml:space="preserve">Separate cardiac and respiratory components.</w:t>
                  </w:r>
                </w:p>
              </w:tc>
              <w:tc>
                <w:tcPr/>
                <w:p>
                  <w:pPr>
                    <w:pStyle w:val="Compact"/>
                    <w:jc w:val="center"/>
                    <w:spacing w:before="0" w:after="0" w:line="180" w:lineRule="auto"/>
                  </w:pPr>
                  <w:r>
                    <w:rPr>
                      <w:sz w:val="16"/>
                      <w:szCs w:val="16"/>
                      <w:rFonts w:ascii="Arial" w:hAnsi="Arial" w:cs="Arial"/>
                      <w:b/>
                      <w:bCs/>
                    </w:rPr>
                    <w:t xml:space="preserve">Multi-stage singular spectrum analysis.</w:t>
                  </w:r>
                </w:p>
              </w:tc>
              <w:tc>
                <w:tcPr/>
                <w:p>
                  <w:pPr>
                    <w:pStyle w:val="Compact"/>
                    <w:jc w:val="center"/>
                    <w:spacing w:before="0" w:after="0" w:line="180" w:lineRule="auto"/>
                  </w:pPr>
                  <w:r>
                    <w:rPr>
                      <w:sz w:val="16"/>
                      <w:szCs w:val="16"/>
                      <w:rFonts w:ascii="Arial" w:hAnsi="Arial" w:cs="Arial"/>
                      <w:b/>
                      <w:bCs/>
                    </w:rPr>
                    <w:t xml:space="preserve">Digital stethoscope cardiorespiratory recordings.</w:t>
                  </w:r>
                </w:p>
              </w:tc>
              <w:tc>
                <w:tcPr/>
                <w:p>
                  <w:pPr>
                    <w:pStyle w:val="Compact"/>
                    <w:jc w:val="center"/>
                    <w:spacing w:before="0" w:after="0" w:line="180" w:lineRule="auto"/>
                  </w:pPr>
                  <w:r>
                    <w:rPr>
                      <w:sz w:val="16"/>
                      <w:szCs w:val="16"/>
                      <w:rFonts w:ascii="Arial" w:hAnsi="Arial" w:cs="Arial"/>
                      <w:b/>
                      <w:bCs/>
                    </w:rPr>
                    <w:t xml:space="preserve">Presents a recent direct separation approach.</w:t>
                  </w:r>
                </w:p>
              </w:tc>
              <w:tc>
                <w:tcPr/>
                <w:p>
                  <w:pPr>
                    <w:pStyle w:val="Compact"/>
                    <w:jc w:val="center"/>
                    <w:spacing w:before="0" w:after="0" w:line="180" w:lineRule="auto"/>
                  </w:pPr>
                  <w:r>
                    <w:rPr>
                      <w:sz w:val="16"/>
                      <w:szCs w:val="16"/>
                      <w:rFonts w:ascii="Arial" w:hAnsi="Arial" w:cs="Arial"/>
                      <w:b/>
                      <w:bCs/>
                    </w:rPr>
                    <w:t xml:space="preserve">Detailed evaluation evidence remains limited at this reporting stage.</w:t>
                  </w:r>
                </w:p>
              </w:tc>
              <w:tc>
                <w:tcPr/>
                <w:p>
                  <w:pPr>
                    <w:pStyle w:val="Compact"/>
                    <w:jc w:val="center"/>
                    <w:spacing w:before="0" w:after="0" w:line="180" w:lineRule="auto"/>
                  </w:pPr>
                  <w:r>
                    <w:rPr>
                      <w:sz w:val="16"/>
                      <w:szCs w:val="16"/>
                      <w:rFonts w:ascii="Arial" w:hAnsi="Arial" w:cs="Arial"/>
                      <w:b/>
                      <w:bCs/>
                    </w:rPr>
                    <w:t xml:space="preserve">Full implementation details need further confirmation.</w:t>
                  </w:r>
                </w:p>
              </w:tc>
              <w:tc>
                <w:tcPr/>
                <w:p>
                  <w:pPr>
                    <w:pStyle w:val="Compact"/>
                    <w:jc w:val="center"/>
                    <w:spacing w:before="0" w:after="0" w:line="180" w:lineRule="auto"/>
                  </w:pPr>
                  <w:r>
                    <w:rPr>
                      <w:sz w:val="16"/>
                      <w:szCs w:val="16"/>
                      <w:rFonts w:ascii="Arial" w:hAnsi="Arial" w:cs="Arial"/>
                      <w:b/>
                      <w:bCs/>
                    </w:rPr>
                    <w:t xml:space="preserve">Adds a recent non-deep-learning comparator.</w:t>
                  </w:r>
                </w:p>
              </w:tc>
            </w:tr>
            <w:tr>
              <w:tc>
                <w:tcPr/>
                <w:p>
                  <w:pPr>
                    <w:pStyle w:val="Compact"/>
                    <w:jc w:val="right"/>
                    <w:jc w:val="center"/>
                    <w:spacing w:before="0" w:after="0" w:line="180" w:lineRule="auto"/>
                  </w:pPr>
                  <w:r>
                    <w:rPr>
                      <w:sz w:val="16"/>
                      <w:szCs w:val="16"/>
                      <w:rFonts w:ascii="Arial" w:hAnsi="Arial" w:cs="Arial"/>
                      <w:b/>
                      <w:bCs/>
                    </w:rPr>
                    <w:t xml:space="preserve">25</w:t>
                  </w:r>
                </w:p>
              </w:tc>
              <w:tc>
                <w:tcPr/>
                <w:p>
                  <w:pPr>
                    <w:pStyle w:val="Compact"/>
                    <w:jc w:val="center"/>
                    <w:spacing w:before="0" w:after="0" w:line="180" w:lineRule="auto"/>
                  </w:pPr>
                  <w:r>
                    <w:rPr>
                      <w:sz w:val="16"/>
                      <w:szCs w:val="16"/>
                      <w:rFonts w:ascii="Arial" w:hAnsi="Arial" w:cs="Arial"/>
                      <w:b/>
                      <w:bCs/>
                    </w:rPr>
                    <w:t xml:space="preserve">StethAid: A Digital Auscultation Platform for Pediatrics</w:t>
                  </w:r>
                </w:p>
              </w:tc>
              <w:tc>
                <w:tcPr/>
                <w:p>
                  <w:pPr>
                    <w:pStyle w:val="Compact"/>
                    <w:jc w:val="center"/>
                    <w:spacing w:before="0" w:after="0" w:line="180" w:lineRule="auto"/>
                  </w:pPr>
                  <w:r>
                    <w:rPr>
                      <w:sz w:val="16"/>
                      <w:szCs w:val="16"/>
                      <w:rFonts w:ascii="Arial" w:hAnsi="Arial" w:cs="Arial"/>
                      <w:b/>
                      <w:bCs/>
                    </w:rPr>
                    <w:t xml:space="preserve">Arjoune et al. (2023)</w:t>
                  </w:r>
                  <w:r>
                    <w:rPr>
                      <w:sz w:val="16"/>
                      <w:szCs w:val="16"/>
                      <w:rFonts w:ascii="Arial" w:hAnsi="Arial" w:cs="Arial"/>
                      <w:b/>
                      <w:bCs/>
                    </w:rPr>
                    <w:t xml:space="preserve"> </w:t>
                  </w:r>
                  <w:r>
                    <w:rPr>
                      <w:sz w:val="16"/>
                      <w:szCs w:val="16"/>
                      <w:rFonts w:ascii="Arial" w:hAnsi="Arial" w:cs="Arial"/>
                      <w:b/>
                      <w:bCs/>
                    </w:rPr>
                    <w:t xml:space="preserve">(</w:t>
                  </w:r>
                  <w:hyperlink w:anchor="ref-arjoune2023stethaid">
                    <w:r>
                      <w:rPr>
                        <w:rStyle w:val="Hyperlink"/>
                        <w:sz w:val="16"/>
                        <w:szCs w:val="16"/>
                        <w:rFonts w:ascii="Arial" w:hAnsi="Arial" w:cs="Arial"/>
                        <w:b/>
                        <w:bCs/>
                      </w:rPr>
                      <w:t xml:space="preserve">Arjoune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Sensors</w:t>
                  </w:r>
                </w:p>
              </w:tc>
              <w:tc>
                <w:tcPr/>
                <w:p>
                  <w:pPr>
                    <w:pStyle w:val="Compact"/>
                    <w:jc w:val="center"/>
                    <w:spacing w:before="0" w:after="0" w:line="180" w:lineRule="auto"/>
                  </w:pPr>
                  <w:r>
                    <w:rPr>
                      <w:sz w:val="16"/>
                      <w:szCs w:val="16"/>
                      <w:rFonts w:ascii="Arial" w:hAnsi="Arial" w:cs="Arial"/>
                      <w:b/>
                      <w:bCs/>
                    </w:rPr>
                    <w:t xml:space="preserve">Support pediatric digital auscultation workflow.</w:t>
                  </w:r>
                </w:p>
              </w:tc>
              <w:tc>
                <w:tcPr/>
                <w:p>
                  <w:pPr>
                    <w:pStyle w:val="Compact"/>
                    <w:jc w:val="center"/>
                    <w:spacing w:before="0" w:after="0" w:line="180" w:lineRule="auto"/>
                  </w:pPr>
                  <w:r>
                    <w:rPr>
                      <w:sz w:val="16"/>
                      <w:szCs w:val="16"/>
                      <w:rFonts w:ascii="Arial" w:hAnsi="Arial" w:cs="Arial"/>
                      <w:b/>
                      <w:bCs/>
                    </w:rPr>
                    <w:t xml:space="preserve">Digital auscultation platform.</w:t>
                  </w:r>
                </w:p>
              </w:tc>
              <w:tc>
                <w:tcPr/>
                <w:p>
                  <w:pPr>
                    <w:pStyle w:val="Compact"/>
                    <w:jc w:val="center"/>
                    <w:spacing w:before="0" w:after="0" w:line="180" w:lineRule="auto"/>
                  </w:pPr>
                  <w:r>
                    <w:rPr>
                      <w:sz w:val="16"/>
                      <w:szCs w:val="16"/>
                      <w:rFonts w:ascii="Arial" w:hAnsi="Arial" w:cs="Arial"/>
                      <w:b/>
                      <w:bCs/>
                    </w:rPr>
                    <w:t xml:space="preserve">Pediatric auscultation use context.</w:t>
                  </w:r>
                </w:p>
              </w:tc>
              <w:tc>
                <w:tcPr/>
                <w:p>
                  <w:pPr>
                    <w:pStyle w:val="Compact"/>
                    <w:jc w:val="center"/>
                    <w:spacing w:before="0" w:after="0" w:line="180" w:lineRule="auto"/>
                  </w:pPr>
                  <w:r>
                    <w:rPr>
                      <w:sz w:val="16"/>
                      <w:szCs w:val="16"/>
                      <w:rFonts w:ascii="Arial" w:hAnsi="Arial" w:cs="Arial"/>
                      <w:b/>
                      <w:bCs/>
                    </w:rPr>
                    <w:t xml:space="preserve">Demonstrates platform-oriented auscultation support.</w:t>
                  </w:r>
                </w:p>
              </w:tc>
              <w:tc>
                <w:tcPr/>
                <w:p>
                  <w:pPr>
                    <w:pStyle w:val="Compact"/>
                    <w:jc w:val="center"/>
                    <w:spacing w:before="0" w:after="0" w:line="180" w:lineRule="auto"/>
                  </w:pPr>
                  <w:r>
                    <w:rPr>
                      <w:sz w:val="16"/>
                      <w:szCs w:val="16"/>
                      <w:rFonts w:ascii="Arial" w:hAnsi="Arial" w:cs="Arial"/>
                      <w:b/>
                      <w:bCs/>
                    </w:rPr>
                    <w:t xml:space="preserve">Platform design is not separation-specific.</w:t>
                  </w:r>
                </w:p>
              </w:tc>
              <w:tc>
                <w:tcPr/>
                <w:p>
                  <w:pPr>
                    <w:pStyle w:val="Compact"/>
                    <w:jc w:val="center"/>
                    <w:spacing w:before="0" w:after="0" w:line="180" w:lineRule="auto"/>
                  </w:pPr>
                  <w:r>
                    <w:rPr>
                      <w:sz w:val="16"/>
                      <w:szCs w:val="16"/>
                      <w:rFonts w:ascii="Arial" w:hAnsi="Arial" w:cs="Arial"/>
                      <w:b/>
                      <w:bCs/>
                    </w:rPr>
                    <w:t xml:space="preserve">Does not provide heart-lung separation output.</w:t>
                  </w:r>
                </w:p>
              </w:tc>
              <w:tc>
                <w:tcPr/>
                <w:p>
                  <w:pPr>
                    <w:pStyle w:val="Compact"/>
                    <w:jc w:val="center"/>
                    <w:spacing w:before="0" w:after="0" w:line="180" w:lineRule="auto"/>
                  </w:pPr>
                  <w:r>
                    <w:rPr>
                      <w:sz w:val="16"/>
                      <w:szCs w:val="16"/>
                      <w:rFonts w:ascii="Arial" w:hAnsi="Arial" w:cs="Arial"/>
                      <w:b/>
                      <w:bCs/>
                    </w:rPr>
                    <w:t xml:space="preserve">Supports software workflow and interface thinking.</w:t>
                  </w:r>
                </w:p>
              </w:tc>
            </w:tr>
            <w:tr>
              <w:tc>
                <w:tcPr/>
                <w:p>
                  <w:pPr>
                    <w:pStyle w:val="Compact"/>
                    <w:jc w:val="right"/>
                    <w:jc w:val="center"/>
                    <w:spacing w:before="0" w:after="0" w:line="180" w:lineRule="auto"/>
                  </w:pPr>
                  <w:r>
                    <w:rPr>
                      <w:sz w:val="16"/>
                      <w:szCs w:val="16"/>
                      <w:rFonts w:ascii="Arial" w:hAnsi="Arial" w:cs="Arial"/>
                      <w:b/>
                      <w:bCs/>
                    </w:rPr>
                    <w:t xml:space="preserve">26</w:t>
                  </w:r>
                </w:p>
              </w:tc>
              <w:tc>
                <w:tcPr/>
                <w:p>
                  <w:pPr>
                    <w:pStyle w:val="Compact"/>
                    <w:jc w:val="center"/>
                    <w:spacing w:before="0" w:after="0" w:line="180" w:lineRule="auto"/>
                  </w:pPr>
                  <w:r>
                    <w:rPr>
                      <w:sz w:val="16"/>
                      <w:szCs w:val="16"/>
                      <w:rFonts w:ascii="Arial" w:hAnsi="Arial" w:cs="Arial"/>
                      <w:b/>
                      <w:bCs/>
                    </w:rPr>
                    <w:t xml:space="preserve">Sound-Dr: Reliable Sound Dataset and Baseline Artificial Intelligence System for Respiratory Illnesses</w:t>
                  </w:r>
                </w:p>
              </w:tc>
              <w:tc>
                <w:tcPr/>
                <w:p>
                  <w:pPr>
                    <w:pStyle w:val="Compact"/>
                    <w:jc w:val="center"/>
                    <w:spacing w:before="0" w:after="0" w:line="180" w:lineRule="auto"/>
                  </w:pPr>
                  <w:r>
                    <w:rPr>
                      <w:sz w:val="16"/>
                      <w:szCs w:val="16"/>
                      <w:rFonts w:ascii="Arial" w:hAnsi="Arial" w:cs="Arial"/>
                      <w:b/>
                      <w:bCs/>
                    </w:rPr>
                    <w:t xml:space="preserve">Hoang et al. (2023)</w:t>
                  </w:r>
                  <w:r>
                    <w:rPr>
                      <w:sz w:val="16"/>
                      <w:szCs w:val="16"/>
                      <w:rFonts w:ascii="Arial" w:hAnsi="Arial" w:cs="Arial"/>
                      <w:b/>
                      <w:bCs/>
                    </w:rPr>
                    <w:t xml:space="preserve"> </w:t>
                  </w:r>
                  <w:r>
                    <w:rPr>
                      <w:sz w:val="16"/>
                      <w:szCs w:val="16"/>
                      <w:rFonts w:ascii="Arial" w:hAnsi="Arial" w:cs="Arial"/>
                      <w:b/>
                      <w:bCs/>
                    </w:rPr>
                    <w:t xml:space="preserve">(</w:t>
                  </w:r>
                  <w:hyperlink w:anchor="ref-hoang2023reliable">
                    <w:r>
                      <w:rPr>
                        <w:rStyle w:val="Hyperlink"/>
                        <w:sz w:val="16"/>
                        <w:szCs w:val="16"/>
                        <w:rFonts w:ascii="Arial" w:hAnsi="Arial" w:cs="Arial"/>
                        <w:b/>
                        <w:bCs/>
                      </w:rPr>
                      <w:t xml:space="preserve">Hoang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PHM Society Asia-Pacific Conference</w:t>
                  </w:r>
                </w:p>
              </w:tc>
              <w:tc>
                <w:tcPr/>
                <w:p>
                  <w:pPr>
                    <w:pStyle w:val="Compact"/>
                    <w:jc w:val="center"/>
                    <w:spacing w:before="0" w:after="0" w:line="180" w:lineRule="auto"/>
                  </w:pPr>
                  <w:r>
                    <w:rPr>
                      <w:sz w:val="16"/>
                      <w:szCs w:val="16"/>
                      <w:rFonts w:ascii="Arial" w:hAnsi="Arial" w:cs="Arial"/>
                      <w:b/>
                      <w:bCs/>
                    </w:rPr>
                    <w:t xml:space="preserve">Provide respiratory audio dataset and baseline AI.</w:t>
                  </w:r>
                </w:p>
              </w:tc>
              <w:tc>
                <w:tcPr/>
                <w:p>
                  <w:pPr>
                    <w:pStyle w:val="Compact"/>
                    <w:jc w:val="center"/>
                    <w:spacing w:before="0" w:after="0" w:line="180" w:lineRule="auto"/>
                  </w:pPr>
                  <w:r>
                    <w:rPr>
                      <w:sz w:val="16"/>
                      <w:szCs w:val="16"/>
                      <w:rFonts w:ascii="Arial" w:hAnsi="Arial" w:cs="Arial"/>
                      <w:b/>
                      <w:bCs/>
                    </w:rPr>
                    <w:t xml:space="preserve">Dataset and baseline AI system.</w:t>
                  </w:r>
                </w:p>
              </w:tc>
              <w:tc>
                <w:tcPr/>
                <w:p>
                  <w:pPr>
                    <w:pStyle w:val="Compact"/>
                    <w:jc w:val="center"/>
                    <w:spacing w:before="0" w:after="0" w:line="180" w:lineRule="auto"/>
                  </w:pPr>
                  <w:r>
                    <w:rPr>
                      <w:sz w:val="16"/>
                      <w:szCs w:val="16"/>
                      <w:rFonts w:ascii="Arial" w:hAnsi="Arial" w:cs="Arial"/>
                      <w:b/>
                      <w:bCs/>
                    </w:rPr>
                    <w:t xml:space="preserve">Sound-Dr respiratory recordings.</w:t>
                  </w:r>
                </w:p>
              </w:tc>
              <w:tc>
                <w:tcPr/>
                <w:p>
                  <w:pPr>
                    <w:pStyle w:val="Compact"/>
                    <w:jc w:val="center"/>
                    <w:spacing w:before="0" w:after="0" w:line="180" w:lineRule="auto"/>
                  </w:pPr>
                  <w:r>
                    <w:rPr>
                      <w:sz w:val="16"/>
                      <w:szCs w:val="16"/>
                      <w:rFonts w:ascii="Arial" w:hAnsi="Arial" w:cs="Arial"/>
                      <w:b/>
                      <w:bCs/>
                    </w:rPr>
                    <w:t xml:space="preserve">Supports respiratory sound dataset context.</w:t>
                  </w:r>
                </w:p>
              </w:tc>
              <w:tc>
                <w:tcPr/>
                <w:p>
                  <w:pPr>
                    <w:pStyle w:val="Compact"/>
                    <w:jc w:val="center"/>
                    <w:spacing w:before="0" w:after="0" w:line="180" w:lineRule="auto"/>
                  </w:pPr>
                  <w:r>
                    <w:rPr>
                      <w:sz w:val="16"/>
                      <w:szCs w:val="16"/>
                      <w:rFonts w:ascii="Arial" w:hAnsi="Arial" w:cs="Arial"/>
                      <w:b/>
                      <w:bCs/>
                    </w:rPr>
                    <w:t xml:space="preserve">Respiratory illness focus differs from source separation.</w:t>
                  </w:r>
                </w:p>
              </w:tc>
              <w:tc>
                <w:tcPr/>
                <w:p>
                  <w:pPr>
                    <w:pStyle w:val="Compact"/>
                    <w:jc w:val="center"/>
                    <w:spacing w:before="0" w:after="0" w:line="180" w:lineRule="auto"/>
                  </w:pPr>
                  <w:r>
                    <w:rPr>
                      <w:sz w:val="16"/>
                      <w:szCs w:val="16"/>
                      <w:rFonts w:ascii="Arial" w:hAnsi="Arial" w:cs="Arial"/>
                      <w:b/>
                      <w:bCs/>
                    </w:rPr>
                    <w:t xml:space="preserve">No paired heart-lung source targets.</w:t>
                  </w:r>
                </w:p>
              </w:tc>
              <w:tc>
                <w:tcPr/>
                <w:p>
                  <w:pPr>
                    <w:pStyle w:val="Compact"/>
                    <w:jc w:val="center"/>
                    <w:spacing w:before="0" w:after="0" w:line="180" w:lineRule="auto"/>
                  </w:pPr>
                  <w:r>
                    <w:rPr>
                      <w:sz w:val="16"/>
                      <w:szCs w:val="16"/>
                      <w:rFonts w:ascii="Arial" w:hAnsi="Arial" w:cs="Arial"/>
                      <w:b/>
                      <w:bCs/>
                    </w:rPr>
                    <w:t xml:space="preserve">Provides supplementary dataset background.</w:t>
                  </w:r>
                </w:p>
              </w:tc>
            </w:tr>
            <w:tr>
              <w:tc>
                <w:tcPr/>
                <w:p>
                  <w:pPr>
                    <w:pStyle w:val="Compact"/>
                    <w:jc w:val="right"/>
                    <w:jc w:val="center"/>
                    <w:spacing w:before="0" w:after="0" w:line="180" w:lineRule="auto"/>
                  </w:pPr>
                  <w:r>
                    <w:rPr>
                      <w:sz w:val="16"/>
                      <w:szCs w:val="16"/>
                      <w:rFonts w:ascii="Arial" w:hAnsi="Arial" w:cs="Arial"/>
                      <w:b/>
                      <w:bCs/>
                    </w:rPr>
                    <w:t xml:space="preserve">27</w:t>
                  </w:r>
                </w:p>
              </w:tc>
              <w:tc>
                <w:tcPr/>
                <w:p>
                  <w:pPr>
                    <w:pStyle w:val="Compact"/>
                    <w:jc w:val="center"/>
                    <w:spacing w:before="0" w:after="0" w:line="180" w:lineRule="auto"/>
                  </w:pPr>
                  <w:r>
                    <w:rPr>
                      <w:sz w:val="16"/>
                      <w:szCs w:val="16"/>
                      <w:rFonts w:ascii="Arial" w:hAnsi="Arial" w:cs="Arial"/>
                      <w:b/>
                      <w:bCs/>
                    </w:rPr>
                    <w:t xml:space="preserve">Compressed Sensing of Acoustic Cardiopulmonary Signals Using a CNN-based Reconstruction Method</w:t>
                  </w:r>
                </w:p>
              </w:tc>
              <w:tc>
                <w:tcPr/>
                <w:p>
                  <w:pPr>
                    <w:pStyle w:val="Compact"/>
                    <w:jc w:val="center"/>
                    <w:spacing w:before="0" w:after="0" w:line="180" w:lineRule="auto"/>
                  </w:pPr>
                  <w:r>
                    <w:rPr>
                      <w:sz w:val="16"/>
                      <w:szCs w:val="16"/>
                      <w:rFonts w:ascii="Arial" w:hAnsi="Arial" w:cs="Arial"/>
                      <w:b/>
                      <w:bCs/>
                    </w:rPr>
                    <w:t xml:space="preserve">Baeyens et al. (2025)</w:t>
                  </w:r>
                  <w:r>
                    <w:rPr>
                      <w:sz w:val="16"/>
                      <w:szCs w:val="16"/>
                      <w:rFonts w:ascii="Arial" w:hAnsi="Arial" w:cs="Arial"/>
                      <w:b/>
                      <w:bCs/>
                    </w:rPr>
                    <w:t xml:space="preserve"> </w:t>
                  </w:r>
                  <w:r>
                    <w:rPr>
                      <w:sz w:val="16"/>
                      <w:szCs w:val="16"/>
                      <w:rFonts w:ascii="Arial" w:hAnsi="Arial" w:cs="Arial"/>
                      <w:b/>
                      <w:bCs/>
                    </w:rPr>
                    <w:t xml:space="preserve">(</w:t>
                  </w:r>
                  <w:hyperlink w:anchor="ref-baeyens2025compressed">
                    <w:r>
                      <w:rPr>
                        <w:rStyle w:val="Hyperlink"/>
                        <w:sz w:val="16"/>
                        <w:szCs w:val="16"/>
                        <w:rFonts w:ascii="Arial" w:hAnsi="Arial" w:cs="Arial"/>
                        <w:b/>
                        <w:bCs/>
                      </w:rPr>
                      <w:t xml:space="preserve">Baeyens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EMBC</w:t>
                  </w:r>
                </w:p>
              </w:tc>
              <w:tc>
                <w:tcPr/>
                <w:p>
                  <w:pPr>
                    <w:pStyle w:val="Compact"/>
                    <w:jc w:val="center"/>
                    <w:spacing w:before="0" w:after="0" w:line="180" w:lineRule="auto"/>
                  </w:pPr>
                  <w:r>
                    <w:rPr>
                      <w:sz w:val="16"/>
                      <w:szCs w:val="16"/>
                      <w:rFonts w:ascii="Arial" w:hAnsi="Arial" w:cs="Arial"/>
                      <w:b/>
                      <w:bCs/>
                    </w:rPr>
                    <w:t xml:space="preserve">Reconstruct acoustic cardiopulmonary signals.</w:t>
                  </w:r>
                </w:p>
              </w:tc>
              <w:tc>
                <w:tcPr/>
                <w:p>
                  <w:pPr>
                    <w:pStyle w:val="Compact"/>
                    <w:jc w:val="center"/>
                    <w:spacing w:before="0" w:after="0" w:line="180" w:lineRule="auto"/>
                  </w:pPr>
                  <w:r>
                    <w:rPr>
                      <w:sz w:val="16"/>
                      <w:szCs w:val="16"/>
                      <w:rFonts w:ascii="Arial" w:hAnsi="Arial" w:cs="Arial"/>
                      <w:b/>
                      <w:bCs/>
                    </w:rPr>
                    <w:t xml:space="preserve">Compressed sensing with CNN reconstruction.</w:t>
                  </w:r>
                </w:p>
              </w:tc>
              <w:tc>
                <w:tcPr/>
                <w:p>
                  <w:pPr>
                    <w:pStyle w:val="Compact"/>
                    <w:jc w:val="center"/>
                    <w:spacing w:before="0" w:after="0" w:line="180" w:lineRule="auto"/>
                  </w:pPr>
                  <w:r>
                    <w:rPr>
                      <w:sz w:val="16"/>
                      <w:szCs w:val="16"/>
                      <w:rFonts w:ascii="Arial" w:hAnsi="Arial" w:cs="Arial"/>
                      <w:b/>
                      <w:bCs/>
                    </w:rPr>
                    <w:t xml:space="preserve">Acoustic cardiopulmonary signals.</w:t>
                  </w:r>
                </w:p>
              </w:tc>
              <w:tc>
                <w:tcPr/>
                <w:p>
                  <w:pPr>
                    <w:pStyle w:val="Compact"/>
                    <w:jc w:val="center"/>
                    <w:spacing w:before="0" w:after="0" w:line="180" w:lineRule="auto"/>
                  </w:pPr>
                  <w:r>
                    <w:rPr>
                      <w:sz w:val="16"/>
                      <w:szCs w:val="16"/>
                      <w:rFonts w:ascii="Arial" w:hAnsi="Arial" w:cs="Arial"/>
                      <w:b/>
                      <w:bCs/>
                    </w:rPr>
                    <w:t xml:space="preserve">Shows reconstruction quality can affect later processing.</w:t>
                  </w:r>
                </w:p>
              </w:tc>
              <w:tc>
                <w:tcPr/>
                <w:p>
                  <w:pPr>
                    <w:pStyle w:val="Compact"/>
                    <w:jc w:val="center"/>
                    <w:spacing w:before="0" w:after="0" w:line="180" w:lineRule="auto"/>
                  </w:pPr>
                  <w:r>
                    <w:rPr>
                      <w:sz w:val="16"/>
                      <w:szCs w:val="16"/>
                      <w:rFonts w:ascii="Arial" w:hAnsi="Arial" w:cs="Arial"/>
                      <w:b/>
                      <w:bCs/>
                    </w:rPr>
                    <w:t xml:space="preserve">Reconstruction is not heart-lung source separation.</w:t>
                  </w:r>
                </w:p>
              </w:tc>
              <w:tc>
                <w:tcPr/>
                <w:p>
                  <w:pPr>
                    <w:pStyle w:val="Compact"/>
                    <w:jc w:val="center"/>
                    <w:spacing w:before="0" w:after="0" w:line="180" w:lineRule="auto"/>
                  </w:pPr>
                  <w:r>
                    <w:rPr>
                      <w:sz w:val="16"/>
                      <w:szCs w:val="16"/>
                      <w:rFonts w:ascii="Arial" w:hAnsi="Arial" w:cs="Arial"/>
                      <w:b/>
                      <w:bCs/>
                    </w:rPr>
                    <w:t xml:space="preserve">Dataset and deployment details need confirmation.</w:t>
                  </w:r>
                </w:p>
              </w:tc>
              <w:tc>
                <w:tcPr/>
                <w:p>
                  <w:pPr>
                    <w:pStyle w:val="Compact"/>
                    <w:jc w:val="center"/>
                    <w:spacing w:before="0" w:after="0" w:line="180" w:lineRule="auto"/>
                  </w:pPr>
                  <w:r>
                    <w:rPr>
                      <w:sz w:val="16"/>
                      <w:szCs w:val="16"/>
                      <w:rFonts w:ascii="Arial" w:hAnsi="Arial" w:cs="Arial"/>
                      <w:b/>
                      <w:bCs/>
                    </w:rPr>
                    <w:t xml:space="preserve">Supports acquisition and reconstruction context.</w:t>
                  </w:r>
                </w:p>
              </w:tc>
            </w:tr>
            <w:tr>
              <w:tc>
                <w:tcPr/>
                <w:p>
                  <w:pPr>
                    <w:pStyle w:val="Compact"/>
                    <w:jc w:val="right"/>
                    <w:jc w:val="center"/>
                    <w:spacing w:before="0" w:after="0" w:line="180" w:lineRule="auto"/>
                  </w:pPr>
                  <w:r>
                    <w:rPr>
                      <w:sz w:val="16"/>
                      <w:szCs w:val="16"/>
                      <w:rFonts w:ascii="Arial" w:hAnsi="Arial" w:cs="Arial"/>
                      <w:b/>
                      <w:bCs/>
                    </w:rPr>
                    <w:t xml:space="preserve">28</w:t>
                  </w:r>
                </w:p>
              </w:tc>
              <w:tc>
                <w:tcPr/>
                <w:p>
                  <w:pPr>
                    <w:pStyle w:val="Compact"/>
                    <w:jc w:val="center"/>
                    <w:spacing w:before="0" w:after="0" w:line="180" w:lineRule="auto"/>
                  </w:pPr>
                  <w:r>
                    <w:rPr>
                      <w:sz w:val="16"/>
                      <w:szCs w:val="16"/>
                      <w:rFonts w:ascii="Arial" w:hAnsi="Arial" w:cs="Arial"/>
                      <w:b/>
                      <w:bCs/>
                    </w:rPr>
                    <w:t xml:space="preserve">Real-Time Multi-Level Neonatal Heart and Lung Sound Quality Assessment for Telehealth Applications</w:t>
                  </w:r>
                </w:p>
              </w:tc>
              <w:tc>
                <w:tcPr/>
                <w:p>
                  <w:pPr>
                    <w:pStyle w:val="Compact"/>
                    <w:jc w:val="center"/>
                    <w:spacing w:before="0" w:after="0" w:line="180" w:lineRule="auto"/>
                  </w:pPr>
                  <w:r>
                    <w:rPr>
                      <w:sz w:val="16"/>
                      <w:szCs w:val="16"/>
                      <w:rFonts w:ascii="Arial" w:hAnsi="Arial" w:cs="Arial"/>
                      <w:b/>
                      <w:bCs/>
                    </w:rPr>
                    <w:t xml:space="preserve">Grooby et al. (2022)</w:t>
                  </w:r>
                  <w:r>
                    <w:rPr>
                      <w:sz w:val="16"/>
                      <w:szCs w:val="16"/>
                      <w:rFonts w:ascii="Arial" w:hAnsi="Arial" w:cs="Arial"/>
                      <w:b/>
                      <w:bCs/>
                    </w:rPr>
                    <w:t xml:space="preserve"> </w:t>
                  </w:r>
                  <w:r>
                    <w:rPr>
                      <w:sz w:val="16"/>
                      <w:szCs w:val="16"/>
                      <w:rFonts w:ascii="Arial" w:hAnsi="Arial" w:cs="Arial"/>
                      <w:b/>
                      <w:bCs/>
                    </w:rPr>
                    <w:t xml:space="preserve">(</w:t>
                  </w:r>
                  <w:hyperlink w:anchor="ref-grooby2022real">
                    <w:r>
                      <w:rPr>
                        <w:rStyle w:val="Hyperlink"/>
                        <w:sz w:val="16"/>
                        <w:szCs w:val="16"/>
                        <w:rFonts w:ascii="Arial" w:hAnsi="Arial" w:cs="Arial"/>
                        <w:b/>
                        <w:bCs/>
                      </w:rPr>
                      <w:t xml:space="preserve">Grooby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Assess neonatal heart and lung sound quality.</w:t>
                  </w:r>
                </w:p>
              </w:tc>
              <w:tc>
                <w:tcPr/>
                <w:p>
                  <w:pPr>
                    <w:pStyle w:val="Compact"/>
                    <w:jc w:val="center"/>
                    <w:spacing w:before="0" w:after="0" w:line="180" w:lineRule="auto"/>
                  </w:pPr>
                  <w:r>
                    <w:rPr>
                      <w:sz w:val="16"/>
                      <w:szCs w:val="16"/>
                      <w:rFonts w:ascii="Arial" w:hAnsi="Arial" w:cs="Arial"/>
                      <w:b/>
                      <w:bCs/>
                    </w:rPr>
                    <w:t xml:space="preserve">Real-time multi-level quality assessment.</w:t>
                  </w:r>
                </w:p>
              </w:tc>
              <w:tc>
                <w:tcPr/>
                <w:p>
                  <w:pPr>
                    <w:pStyle w:val="Compact"/>
                    <w:jc w:val="center"/>
                    <w:spacing w:before="0" w:after="0" w:line="180" w:lineRule="auto"/>
                  </w:pPr>
                  <w:r>
                    <w:rPr>
                      <w:sz w:val="16"/>
                      <w:szCs w:val="16"/>
                      <w:rFonts w:ascii="Arial" w:hAnsi="Arial" w:cs="Arial"/>
                      <w:b/>
                      <w:bCs/>
                    </w:rPr>
                    <w:t xml:space="preserve">Neonatal heart and lung sound recordings.</w:t>
                  </w:r>
                </w:p>
              </w:tc>
              <w:tc>
                <w:tcPr/>
                <w:p>
                  <w:pPr>
                    <w:pStyle w:val="Compact"/>
                    <w:jc w:val="center"/>
                    <w:spacing w:before="0" w:after="0" w:line="180" w:lineRule="auto"/>
                  </w:pPr>
                  <w:r>
                    <w:rPr>
                      <w:sz w:val="16"/>
                      <w:szCs w:val="16"/>
                      <w:rFonts w:ascii="Arial" w:hAnsi="Arial" w:cs="Arial"/>
                      <w:b/>
                      <w:bCs/>
                    </w:rPr>
                    <w:t xml:space="preserve">Supports input quality assessment before analysis.</w:t>
                  </w:r>
                </w:p>
              </w:tc>
              <w:tc>
                <w:tcPr/>
                <w:p>
                  <w:pPr>
                    <w:pStyle w:val="Compact"/>
                    <w:jc w:val="center"/>
                    <w:spacing w:before="0" w:after="0" w:line="180" w:lineRule="auto"/>
                  </w:pPr>
                  <w:r>
                    <w:rPr>
                      <w:sz w:val="16"/>
                      <w:szCs w:val="16"/>
                      <w:rFonts w:ascii="Arial" w:hAnsi="Arial" w:cs="Arial"/>
                      <w:b/>
                      <w:bCs/>
                    </w:rPr>
                    <w:t xml:space="preserve">Quality assessment is separate from source separation.</w:t>
                  </w:r>
                </w:p>
              </w:tc>
              <w:tc>
                <w:tcPr/>
                <w:p>
                  <w:pPr>
                    <w:pStyle w:val="Compact"/>
                    <w:jc w:val="center"/>
                    <w:spacing w:before="0" w:after="0" w:line="180" w:lineRule="auto"/>
                  </w:pPr>
                  <w:r>
                    <w:rPr>
                      <w:sz w:val="16"/>
                      <w:szCs w:val="16"/>
                      <w:rFonts w:ascii="Arial" w:hAnsi="Arial" w:cs="Arial"/>
                      <w:b/>
                      <w:bCs/>
                    </w:rPr>
                    <w:t xml:space="preserve">Does not generate separated outputs.</w:t>
                  </w:r>
                </w:p>
              </w:tc>
              <w:tc>
                <w:tcPr/>
                <w:p>
                  <w:pPr>
                    <w:pStyle w:val="Compact"/>
                    <w:jc w:val="center"/>
                    <w:spacing w:before="0" w:after="0" w:line="180" w:lineRule="auto"/>
                  </w:pPr>
                  <w:r>
                    <w:rPr>
                      <w:sz w:val="16"/>
                      <w:szCs w:val="16"/>
                      <w:rFonts w:ascii="Arial" w:hAnsi="Arial" w:cs="Arial"/>
                      <w:b/>
                      <w:bCs/>
                    </w:rPr>
                    <w:t xml:space="preserve">Supports input-quality checks for the prototype.</w:t>
                  </w:r>
                </w:p>
              </w:tc>
            </w:tr>
            <w:tr>
              <w:tc>
                <w:tcPr/>
                <w:p>
                  <w:pPr>
                    <w:pStyle w:val="Compact"/>
                    <w:jc w:val="right"/>
                    <w:jc w:val="center"/>
                    <w:spacing w:before="0" w:after="0" w:line="180" w:lineRule="auto"/>
                  </w:pPr>
                  <w:r>
                    <w:rPr>
                      <w:sz w:val="16"/>
                      <w:szCs w:val="16"/>
                      <w:rFonts w:ascii="Arial" w:hAnsi="Arial" w:cs="Arial"/>
                      <w:b/>
                      <w:bCs/>
                    </w:rPr>
                    <w:t xml:space="preserve">29</w:t>
                  </w:r>
                </w:p>
              </w:tc>
              <w:tc>
                <w:tcPr/>
                <w:p>
                  <w:pPr>
                    <w:pStyle w:val="Compact"/>
                    <w:jc w:val="center"/>
                    <w:spacing w:before="0" w:after="0" w:line="180" w:lineRule="auto"/>
                  </w:pPr>
                  <w:r>
                    <w:rPr>
                      <w:sz w:val="16"/>
                      <w:szCs w:val="16"/>
                      <w:rFonts w:ascii="Arial" w:hAnsi="Arial" w:cs="Arial"/>
                      <w:b/>
                      <w:bCs/>
                    </w:rPr>
                    <w:t xml:space="preserve">Bridging Auscultation and Tiny Machine Learning: A Digital Stethoscope Leveraging Convolutional Neural Networks on an Embedded Device for Organ Sound Analysis</w:t>
                  </w:r>
                </w:p>
              </w:tc>
              <w:tc>
                <w:tcPr/>
                <w:p>
                  <w:pPr>
                    <w:pStyle w:val="Compact"/>
                    <w:jc w:val="center"/>
                    <w:spacing w:before="0" w:after="0" w:line="180" w:lineRule="auto"/>
                  </w:pPr>
                  <w:r>
                    <w:rPr>
                      <w:sz w:val="16"/>
                      <w:szCs w:val="16"/>
                      <w:rFonts w:ascii="Arial" w:hAnsi="Arial" w:cs="Arial"/>
                      <w:b/>
                      <w:bCs/>
                    </w:rPr>
                    <w:t xml:space="preserve">Mutlu et al. (2024)</w:t>
                  </w:r>
                  <w:r>
                    <w:rPr>
                      <w:sz w:val="16"/>
                      <w:szCs w:val="16"/>
                      <w:rFonts w:ascii="Arial" w:hAnsi="Arial" w:cs="Arial"/>
                      <w:b/>
                      <w:bCs/>
                    </w:rPr>
                    <w:t xml:space="preserve"> </w:t>
                  </w:r>
                  <w:r>
                    <w:rPr>
                      <w:sz w:val="16"/>
                      <w:szCs w:val="16"/>
                      <w:rFonts w:ascii="Arial" w:hAnsi="Arial" w:cs="Arial"/>
                      <w:b/>
                      <w:bCs/>
                    </w:rPr>
                    <w:t xml:space="preserve">(</w:t>
                  </w:r>
                  <w:hyperlink w:anchor="ref-mutlu2024bridging">
                    <w:r>
                      <w:rPr>
                        <w:rStyle w:val="Hyperlink"/>
                        <w:sz w:val="16"/>
                        <w:szCs w:val="16"/>
                        <w:rFonts w:ascii="Arial" w:hAnsi="Arial" w:cs="Arial"/>
                        <w:b/>
                        <w:bCs/>
                      </w:rPr>
                      <w:t xml:space="preserve">Mutlu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Traitement du Signal</w:t>
                  </w:r>
                </w:p>
              </w:tc>
              <w:tc>
                <w:tcPr/>
                <w:p>
                  <w:pPr>
                    <w:pStyle w:val="Compact"/>
                    <w:jc w:val="center"/>
                    <w:spacing w:before="0" w:after="0" w:line="180" w:lineRule="auto"/>
                  </w:pPr>
                  <w:r>
                    <w:rPr>
                      <w:sz w:val="16"/>
                      <w:szCs w:val="16"/>
                      <w:rFonts w:ascii="Arial" w:hAnsi="Arial" w:cs="Arial"/>
                      <w:b/>
                      <w:bCs/>
                    </w:rPr>
                    <w:t xml:space="preserve">Process organ sounds on constrained devices.</w:t>
                  </w:r>
                </w:p>
              </w:tc>
              <w:tc>
                <w:tcPr/>
                <w:p>
                  <w:pPr>
                    <w:pStyle w:val="Compact"/>
                    <w:jc w:val="center"/>
                    <w:spacing w:before="0" w:after="0" w:line="180" w:lineRule="auto"/>
                  </w:pPr>
                  <w:r>
                    <w:rPr>
                      <w:sz w:val="16"/>
                      <w:szCs w:val="16"/>
                      <w:rFonts w:ascii="Arial" w:hAnsi="Arial" w:cs="Arial"/>
                      <w:b/>
                      <w:bCs/>
                    </w:rPr>
                    <w:t xml:space="preserve">CNN-based TinyML digital stethoscope system.</w:t>
                  </w:r>
                </w:p>
              </w:tc>
              <w:tc>
                <w:tcPr/>
                <w:p>
                  <w:pPr>
                    <w:pStyle w:val="Compact"/>
                    <w:jc w:val="center"/>
                    <w:spacing w:before="0" w:after="0" w:line="180" w:lineRule="auto"/>
                  </w:pPr>
                  <w:r>
                    <w:rPr>
                      <w:sz w:val="16"/>
                      <w:szCs w:val="16"/>
                      <w:rFonts w:ascii="Arial" w:hAnsi="Arial" w:cs="Arial"/>
                      <w:b/>
                      <w:bCs/>
                    </w:rPr>
                    <w:t xml:space="preserve">Organ sound recordings.</w:t>
                  </w:r>
                </w:p>
              </w:tc>
              <w:tc>
                <w:tcPr/>
                <w:p>
                  <w:pPr>
                    <w:pStyle w:val="Compact"/>
                    <w:jc w:val="center"/>
                    <w:spacing w:before="0" w:after="0" w:line="180" w:lineRule="auto"/>
                  </w:pPr>
                  <w:r>
                    <w:rPr>
                      <w:sz w:val="16"/>
                      <w:szCs w:val="16"/>
                      <w:rFonts w:ascii="Arial" w:hAnsi="Arial" w:cs="Arial"/>
                      <w:b/>
                      <w:bCs/>
                    </w:rPr>
                    <w:t xml:space="preserve">Demonstrates embedded auscultation processing.</w:t>
                  </w:r>
                </w:p>
              </w:tc>
              <w:tc>
                <w:tcPr/>
                <w:p>
                  <w:pPr>
                    <w:pStyle w:val="Compact"/>
                    <w:jc w:val="center"/>
                    <w:spacing w:before="0" w:after="0" w:line="180" w:lineRule="auto"/>
                  </w:pPr>
                  <w:r>
                    <w:rPr>
                      <w:sz w:val="16"/>
                      <w:szCs w:val="16"/>
                      <w:rFonts w:ascii="Arial" w:hAnsi="Arial" w:cs="Arial"/>
                      <w:b/>
                      <w:bCs/>
                    </w:rPr>
                    <w:t xml:space="preserve">Organ classification is not source separation.</w:t>
                  </w:r>
                </w:p>
              </w:tc>
              <w:tc>
                <w:tcPr/>
                <w:p>
                  <w:pPr>
                    <w:pStyle w:val="Compact"/>
                    <w:jc w:val="center"/>
                    <w:spacing w:before="0" w:after="0" w:line="180" w:lineRule="auto"/>
                  </w:pPr>
                  <w:r>
                    <w:rPr>
                      <w:sz w:val="16"/>
                      <w:szCs w:val="16"/>
                      <w:rFonts w:ascii="Arial" w:hAnsi="Arial" w:cs="Arial"/>
                      <w:b/>
                      <w:bCs/>
                    </w:rPr>
                    <w:t xml:space="preserve">Hardware direction is outside this software prototype.</w:t>
                  </w:r>
                </w:p>
              </w:tc>
              <w:tc>
                <w:tcPr/>
                <w:p>
                  <w:pPr>
                    <w:pStyle w:val="Compact"/>
                    <w:jc w:val="center"/>
                    <w:spacing w:before="0" w:after="0" w:line="180" w:lineRule="auto"/>
                  </w:pPr>
                  <w:r>
                    <w:rPr>
                      <w:sz w:val="16"/>
                      <w:szCs w:val="16"/>
                      <w:rFonts w:ascii="Arial" w:hAnsi="Arial" w:cs="Arial"/>
                      <w:b/>
                      <w:bCs/>
                    </w:rPr>
                    <w:t xml:space="preserve">Provides implementation context for practical systems.</w:t>
                  </w:r>
                </w:p>
              </w:tc>
            </w:tr>
            <w:tr>
              <w:tc>
                <w:tcPr/>
                <w:p>
                  <w:pPr>
                    <w:pStyle w:val="Compact"/>
                    <w:jc w:val="right"/>
                    <w:jc w:val="center"/>
                    <w:spacing w:before="0" w:after="0" w:line="180" w:lineRule="auto"/>
                  </w:pPr>
                  <w:r>
                    <w:rPr>
                      <w:sz w:val="16"/>
                      <w:szCs w:val="16"/>
                      <w:rFonts w:ascii="Arial" w:hAnsi="Arial" w:cs="Arial"/>
                      <w:b/>
                      <w:bCs/>
                    </w:rPr>
                    <w:t xml:space="preserve">30</w:t>
                  </w:r>
                </w:p>
              </w:tc>
              <w:tc>
                <w:tcPr/>
                <w:p>
                  <w:pPr>
                    <w:pStyle w:val="Compact"/>
                    <w:jc w:val="center"/>
                    <w:spacing w:before="0" w:after="0" w:line="180" w:lineRule="auto"/>
                  </w:pPr>
                  <w:r>
                    <w:rPr>
                      <w:sz w:val="16"/>
                      <w:szCs w:val="16"/>
                      <w:rFonts w:ascii="Arial" w:hAnsi="Arial" w:cs="Arial"/>
                      <w:b/>
                      <w:bCs/>
                    </w:rPr>
                    <w:t xml:space="preserve">Heart murmur detection from phonocardiogram recordings: The George B. Moody PhysioNet Challenge 2022</w:t>
                  </w:r>
                </w:p>
              </w:tc>
              <w:tc>
                <w:tcPr/>
                <w:p>
                  <w:pPr>
                    <w:pStyle w:val="Compact"/>
                    <w:jc w:val="center"/>
                    <w:spacing w:before="0" w:after="0" w:line="180" w:lineRule="auto"/>
                  </w:pPr>
                  <w:r>
                    <w:rPr>
                      <w:sz w:val="16"/>
                      <w:szCs w:val="16"/>
                      <w:rFonts w:ascii="Arial" w:hAnsi="Arial" w:cs="Arial"/>
                      <w:b/>
                      <w:bCs/>
                    </w:rPr>
                    <w:t xml:space="preserve">Reyna et al. (2023)</w:t>
                  </w:r>
                  <w:r>
                    <w:rPr>
                      <w:sz w:val="16"/>
                      <w:szCs w:val="16"/>
                      <w:rFonts w:ascii="Arial" w:hAnsi="Arial" w:cs="Arial"/>
                      <w:b/>
                      <w:bCs/>
                    </w:rPr>
                    <w:t xml:space="preserve"> </w:t>
                  </w:r>
                  <w:r>
                    <w:rPr>
                      <w:sz w:val="16"/>
                      <w:szCs w:val="16"/>
                      <w:rFonts w:ascii="Arial" w:hAnsi="Arial" w:cs="Arial"/>
                      <w:b/>
                      <w:bCs/>
                    </w:rPr>
                    <w:t xml:space="preserve">(</w:t>
                  </w:r>
                  <w:hyperlink w:anchor="ref-reyna2023murmur">
                    <w:r>
                      <w:rPr>
                        <w:rStyle w:val="Hyperlink"/>
                        <w:sz w:val="16"/>
                        <w:szCs w:val="16"/>
                        <w:rFonts w:ascii="Arial" w:hAnsi="Arial" w:cs="Arial"/>
                        <w:b/>
                        <w:bCs/>
                      </w:rPr>
                      <w:t xml:space="preserve">Reyna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PLOS Digital Health</w:t>
                  </w:r>
                </w:p>
              </w:tc>
              <w:tc>
                <w:tcPr/>
                <w:p>
                  <w:pPr>
                    <w:pStyle w:val="Compact"/>
                    <w:jc w:val="center"/>
                    <w:spacing w:before="0" w:after="0" w:line="180" w:lineRule="auto"/>
                  </w:pPr>
                  <w:r>
                    <w:rPr>
                      <w:sz w:val="16"/>
                      <w:szCs w:val="16"/>
                      <w:rFonts w:ascii="Arial" w:hAnsi="Arial" w:cs="Arial"/>
                      <w:b/>
                      <w:bCs/>
                    </w:rPr>
                    <w:t xml:space="preserve">Benchmark heart murmur detection from PCG.</w:t>
                  </w:r>
                </w:p>
              </w:tc>
              <w:tc>
                <w:tcPr/>
                <w:p>
                  <w:pPr>
                    <w:pStyle w:val="Compact"/>
                    <w:jc w:val="center"/>
                    <w:spacing w:before="0" w:after="0" w:line="180" w:lineRule="auto"/>
                  </w:pPr>
                  <w:r>
                    <w:rPr>
                      <w:sz w:val="16"/>
                      <w:szCs w:val="16"/>
                      <w:rFonts w:ascii="Arial" w:hAnsi="Arial" w:cs="Arial"/>
                      <w:b/>
                      <w:bCs/>
                    </w:rPr>
                    <w:t xml:space="preserve">Challenge dataset and scoring framework.</w:t>
                  </w:r>
                </w:p>
              </w:tc>
              <w:tc>
                <w:tcPr/>
                <w:p>
                  <w:pPr>
                    <w:pStyle w:val="Compact"/>
                    <w:jc w:val="center"/>
                    <w:spacing w:before="0" w:after="0" w:line="180" w:lineRule="auto"/>
                  </w:pPr>
                  <w:r>
                    <w:rPr>
                      <w:sz w:val="16"/>
                      <w:szCs w:val="16"/>
                      <w:rFonts w:ascii="Arial" w:hAnsi="Arial" w:cs="Arial"/>
                      <w:b/>
                      <w:bCs/>
                    </w:rPr>
                    <w:t xml:space="preserve">CirCor DigiScope pediatric PCG data.</w:t>
                  </w:r>
                </w:p>
              </w:tc>
              <w:tc>
                <w:tcPr/>
                <w:p>
                  <w:pPr>
                    <w:pStyle w:val="Compact"/>
                    <w:jc w:val="center"/>
                    <w:spacing w:before="0" w:after="0" w:line="180" w:lineRule="auto"/>
                  </w:pPr>
                  <w:r>
                    <w:rPr>
                      <w:sz w:val="16"/>
                      <w:szCs w:val="16"/>
                      <w:rFonts w:ascii="Arial" w:hAnsi="Arial" w:cs="Arial"/>
                      <w:b/>
                      <w:bCs/>
                    </w:rPr>
                    <w:t xml:space="preserve">Provides benchmark context for heart sound analysis.</w:t>
                  </w:r>
                </w:p>
              </w:tc>
              <w:tc>
                <w:tcPr/>
                <w:p>
                  <w:pPr>
                    <w:pStyle w:val="Compact"/>
                    <w:jc w:val="center"/>
                    <w:spacing w:before="0" w:after="0" w:line="180" w:lineRule="auto"/>
                  </w:pPr>
                  <w:r>
                    <w:rPr>
                      <w:sz w:val="16"/>
                      <w:szCs w:val="16"/>
                      <w:rFonts w:ascii="Arial" w:hAnsi="Arial" w:cs="Arial"/>
                      <w:b/>
                      <w:bCs/>
                    </w:rPr>
                    <w:t xml:space="preserve">Detection task is not source separation.</w:t>
                  </w:r>
                </w:p>
              </w:tc>
              <w:tc>
                <w:tcPr/>
                <w:p>
                  <w:pPr>
                    <w:pStyle w:val="Compact"/>
                    <w:jc w:val="center"/>
                    <w:spacing w:before="0" w:after="0" w:line="180" w:lineRule="auto"/>
                  </w:pPr>
                  <w:r>
                    <w:rPr>
                      <w:sz w:val="16"/>
                      <w:szCs w:val="16"/>
                      <w:rFonts w:ascii="Arial" w:hAnsi="Arial" w:cs="Arial"/>
                      <w:b/>
                      <w:bCs/>
                    </w:rPr>
                    <w:t xml:space="preserve">Does not include lung source separation targets.</w:t>
                  </w:r>
                </w:p>
              </w:tc>
              <w:tc>
                <w:tcPr/>
                <w:p>
                  <w:pPr>
                    <w:pStyle w:val="Compact"/>
                    <w:jc w:val="center"/>
                    <w:spacing w:before="0" w:after="0" w:line="180" w:lineRule="auto"/>
                  </w:pPr>
                  <w:r>
                    <w:rPr>
                      <w:sz w:val="16"/>
                      <w:szCs w:val="16"/>
                      <w:rFonts w:ascii="Arial" w:hAnsi="Arial" w:cs="Arial"/>
                      <w:b/>
                      <w:bCs/>
                    </w:rPr>
                    <w:t xml:space="preserve">Supports dataset and evaluation background.</w:t>
                  </w:r>
                </w:p>
              </w:tc>
            </w:tr>
            <w:tr>
              <w:tc>
                <w:tcPr/>
                <w:p>
                  <w:pPr>
                    <w:pStyle w:val="Compact"/>
                    <w:jc w:val="right"/>
                    <w:jc w:val="center"/>
                    <w:spacing w:before="0" w:after="0" w:line="180" w:lineRule="auto"/>
                  </w:pPr>
                  <w:r>
                    <w:rPr>
                      <w:sz w:val="16"/>
                      <w:szCs w:val="16"/>
                      <w:rFonts w:ascii="Arial" w:hAnsi="Arial" w:cs="Arial"/>
                      <w:b/>
                      <w:bCs/>
                    </w:rPr>
                    <w:t xml:space="preserve">31</w:t>
                  </w:r>
                </w:p>
              </w:tc>
              <w:tc>
                <w:tcPr/>
                <w:p>
                  <w:pPr>
                    <w:pStyle w:val="Compact"/>
                    <w:jc w:val="center"/>
                    <w:spacing w:before="0" w:after="0" w:line="180" w:lineRule="auto"/>
                  </w:pPr>
                  <w:r>
                    <w:rPr>
                      <w:sz w:val="16"/>
                      <w:szCs w:val="16"/>
                      <w:rFonts w:ascii="Arial" w:hAnsi="Arial" w:cs="Arial"/>
                      <w:b/>
                      <w:bCs/>
                    </w:rPr>
                    <w:t xml:space="preserve">A robust deep learning based model for denoising phonocardiogram signals in clinical environments</w:t>
                  </w:r>
                </w:p>
              </w:tc>
              <w:tc>
                <w:tcPr/>
                <w:p>
                  <w:pPr>
                    <w:pStyle w:val="Compact"/>
                    <w:jc w:val="center"/>
                    <w:spacing w:before="0" w:after="0" w:line="180" w:lineRule="auto"/>
                  </w:pPr>
                  <w:r>
                    <w:rPr>
                      <w:sz w:val="16"/>
                      <w:szCs w:val="16"/>
                      <w:rFonts w:ascii="Arial" w:hAnsi="Arial" w:cs="Arial"/>
                      <w:b/>
                      <w:bCs/>
                    </w:rPr>
                    <w:t xml:space="preserve">Jakubec et al. (2025)</w:t>
                  </w:r>
                  <w:r>
                    <w:rPr>
                      <w:sz w:val="16"/>
                      <w:szCs w:val="16"/>
                      <w:rFonts w:ascii="Arial" w:hAnsi="Arial" w:cs="Arial"/>
                      <w:b/>
                      <w:bCs/>
                    </w:rPr>
                    <w:t xml:space="preserve"> </w:t>
                  </w:r>
                  <w:r>
                    <w:rPr>
                      <w:sz w:val="16"/>
                      <w:szCs w:val="16"/>
                      <w:rFonts w:ascii="Arial" w:hAnsi="Arial" w:cs="Arial"/>
                      <w:b/>
                      <w:bCs/>
                    </w:rPr>
                    <w:t xml:space="preserve">(</w:t>
                  </w:r>
                  <w:hyperlink w:anchor="ref-jakubec2025robust">
                    <w:r>
                      <w:rPr>
                        <w:rStyle w:val="Hyperlink"/>
                        <w:sz w:val="16"/>
                        <w:szCs w:val="16"/>
                        <w:rFonts w:ascii="Arial" w:hAnsi="Arial" w:cs="Arial"/>
                        <w:b/>
                        <w:bCs/>
                      </w:rPr>
                      <w:t xml:space="preserve">Jakubec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Engineering Applications of Artificial Intelligence</w:t>
                  </w:r>
                </w:p>
              </w:tc>
              <w:tc>
                <w:tcPr/>
                <w:p>
                  <w:pPr>
                    <w:pStyle w:val="Compact"/>
                    <w:jc w:val="center"/>
                    <w:spacing w:before="0" w:after="0" w:line="180" w:lineRule="auto"/>
                  </w:pPr>
                  <w:r>
                    <w:rPr>
                      <w:sz w:val="16"/>
                      <w:szCs w:val="16"/>
                      <w:rFonts w:ascii="Arial" w:hAnsi="Arial" w:cs="Arial"/>
                      <w:b/>
                      <w:bCs/>
                    </w:rPr>
                    <w:t xml:space="preserve">Denoise PCG signals in noisy environments.</w:t>
                  </w:r>
                </w:p>
              </w:tc>
              <w:tc>
                <w:tcPr/>
                <w:p>
                  <w:pPr>
                    <w:pStyle w:val="Compact"/>
                    <w:jc w:val="center"/>
                    <w:spacing w:before="0" w:after="0" w:line="180" w:lineRule="auto"/>
                  </w:pPr>
                  <w:r>
                    <w:rPr>
                      <w:sz w:val="16"/>
                      <w:szCs w:val="16"/>
                      <w:rFonts w:ascii="Arial" w:hAnsi="Arial" w:cs="Arial"/>
                      <w:b/>
                      <w:bCs/>
                    </w:rPr>
                    <w:t xml:space="preserve">Deep learning denoising model.</w:t>
                  </w:r>
                </w:p>
              </w:tc>
              <w:tc>
                <w:tcPr/>
                <w:p>
                  <w:pPr>
                    <w:pStyle w:val="Compact"/>
                    <w:jc w:val="center"/>
                    <w:spacing w:before="0" w:after="0" w:line="180" w:lineRule="auto"/>
                  </w:pPr>
                  <w:r>
                    <w:rPr>
                      <w:sz w:val="16"/>
                      <w:szCs w:val="16"/>
                      <w:rFonts w:ascii="Arial" w:hAnsi="Arial" w:cs="Arial"/>
                      <w:b/>
                      <w:bCs/>
                    </w:rPr>
                    <w:t xml:space="preserve">PCG datasets.</w:t>
                  </w:r>
                </w:p>
              </w:tc>
              <w:tc>
                <w:tcPr/>
                <w:p>
                  <w:pPr>
                    <w:pStyle w:val="Compact"/>
                    <w:jc w:val="center"/>
                    <w:spacing w:before="0" w:after="0" w:line="180" w:lineRule="auto"/>
                  </w:pPr>
                  <w:r>
                    <w:rPr>
                      <w:sz w:val="16"/>
                      <w:szCs w:val="16"/>
                      <w:rFonts w:ascii="Arial" w:hAnsi="Arial" w:cs="Arial"/>
                      <w:b/>
                      <w:bCs/>
                    </w:rPr>
                    <w:t xml:space="preserve">Supports robust PCG noise reduction.</w:t>
                  </w:r>
                </w:p>
              </w:tc>
              <w:tc>
                <w:tcPr/>
                <w:p>
                  <w:pPr>
                    <w:pStyle w:val="Compact"/>
                    <w:jc w:val="center"/>
                    <w:spacing w:before="0" w:after="0" w:line="180" w:lineRule="auto"/>
                  </w:pPr>
                  <w:r>
                    <w:rPr>
                      <w:sz w:val="16"/>
                      <w:szCs w:val="16"/>
                      <w:rFonts w:ascii="Arial" w:hAnsi="Arial" w:cs="Arial"/>
                      <w:b/>
                      <w:bCs/>
                    </w:rPr>
                    <w:t xml:space="preserve">Denoising does not produce both heart and lung outputs.</w:t>
                  </w:r>
                </w:p>
              </w:tc>
              <w:tc>
                <w:tcPr/>
                <w:p>
                  <w:pPr>
                    <w:pStyle w:val="Compact"/>
                    <w:jc w:val="center"/>
                    <w:spacing w:before="0" w:after="0" w:line="180" w:lineRule="auto"/>
                  </w:pPr>
                  <w:r>
                    <w:rPr>
                      <w:sz w:val="16"/>
                      <w:szCs w:val="16"/>
                      <w:rFonts w:ascii="Arial" w:hAnsi="Arial" w:cs="Arial"/>
                      <w:b/>
                      <w:bCs/>
                    </w:rPr>
                    <w:t xml:space="preserve">Dataset and metric details require later confirmation.</w:t>
                  </w:r>
                </w:p>
              </w:tc>
              <w:tc>
                <w:tcPr/>
                <w:p>
                  <w:pPr>
                    <w:pStyle w:val="Compact"/>
                    <w:jc w:val="center"/>
                    <w:spacing w:before="0" w:after="0" w:line="180" w:lineRule="auto"/>
                  </w:pPr>
                  <w:r>
                    <w:rPr>
                      <w:sz w:val="16"/>
                      <w:szCs w:val="16"/>
                      <w:rFonts w:ascii="Arial" w:hAnsi="Arial" w:cs="Arial"/>
                      <w:b/>
                      <w:bCs/>
                    </w:rPr>
                    <w:t xml:space="preserve">Supports preprocessing design.</w:t>
                  </w:r>
                </w:p>
              </w:tc>
            </w:tr>
            <w:tr>
              <w:tc>
                <w:tcPr/>
                <w:p>
                  <w:pPr>
                    <w:pStyle w:val="Compact"/>
                    <w:jc w:val="right"/>
                    <w:jc w:val="center"/>
                    <w:spacing w:before="0" w:after="0" w:line="180" w:lineRule="auto"/>
                  </w:pPr>
                  <w:r>
                    <w:rPr>
                      <w:sz w:val="16"/>
                      <w:szCs w:val="16"/>
                      <w:rFonts w:ascii="Arial" w:hAnsi="Arial" w:cs="Arial"/>
                      <w:b/>
                      <w:bCs/>
                    </w:rPr>
                    <w:t xml:space="preserve">32</w:t>
                  </w:r>
                </w:p>
              </w:tc>
              <w:tc>
                <w:tcPr/>
                <w:p>
                  <w:pPr>
                    <w:pStyle w:val="Compact"/>
                    <w:jc w:val="center"/>
                    <w:spacing w:before="0" w:after="0" w:line="180" w:lineRule="auto"/>
                  </w:pPr>
                  <w:r>
                    <w:rPr>
                      <w:sz w:val="16"/>
                      <w:szCs w:val="16"/>
                      <w:rFonts w:ascii="Arial" w:hAnsi="Arial" w:cs="Arial"/>
                      <w:b/>
                      <w:bCs/>
                    </w:rPr>
                    <w:t xml:space="preserve">A self-attention-driven deep denoiser model for real time lung sound denoising in noisy environments</w:t>
                  </w:r>
                </w:p>
              </w:tc>
              <w:tc>
                <w:tcPr/>
                <w:p>
                  <w:pPr>
                    <w:pStyle w:val="Compact"/>
                    <w:jc w:val="center"/>
                    <w:spacing w:before="0" w:after="0" w:line="180" w:lineRule="auto"/>
                  </w:pPr>
                  <w:r>
                    <w:rPr>
                      <w:sz w:val="16"/>
                      <w:szCs w:val="16"/>
                      <w:rFonts w:ascii="Arial" w:hAnsi="Arial" w:cs="Arial"/>
                      <w:b/>
                      <w:bCs/>
                    </w:rPr>
                    <w:t xml:space="preserve">Shuvo et al. (2026)</w:t>
                  </w:r>
                  <w:r>
                    <w:rPr>
                      <w:sz w:val="16"/>
                      <w:szCs w:val="16"/>
                      <w:rFonts w:ascii="Arial" w:hAnsi="Arial" w:cs="Arial"/>
                      <w:b/>
                      <w:bCs/>
                    </w:rPr>
                    <w:t xml:space="preserve"> </w:t>
                  </w:r>
                  <w:r>
                    <w:rPr>
                      <w:sz w:val="16"/>
                      <w:szCs w:val="16"/>
                      <w:rFonts w:ascii="Arial" w:hAnsi="Arial" w:cs="Arial"/>
                      <w:b/>
                      <w:bCs/>
                    </w:rPr>
                    <w:t xml:space="preserve">(</w:t>
                  </w:r>
                  <w:hyperlink w:anchor="ref-shuvo2026self">
                    <w:r>
                      <w:rPr>
                        <w:rStyle w:val="Hyperlink"/>
                        <w:sz w:val="16"/>
                        <w:szCs w:val="16"/>
                        <w:rFonts w:ascii="Arial" w:hAnsi="Arial" w:cs="Arial"/>
                        <w:b/>
                        <w:bCs/>
                      </w:rPr>
                      <w:t xml:space="preserve">Shuvo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lung sounds in real time.</w:t>
                  </w:r>
                </w:p>
              </w:tc>
              <w:tc>
                <w:tcPr/>
                <w:p>
                  <w:pPr>
                    <w:pStyle w:val="Compact"/>
                    <w:jc w:val="center"/>
                    <w:spacing w:before="0" w:after="0" w:line="180" w:lineRule="auto"/>
                  </w:pPr>
                  <w:r>
                    <w:rPr>
                      <w:sz w:val="16"/>
                      <w:szCs w:val="16"/>
                      <w:rFonts w:ascii="Arial" w:hAnsi="Arial" w:cs="Arial"/>
                      <w:b/>
                      <w:bCs/>
                    </w:rPr>
                    <w:t xml:space="preserve">Self-attention deep denoiser.</w:t>
                  </w:r>
                </w:p>
              </w:tc>
              <w:tc>
                <w:tcPr/>
                <w:p>
                  <w:pPr>
                    <w:pStyle w:val="Compact"/>
                    <w:jc w:val="center"/>
                    <w:spacing w:before="0" w:after="0" w:line="180" w:lineRule="auto"/>
                  </w:pPr>
                  <w:r>
                    <w:rPr>
                      <w:sz w:val="16"/>
                      <w:szCs w:val="16"/>
                      <w:rFonts w:ascii="Arial" w:hAnsi="Arial" w:cs="Arial"/>
                      <w:b/>
                      <w:bCs/>
                    </w:rPr>
                    <w:t xml:space="preserve">Noisy lung sound recordings.</w:t>
                  </w:r>
                </w:p>
              </w:tc>
              <w:tc>
                <w:tcPr/>
                <w:p>
                  <w:pPr>
                    <w:pStyle w:val="Compact"/>
                    <w:jc w:val="center"/>
                    <w:spacing w:before="0" w:after="0" w:line="180" w:lineRule="auto"/>
                  </w:pPr>
                  <w:r>
                    <w:rPr>
                      <w:sz w:val="16"/>
                      <w:szCs w:val="16"/>
                      <w:rFonts w:ascii="Arial" w:hAnsi="Arial" w:cs="Arial"/>
                      <w:b/>
                      <w:bCs/>
                    </w:rPr>
                    <w:t xml:space="preserve">Shows attention-based denoising potential.</w:t>
                  </w:r>
                </w:p>
              </w:tc>
              <w:tc>
                <w:tcPr/>
                <w:p>
                  <w:pPr>
                    <w:pStyle w:val="Compact"/>
                    <w:jc w:val="center"/>
                    <w:spacing w:before="0" w:after="0" w:line="180" w:lineRule="auto"/>
                  </w:pPr>
                  <w:r>
                    <w:rPr>
                      <w:sz w:val="16"/>
                      <w:szCs w:val="16"/>
                      <w:rFonts w:ascii="Arial" w:hAnsi="Arial" w:cs="Arial"/>
                      <w:b/>
                      <w:bCs/>
                    </w:rPr>
                    <w:t xml:space="preserve">Lung denoising is not heart-lung separation.</w:t>
                  </w:r>
                </w:p>
              </w:tc>
              <w:tc>
                <w:tcPr/>
                <w:p>
                  <w:pPr>
                    <w:pStyle w:val="Compact"/>
                    <w:jc w:val="center"/>
                    <w:spacing w:before="0" w:after="0" w:line="180" w:lineRule="auto"/>
                  </w:pPr>
                  <w:r>
                    <w:rPr>
                      <w:sz w:val="16"/>
                      <w:szCs w:val="16"/>
                      <w:rFonts w:ascii="Arial" w:hAnsi="Arial" w:cs="Arial"/>
                      <w:b/>
                      <w:bCs/>
                    </w:rPr>
                    <w:t xml:space="preserve">Does not output separated cardiac sound.</w:t>
                  </w:r>
                </w:p>
              </w:tc>
              <w:tc>
                <w:tcPr/>
                <w:p>
                  <w:pPr>
                    <w:pStyle w:val="Compact"/>
                    <w:jc w:val="center"/>
                    <w:spacing w:before="0" w:after="0" w:line="180" w:lineRule="auto"/>
                  </w:pPr>
                  <w:r>
                    <w:rPr>
                      <w:sz w:val="16"/>
                      <w:szCs w:val="16"/>
                      <w:rFonts w:ascii="Arial" w:hAnsi="Arial" w:cs="Arial"/>
                      <w:b/>
                      <w:bCs/>
                    </w:rPr>
                    <w:t xml:space="preserve">Supports respiratory preprocessing choices.</w:t>
                  </w:r>
                </w:p>
              </w:tc>
            </w:tr>
            <w:tr>
              <w:tc>
                <w:tcPr/>
                <w:p>
                  <w:pPr>
                    <w:pStyle w:val="Compact"/>
                    <w:jc w:val="right"/>
                    <w:jc w:val="center"/>
                    <w:spacing w:before="0" w:after="0" w:line="180" w:lineRule="auto"/>
                  </w:pPr>
                  <w:r>
                    <w:rPr>
                      <w:sz w:val="16"/>
                      <w:szCs w:val="16"/>
                      <w:rFonts w:ascii="Arial" w:hAnsi="Arial" w:cs="Arial"/>
                      <w:b/>
                      <w:bCs/>
                    </w:rPr>
                    <w:t xml:space="preserve">33</w:t>
                  </w:r>
                </w:p>
              </w:tc>
              <w:tc>
                <w:tcPr/>
                <w:p>
                  <w:pPr>
                    <w:pStyle w:val="Compact"/>
                    <w:jc w:val="center"/>
                    <w:spacing w:before="0" w:after="0" w:line="180" w:lineRule="auto"/>
                  </w:pPr>
                  <w:r>
                    <w:rPr>
                      <w:sz w:val="16"/>
                      <w:szCs w:val="16"/>
                      <w:rFonts w:ascii="Arial" w:hAnsi="Arial" w:cs="Arial"/>
                      <w:b/>
                      <w:bCs/>
                    </w:rPr>
                    <w:t xml:space="preserve">Adaptive thresholding of DWT coefficients using UNet for denoising real-life respiratory sounds</w:t>
                  </w:r>
                </w:p>
              </w:tc>
              <w:tc>
                <w:tcPr/>
                <w:p>
                  <w:pPr>
                    <w:pStyle w:val="Compact"/>
                    <w:jc w:val="center"/>
                    <w:spacing w:before="0" w:after="0" w:line="180" w:lineRule="auto"/>
                  </w:pPr>
                  <w:r>
                    <w:rPr>
                      <w:sz w:val="16"/>
                      <w:szCs w:val="16"/>
                      <w:rFonts w:ascii="Arial" w:hAnsi="Arial" w:cs="Arial"/>
                      <w:b/>
                      <w:bCs/>
                    </w:rPr>
                    <w:t xml:space="preserve">Behera et al. (2026)</w:t>
                  </w:r>
                  <w:r>
                    <w:rPr>
                      <w:sz w:val="16"/>
                      <w:szCs w:val="16"/>
                      <w:rFonts w:ascii="Arial" w:hAnsi="Arial" w:cs="Arial"/>
                      <w:b/>
                      <w:bCs/>
                    </w:rPr>
                    <w:t xml:space="preserve"> </w:t>
                  </w:r>
                  <w:r>
                    <w:rPr>
                      <w:sz w:val="16"/>
                      <w:szCs w:val="16"/>
                      <w:rFonts w:ascii="Arial" w:hAnsi="Arial" w:cs="Arial"/>
                      <w:b/>
                      <w:bCs/>
                    </w:rPr>
                    <w:t xml:space="preserve">(</w:t>
                  </w:r>
                  <w:hyperlink w:anchor="ref-behera2026adaptive">
                    <w:r>
                      <w:rPr>
                        <w:rStyle w:val="Hyperlink"/>
                        <w:sz w:val="16"/>
                        <w:szCs w:val="16"/>
                        <w:rFonts w:ascii="Arial" w:hAnsi="Arial" w:cs="Arial"/>
                        <w:b/>
                        <w:bCs/>
                      </w:rPr>
                      <w:t xml:space="preserve">Behera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real-life respiratory recordings.</w:t>
                  </w:r>
                </w:p>
              </w:tc>
              <w:tc>
                <w:tcPr/>
                <w:p>
                  <w:pPr>
                    <w:pStyle w:val="Compact"/>
                    <w:jc w:val="center"/>
                    <w:spacing w:before="0" w:after="0" w:line="180" w:lineRule="auto"/>
                  </w:pPr>
                  <w:r>
                    <w:rPr>
                      <w:sz w:val="16"/>
                      <w:szCs w:val="16"/>
                      <w:rFonts w:ascii="Arial" w:hAnsi="Arial" w:cs="Arial"/>
                      <w:b/>
                      <w:bCs/>
                    </w:rPr>
                    <w:t xml:space="preserve">DWT coefficient thresholding with UNet.</w:t>
                  </w:r>
                </w:p>
              </w:tc>
              <w:tc>
                <w:tcPr/>
                <w:p>
                  <w:pPr>
                    <w:pStyle w:val="Compact"/>
                    <w:jc w:val="center"/>
                    <w:spacing w:before="0" w:after="0" w:line="180" w:lineRule="auto"/>
                  </w:pPr>
                  <w:r>
                    <w:rPr>
                      <w:sz w:val="16"/>
                      <w:szCs w:val="16"/>
                      <w:rFonts w:ascii="Arial" w:hAnsi="Arial" w:cs="Arial"/>
                      <w:b/>
                      <w:bCs/>
                    </w:rPr>
                    <w:t xml:space="preserve">Real-life respiratory sounds.</w:t>
                  </w:r>
                </w:p>
              </w:tc>
              <w:tc>
                <w:tcPr/>
                <w:p>
                  <w:pPr>
                    <w:pStyle w:val="Compact"/>
                    <w:jc w:val="center"/>
                    <w:spacing w:before="0" w:after="0" w:line="180" w:lineRule="auto"/>
                  </w:pPr>
                  <w:r>
                    <w:rPr>
                      <w:sz w:val="16"/>
                      <w:szCs w:val="16"/>
                      <w:rFonts w:ascii="Arial" w:hAnsi="Arial" w:cs="Arial"/>
                      <w:b/>
                      <w:bCs/>
                    </w:rPr>
                    <w:t xml:space="preserve">Supports multiscale denoising for noisy respiratory data.</w:t>
                  </w:r>
                </w:p>
              </w:tc>
              <w:tc>
                <w:tcPr/>
                <w:p>
                  <w:pPr>
                    <w:pStyle w:val="Compact"/>
                    <w:jc w:val="center"/>
                    <w:spacing w:before="0" w:after="0" w:line="180" w:lineRule="auto"/>
                  </w:pPr>
                  <w:r>
                    <w:rPr>
                      <w:sz w:val="16"/>
                      <w:szCs w:val="16"/>
                      <w:rFonts w:ascii="Arial" w:hAnsi="Arial" w:cs="Arial"/>
                      <w:b/>
                      <w:bCs/>
                    </w:rPr>
                    <w:t xml:space="preserve">Focuses on respiratory denoising rather than source separation.</w:t>
                  </w:r>
                </w:p>
              </w:tc>
              <w:tc>
                <w:tcPr/>
                <w:p>
                  <w:pPr>
                    <w:pStyle w:val="Compact"/>
                    <w:jc w:val="center"/>
                    <w:spacing w:before="0" w:after="0" w:line="180" w:lineRule="auto"/>
                  </w:pPr>
                  <w:r>
                    <w:rPr>
                      <w:sz w:val="16"/>
                      <w:szCs w:val="16"/>
                      <w:rFonts w:ascii="Arial" w:hAnsi="Arial" w:cs="Arial"/>
                      <w:b/>
                      <w:bCs/>
                    </w:rPr>
                    <w:t xml:space="preserve">No paired heart-lung outputs.</w:t>
                  </w:r>
                </w:p>
              </w:tc>
              <w:tc>
                <w:tcPr/>
                <w:p>
                  <w:pPr>
                    <w:pStyle w:val="Compact"/>
                    <w:jc w:val="center"/>
                    <w:spacing w:before="0" w:after="0" w:line="180" w:lineRule="auto"/>
                  </w:pPr>
                  <w:r>
                    <w:rPr>
                      <w:sz w:val="16"/>
                      <w:szCs w:val="16"/>
                      <w:rFonts w:ascii="Arial" w:hAnsi="Arial" w:cs="Arial"/>
                      <w:b/>
                      <w:bCs/>
                    </w:rPr>
                    <w:t xml:space="preserve">Supports wavelet and UNet preprocessing ideas.</w:t>
                  </w:r>
                </w:p>
              </w:tc>
            </w:tr>
            <w:tr>
              <w:tc>
                <w:tcPr/>
                <w:p>
                  <w:pPr>
                    <w:pStyle w:val="Compact"/>
                    <w:jc w:val="right"/>
                    <w:jc w:val="center"/>
                    <w:spacing w:before="0" w:after="0" w:line="180" w:lineRule="auto"/>
                  </w:pPr>
                  <w:r>
                    <w:rPr>
                      <w:sz w:val="16"/>
                      <w:szCs w:val="16"/>
                      <w:rFonts w:ascii="Arial" w:hAnsi="Arial" w:cs="Arial"/>
                      <w:b/>
                      <w:bCs/>
                    </w:rPr>
                    <w:t xml:space="preserve">34</w:t>
                  </w:r>
                </w:p>
              </w:tc>
              <w:tc>
                <w:tcPr/>
                <w:p>
                  <w:pPr>
                    <w:pStyle w:val="Compact"/>
                    <w:jc w:val="center"/>
                    <w:spacing w:before="0" w:after="0" w:line="180" w:lineRule="auto"/>
                  </w:pPr>
                  <w:r>
                    <w:rPr>
                      <w:sz w:val="16"/>
                      <w:szCs w:val="16"/>
                      <w:rFonts w:ascii="Arial" w:hAnsi="Arial" w:cs="Arial"/>
                      <w:b/>
                      <w:bCs/>
                    </w:rPr>
                    <w:t xml:space="preserve">Lung sound signal denoising using discrete wavelet transform and artificial neural network</w:t>
                  </w:r>
                </w:p>
              </w:tc>
              <w:tc>
                <w:tcPr/>
                <w:p>
                  <w:pPr>
                    <w:pStyle w:val="Compact"/>
                    <w:jc w:val="center"/>
                    <w:spacing w:before="0" w:after="0" w:line="180" w:lineRule="auto"/>
                  </w:pPr>
                  <w:r>
                    <w:rPr>
                      <w:sz w:val="16"/>
                      <w:szCs w:val="16"/>
                      <w:rFonts w:ascii="Arial" w:hAnsi="Arial" w:cs="Arial"/>
                      <w:b/>
                      <w:bCs/>
                    </w:rPr>
                    <w:t xml:space="preserve">Pouyani et al. (2022)</w:t>
                  </w:r>
                  <w:r>
                    <w:rPr>
                      <w:sz w:val="16"/>
                      <w:szCs w:val="16"/>
                      <w:rFonts w:ascii="Arial" w:hAnsi="Arial" w:cs="Arial"/>
                      <w:b/>
                      <w:bCs/>
                    </w:rPr>
                    <w:t xml:space="preserve"> </w:t>
                  </w:r>
                  <w:r>
                    <w:rPr>
                      <w:sz w:val="16"/>
                      <w:szCs w:val="16"/>
                      <w:rFonts w:ascii="Arial" w:hAnsi="Arial" w:cs="Arial"/>
                      <w:b/>
                      <w:bCs/>
                    </w:rPr>
                    <w:t xml:space="preserve">(</w:t>
                  </w:r>
                  <w:hyperlink w:anchor="ref-pouyani2022signal">
                    <w:r>
                      <w:rPr>
                        <w:rStyle w:val="Hyperlink"/>
                        <w:sz w:val="16"/>
                        <w:szCs w:val="16"/>
                        <w:rFonts w:ascii="Arial" w:hAnsi="Arial" w:cs="Arial"/>
                        <w:b/>
                        <w:bCs/>
                      </w:rPr>
                      <w:t xml:space="preserve">Pouyani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noisy lung sound quality.</w:t>
                  </w:r>
                </w:p>
              </w:tc>
              <w:tc>
                <w:tcPr/>
                <w:p>
                  <w:pPr>
                    <w:pStyle w:val="Compact"/>
                    <w:jc w:val="center"/>
                    <w:spacing w:before="0" w:after="0" w:line="180" w:lineRule="auto"/>
                  </w:pPr>
                  <w:r>
                    <w:rPr>
                      <w:sz w:val="16"/>
                      <w:szCs w:val="16"/>
                      <w:rFonts w:ascii="Arial" w:hAnsi="Arial" w:cs="Arial"/>
                      <w:b/>
                      <w:bCs/>
                    </w:rPr>
                    <w:t xml:space="preserve">DWT and artificial neural network.</w:t>
                  </w:r>
                </w:p>
              </w:tc>
              <w:tc>
                <w:tcPr/>
                <w:p>
                  <w:pPr>
                    <w:pStyle w:val="Compact"/>
                    <w:jc w:val="center"/>
                    <w:spacing w:before="0" w:after="0" w:line="180" w:lineRule="auto"/>
                  </w:pPr>
                  <w:r>
                    <w:rPr>
                      <w:sz w:val="16"/>
                      <w:szCs w:val="16"/>
                      <w:rFonts w:ascii="Arial" w:hAnsi="Arial" w:cs="Arial"/>
                      <w:b/>
                      <w:bCs/>
                    </w:rPr>
                    <w:t xml:space="preserve">Lung sound signals.</w:t>
                  </w:r>
                </w:p>
              </w:tc>
              <w:tc>
                <w:tcPr/>
                <w:p>
                  <w:pPr>
                    <w:pStyle w:val="Compact"/>
                    <w:jc w:val="center"/>
                    <w:spacing w:before="0" w:after="0" w:line="180" w:lineRule="auto"/>
                  </w:pPr>
                  <w:r>
                    <w:rPr>
                      <w:sz w:val="16"/>
                      <w:szCs w:val="16"/>
                      <w:rFonts w:ascii="Arial" w:hAnsi="Arial" w:cs="Arial"/>
                      <w:b/>
                      <w:bCs/>
                    </w:rPr>
                    <w:t xml:space="preserve">Supports classical and ML-based lung denoising.</w:t>
                  </w:r>
                </w:p>
              </w:tc>
              <w:tc>
                <w:tcPr/>
                <w:p>
                  <w:pPr>
                    <w:pStyle w:val="Compact"/>
                    <w:jc w:val="center"/>
                    <w:spacing w:before="0" w:after="0" w:line="180" w:lineRule="auto"/>
                  </w:pPr>
                  <w:r>
                    <w:rPr>
                      <w:sz w:val="16"/>
                      <w:szCs w:val="16"/>
                      <w:rFonts w:ascii="Arial" w:hAnsi="Arial" w:cs="Arial"/>
                      <w:b/>
                      <w:bCs/>
                    </w:rPr>
                    <w:t xml:space="preserve">Does not address cardiopulmonary source separation.</w:t>
                  </w:r>
                </w:p>
              </w:tc>
              <w:tc>
                <w:tcPr/>
                <w:p>
                  <w:pPr>
                    <w:pStyle w:val="Compact"/>
                    <w:jc w:val="center"/>
                    <w:spacing w:before="0" w:after="0" w:line="180" w:lineRule="auto"/>
                  </w:pPr>
                  <w:r>
                    <w:rPr>
                      <w:sz w:val="16"/>
                      <w:szCs w:val="16"/>
                      <w:rFonts w:ascii="Arial" w:hAnsi="Arial" w:cs="Arial"/>
                      <w:b/>
                      <w:bCs/>
                    </w:rPr>
                    <w:t xml:space="preserve">Dataset details need confirmation.</w:t>
                  </w:r>
                </w:p>
              </w:tc>
              <w:tc>
                <w:tcPr/>
                <w:p>
                  <w:pPr>
                    <w:pStyle w:val="Compact"/>
                    <w:jc w:val="center"/>
                    <w:spacing w:before="0" w:after="0" w:line="180" w:lineRule="auto"/>
                  </w:pPr>
                  <w:r>
                    <w:rPr>
                      <w:sz w:val="16"/>
                      <w:szCs w:val="16"/>
                      <w:rFonts w:ascii="Arial" w:hAnsi="Arial" w:cs="Arial"/>
                      <w:b/>
                      <w:bCs/>
                    </w:rPr>
                    <w:t xml:space="preserve">Supports preprocessing and denoising background.</w:t>
                  </w:r>
                </w:p>
              </w:tc>
            </w:tr>
            <w:tr>
              <w:tc>
                <w:tcPr/>
                <w:p>
                  <w:pPr>
                    <w:pStyle w:val="Compact"/>
                    <w:jc w:val="right"/>
                    <w:jc w:val="center"/>
                    <w:spacing w:before="0" w:after="0" w:line="180" w:lineRule="auto"/>
                  </w:pPr>
                  <w:r>
                    <w:rPr>
                      <w:sz w:val="16"/>
                      <w:szCs w:val="16"/>
                      <w:rFonts w:ascii="Arial" w:hAnsi="Arial" w:cs="Arial"/>
                      <w:b/>
                      <w:bCs/>
                    </w:rPr>
                    <w:t xml:space="preserve">35</w:t>
                  </w:r>
                </w:p>
              </w:tc>
              <w:tc>
                <w:tcPr/>
                <w:p>
                  <w:pPr>
                    <w:pStyle w:val="Compact"/>
                    <w:jc w:val="center"/>
                    <w:spacing w:before="0" w:after="0" w:line="180" w:lineRule="auto"/>
                  </w:pPr>
                  <w:r>
                    <w:rPr>
                      <w:sz w:val="16"/>
                      <w:szCs w:val="16"/>
                      <w:rFonts w:ascii="Arial" w:hAnsi="Arial" w:cs="Arial"/>
                      <w:b/>
                      <w:bCs/>
                    </w:rPr>
                    <w:t xml:space="preserve">Automatic breathing phase identification based on the second derivative of the recorded lung sounds</w:t>
                  </w:r>
                </w:p>
              </w:tc>
              <w:tc>
                <w:tcPr/>
                <w:p>
                  <w:pPr>
                    <w:pStyle w:val="Compact"/>
                    <w:jc w:val="center"/>
                    <w:spacing w:before="0" w:after="0" w:line="180" w:lineRule="auto"/>
                  </w:pPr>
                  <w:r>
                    <w:rPr>
                      <w:sz w:val="16"/>
                      <w:szCs w:val="16"/>
                      <w:rFonts w:ascii="Arial" w:hAnsi="Arial" w:cs="Arial"/>
                      <w:b/>
                      <w:bCs/>
                    </w:rPr>
                    <w:t xml:space="preserve">Pal et al. (2024)</w:t>
                  </w:r>
                  <w:r>
                    <w:rPr>
                      <w:sz w:val="16"/>
                      <w:szCs w:val="16"/>
                      <w:rFonts w:ascii="Arial" w:hAnsi="Arial" w:cs="Arial"/>
                      <w:b/>
                      <w:bCs/>
                    </w:rPr>
                    <w:t xml:space="preserve"> </w:t>
                  </w:r>
                  <w:r>
                    <w:rPr>
                      <w:sz w:val="16"/>
                      <w:szCs w:val="16"/>
                      <w:rFonts w:ascii="Arial" w:hAnsi="Arial" w:cs="Arial"/>
                      <w:b/>
                      <w:bCs/>
                    </w:rPr>
                    <w:t xml:space="preserve">(</w:t>
                  </w:r>
                  <w:hyperlink w:anchor="ref-pal2024automatic">
                    <w:r>
                      <w:rPr>
                        <w:rStyle w:val="Hyperlink"/>
                        <w:sz w:val="16"/>
                        <w:szCs w:val="16"/>
                        <w:rFonts w:ascii="Arial" w:hAnsi="Arial" w:cs="Arial"/>
                        <w:b/>
                        <w:bCs/>
                      </w:rPr>
                      <w:t xml:space="preserve">Pal and Barney,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Identify breathing phases from lung sounds.</w:t>
                  </w:r>
                </w:p>
              </w:tc>
              <w:tc>
                <w:tcPr/>
                <w:p>
                  <w:pPr>
                    <w:pStyle w:val="Compact"/>
                    <w:jc w:val="center"/>
                    <w:spacing w:before="0" w:after="0" w:line="180" w:lineRule="auto"/>
                  </w:pPr>
                  <w:r>
                    <w:rPr>
                      <w:sz w:val="16"/>
                      <w:szCs w:val="16"/>
                      <w:rFonts w:ascii="Arial" w:hAnsi="Arial" w:cs="Arial"/>
                      <w:b/>
                      <w:bCs/>
                    </w:rPr>
                    <w:t xml:space="preserve">Second-derivative based phase identification.</w:t>
                  </w:r>
                </w:p>
              </w:tc>
              <w:tc>
                <w:tcPr/>
                <w:p>
                  <w:pPr>
                    <w:pStyle w:val="Compact"/>
                    <w:jc w:val="center"/>
                    <w:spacing w:before="0" w:after="0" w:line="180" w:lineRule="auto"/>
                  </w:pPr>
                  <w:r>
                    <w:rPr>
                      <w:sz w:val="16"/>
                      <w:szCs w:val="16"/>
                      <w:rFonts w:ascii="Arial" w:hAnsi="Arial" w:cs="Arial"/>
                      <w:b/>
                      <w:bCs/>
                    </w:rPr>
                    <w:t xml:space="preserve">Heterogeneous lung sound recordings.</w:t>
                  </w:r>
                </w:p>
              </w:tc>
              <w:tc>
                <w:tcPr/>
                <w:p>
                  <w:pPr>
                    <w:pStyle w:val="Compact"/>
                    <w:jc w:val="center"/>
                    <w:spacing w:before="0" w:after="0" w:line="180" w:lineRule="auto"/>
                  </w:pPr>
                  <w:r>
                    <w:rPr>
                      <w:sz w:val="16"/>
                      <w:szCs w:val="16"/>
                      <w:rFonts w:ascii="Arial" w:hAnsi="Arial" w:cs="Arial"/>
                      <w:b/>
                      <w:bCs/>
                    </w:rPr>
                    <w:t xml:space="preserve">Reported breathing phase identification metrics.</w:t>
                  </w:r>
                </w:p>
              </w:tc>
              <w:tc>
                <w:tcPr/>
                <w:p>
                  <w:pPr>
                    <w:pStyle w:val="Compact"/>
                    <w:jc w:val="center"/>
                    <w:spacing w:before="0" w:after="0" w:line="180" w:lineRule="auto"/>
                  </w:pPr>
                  <w:r>
                    <w:rPr>
                      <w:sz w:val="16"/>
                      <w:szCs w:val="16"/>
                      <w:rFonts w:ascii="Arial" w:hAnsi="Arial" w:cs="Arial"/>
                      <w:b/>
                      <w:bCs/>
                    </w:rPr>
                    <w:t xml:space="preserve">Phase identification is not source separation.</w:t>
                  </w:r>
                </w:p>
              </w:tc>
              <w:tc>
                <w:tcPr/>
                <w:p>
                  <w:pPr>
                    <w:pStyle w:val="Compact"/>
                    <w:jc w:val="center"/>
                    <w:spacing w:before="0" w:after="0" w:line="180" w:lineRule="auto"/>
                  </w:pPr>
                  <w:r>
                    <w:rPr>
                      <w:sz w:val="16"/>
                      <w:szCs w:val="16"/>
                      <w:rFonts w:ascii="Arial" w:hAnsi="Arial" w:cs="Arial"/>
                      <w:b/>
                      <w:bCs/>
                    </w:rPr>
                    <w:t xml:space="preserve">Focuses only on respiratory signal structure.</w:t>
                  </w:r>
                </w:p>
              </w:tc>
              <w:tc>
                <w:tcPr/>
                <w:p>
                  <w:pPr>
                    <w:pStyle w:val="Compact"/>
                    <w:jc w:val="center"/>
                    <w:spacing w:before="0" w:after="0" w:line="180" w:lineRule="auto"/>
                  </w:pPr>
                  <w:r>
                    <w:rPr>
                      <w:sz w:val="16"/>
                      <w:szCs w:val="16"/>
                      <w:rFonts w:ascii="Arial" w:hAnsi="Arial" w:cs="Arial"/>
                      <w:b/>
                      <w:bCs/>
                    </w:rPr>
                    <w:t xml:space="preserve">Supports lung sound segmentation and evaluation context.</w:t>
                  </w:r>
                </w:p>
              </w:tc>
            </w:tr>
          </w:tbl>
          <w:bookmarkEnd w:id="253"/>
          <w:p>
            <w:pPr>
              <w:spacing w:before="0" w:after="0" w:line="180" w:lineRule="auto"/>
            </w:pPr>
          </w:p>
        </w:tc>
      </w:tr>
    </w:tbl>
    <w:p>
      <w:pPr>
        <w:sectPr>
          <w:headerReference w:type="default" r:id="rId8"/>
          <w:footerReference w:type="default" r:id="rId9"/>
          <w:pgNumType w:fmt="lowerRoman"/>
          <w:pgSz w:w="16838" w:h="11906" w:orient="landscape"/>
          <w:pgMar w:top="720" w:right="720" w:bottom="720" w:left="720" w:header="720" w:footer="720" w:gutter="0"/>
        </w:sectPr>
      </w:pPr>
      <w:r>
        <w:br w:type="page"/>
      </w:r>
    </w:p>
    <w:bookmarkEnd w:id="254"/>
    <w:bookmarkStart w:id="256" w:name="appendix-e-prisma-screening-summary"/>
    <w:p>
      <w:pPr>
        <w:pStyle w:val="Heading1"/>
      </w:pPr>
      <w:bookmarkStart w:id="302" w:name="_FYPAppendix005"/>
      <w:r>
        <w:t xml:space="preserve">Appendix E: PRISMA Screening Summary</w:t>
      </w:r>
      <w:bookmarkEnd w:id="302"/>
    </w:p>
    <w:p>
      <w:pPr>
        <w:pStyle w:val="FirstParagraph"/>
      </w:pPr>
      <w:r>
        <w:t xml:space="preserve">The PRISMA screening process used in Chapter 2 is summarized below. The summary separates eligible papers used in the literature synthesis from eligible backup records that were not cited in the current report.</w:t>
      </w:r>
    </w:p>
    <w:tbl>
      <w:tblPr>
        <w:tblStyle w:val="Table"/>
        <w:tblW w:type="pct" w:w="5000"/>
        <w:tblLayout w:type="fixed"/>
        <w:tblLook w:firstRow="0" w:lastRow="0" w:firstColumn="0" w:lastColumn="0" w:noHBand="0" w:noVBand="0" w:val="0000"/>
      </w:tblPr>
      <w:tblGrid>
        <w:gridCol w:w="7920"/>
      </w:tblGrid>
      <w:tr>
        <w:tc>
          <w:tcPr/>
          <w:bookmarkStart w:id="255" w:name="tbl-prisma-screening-summary"/>
          <w:p>
            <w:pPr>
              <w:jc w:val="left"/>
              <w:spacing w:before="200"/>
              <w:pStyle w:val="ImageCaption"/>
            </w:pPr>
            <w:bookmarkStart w:id="278" w:name="_FYPTable011"/>
            <w:r>
              <w:t>Table 11: PRISMA screening summary for the literature review</w:t>
            </w:r>
            <w:bookmarkEnd w:id="278"/>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center"/>
                  </w:pPr>
                  <w:r>
                    <w:t xml:space="preserve">Screening item</w:t>
                  </w:r>
                </w:p>
              </w:tc>
              <w:tc>
                <w:tcPr/>
                <w:p>
                  <w:pPr>
                    <w:pStyle w:val="Compact"/>
                    <w:jc w:val="right"/>
                    <w:jc w:val="center"/>
                  </w:pPr>
                  <w:r>
                    <w:t xml:space="preserve">Count</w:t>
                  </w:r>
                </w:p>
              </w:tc>
              <w:tc>
                <w:tcPr/>
                <w:p>
                  <w:pPr>
                    <w:pStyle w:val="Compact"/>
                    <w:jc w:val="center"/>
                  </w:pPr>
                  <w:r>
                    <w:t xml:space="preserve">Report interpretation</w:t>
                  </w:r>
                </w:p>
              </w:tc>
            </w:tr>
            <w:tr>
              <w:tc>
                <w:tcPr/>
                <w:p>
                  <w:pPr>
                    <w:pStyle w:val="Compact"/>
                    <w:jc w:val="center"/>
                  </w:pPr>
                  <w:r>
                    <w:t xml:space="preserve">Records considered</w:t>
                  </w:r>
                </w:p>
              </w:tc>
              <w:tc>
                <w:tcPr/>
                <w:p>
                  <w:pPr>
                    <w:pStyle w:val="Compact"/>
                    <w:jc w:val="right"/>
                    <w:jc w:val="center"/>
                  </w:pPr>
                  <w:r>
                    <w:t xml:space="preserve">96</w:t>
                  </w:r>
                </w:p>
              </w:tc>
              <w:tc>
                <w:tcPr/>
                <w:p>
                  <w:pPr>
                    <w:pStyle w:val="Compact"/>
                    <w:jc w:val="center"/>
                  </w:pPr>
                  <w:r>
                    <w:t xml:space="preserve">Records reviewed for relevance to cardiopulmonary sound separation and supporting topics.</w:t>
                  </w:r>
                </w:p>
              </w:tc>
            </w:tr>
            <w:tr>
              <w:tc>
                <w:tcPr/>
                <w:p>
                  <w:pPr>
                    <w:pStyle w:val="Compact"/>
                    <w:jc w:val="center"/>
                  </w:pPr>
                  <w:r>
                    <w:t xml:space="preserve">Records excluded</w:t>
                  </w:r>
                </w:p>
              </w:tc>
              <w:tc>
                <w:tcPr/>
                <w:p>
                  <w:pPr>
                    <w:pStyle w:val="Compact"/>
                    <w:jc w:val="right"/>
                    <w:jc w:val="center"/>
                  </w:pPr>
                  <w:r>
                    <w:t xml:space="preserve">47</w:t>
                  </w:r>
                </w:p>
              </w:tc>
              <w:tc>
                <w:tcPr/>
                <w:p>
                  <w:pPr>
                    <w:pStyle w:val="Compact"/>
                    <w:jc w:val="center"/>
                  </w:pPr>
                  <w:r>
                    <w:t xml:space="preserve">Records removed because they were outside scope, inaccessible for supporting use, duplicated, or weakly related to the project.</w:t>
                  </w:r>
                </w:p>
              </w:tc>
            </w:tr>
            <w:tr>
              <w:tc>
                <w:tcPr/>
                <w:p>
                  <w:pPr>
                    <w:pStyle w:val="Compact"/>
                    <w:jc w:val="center"/>
                  </w:pPr>
                  <w:r>
                    <w:t xml:space="preserve">Eligible records after screening</w:t>
                  </w:r>
                </w:p>
              </w:tc>
              <w:tc>
                <w:tcPr/>
                <w:p>
                  <w:pPr>
                    <w:pStyle w:val="Compact"/>
                    <w:jc w:val="right"/>
                    <w:jc w:val="center"/>
                  </w:pPr>
                  <w:r>
                    <w:t xml:space="preserve">49</w:t>
                  </w:r>
                </w:p>
              </w:tc>
              <w:tc>
                <w:tcPr/>
                <w:p>
                  <w:pPr>
                    <w:pStyle w:val="Compact"/>
                    <w:jc w:val="center"/>
                  </w:pPr>
                  <w:r>
                    <w:t xml:space="preserve">Records remaining after screening and access checking.</w:t>
                  </w:r>
                </w:p>
              </w:tc>
            </w:tr>
            <w:tr>
              <w:tc>
                <w:tcPr/>
                <w:p>
                  <w:pPr>
                    <w:pStyle w:val="Compact"/>
                    <w:jc w:val="center"/>
                  </w:pPr>
                  <w:r>
                    <w:t xml:space="preserve">Studies selected for Chapter 2 synthesis</w:t>
                  </w:r>
                </w:p>
              </w:tc>
              <w:tc>
                <w:tcPr/>
                <w:p>
                  <w:pPr>
                    <w:pStyle w:val="Compact"/>
                    <w:jc w:val="right"/>
                    <w:jc w:val="center"/>
                  </w:pPr>
                  <w:r>
                    <w:t xml:space="preserve">35</w:t>
                  </w:r>
                </w:p>
              </w:tc>
              <w:tc>
                <w:tcPr/>
                <w:p>
                  <w:pPr>
                    <w:pStyle w:val="Compact"/>
                    <w:jc w:val="center"/>
                  </w:pPr>
                  <w:r>
                    <w:t xml:space="preserve">Papers used in the Chapter 2 narrative, summary matrix, or full matrix.</w:t>
                  </w:r>
                </w:p>
              </w:tc>
            </w:tr>
            <w:tr>
              <w:tc>
                <w:tcPr/>
                <w:p>
                  <w:pPr>
                    <w:pStyle w:val="Compact"/>
                    <w:jc w:val="center"/>
                  </w:pPr>
                  <w:r>
                    <w:t xml:space="preserve">Core separation studies</w:t>
                  </w:r>
                </w:p>
              </w:tc>
              <w:tc>
                <w:tcPr/>
                <w:p>
                  <w:pPr>
                    <w:pStyle w:val="Compact"/>
                    <w:jc w:val="right"/>
                    <w:jc w:val="center"/>
                  </w:pPr>
                  <w:r>
                    <w:t xml:space="preserve">18</w:t>
                  </w:r>
                </w:p>
              </w:tc>
              <w:tc>
                <w:tcPr/>
                <w:p>
                  <w:pPr>
                    <w:pStyle w:val="Compact"/>
                    <w:jc w:val="center"/>
                  </w:pPr>
                  <w:r>
                    <w:t xml:space="preserve">Studies directly related to cardiopulmonary, heart-lung, or chest sound separation.</w:t>
                  </w:r>
                </w:p>
              </w:tc>
            </w:tr>
            <w:tr>
              <w:tc>
                <w:tcPr/>
                <w:p>
                  <w:pPr>
                    <w:pStyle w:val="Compact"/>
                    <w:jc w:val="center"/>
                  </w:pPr>
                  <w:r>
                    <w:t xml:space="preserve">Background/supplementary studies</w:t>
                  </w:r>
                </w:p>
              </w:tc>
              <w:tc>
                <w:tcPr/>
                <w:p>
                  <w:pPr>
                    <w:pStyle w:val="Compact"/>
                    <w:jc w:val="right"/>
                    <w:jc w:val="center"/>
                  </w:pPr>
                  <w:r>
                    <w:t xml:space="preserve">17</w:t>
                  </w:r>
                </w:p>
              </w:tc>
              <w:tc>
                <w:tcPr/>
                <w:p>
                  <w:pPr>
                    <w:pStyle w:val="Compact"/>
                    <w:jc w:val="center"/>
                  </w:pPr>
                  <w:r>
                    <w:t xml:space="preserve">Studies related to datasets, preprocessing, machine learning methods, evaluation metrics, or supporting context.</w:t>
                  </w:r>
                </w:p>
              </w:tc>
            </w:tr>
            <w:tr>
              <w:tc>
                <w:tcPr/>
                <w:p>
                  <w:pPr>
                    <w:pStyle w:val="Compact"/>
                    <w:jc w:val="center"/>
                  </w:pPr>
                  <w:r>
                    <w:t xml:space="preserve">Eligible backup records not cited</w:t>
                  </w:r>
                </w:p>
              </w:tc>
              <w:tc>
                <w:tcPr/>
                <w:p>
                  <w:pPr>
                    <w:pStyle w:val="Compact"/>
                    <w:jc w:val="right"/>
                    <w:jc w:val="center"/>
                  </w:pPr>
                  <w:r>
                    <w:t xml:space="preserve">14</w:t>
                  </w:r>
                </w:p>
              </w:tc>
              <w:tc>
                <w:tcPr/>
                <w:p>
                  <w:pPr>
                    <w:pStyle w:val="Compact"/>
                    <w:jc w:val="center"/>
                  </w:pPr>
                  <w:r>
                    <w:t xml:space="preserve">Eligible records retained for future reference but not used as evidence in this report.</w:t>
                  </w:r>
                </w:p>
              </w:tc>
            </w:tr>
          </w:tbl>
          <w:bookmarkEnd w:id="255"/>
          <w:p/>
        </w:tc>
      </w:tr>
    </w:tbl>
    <w:p>
      <w:r>
        <w:br w:type="page"/>
      </w:r>
    </w:p>
    <w:bookmarkEnd w:id="256"/>
    <w:bookmarkStart w:id="258" w:name="appendix-f-system-design-diagrams"/>
    <w:p>
      <w:pPr>
        <w:pStyle w:val="Heading1"/>
      </w:pPr>
      <w:bookmarkStart w:id="303" w:name="_FYPAppendix006"/>
      <w:r>
        <w:t xml:space="preserve">Appendix F: System Design Diagrams</w:t>
      </w:r>
      <w:bookmarkEnd w:id="303"/>
    </w:p>
    <w:p>
      <w:pPr>
        <w:pStyle w:val="FirstParagraph"/>
      </w:pPr>
      <w:r>
        <w:t xml:space="preserve">The main system design diagrams are presented in Chapter 4. They summarize the prototype context, use cases, activity flow, planned class structure, and audio processing sequence. The diagrams are included to support the design explanation without adding unsupported implementation details.</w:t>
      </w:r>
    </w:p>
    <w:tbl>
      <w:tblPr>
        <w:tblStyle w:val="Table"/>
        <w:tblW w:type="pct" w:w="5000"/>
        <w:tblLayout w:type="fixed"/>
        <w:tblLook w:firstRow="0" w:lastRow="0" w:firstColumn="0" w:lastColumn="0" w:noHBand="0" w:noVBand="0" w:val="0000"/>
      </w:tblPr>
      <w:tblGrid>
        <w:gridCol w:w="7920"/>
      </w:tblGrid>
      <w:tr>
        <w:tc>
          <w:tcPr/>
          <w:bookmarkStart w:id="257" w:name="tbl-system-design-diagrams"/>
          <w:p>
            <w:pPr>
              <w:jc w:val="left"/>
              <w:spacing w:before="200"/>
              <w:pStyle w:val="ImageCaption"/>
            </w:pPr>
            <w:bookmarkStart w:id="279" w:name="_FYPTable012"/>
            <w:r>
              <w:t>Table 12: System design diagram summary</w:t>
            </w:r>
            <w:bookmarkEnd w:id="27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Diagram</w:t>
                  </w:r>
                </w:p>
              </w:tc>
              <w:tc>
                <w:tcPr/>
                <w:p>
                  <w:pPr>
                    <w:pStyle w:val="Compact"/>
                    <w:jc w:val="center"/>
                  </w:pPr>
                  <w:r>
                    <w:t xml:space="preserve">Purpose</w:t>
                  </w:r>
                </w:p>
              </w:tc>
            </w:tr>
            <w:tr>
              <w:tc>
                <w:tcPr/>
                <w:p>
                  <w:pPr>
                    <w:pStyle w:val="Compact"/>
                    <w:jc w:val="center"/>
                  </w:pPr>
                  <w:r>
                    <w:t xml:space="preserve">Context diagram</w:t>
                  </w:r>
                </w:p>
              </w:tc>
              <w:tc>
                <w:tcPr/>
                <w:p>
                  <w:pPr>
                    <w:pStyle w:val="Compact"/>
                    <w:jc w:val="center"/>
                  </w:pPr>
                  <w:r>
                    <w:t xml:space="preserve">Shows the external relationship between the user, public datasets, and the proposed prototype.</w:t>
                  </w:r>
                </w:p>
              </w:tc>
            </w:tr>
            <w:tr>
              <w:tc>
                <w:tcPr/>
                <w:p>
                  <w:pPr>
                    <w:pStyle w:val="Compact"/>
                    <w:jc w:val="center"/>
                  </w:pPr>
                  <w:r>
                    <w:t xml:space="preserve">Use case diagram</w:t>
                  </w:r>
                </w:p>
              </w:tc>
              <w:tc>
                <w:tcPr/>
                <w:p>
                  <w:pPr>
                    <w:pStyle w:val="Compact"/>
                    <w:jc w:val="center"/>
                  </w:pPr>
                  <w:r>
                    <w:t xml:space="preserve">Shows the user-facing functions of the cardiopulmonary sound separation system.</w:t>
                  </w:r>
                </w:p>
              </w:tc>
            </w:tr>
            <w:tr>
              <w:tc>
                <w:tcPr/>
                <w:p>
                  <w:pPr>
                    <w:pStyle w:val="Compact"/>
                    <w:jc w:val="center"/>
                  </w:pPr>
                  <w:r>
                    <w:t xml:space="preserve">Activity diagram</w:t>
                  </w:r>
                </w:p>
              </w:tc>
              <w:tc>
                <w:tcPr/>
                <w:p>
                  <w:pPr>
                    <w:pStyle w:val="Compact"/>
                    <w:jc w:val="center"/>
                  </w:pPr>
                  <w:r>
                    <w:t xml:space="preserve">Shows the planned workflow from upload to output download.</w:t>
                  </w:r>
                </w:p>
              </w:tc>
            </w:tr>
            <w:tr>
              <w:tc>
                <w:tcPr/>
                <w:p>
                  <w:pPr>
                    <w:pStyle w:val="Compact"/>
                    <w:jc w:val="center"/>
                  </w:pPr>
                  <w:r>
                    <w:t xml:space="preserve">Class diagram</w:t>
                  </w:r>
                </w:p>
              </w:tc>
              <w:tc>
                <w:tcPr/>
                <w:p>
                  <w:pPr>
                    <w:pStyle w:val="Compact"/>
                    <w:jc w:val="center"/>
                  </w:pPr>
                  <w:r>
                    <w:t xml:space="preserve">Shows the planned module responsibilities for implementation.</w:t>
                  </w:r>
                </w:p>
              </w:tc>
            </w:tr>
            <w:tr>
              <w:tc>
                <w:tcPr/>
                <w:p>
                  <w:pPr>
                    <w:pStyle w:val="Compact"/>
                    <w:jc w:val="center"/>
                  </w:pPr>
                  <w:r>
                    <w:t xml:space="preserve">Sequence diagram</w:t>
                  </w:r>
                </w:p>
              </w:tc>
              <w:tc>
                <w:tcPr/>
                <w:p>
                  <w:pPr>
                    <w:pStyle w:val="Compact"/>
                    <w:jc w:val="center"/>
                  </w:pPr>
                  <w:r>
                    <w:t xml:space="preserve">Shows the expected processing flow when a user uploads an audio file.</w:t>
                  </w:r>
                </w:p>
              </w:tc>
            </w:tr>
          </w:tbl>
          <w:bookmarkEnd w:id="257"/>
          <w:p/>
        </w:tc>
      </w:tr>
    </w:tbl>
    <w:p>
      <w:r>
        <w:br w:type="page"/>
      </w:r>
    </w:p>
    <w:bookmarkEnd w:id="258"/>
    <w:bookmarkStart w:id="261" w:name="Xe4be927f7697680be10ad8008a1512cb902899f"/>
    <w:p>
      <w:pPr>
        <w:pStyle w:val="Heading1"/>
      </w:pPr>
      <w:bookmarkStart w:id="304" w:name="_FYPAppendix007"/>
      <w:r>
        <w:t xml:space="preserve">Appendix G: Planned Test Cases and Evaluation Metrics</w:t>
      </w:r>
      <w:bookmarkEnd w:id="304"/>
    </w:p>
    <w:p>
      <w:pPr>
        <w:pStyle w:val="FirstParagraph"/>
      </w:pPr>
      <w:r>
        <w:t xml:space="preserve">The following planned tests will guide the FYP2 implementation and evaluation phase. Actual results should be recorded only after the prototype has been implemented and tested.</w:t>
      </w:r>
    </w:p>
    <w:tbl>
      <w:tblPr>
        <w:tblStyle w:val="Table"/>
        <w:tblW w:type="pct" w:w="5000"/>
        <w:tblLayout w:type="fixed"/>
        <w:tblLook w:firstRow="0" w:lastRow="0" w:firstColumn="0" w:lastColumn="0" w:noHBand="0" w:noVBand="0" w:val="0000"/>
      </w:tblPr>
      <w:tblGrid>
        <w:gridCol w:w="7920"/>
      </w:tblGrid>
      <w:tr>
        <w:tc>
          <w:tcPr/>
          <w:bookmarkStart w:id="259" w:name="tbl-appendix-planned-tests"/>
          <w:p>
            <w:pPr>
              <w:jc w:val="left"/>
              <w:spacing w:before="200"/>
              <w:pStyle w:val="ImageCaption"/>
            </w:pPr>
            <w:bookmarkStart w:id="280" w:name="_FYPTable013"/>
            <w:r>
              <w:t>Table 13: Planned test cases and evaluation checks</w:t>
            </w:r>
            <w:bookmarkEnd w:id="28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Test area</w:t>
                  </w:r>
                </w:p>
              </w:tc>
              <w:tc>
                <w:tcPr/>
                <w:p>
                  <w:pPr>
                    <w:pStyle w:val="Compact"/>
                    <w:jc w:val="center"/>
                  </w:pPr>
                  <w:r>
                    <w:t xml:space="preserve">Planned check</w:t>
                  </w:r>
                </w:p>
              </w:tc>
              <w:tc>
                <w:tcPr/>
                <w:p>
                  <w:pPr>
                    <w:pStyle w:val="Compact"/>
                    <w:jc w:val="center"/>
                  </w:pPr>
                  <w:r>
                    <w:t xml:space="preserve">Expected evidence</w:t>
                  </w:r>
                </w:p>
              </w:tc>
            </w:tr>
            <w:tr>
              <w:tc>
                <w:tcPr/>
                <w:p>
                  <w:pPr>
                    <w:pStyle w:val="Compact"/>
                    <w:jc w:val="center"/>
                  </w:pPr>
                  <w:r>
                    <w:t xml:space="preserve">Audio upload</w:t>
                  </w:r>
                </w:p>
              </w:tc>
              <w:tc>
                <w:tcPr/>
                <w:p>
                  <w:pPr>
                    <w:pStyle w:val="Compact"/>
                    <w:jc w:val="center"/>
                  </w:pPr>
                  <w:r>
                    <w:t xml:space="preserve">Accept a valid cardiopulmonary audio file.</w:t>
                  </w:r>
                </w:p>
              </w:tc>
              <w:tc>
                <w:tcPr/>
                <w:p>
                  <w:pPr>
                    <w:pStyle w:val="Compact"/>
                    <w:jc w:val="center"/>
                  </w:pPr>
                  <w:r>
                    <w:t xml:space="preserve">Successful upload status and saved input metadata.</w:t>
                  </w:r>
                </w:p>
              </w:tc>
            </w:tr>
            <w:tr>
              <w:tc>
                <w:tcPr/>
                <w:p>
                  <w:pPr>
                    <w:pStyle w:val="Compact"/>
                    <w:jc w:val="center"/>
                  </w:pPr>
                  <w:r>
                    <w:t xml:space="preserve">File validation</w:t>
                  </w:r>
                </w:p>
              </w:tc>
              <w:tc>
                <w:tcPr/>
                <w:p>
                  <w:pPr>
                    <w:pStyle w:val="Compact"/>
                    <w:jc w:val="center"/>
                  </w:pPr>
                  <w:r>
                    <w:t xml:space="preserve">Reject unsupported file type, missing file, or oversized file.</w:t>
                  </w:r>
                </w:p>
              </w:tc>
              <w:tc>
                <w:tcPr/>
                <w:p>
                  <w:pPr>
                    <w:pStyle w:val="Compact"/>
                    <w:jc w:val="center"/>
                  </w:pPr>
                  <w:r>
                    <w:t xml:space="preserve">Clear validation message without processing failure.</w:t>
                  </w:r>
                </w:p>
              </w:tc>
            </w:tr>
            <w:tr>
              <w:tc>
                <w:tcPr/>
                <w:p>
                  <w:pPr>
                    <w:pStyle w:val="Compact"/>
                    <w:jc w:val="center"/>
                  </w:pPr>
                  <w:r>
                    <w:t xml:space="preserve">Preprocessing</w:t>
                  </w:r>
                </w:p>
              </w:tc>
              <w:tc>
                <w:tcPr/>
                <w:p>
                  <w:pPr>
                    <w:pStyle w:val="Compact"/>
                    <w:jc w:val="center"/>
                  </w:pPr>
                  <w:r>
                    <w:t xml:space="preserve">Convert audio to the required sampling rate, channel format, and segment length.</w:t>
                  </w:r>
                </w:p>
              </w:tc>
              <w:tc>
                <w:tcPr/>
                <w:p>
                  <w:pPr>
                    <w:pStyle w:val="Compact"/>
                    <w:jc w:val="center"/>
                  </w:pPr>
                  <w:r>
                    <w:t xml:space="preserve">Stored preprocessing metadata and consistent model input.</w:t>
                  </w:r>
                </w:p>
              </w:tc>
            </w:tr>
            <w:tr>
              <w:tc>
                <w:tcPr/>
                <w:p>
                  <w:pPr>
                    <w:pStyle w:val="Compact"/>
                    <w:jc w:val="center"/>
                  </w:pPr>
                  <w:r>
                    <w:t xml:space="preserve">Model inference</w:t>
                  </w:r>
                </w:p>
              </w:tc>
              <w:tc>
                <w:tcPr/>
                <w:p>
                  <w:pPr>
                    <w:pStyle w:val="Compact"/>
                    <w:jc w:val="center"/>
                  </w:pPr>
                  <w:r>
                    <w:t xml:space="preserve">Run the selected separation method on a valid mixed input.</w:t>
                  </w:r>
                </w:p>
              </w:tc>
              <w:tc>
                <w:tcPr/>
                <w:p>
                  <w:pPr>
                    <w:pStyle w:val="Compact"/>
                    <w:jc w:val="center"/>
                  </w:pPr>
                  <w:r>
                    <w:t xml:space="preserve">Generated heart and lung output files.</w:t>
                  </w:r>
                </w:p>
              </w:tc>
            </w:tr>
            <w:tr>
              <w:tc>
                <w:tcPr/>
                <w:p>
                  <w:pPr>
                    <w:pStyle w:val="Compact"/>
                    <w:jc w:val="center"/>
                  </w:pPr>
                  <w:r>
                    <w:t xml:space="preserve">Output review</w:t>
                  </w:r>
                </w:p>
              </w:tc>
              <w:tc>
                <w:tcPr/>
                <w:p>
                  <w:pPr>
                    <w:pStyle w:val="Compact"/>
                    <w:jc w:val="center"/>
                  </w:pPr>
                  <w:r>
                    <w:t xml:space="preserve">Allow separated outputs to be played, inspected, or downloaded.</w:t>
                  </w:r>
                </w:p>
              </w:tc>
              <w:tc>
                <w:tcPr/>
                <w:p>
                  <w:pPr>
                    <w:pStyle w:val="Compact"/>
                    <w:jc w:val="center"/>
                  </w:pPr>
                  <w:r>
                    <w:t xml:space="preserve">Accessible result view and downloadable audio files.</w:t>
                  </w:r>
                </w:p>
              </w:tc>
            </w:tr>
            <w:tr>
              <w:tc>
                <w:tcPr/>
                <w:p>
                  <w:pPr>
                    <w:pStyle w:val="Compact"/>
                    <w:jc w:val="center"/>
                  </w:pPr>
                  <w:r>
                    <w:t xml:space="preserve">Metric calculation</w:t>
                  </w:r>
                </w:p>
              </w:tc>
              <w:tc>
                <w:tcPr/>
                <w:p>
                  <w:pPr>
                    <w:pStyle w:val="Compact"/>
                    <w:jc w:val="center"/>
                  </w:pPr>
                  <w:r>
                    <w:t xml:space="preserve">Compute relevant metrics when reference source signals are available.</w:t>
                  </w:r>
                </w:p>
              </w:tc>
              <w:tc>
                <w:tcPr/>
                <w:p>
                  <w:pPr>
                    <w:pStyle w:val="Compact"/>
                    <w:jc w:val="center"/>
                  </w:pPr>
                  <w:r>
                    <w:t xml:space="preserve">Evaluation table containing valid metric values.</w:t>
                  </w:r>
                </w:p>
              </w:tc>
            </w:tr>
            <w:tr>
              <w:tc>
                <w:tcPr/>
                <w:p>
                  <w:pPr>
                    <w:pStyle w:val="Compact"/>
                    <w:jc w:val="center"/>
                  </w:pPr>
                  <w:r>
                    <w:t xml:space="preserve">Error handling</w:t>
                  </w:r>
                </w:p>
              </w:tc>
              <w:tc>
                <w:tcPr/>
                <w:p>
                  <w:pPr>
                    <w:pStyle w:val="Compact"/>
                    <w:jc w:val="center"/>
                  </w:pPr>
                  <w:r>
                    <w:t xml:space="preserve">Handle corrupted or invalid audio input safely.</w:t>
                  </w:r>
                </w:p>
              </w:tc>
              <w:tc>
                <w:tcPr/>
                <w:p>
                  <w:pPr>
                    <w:pStyle w:val="Compact"/>
                    <w:jc w:val="center"/>
                  </w:pPr>
                  <w:r>
                    <w:t xml:space="preserve">User-facing error message and no corrupted output record.</w:t>
                  </w:r>
                </w:p>
              </w:tc>
            </w:tr>
          </w:tbl>
          <w:bookmarkEnd w:id="259"/>
          <w:p/>
        </w:tc>
      </w:tr>
    </w:tbl>
    <w:p>
      <w:pPr>
        <w:pStyle w:val="BodyText"/>
      </w:pPr>
      <w:r>
        <w:t xml:space="preserve">Table</w:t>
      </w:r>
      <w:r>
        <w:t xml:space="preserve"> </w:t>
      </w:r>
      <w:hyperlink w:anchor="tbl-planned-evaluation-metrics">
        <w:r>
          <w:rPr>
            <w:rStyle w:val="Hyperlink"/>
          </w:rPr>
          <w:t xml:space="preserve">Table 14</w:t>
        </w:r>
      </w:hyperlink>
      <w:r>
        <w:t xml:space="preserve"> </w:t>
      </w:r>
      <w:r>
        <w:t xml:space="preserve">summarizes the evaluation metrics that may be used when suitable reference signals are available.</w:t>
      </w:r>
    </w:p>
    <w:tbl>
      <w:tblPr>
        <w:tblStyle w:val="Table"/>
        <w:tblW w:type="pct" w:w="5000"/>
        <w:tblLayout w:type="fixed"/>
        <w:tblLook w:firstRow="0" w:lastRow="0" w:firstColumn="0" w:lastColumn="0" w:noHBand="0" w:noVBand="0" w:val="0000"/>
      </w:tblPr>
      <w:tblGrid>
        <w:gridCol w:w="7920"/>
      </w:tblGrid>
      <w:tr>
        <w:tc>
          <w:tcPr/>
          <w:bookmarkStart w:id="260" w:name="tbl-planned-evaluation-metrics"/>
          <w:p>
            <w:pPr>
              <w:jc w:val="left"/>
              <w:spacing w:before="200"/>
              <w:pStyle w:val="ImageCaption"/>
            </w:pPr>
            <w:bookmarkStart w:id="281" w:name="_FYPTable014"/>
            <w:r>
              <w:t>Table 14: Planned evaluation metrics for FYP2 prototype testing</w:t>
            </w:r>
            <w:bookmarkEnd w:id="28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Evaluation area</w:t>
                  </w:r>
                </w:p>
              </w:tc>
              <w:tc>
                <w:tcPr/>
                <w:p>
                  <w:pPr>
                    <w:pStyle w:val="Compact"/>
                    <w:jc w:val="center"/>
                  </w:pPr>
                  <w:r>
                    <w:t xml:space="preserve">Planned metric or evidence</w:t>
                  </w:r>
                </w:p>
              </w:tc>
              <w:tc>
                <w:tcPr/>
                <w:p>
                  <w:pPr>
                    <w:pStyle w:val="Compact"/>
                    <w:jc w:val="center"/>
                  </w:pPr>
                  <w:r>
                    <w:t xml:space="preserve">Purpose</w:t>
                  </w:r>
                </w:p>
              </w:tc>
            </w:tr>
            <w:tr>
              <w:tc>
                <w:tcPr/>
                <w:p>
                  <w:pPr>
                    <w:pStyle w:val="Compact"/>
                    <w:jc w:val="center"/>
                  </w:pPr>
                  <w:r>
                    <w:t xml:space="preserve">Source separation quality</w:t>
                  </w:r>
                </w:p>
              </w:tc>
              <w:tc>
                <w:tcPr/>
                <w:p>
                  <w:pPr>
                    <w:pStyle w:val="Compact"/>
                    <w:jc w:val="center"/>
                  </w:pPr>
                  <w:r>
                    <w:t xml:space="preserve">SDR, SI-SDR, SIR, or SAR where reference sources are available.</w:t>
                  </w:r>
                </w:p>
              </w:tc>
              <w:tc>
                <w:tcPr/>
                <w:p>
                  <w:pPr>
                    <w:pStyle w:val="Compact"/>
                    <w:jc w:val="center"/>
                  </w:pPr>
                  <w:r>
                    <w:t xml:space="preserve">Measure how well the separated output matches the target source.</w:t>
                  </w:r>
                </w:p>
              </w:tc>
            </w:tr>
            <w:tr>
              <w:tc>
                <w:tcPr/>
                <w:p>
                  <w:pPr>
                    <w:pStyle w:val="Compact"/>
                    <w:jc w:val="center"/>
                  </w:pPr>
                  <w:r>
                    <w:t xml:space="preserve">Noise reduction</w:t>
                  </w:r>
                </w:p>
              </w:tc>
              <w:tc>
                <w:tcPr/>
                <w:p>
                  <w:pPr>
                    <w:pStyle w:val="Compact"/>
                    <w:jc w:val="center"/>
                  </w:pPr>
                  <w:r>
                    <w:t xml:space="preserve">SNR or related signal quality indicator.</w:t>
                  </w:r>
                </w:p>
              </w:tc>
              <w:tc>
                <w:tcPr/>
                <w:p>
                  <w:pPr>
                    <w:pStyle w:val="Compact"/>
                    <w:jc w:val="center"/>
                  </w:pPr>
                  <w:r>
                    <w:t xml:space="preserve">Check whether preprocessing and separation improve output quality.</w:t>
                  </w:r>
                </w:p>
              </w:tc>
            </w:tr>
            <w:tr>
              <w:tc>
                <w:tcPr/>
                <w:p>
                  <w:pPr>
                    <w:pStyle w:val="Compact"/>
                    <w:jc w:val="center"/>
                  </w:pPr>
                  <w:r>
                    <w:t xml:space="preserve">Audio reconstruction</w:t>
                  </w:r>
                </w:p>
              </w:tc>
              <w:tc>
                <w:tcPr/>
                <w:p>
                  <w:pPr>
                    <w:pStyle w:val="Compact"/>
                    <w:jc w:val="center"/>
                  </w:pPr>
                  <w:r>
                    <w:t xml:space="preserve">Correlation, waveform inspection, or spectrogram comparison.</w:t>
                  </w:r>
                </w:p>
              </w:tc>
              <w:tc>
                <w:tcPr/>
                <w:p>
                  <w:pPr>
                    <w:pStyle w:val="Compact"/>
                    <w:jc w:val="center"/>
                  </w:pPr>
                  <w:r>
                    <w:t xml:space="preserve">Compare separated output structure with reference or expected patterns.</w:t>
                  </w:r>
                </w:p>
              </w:tc>
            </w:tr>
            <w:tr>
              <w:tc>
                <w:tcPr/>
                <w:p>
                  <w:pPr>
                    <w:pStyle w:val="Compact"/>
                    <w:jc w:val="center"/>
                  </w:pPr>
                  <w:r>
                    <w:t xml:space="preserve">System usability</w:t>
                  </w:r>
                </w:p>
              </w:tc>
              <w:tc>
                <w:tcPr/>
                <w:p>
                  <w:pPr>
                    <w:pStyle w:val="Compact"/>
                    <w:jc w:val="center"/>
                  </w:pPr>
                  <w:r>
                    <w:t xml:space="preserve">Task completion feedback and user comments if user testing is approved.</w:t>
                  </w:r>
                </w:p>
              </w:tc>
              <w:tc>
                <w:tcPr/>
                <w:p>
                  <w:pPr>
                    <w:pStyle w:val="Compact"/>
                    <w:jc w:val="center"/>
                  </w:pPr>
                  <w:r>
                    <w:t xml:space="preserve">Check whether users can upload, process, and download outputs clearly.</w:t>
                  </w:r>
                </w:p>
              </w:tc>
            </w:tr>
            <w:tr>
              <w:tc>
                <w:tcPr/>
                <w:p>
                  <w:pPr>
                    <w:pStyle w:val="Compact"/>
                    <w:jc w:val="center"/>
                  </w:pPr>
                  <w:r>
                    <w:t xml:space="preserve">Processing reliability</w:t>
                  </w:r>
                </w:p>
              </w:tc>
              <w:tc>
                <w:tcPr/>
                <w:p>
                  <w:pPr>
                    <w:pStyle w:val="Compact"/>
                    <w:jc w:val="center"/>
                  </w:pPr>
                  <w:r>
                    <w:t xml:space="preserve">Success and failure records from test cases.</w:t>
                  </w:r>
                </w:p>
              </w:tc>
              <w:tc>
                <w:tcPr/>
                <w:p>
                  <w:pPr>
                    <w:pStyle w:val="Compact"/>
                    <w:jc w:val="center"/>
                  </w:pPr>
                  <w:r>
                    <w:t xml:space="preserve">Verify that the prototype handles valid and invalid inputs consistently.</w:t>
                  </w:r>
                </w:p>
              </w:tc>
            </w:tr>
          </w:tbl>
          <w:bookmarkEnd w:id="260"/>
          <w:p/>
        </w:tc>
      </w:tr>
    </w:tbl>
    <w:p>
      <w:r>
        <w:br w:type="page"/>
      </w:r>
    </w:p>
    <w:bookmarkEnd w:id="261"/>
    <w:bookmarkStart w:id="267" w:name="X0ed72ec1ef4921cad4dcd91578e40b25939e757"/>
    <w:p>
      <w:pPr>
        <w:pStyle w:val="Heading1"/>
      </w:pPr>
      <w:bookmarkStart w:id="305" w:name="_FYPAppendix008"/>
      <w:r>
        <w:t xml:space="preserve">Appendix H: Full User Requirements Questionnaire</w:t>
      </w:r>
      <w:bookmarkEnd w:id="305"/>
    </w:p>
    <w:p>
      <w:pPr>
        <w:pStyle w:val="FirstParagraph"/>
      </w:pPr>
      <w:r>
        <w:t xml:space="preserve">The full questionnaire below supports traceability between the Google Form questions and the requirements analysis in Chapter 3. Chapter 3 analyzes 10 main requirement-focused items, while this appendix preserves the full 24-question instrument for reference.</w:t>
      </w:r>
    </w:p>
    <w:bookmarkStart w:id="262" w:name="section-a-respondent-background"/>
    <w:p>
      <w:pPr>
        <w:pStyle w:val="Heading2"/>
      </w:pPr>
      <w:r>
        <w:t xml:space="preserve">6.7 Section A: Respondent Background</w:t>
      </w:r>
    </w:p>
    <w:p>
      <w:pPr>
        <w:pStyle w:val="FirstParagraph"/>
      </w:pPr>
      <w:r>
        <w:rPr>
          <w:b/>
          <w:bCs/>
        </w:rPr>
        <w:t xml:space="preserve">Q1. What is your age group?</w:t>
      </w:r>
    </w:p>
    <w:p>
      <w:pPr>
        <w:pStyle w:val="Compact"/>
        <w:numPr>
          <w:ilvl w:val="0"/>
          <w:numId w:val="1005"/>
        </w:numPr>
      </w:pPr>
      <w:r>
        <w:t xml:space="preserve">Type: Multiple choice</w:t>
      </w:r>
    </w:p>
    <w:p>
      <w:pPr>
        <w:pStyle w:val="Compact"/>
        <w:numPr>
          <w:ilvl w:val="0"/>
          <w:numId w:val="1005"/>
        </w:numPr>
      </w:pPr>
      <w:r>
        <w:t xml:space="preserve">Required: Yes</w:t>
      </w:r>
    </w:p>
    <w:p>
      <w:pPr>
        <w:pStyle w:val="Compact"/>
        <w:numPr>
          <w:ilvl w:val="0"/>
          <w:numId w:val="1005"/>
        </w:numPr>
      </w:pPr>
      <w:r>
        <w:t xml:space="preserve">Options: Under 18; 18-25; 26-35; 36 and above</w:t>
      </w:r>
    </w:p>
    <w:p>
      <w:pPr>
        <w:pStyle w:val="FirstParagraph"/>
      </w:pPr>
      <w:r>
        <w:rPr>
          <w:b/>
          <w:bCs/>
        </w:rPr>
        <w:t xml:space="preserve">Q2. What best describes you?</w:t>
      </w:r>
    </w:p>
    <w:p>
      <w:pPr>
        <w:pStyle w:val="Compact"/>
        <w:numPr>
          <w:ilvl w:val="0"/>
          <w:numId w:val="1006"/>
        </w:numPr>
      </w:pPr>
      <w:r>
        <w:t xml:space="preserve">Type: Multiple choice</w:t>
      </w:r>
    </w:p>
    <w:p>
      <w:pPr>
        <w:pStyle w:val="Compact"/>
        <w:numPr>
          <w:ilvl w:val="0"/>
          <w:numId w:val="1006"/>
        </w:numPr>
      </w:pPr>
      <w:r>
        <w:t xml:space="preserve">Required: Yes</w:t>
      </w:r>
    </w:p>
    <w:p>
      <w:pPr>
        <w:pStyle w:val="Compact"/>
        <w:numPr>
          <w:ilvl w:val="0"/>
          <w:numId w:val="1006"/>
        </w:numPr>
      </w:pPr>
      <w:r>
        <w:t xml:space="preserve">Options: Software Engineering / Computer Science student; AI / Machine Learning student; Biomedical Engineering / Health-related student; Researcher; Lecturer / Supervisor; Other</w:t>
      </w:r>
    </w:p>
    <w:p>
      <w:pPr>
        <w:pStyle w:val="FirstParagraph"/>
      </w:pPr>
      <w:r>
        <w:rPr>
          <w:b/>
          <w:bCs/>
        </w:rPr>
        <w:t xml:space="preserve">Q3. How familiar are you with audio processing or signal processing?</w:t>
      </w:r>
    </w:p>
    <w:p>
      <w:pPr>
        <w:pStyle w:val="Compact"/>
        <w:numPr>
          <w:ilvl w:val="0"/>
          <w:numId w:val="1007"/>
        </w:numPr>
      </w:pPr>
      <w:r>
        <w:t xml:space="preserve">Type: Multiple choice</w:t>
      </w:r>
    </w:p>
    <w:p>
      <w:pPr>
        <w:pStyle w:val="Compact"/>
        <w:numPr>
          <w:ilvl w:val="0"/>
          <w:numId w:val="1007"/>
        </w:numPr>
      </w:pPr>
      <w:r>
        <w:t xml:space="preserve">Required: Yes</w:t>
      </w:r>
    </w:p>
    <w:p>
      <w:pPr>
        <w:pStyle w:val="Compact"/>
        <w:numPr>
          <w:ilvl w:val="0"/>
          <w:numId w:val="1007"/>
        </w:numPr>
      </w:pPr>
      <w:r>
        <w:t xml:space="preserve">Options: Not familiar; Basic; Intermediate; Advanced</w:t>
      </w:r>
    </w:p>
    <w:p>
      <w:pPr>
        <w:pStyle w:val="FirstParagraph"/>
      </w:pPr>
      <w:r>
        <w:rPr>
          <w:b/>
          <w:bCs/>
        </w:rPr>
        <w:t xml:space="preserve">Q4. Have you worked with biomedical audio before?</w:t>
      </w:r>
    </w:p>
    <w:p>
      <w:pPr>
        <w:pStyle w:val="Compact"/>
        <w:numPr>
          <w:ilvl w:val="0"/>
          <w:numId w:val="1008"/>
        </w:numPr>
      </w:pPr>
      <w:r>
        <w:t xml:space="preserve">Type: Multiple choice</w:t>
      </w:r>
    </w:p>
    <w:p>
      <w:pPr>
        <w:pStyle w:val="Compact"/>
        <w:numPr>
          <w:ilvl w:val="0"/>
          <w:numId w:val="1008"/>
        </w:numPr>
      </w:pPr>
      <w:r>
        <w:t xml:space="preserve">Required: Yes</w:t>
      </w:r>
    </w:p>
    <w:p>
      <w:pPr>
        <w:pStyle w:val="Compact"/>
        <w:numPr>
          <w:ilvl w:val="0"/>
          <w:numId w:val="1008"/>
        </w:numPr>
      </w:pPr>
      <w:r>
        <w:t xml:space="preserve">Options: Yes; No; Not sure</w:t>
      </w:r>
    </w:p>
    <w:p>
      <w:pPr>
        <w:pStyle w:val="FirstParagraph"/>
      </w:pPr>
      <w:r>
        <w:rPr>
          <w:b/>
          <w:bCs/>
        </w:rPr>
        <w:t xml:space="preserve">Q5. Which type of audio-related task are you most familiar with?</w:t>
      </w:r>
    </w:p>
    <w:p>
      <w:pPr>
        <w:pStyle w:val="Compact"/>
        <w:numPr>
          <w:ilvl w:val="0"/>
          <w:numId w:val="1009"/>
        </w:numPr>
      </w:pPr>
      <w:r>
        <w:t xml:space="preserve">Type: Multiple choice</w:t>
      </w:r>
    </w:p>
    <w:p>
      <w:pPr>
        <w:pStyle w:val="Compact"/>
        <w:numPr>
          <w:ilvl w:val="0"/>
          <w:numId w:val="1009"/>
        </w:numPr>
      </w:pPr>
      <w:r>
        <w:t xml:space="preserve">Required: Yes</w:t>
      </w:r>
    </w:p>
    <w:p>
      <w:pPr>
        <w:pStyle w:val="Compact"/>
        <w:numPr>
          <w:ilvl w:val="0"/>
          <w:numId w:val="1009"/>
        </w:numPr>
      </w:pPr>
      <w:r>
        <w:t xml:space="preserve">Options: Audio recording; Audio editing; Audio classification; Audio separation; Machine learning model testing; I have not worked with audio tasks before</w:t>
      </w:r>
    </w:p>
    <w:bookmarkEnd w:id="262"/>
    <w:bookmarkStart w:id="263" w:name="X547619282212c7a10b3a4aeb4757f8b43a2151c"/>
    <w:p>
      <w:pPr>
        <w:pStyle w:val="Heading2"/>
      </w:pPr>
      <w:r>
        <w:t xml:space="preserve">6.8 Section B: Current Challenges in Cardiopulmonary Audio Processing</w:t>
      </w:r>
    </w:p>
    <w:p>
      <w:pPr>
        <w:pStyle w:val="FirstParagraph"/>
      </w:pPr>
      <w:r>
        <w:rPr>
          <w:b/>
          <w:bCs/>
        </w:rPr>
        <w:t xml:space="preserve">Q6. How difficult do you think it is to separate heart and lung sounds from a mixed cardiopulmonary recording?</w:t>
      </w:r>
    </w:p>
    <w:p>
      <w:pPr>
        <w:pStyle w:val="Compact"/>
        <w:numPr>
          <w:ilvl w:val="0"/>
          <w:numId w:val="1010"/>
        </w:numPr>
      </w:pPr>
      <w:r>
        <w:t xml:space="preserve">Type: Multiple choice</w:t>
      </w:r>
    </w:p>
    <w:p>
      <w:pPr>
        <w:pStyle w:val="Compact"/>
        <w:numPr>
          <w:ilvl w:val="0"/>
          <w:numId w:val="1010"/>
        </w:numPr>
      </w:pPr>
      <w:r>
        <w:t xml:space="preserve">Required: Yes</w:t>
      </w:r>
    </w:p>
    <w:p>
      <w:pPr>
        <w:pStyle w:val="Compact"/>
        <w:numPr>
          <w:ilvl w:val="0"/>
          <w:numId w:val="1010"/>
        </w:numPr>
      </w:pPr>
      <w:r>
        <w:t xml:space="preserve">Options: Very easy; Easy; Neutral; Difficult; Very difficult</w:t>
      </w:r>
    </w:p>
    <w:p>
      <w:pPr>
        <w:pStyle w:val="FirstParagraph"/>
      </w:pPr>
      <w:r>
        <w:rPr>
          <w:b/>
          <w:bCs/>
        </w:rPr>
        <w:t xml:space="preserve">Q7. What problems do you think affect cardiopulmonary sound processing the most?</w:t>
      </w:r>
    </w:p>
    <w:p>
      <w:pPr>
        <w:pStyle w:val="Compact"/>
        <w:numPr>
          <w:ilvl w:val="0"/>
          <w:numId w:val="1011"/>
        </w:numPr>
      </w:pPr>
      <w:r>
        <w:t xml:space="preserve">Type: Checkboxes</w:t>
      </w:r>
    </w:p>
    <w:p>
      <w:pPr>
        <w:pStyle w:val="Compact"/>
        <w:numPr>
          <w:ilvl w:val="0"/>
          <w:numId w:val="1011"/>
        </w:numPr>
      </w:pPr>
      <w:r>
        <w:t xml:space="preserve">Required: Yes</w:t>
      </w:r>
    </w:p>
    <w:p>
      <w:pPr>
        <w:pStyle w:val="Compact"/>
        <w:numPr>
          <w:ilvl w:val="0"/>
          <w:numId w:val="1011"/>
        </w:numPr>
      </w:pPr>
      <w:r>
        <w:t xml:space="preserve">Options: Background noise; Overlap between heart and lung sounds; Low recording quality; Difficulty identifying useful sound components; Lack of simple software tools; Lack of clear output visualization; Other</w:t>
      </w:r>
    </w:p>
    <w:p>
      <w:pPr>
        <w:pStyle w:val="FirstParagraph"/>
      </w:pPr>
      <w:r>
        <w:rPr>
          <w:b/>
          <w:bCs/>
        </w:rPr>
        <w:t xml:space="preserve">Q8. Do you think noisy audio recordings can reduce the quality of machine learning-based sound processing?</w:t>
      </w:r>
    </w:p>
    <w:p>
      <w:pPr>
        <w:pStyle w:val="Compact"/>
        <w:numPr>
          <w:ilvl w:val="0"/>
          <w:numId w:val="1012"/>
        </w:numPr>
      </w:pPr>
      <w:r>
        <w:t xml:space="preserve">Type: Linear scale or Likert multiple choice</w:t>
      </w:r>
    </w:p>
    <w:p>
      <w:pPr>
        <w:pStyle w:val="Compact"/>
        <w:numPr>
          <w:ilvl w:val="0"/>
          <w:numId w:val="1012"/>
        </w:numPr>
      </w:pPr>
      <w:r>
        <w:t xml:space="preserve">Required: Yes</w:t>
      </w:r>
    </w:p>
    <w:p>
      <w:pPr>
        <w:pStyle w:val="Compact"/>
        <w:numPr>
          <w:ilvl w:val="0"/>
          <w:numId w:val="1012"/>
        </w:numPr>
      </w:pPr>
      <w:r>
        <w:t xml:space="preserve">Options: Strongly disagree; Disagree; Neutral; Agree; Strongly agree</w:t>
      </w:r>
    </w:p>
    <w:p>
      <w:pPr>
        <w:pStyle w:val="FirstParagraph"/>
      </w:pPr>
      <w:r>
        <w:rPr>
          <w:b/>
          <w:bCs/>
        </w:rPr>
        <w:t xml:space="preserve">Q9. Do you think a simple software prototype for heart-lung sound separation would be useful for students or researchers?</w:t>
      </w:r>
    </w:p>
    <w:p>
      <w:pPr>
        <w:pStyle w:val="Compact"/>
        <w:numPr>
          <w:ilvl w:val="0"/>
          <w:numId w:val="1013"/>
        </w:numPr>
      </w:pPr>
      <w:r>
        <w:t xml:space="preserve">Type: Linear scale or Likert multiple choice</w:t>
      </w:r>
    </w:p>
    <w:p>
      <w:pPr>
        <w:pStyle w:val="Compact"/>
        <w:numPr>
          <w:ilvl w:val="0"/>
          <w:numId w:val="1013"/>
        </w:numPr>
      </w:pPr>
      <w:r>
        <w:t xml:space="preserve">Required: Yes</w:t>
      </w:r>
    </w:p>
    <w:p>
      <w:pPr>
        <w:pStyle w:val="Compact"/>
        <w:numPr>
          <w:ilvl w:val="0"/>
          <w:numId w:val="1013"/>
        </w:numPr>
      </w:pPr>
      <w:r>
        <w:t xml:space="preserve">Options: Strongly disagree; Disagree; Neutral; Agree; Strongly agree</w:t>
      </w:r>
    </w:p>
    <w:bookmarkEnd w:id="263"/>
    <w:bookmarkStart w:id="264" w:name="section-c-system-feature-preferences"/>
    <w:p>
      <w:pPr>
        <w:pStyle w:val="Heading2"/>
      </w:pPr>
      <w:r>
        <w:t xml:space="preserve">6.9 Section C: System Feature Preferences</w:t>
      </w:r>
    </w:p>
    <w:p>
      <w:pPr>
        <w:pStyle w:val="FirstParagraph"/>
      </w:pPr>
      <w:r>
        <w:rPr>
          <w:b/>
          <w:bCs/>
        </w:rPr>
        <w:t xml:space="preserve">Q10. Which feature would be most important in the proposed system?</w:t>
      </w:r>
    </w:p>
    <w:p>
      <w:pPr>
        <w:pStyle w:val="Compact"/>
        <w:numPr>
          <w:ilvl w:val="0"/>
          <w:numId w:val="1014"/>
        </w:numPr>
      </w:pPr>
      <w:r>
        <w:t xml:space="preserve">Type: Multiple choice</w:t>
      </w:r>
    </w:p>
    <w:p>
      <w:pPr>
        <w:pStyle w:val="Compact"/>
        <w:numPr>
          <w:ilvl w:val="0"/>
          <w:numId w:val="1014"/>
        </w:numPr>
      </w:pPr>
      <w:r>
        <w:t xml:space="preserve">Required: Yes</w:t>
      </w:r>
    </w:p>
    <w:p>
      <w:pPr>
        <w:pStyle w:val="Compact"/>
        <w:numPr>
          <w:ilvl w:val="0"/>
          <w:numId w:val="1014"/>
        </w:numPr>
      </w:pPr>
      <w:r>
        <w:t xml:space="preserve">Options: Upload mixed cardiopulmonary audio; Preprocess noisy audio; Separate heart and lung sounds; Preview separated audio; Download separated outputs; View processing history; View evaluation results</w:t>
      </w:r>
    </w:p>
    <w:p>
      <w:pPr>
        <w:pStyle w:val="FirstParagraph"/>
      </w:pPr>
      <w:r>
        <w:rPr>
          <w:b/>
          <w:bCs/>
        </w:rPr>
        <w:t xml:space="preserve">Q11. Which output would you prefer after sound separation?</w:t>
      </w:r>
    </w:p>
    <w:p>
      <w:pPr>
        <w:pStyle w:val="Compact"/>
        <w:numPr>
          <w:ilvl w:val="0"/>
          <w:numId w:val="1015"/>
        </w:numPr>
      </w:pPr>
      <w:r>
        <w:t xml:space="preserve">Type: Multiple choice</w:t>
      </w:r>
    </w:p>
    <w:p>
      <w:pPr>
        <w:pStyle w:val="Compact"/>
        <w:numPr>
          <w:ilvl w:val="0"/>
          <w:numId w:val="1015"/>
        </w:numPr>
      </w:pPr>
      <w:r>
        <w:t xml:space="preserve">Required: Yes</w:t>
      </w:r>
    </w:p>
    <w:p>
      <w:pPr>
        <w:pStyle w:val="Compact"/>
        <w:numPr>
          <w:ilvl w:val="0"/>
          <w:numId w:val="1015"/>
        </w:numPr>
      </w:pPr>
      <w:r>
        <w:t xml:space="preserve">Options: Heart and lung audio files only; Audio files with waveform visualization; Audio files with spectrogram visualization; Audio files with evaluation metrics; All of the above</w:t>
      </w:r>
    </w:p>
    <w:p>
      <w:pPr>
        <w:pStyle w:val="FirstParagraph"/>
      </w:pPr>
      <w:r>
        <w:rPr>
          <w:b/>
          <w:bCs/>
        </w:rPr>
        <w:t xml:space="preserve">Q12. How important is it for the system to provide a preview of the separated heart and lung sounds?</w:t>
      </w:r>
    </w:p>
    <w:p>
      <w:pPr>
        <w:pStyle w:val="Compact"/>
        <w:numPr>
          <w:ilvl w:val="0"/>
          <w:numId w:val="1016"/>
        </w:numPr>
      </w:pPr>
      <w:r>
        <w:t xml:space="preserve">Type: Linear scale or Likert multiple choice</w:t>
      </w:r>
    </w:p>
    <w:p>
      <w:pPr>
        <w:pStyle w:val="Compact"/>
        <w:numPr>
          <w:ilvl w:val="0"/>
          <w:numId w:val="1016"/>
        </w:numPr>
      </w:pPr>
      <w:r>
        <w:t xml:space="preserve">Required: Yes</w:t>
      </w:r>
    </w:p>
    <w:p>
      <w:pPr>
        <w:pStyle w:val="Compact"/>
        <w:numPr>
          <w:ilvl w:val="0"/>
          <w:numId w:val="1016"/>
        </w:numPr>
      </w:pPr>
      <w:r>
        <w:t xml:space="preserve">Options: Not important; Slightly important; Moderately important; Important; Very important</w:t>
      </w:r>
    </w:p>
    <w:p>
      <w:pPr>
        <w:pStyle w:val="FirstParagraph"/>
      </w:pPr>
      <w:r>
        <w:rPr>
          <w:b/>
          <w:bCs/>
        </w:rPr>
        <w:t xml:space="preserve">Q13. How important is it for the system to allow users to download separated audio outputs?</w:t>
      </w:r>
    </w:p>
    <w:p>
      <w:pPr>
        <w:pStyle w:val="Compact"/>
        <w:numPr>
          <w:ilvl w:val="0"/>
          <w:numId w:val="1017"/>
        </w:numPr>
      </w:pPr>
      <w:r>
        <w:t xml:space="preserve">Type: Linear scale or Likert multiple choice</w:t>
      </w:r>
    </w:p>
    <w:p>
      <w:pPr>
        <w:pStyle w:val="Compact"/>
        <w:numPr>
          <w:ilvl w:val="0"/>
          <w:numId w:val="1017"/>
        </w:numPr>
      </w:pPr>
      <w:r>
        <w:t xml:space="preserve">Required: Yes</w:t>
      </w:r>
    </w:p>
    <w:p>
      <w:pPr>
        <w:pStyle w:val="Compact"/>
        <w:numPr>
          <w:ilvl w:val="0"/>
          <w:numId w:val="1017"/>
        </w:numPr>
      </w:pPr>
      <w:r>
        <w:t xml:space="preserve">Options: Not important; Slightly important; Moderately important; Important; Very important</w:t>
      </w:r>
    </w:p>
    <w:p>
      <w:pPr>
        <w:pStyle w:val="FirstParagraph"/>
      </w:pPr>
      <w:r>
        <w:rPr>
          <w:b/>
          <w:bCs/>
        </w:rPr>
        <w:t xml:space="preserve">Q14. How important is it for the system to show basic processing information, such as file name, processing status, and completion time?</w:t>
      </w:r>
    </w:p>
    <w:p>
      <w:pPr>
        <w:pStyle w:val="Compact"/>
        <w:numPr>
          <w:ilvl w:val="0"/>
          <w:numId w:val="1018"/>
        </w:numPr>
      </w:pPr>
      <w:r>
        <w:t xml:space="preserve">Type: Linear scale or Likert multiple choice</w:t>
      </w:r>
    </w:p>
    <w:p>
      <w:pPr>
        <w:pStyle w:val="Compact"/>
        <w:numPr>
          <w:ilvl w:val="0"/>
          <w:numId w:val="1018"/>
        </w:numPr>
      </w:pPr>
      <w:r>
        <w:t xml:space="preserve">Required: Yes</w:t>
      </w:r>
    </w:p>
    <w:p>
      <w:pPr>
        <w:pStyle w:val="Compact"/>
        <w:numPr>
          <w:ilvl w:val="0"/>
          <w:numId w:val="1018"/>
        </w:numPr>
      </w:pPr>
      <w:r>
        <w:t xml:space="preserve">Options: Not important; Slightly important; Moderately important; Important; Very important</w:t>
      </w:r>
    </w:p>
    <w:p>
      <w:pPr>
        <w:pStyle w:val="FirstParagraph"/>
      </w:pPr>
      <w:r>
        <w:rPr>
          <w:b/>
          <w:bCs/>
        </w:rPr>
        <w:t xml:space="preserve">Q15. Should the system include a history page showing previously uploaded files and separation results?</w:t>
      </w:r>
    </w:p>
    <w:p>
      <w:pPr>
        <w:pStyle w:val="Compact"/>
        <w:numPr>
          <w:ilvl w:val="0"/>
          <w:numId w:val="1019"/>
        </w:numPr>
      </w:pPr>
      <w:r>
        <w:t xml:space="preserve">Type: Multiple choice</w:t>
      </w:r>
    </w:p>
    <w:p>
      <w:pPr>
        <w:pStyle w:val="Compact"/>
        <w:numPr>
          <w:ilvl w:val="0"/>
          <w:numId w:val="1019"/>
        </w:numPr>
      </w:pPr>
      <w:r>
        <w:t xml:space="preserve">Required: Yes</w:t>
      </w:r>
    </w:p>
    <w:p>
      <w:pPr>
        <w:pStyle w:val="Compact"/>
        <w:numPr>
          <w:ilvl w:val="0"/>
          <w:numId w:val="1019"/>
        </w:numPr>
      </w:pPr>
      <w:r>
        <w:t xml:space="preserve">Options: Yes; No; Not sure</w:t>
      </w:r>
    </w:p>
    <w:bookmarkEnd w:id="264"/>
    <w:bookmarkStart w:id="265" w:name="Xca3489869e26d0438156b41bf8f51541ec2c63b"/>
    <w:p>
      <w:pPr>
        <w:pStyle w:val="Heading2"/>
      </w:pPr>
      <w:r>
        <w:t xml:space="preserve">6.10 Section D: Interface and Output Preferences</w:t>
      </w:r>
    </w:p>
    <w:p>
      <w:pPr>
        <w:pStyle w:val="FirstParagraph"/>
      </w:pPr>
      <w:r>
        <w:rPr>
          <w:b/>
          <w:bCs/>
        </w:rPr>
        <w:t xml:space="preserve">Q16. How would you prefer the separated results to be displayed?</w:t>
      </w:r>
    </w:p>
    <w:p>
      <w:pPr>
        <w:pStyle w:val="Compact"/>
        <w:numPr>
          <w:ilvl w:val="0"/>
          <w:numId w:val="1020"/>
        </w:numPr>
      </w:pPr>
      <w:r>
        <w:t xml:space="preserve">Type: Multiple choice</w:t>
      </w:r>
    </w:p>
    <w:p>
      <w:pPr>
        <w:pStyle w:val="Compact"/>
        <w:numPr>
          <w:ilvl w:val="0"/>
          <w:numId w:val="1020"/>
        </w:numPr>
      </w:pPr>
      <w:r>
        <w:t xml:space="preserve">Required: Yes</w:t>
      </w:r>
    </w:p>
    <w:p>
      <w:pPr>
        <w:pStyle w:val="Compact"/>
        <w:numPr>
          <w:ilvl w:val="0"/>
          <w:numId w:val="1020"/>
        </w:numPr>
      </w:pPr>
      <w:r>
        <w:t xml:space="preserve">Options: Simple audio player only; Audio player with waveform; Audio player with spectrogram; Audio player with waveform, spectrogram, and metrics; Not sure</w:t>
      </w:r>
    </w:p>
    <w:p>
      <w:pPr>
        <w:pStyle w:val="FirstParagraph"/>
      </w:pPr>
      <w:r>
        <w:rPr>
          <w:b/>
          <w:bCs/>
        </w:rPr>
        <w:t xml:space="preserve">Q17. Which interface style would you prefer?</w:t>
      </w:r>
    </w:p>
    <w:p>
      <w:pPr>
        <w:pStyle w:val="Compact"/>
        <w:numPr>
          <w:ilvl w:val="0"/>
          <w:numId w:val="1021"/>
        </w:numPr>
      </w:pPr>
      <w:r>
        <w:t xml:space="preserve">Type: Multiple choice</w:t>
      </w:r>
    </w:p>
    <w:p>
      <w:pPr>
        <w:pStyle w:val="Compact"/>
        <w:numPr>
          <w:ilvl w:val="0"/>
          <w:numId w:val="1021"/>
        </w:numPr>
      </w:pPr>
      <w:r>
        <w:t xml:space="preserve">Required: Yes</w:t>
      </w:r>
    </w:p>
    <w:p>
      <w:pPr>
        <w:pStyle w:val="Compact"/>
        <w:numPr>
          <w:ilvl w:val="0"/>
          <w:numId w:val="1021"/>
        </w:numPr>
      </w:pPr>
      <w:r>
        <w:t xml:space="preserve">Options: Simple interface with only main features; Detailed interface with many technical options; Balanced interface with simple view and optional advanced details</w:t>
      </w:r>
    </w:p>
    <w:p>
      <w:pPr>
        <w:pStyle w:val="FirstParagraph"/>
      </w:pPr>
      <w:r>
        <w:rPr>
          <w:b/>
          <w:bCs/>
        </w:rPr>
        <w:t xml:space="preserve">Q18. How important is it for the system interface to be easy for non-expert users?</w:t>
      </w:r>
    </w:p>
    <w:p>
      <w:pPr>
        <w:pStyle w:val="Compact"/>
        <w:numPr>
          <w:ilvl w:val="0"/>
          <w:numId w:val="1022"/>
        </w:numPr>
      </w:pPr>
      <w:r>
        <w:t xml:space="preserve">Type: Linear scale or Likert multiple choice</w:t>
      </w:r>
    </w:p>
    <w:p>
      <w:pPr>
        <w:pStyle w:val="Compact"/>
        <w:numPr>
          <w:ilvl w:val="0"/>
          <w:numId w:val="1022"/>
        </w:numPr>
      </w:pPr>
      <w:r>
        <w:t xml:space="preserve">Required: Yes</w:t>
      </w:r>
    </w:p>
    <w:p>
      <w:pPr>
        <w:pStyle w:val="Compact"/>
        <w:numPr>
          <w:ilvl w:val="0"/>
          <w:numId w:val="1022"/>
        </w:numPr>
      </w:pPr>
      <w:r>
        <w:t xml:space="preserve">Options: Not important; Slightly important; Moderately important; Important; Very important</w:t>
      </w:r>
    </w:p>
    <w:p>
      <w:pPr>
        <w:pStyle w:val="FirstParagraph"/>
      </w:pPr>
      <w:r>
        <w:rPr>
          <w:b/>
          <w:bCs/>
        </w:rPr>
        <w:t xml:space="preserve">Q19. What information should appear first after separation is completed?</w:t>
      </w:r>
    </w:p>
    <w:p>
      <w:pPr>
        <w:pStyle w:val="Compact"/>
        <w:numPr>
          <w:ilvl w:val="0"/>
          <w:numId w:val="1023"/>
        </w:numPr>
      </w:pPr>
      <w:r>
        <w:t xml:space="preserve">Type: Multiple choice</w:t>
      </w:r>
    </w:p>
    <w:p>
      <w:pPr>
        <w:pStyle w:val="Compact"/>
        <w:numPr>
          <w:ilvl w:val="0"/>
          <w:numId w:val="1023"/>
        </w:numPr>
      </w:pPr>
      <w:r>
        <w:t xml:space="preserve">Required: Yes</w:t>
      </w:r>
    </w:p>
    <w:p>
      <w:pPr>
        <w:pStyle w:val="Compact"/>
        <w:numPr>
          <w:ilvl w:val="0"/>
          <w:numId w:val="1023"/>
        </w:numPr>
      </w:pPr>
      <w:r>
        <w:t xml:space="preserve">Options: Download buttons for heart and lung sounds; Audio preview players; Waveform or spectrogram visualization; Evaluation metrics; Processing status summary</w:t>
      </w:r>
    </w:p>
    <w:p>
      <w:pPr>
        <w:pStyle w:val="FirstParagraph"/>
      </w:pPr>
      <w:r>
        <w:rPr>
          <w:b/>
          <w:bCs/>
        </w:rPr>
        <w:t xml:space="preserve">Q20. What type of error message would be most helpful if the uploaded file is invalid?</w:t>
      </w:r>
    </w:p>
    <w:p>
      <w:pPr>
        <w:pStyle w:val="Compact"/>
        <w:numPr>
          <w:ilvl w:val="0"/>
          <w:numId w:val="1024"/>
        </w:numPr>
      </w:pPr>
      <w:r>
        <w:t xml:space="preserve">Type: Multiple choice</w:t>
      </w:r>
    </w:p>
    <w:p>
      <w:pPr>
        <w:pStyle w:val="Compact"/>
        <w:numPr>
          <w:ilvl w:val="0"/>
          <w:numId w:val="1024"/>
        </w:numPr>
      </w:pPr>
      <w:r>
        <w:t xml:space="preserve">Required: Yes</w:t>
      </w:r>
    </w:p>
    <w:p>
      <w:pPr>
        <w:pStyle w:val="Compact"/>
        <w:numPr>
          <w:ilvl w:val="0"/>
          <w:numId w:val="1024"/>
        </w:numPr>
      </w:pPr>
      <w:r>
        <w:t xml:space="preserve">Options: Short message only; Message explaining the problem; Message explaining the problem and suggested fix; Not sure</w:t>
      </w:r>
    </w:p>
    <w:bookmarkEnd w:id="265"/>
    <w:bookmarkStart w:id="266" w:name="section-e-evaluation-and-improvement"/>
    <w:p>
      <w:pPr>
        <w:pStyle w:val="Heading2"/>
      </w:pPr>
      <w:r>
        <w:t xml:space="preserve">6.11 Section E: Evaluation and Improvement</w:t>
      </w:r>
    </w:p>
    <w:p>
      <w:pPr>
        <w:pStyle w:val="FirstParagraph"/>
      </w:pPr>
      <w:r>
        <w:rPr>
          <w:b/>
          <w:bCs/>
        </w:rPr>
        <w:t xml:space="preserve">Q21. How important is it for the system to show evaluation metrics for the separated output?</w:t>
      </w:r>
    </w:p>
    <w:p>
      <w:pPr>
        <w:pStyle w:val="Compact"/>
        <w:numPr>
          <w:ilvl w:val="0"/>
          <w:numId w:val="1025"/>
        </w:numPr>
      </w:pPr>
      <w:r>
        <w:t xml:space="preserve">Type: Linear scale or Likert multiple choice</w:t>
      </w:r>
    </w:p>
    <w:p>
      <w:pPr>
        <w:pStyle w:val="Compact"/>
        <w:numPr>
          <w:ilvl w:val="0"/>
          <w:numId w:val="1025"/>
        </w:numPr>
      </w:pPr>
      <w:r>
        <w:t xml:space="preserve">Required: Yes</w:t>
      </w:r>
    </w:p>
    <w:p>
      <w:pPr>
        <w:pStyle w:val="Compact"/>
        <w:numPr>
          <w:ilvl w:val="0"/>
          <w:numId w:val="1025"/>
        </w:numPr>
      </w:pPr>
      <w:r>
        <w:t xml:space="preserve">Options: Not important; Slightly important; Moderately important; Important; Very important</w:t>
      </w:r>
    </w:p>
    <w:p>
      <w:pPr>
        <w:pStyle w:val="FirstParagraph"/>
      </w:pPr>
      <w:r>
        <w:rPr>
          <w:b/>
          <w:bCs/>
        </w:rPr>
        <w:t xml:space="preserve">Q22. Which evaluation information would be most useful?</w:t>
      </w:r>
    </w:p>
    <w:p>
      <w:pPr>
        <w:pStyle w:val="Compact"/>
        <w:numPr>
          <w:ilvl w:val="0"/>
          <w:numId w:val="1026"/>
        </w:numPr>
      </w:pPr>
      <w:r>
        <w:t xml:space="preserve">Type: Multiple choice</w:t>
      </w:r>
    </w:p>
    <w:p>
      <w:pPr>
        <w:pStyle w:val="Compact"/>
        <w:numPr>
          <w:ilvl w:val="0"/>
          <w:numId w:val="1026"/>
        </w:numPr>
      </w:pPr>
      <w:r>
        <w:t xml:space="preserve">Required: Yes</w:t>
      </w:r>
    </w:p>
    <w:p>
      <w:pPr>
        <w:pStyle w:val="Compact"/>
        <w:numPr>
          <w:ilvl w:val="0"/>
          <w:numId w:val="1026"/>
        </w:numPr>
      </w:pPr>
      <w:r>
        <w:t xml:space="preserve">Options: Signal quality score; Separation accuracy score; Noise reduction information; Processing time; All of the above</w:t>
      </w:r>
    </w:p>
    <w:p>
      <w:pPr>
        <w:pStyle w:val="FirstParagraph"/>
      </w:pPr>
      <w:r>
        <w:rPr>
          <w:b/>
          <w:bCs/>
        </w:rPr>
        <w:t xml:space="preserve">Q23. Would you use a prototype that separates mixed cardiopulmonary audio into heart and lung sound outputs?</w:t>
      </w:r>
    </w:p>
    <w:p>
      <w:pPr>
        <w:pStyle w:val="Compact"/>
        <w:numPr>
          <w:ilvl w:val="0"/>
          <w:numId w:val="1027"/>
        </w:numPr>
      </w:pPr>
      <w:r>
        <w:t xml:space="preserve">Type: Multiple choice</w:t>
      </w:r>
    </w:p>
    <w:p>
      <w:pPr>
        <w:pStyle w:val="Compact"/>
        <w:numPr>
          <w:ilvl w:val="0"/>
          <w:numId w:val="1027"/>
        </w:numPr>
      </w:pPr>
      <w:r>
        <w:t xml:space="preserve">Required: Yes</w:t>
      </w:r>
    </w:p>
    <w:p>
      <w:pPr>
        <w:pStyle w:val="Compact"/>
        <w:numPr>
          <w:ilvl w:val="0"/>
          <w:numId w:val="1027"/>
        </w:numPr>
      </w:pPr>
      <w:r>
        <w:t xml:space="preserve">Options: Yes; No; Maybe</w:t>
      </w:r>
    </w:p>
    <w:p>
      <w:pPr>
        <w:pStyle w:val="FirstParagraph"/>
      </w:pPr>
      <w:r>
        <w:rPr>
          <w:b/>
          <w:bCs/>
        </w:rPr>
        <w:t xml:space="preserve">Q24. What improvement or feature would you like to see in a cardiopulmonary sound separation system?</w:t>
      </w:r>
    </w:p>
    <w:p>
      <w:pPr>
        <w:pStyle w:val="Compact"/>
        <w:numPr>
          <w:ilvl w:val="0"/>
          <w:numId w:val="1028"/>
        </w:numPr>
      </w:pPr>
      <w:r>
        <w:t xml:space="preserve">Type: Paragraph answer</w:t>
      </w:r>
    </w:p>
    <w:p>
      <w:pPr>
        <w:pStyle w:val="Compact"/>
        <w:numPr>
          <w:ilvl w:val="0"/>
          <w:numId w:val="1028"/>
        </w:numPr>
      </w:pPr>
      <w:r>
        <w:t xml:space="preserve">Required: No unless supervisor requires complete written feedback</w:t>
      </w:r>
    </w:p>
    <w:p>
      <w:pPr>
        <w:pStyle w:val="Compact"/>
        <w:numPr>
          <w:ilvl w:val="0"/>
          <w:numId w:val="1028"/>
        </w:numPr>
      </w:pPr>
      <w:r>
        <w:t xml:space="preserve">Options: Open-ended written response</w:t>
      </w:r>
    </w:p>
    <w:bookmarkEnd w:id="266"/>
    <w:bookmarkEnd w:id="267"/>
    <w:sectPr>
      <w:headerReference w:type="default" r:id="rId8"/>
      <w:footerReference w:type="default" r:id="rId9"/>
      <w:pgNumType w:fmt="lowerRoman"/>
      <w:pgSz w:h="15840" w:w="12240"/>
      <w:pgMar w:top="1587" w:right="1587" w:bottom="1587" w:left="2154"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4300"/>
      <w:gridCol w:w="1700"/>
      <w:gridCol w:w="2000"/>
    </w:tblGrid>
    <w:tr>
      <w:tc>
        <w:tcPr>
          <w:tcW w:w="4300" w:type="dxa"/>
        </w:tcPr>
        <w:p>
          <w:r>
            <w:rPr>
              <w:sz w:val="16"/>
              <w:szCs w:val="16"/>
            </w:rPr>
            <w:t>Prepared by: AL-SALOUL, ASHRAF ALI HUSSEIN</w:t>
          </w:r>
        </w:p>
      </w:tc>
      <w:tc>
        <w:tcPr>
          <w:tcW w:w="1700" w:type="dxa"/>
        </w:tcPr>
        <w:p>
          <w:pPr>
            <w:jc w:val="center"/>
          </w:pPr>
          <w:r>
            <w:rPr>
              <w:sz w:val="16"/>
              <w:szCs w:val="16"/>
            </w:rPr>
            <w:t>CPT6314</w:t>
          </w:r>
        </w:p>
      </w:tc>
      <w:tc>
        <w:tcPr>
          <w:tcW w:w="2000" w:type="dxa"/>
        </w:tcPr>
        <w:p>
          <w:pPr>
            <w:jc w:val="right"/>
          </w:pPr>
          <w:r>
            <w:rPr>
              <w:sz w:val="16"/>
              <w:szCs w:val="16"/>
            </w:rPr>
            <w:t>2610 Term</w:t>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5000"/>
      <w:gridCol w:w="3000"/>
    </w:tblGrid>
    <w:tr>
      <w:tc>
        <w:tcPr>
          <w:tcW w:w="5000" w:type="dxa"/>
        </w:tcPr>
        <w:p>
          <w:r>
            <w:rPr>
              <w:sz w:val="20"/>
              <w:szCs w:val="20"/>
            </w:rPr>
            <w:t>Project ID: 985</w:t>
          </w:r>
        </w:p>
      </w:tc>
      <w:tc>
        <w:tcPr>
          <w:tcW w:w="3000" w:type="dxa"/>
        </w:tcPr>
        <w:p>
          <w:pPr>
            <w:jc w:val="right"/>
          </w:pPr>
          <w:r>
            <w:rPr>
              <w:sz w:val="20"/>
              <w:szCs w:val="20"/>
            </w:rPr>
            <w:fldChar w:fldCharType="begin"/>
          </w:r>
          <w:r>
            <w:rPr>
              <w:sz w:val="20"/>
              <w:szCs w:val="20"/>
            </w:rPr>
            <w:instrText xml:space="preserve"> PAGE </w:instrText>
          </w:r>
          <w:r>
            <w:rPr>
              <w:sz w:val="20"/>
              <w:szCs w:val="20"/>
            </w:rPr>
            <w:fldChar w:fldCharType="separate"/>
          </w:r>
          <w:r>
            <w:rPr>
              <w:sz w:val="20"/>
              <w:szCs w:val="20"/>
            </w:rPr>
            <w:t>i</w:t>
          </w:r>
          <w:r>
            <w:rPr>
              <w:sz w:val="20"/>
              <w:szCs w:val="20"/>
            </w:rPr>
            <w:fldChar w:fldCharType="end"/>
          </w:r>
        </w:p>
      </w:tc>
    </w:tr>
  </w:tbl>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1"/>
    <w:multiLevelType w:val="hybridMultilevel"/>
    <w:tmpl w:val="00000001"/>
    <w:lvl w:ilvl="0" w:tplc="00000001">
      <w:start w:val="1"/>
      <w:numFmt w:val="decimal"/>
      <w:lvlText w:val="%1."/>
      <w:lvlJc w:val="left"/>
      <w:pPr>
        <w:ind w:hanging="360" w:left="7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1">
    <w:nsid w:val="09064F71"/>
    <w:multiLevelType w:val="hybridMultilevel"/>
    <w:tmpl w:val="BB3099F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79E3FD4"/>
    <w:multiLevelType w:val="hybridMultilevel"/>
    <w:tmpl w:val="E04A1E6C"/>
    <w:lvl w:ilvl="0" w:tplc="46D0EAE0">
      <w:start w:val="1"/>
      <w:numFmt w:val="decimal"/>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AD30215"/>
    <w:multiLevelType w:val="hybridMultilevel"/>
    <w:tmpl w:val="F85A5584"/>
    <w:lvl w:ilvl="0" w:tplc="370E8C36">
      <w:start w:val="1"/>
      <w:numFmt w:val="decimal"/>
      <w:pStyle w:val="Heading3"/>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5C88288C"/>
    <w:multiLevelType w:val="multilevel"/>
    <w:tmpl w:val="D76E27D4"/>
    <w:lvl w:ilvl="0">
      <w:start w:val="1"/>
      <w:numFmt w:val="decimal"/>
      <w:lvlText w:val="%1"/>
      <w:lvlJc w:val="left"/>
      <w:pPr>
        <w:ind w:hanging="400" w:left="400"/>
      </w:pPr>
      <w:rPr>
        <w:rFonts w:hint="default"/>
      </w:rPr>
    </w:lvl>
    <w:lvl w:ilvl="1">
      <w:start w:val="1"/>
      <w:numFmt w:val="decimal"/>
      <w:pStyle w:val="Heading2"/>
      <w:lvlText w:val="%1.%2"/>
      <w:lvlJc w:val="left"/>
      <w:pPr>
        <w:ind w:hanging="400" w:left="40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20206878" w:numId="1">
    <w:abstractNumId w:val="0"/>
  </w:num>
  <w:num w16cid:durableId="147329581" w:numId="2">
    <w:abstractNumId w:val="4"/>
  </w:num>
  <w:num w16cid:durableId="543374747" w:numId="3">
    <w:abstractNumId w:val="2"/>
  </w:num>
  <w:num w16cid:durableId="311569821" w:numId="4">
    <w:abstractNumId w:val="1"/>
  </w:num>
  <w:num w16cid:durableId="517548422" w:numId="5">
    <w:abstractNumId w:val="3"/>
  </w:num>
  <w:num w:numId="1000">
    <w:abstractNumId w:val="990"/>
  </w:num>
  <w:num w:numId="100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78F"/>
    <w:rsid w:val="00014C91"/>
    <w:rsid w:val="0007705C"/>
    <w:rsid w:val="000A12AE"/>
    <w:rsid w:val="00250A22"/>
    <w:rsid w:val="002A30CA"/>
    <w:rsid w:val="00344661"/>
    <w:rsid w:val="00353E8C"/>
    <w:rsid w:val="00415A20"/>
    <w:rsid w:val="005D329A"/>
    <w:rsid w:val="005D6653"/>
    <w:rsid w:val="006540D8"/>
    <w:rsid w:val="0075778F"/>
    <w:rsid w:val="008358AF"/>
    <w:rsid w:val="00901740"/>
    <w:rsid w:val="0090280A"/>
    <w:rsid w:val="00A75C16"/>
    <w:rsid w:val="00AA1CF2"/>
    <w:rsid w:val="00B0488A"/>
    <w:rsid w:val="00B14982"/>
    <w:rsid w:val="00B21B7A"/>
    <w:rsid w:val="00B27E3C"/>
    <w:rsid w:val="00C5522C"/>
    <w:rsid w:val="00DA2FE4"/>
    <w:rsid w:val="00ED0062"/>
    <w:rsid w:val="00F320FE"/>
    <w:rsid w:val="00F87180"/>
    <w:rsid w:val="00FE39B0"/>
    <w:rsid w:val="00FE6E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75C16"/>
    <w:rPr>
      <w:rFonts w:ascii="Arial" w:cs="Arial" w:hAnsi="Arial"/>
      <w:sz w:val="24"/>
      <w:szCs w:val="24"/>
    </w:rPr>
  </w:style>
  <w:style w:styleId="Heading1" w:type="paragraph">
    <w:name w:val="heading 1"/>
    <w:basedOn w:val="Normal"/>
    <w:next w:val="Normal"/>
    <w:link w:val="Heading1Char"/>
    <w:uiPriority w:val="9"/>
    <w:qFormat/>
    <w:rsid w:val="00B21B7A"/>
    <w:pPr>
      <w:jc w:val="center"/>
      <w:outlineLvl w:val="0"/>
    </w:pPr>
    <w:rPr>
      <w:b/>
      <w:bCs/>
      <w:sz w:val="28"/>
      <w:szCs w:val="28"/>
    </w:rPr>
  </w:style>
  <w:style w:styleId="Heading2" w:type="paragraph">
    <w:name w:val="heading 2"/>
    <w:basedOn w:val="ListParagraph"/>
    <w:next w:val="Normal"/>
    <w:link w:val="Heading2Char"/>
    <w:uiPriority w:val="9"/>
    <w:unhideWhenUsed/>
    <w:qFormat/>
    <w:rsid w:val="002A30CA"/>
    <w:pPr>
      <w:outlineLvl w:val="1"/>
    </w:pPr>
    <w:rPr>
      <w:b/>
      <w:bCs/>
    </w:rPr>
  </w:style>
  <w:style w:styleId="Heading3" w:type="paragraph">
    <w:name w:val="heading 3"/>
    <w:basedOn w:val="ListParagraph"/>
    <w:next w:val="Normal"/>
    <w:link w:val="Heading3Char"/>
    <w:uiPriority w:val="9"/>
    <w:unhideWhenUsed/>
    <w:qFormat/>
    <w:rsid w:val="006540D8"/>
    <w:pPr>
      <w:outlineLvl w:val="2"/>
    </w:pPr>
    <w:rPr>
      <w:b/>
      <w:bCs/>
    </w:rPr>
  </w:style>
  <w:style w:styleId="Heading4" w:type="paragraph">
    <w:name w:val="heading 4"/>
    <w:basedOn w:val="Normal"/>
    <w:next w:val="Normal"/>
    <w:link w:val="Heading4Char"/>
    <w:uiPriority w:val="9"/>
    <w:semiHidden/>
    <w:unhideWhenUsed/>
    <w:qFormat/>
    <w:rsid w:val="0075778F"/>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5778F"/>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5778F"/>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5778F"/>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5778F"/>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5778F"/>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21B7A"/>
    <w:rPr>
      <w:rFonts w:ascii="Arial" w:cs="Arial" w:hAnsi="Arial"/>
      <w:b/>
      <w:bCs/>
      <w:sz w:val="28"/>
      <w:szCs w:val="28"/>
    </w:rPr>
  </w:style>
  <w:style w:customStyle="1" w:styleId="Heading2Char" w:type="character">
    <w:name w:val="Heading 2 Char"/>
    <w:basedOn w:val="DefaultParagraphFont"/>
    <w:link w:val="Heading2"/>
    <w:uiPriority w:val="9"/>
    <w:rsid w:val="002A30CA"/>
    <w:rPr>
      <w:rFonts w:ascii="Arial" w:cs="Arial" w:hAnsi="Arial"/>
      <w:b/>
      <w:bCs/>
      <w:sz w:val="24"/>
      <w:szCs w:val="24"/>
    </w:rPr>
  </w:style>
  <w:style w:customStyle="1" w:styleId="Heading3Char" w:type="character">
    <w:name w:val="Heading 3 Char"/>
    <w:basedOn w:val="DefaultParagraphFont"/>
    <w:link w:val="Heading3"/>
    <w:uiPriority w:val="9"/>
    <w:rsid w:val="006540D8"/>
    <w:rPr>
      <w:rFonts w:ascii="Arial" w:cs="Arial" w:hAnsi="Arial"/>
      <w:b/>
      <w:bCs/>
      <w:sz w:val="24"/>
      <w:szCs w:val="24"/>
    </w:rPr>
  </w:style>
  <w:style w:customStyle="1" w:styleId="Heading4Char" w:type="character">
    <w:name w:val="Heading 4 Char"/>
    <w:basedOn w:val="DefaultParagraphFont"/>
    <w:link w:val="Heading4"/>
    <w:uiPriority w:val="9"/>
    <w:semiHidden/>
    <w:rsid w:val="0075778F"/>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5778F"/>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5778F"/>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5778F"/>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5778F"/>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5778F"/>
    <w:rPr>
      <w:rFonts w:cstheme="majorBidi" w:eastAsiaTheme="majorEastAsia"/>
      <w:color w:themeColor="text1" w:themeTint="D8" w:val="272727"/>
    </w:rPr>
  </w:style>
  <w:style w:styleId="Title" w:type="paragraph">
    <w:name w:val="Title"/>
    <w:basedOn w:val="Normal"/>
    <w:next w:val="Normal"/>
    <w:link w:val="TitleChar"/>
    <w:uiPriority w:val="10"/>
    <w:qFormat/>
    <w:rsid w:val="0075778F"/>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75778F"/>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75778F"/>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5778F"/>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5778F"/>
    <w:pPr>
      <w:spacing w:before="160"/>
      <w:jc w:val="center"/>
    </w:pPr>
    <w:rPr>
      <w:i/>
      <w:iCs/>
      <w:color w:themeColor="text1" w:themeTint="BF" w:val="404040"/>
    </w:rPr>
  </w:style>
  <w:style w:customStyle="1" w:styleId="QuoteChar" w:type="character">
    <w:name w:val="Quote Char"/>
    <w:basedOn w:val="DefaultParagraphFont"/>
    <w:link w:val="Quote"/>
    <w:uiPriority w:val="29"/>
    <w:rsid w:val="0075778F"/>
    <w:rPr>
      <w:i/>
      <w:iCs/>
      <w:color w:themeColor="text1" w:themeTint="BF" w:val="404040"/>
    </w:rPr>
  </w:style>
  <w:style w:styleId="ListParagraph" w:type="paragraph">
    <w:name w:val="List Paragraph"/>
    <w:basedOn w:val="Normal"/>
    <w:uiPriority w:val="34"/>
    <w:qFormat/>
    <w:rsid w:val="0075778F"/>
    <w:pPr>
      <w:ind w:left="720"/>
      <w:contextualSpacing/>
    </w:pPr>
  </w:style>
  <w:style w:styleId="IntenseEmphasis" w:type="character">
    <w:name w:val="Intense Emphasis"/>
    <w:basedOn w:val="DefaultParagraphFont"/>
    <w:uiPriority w:val="21"/>
    <w:qFormat/>
    <w:rsid w:val="0075778F"/>
    <w:rPr>
      <w:i/>
      <w:iCs/>
      <w:color w:themeColor="accent1" w:themeShade="BF" w:val="0F4761"/>
    </w:rPr>
  </w:style>
  <w:style w:styleId="IntenseQuote" w:type="paragraph">
    <w:name w:val="Intense Quote"/>
    <w:basedOn w:val="Normal"/>
    <w:next w:val="Normal"/>
    <w:link w:val="IntenseQuoteChar"/>
    <w:uiPriority w:val="30"/>
    <w:qFormat/>
    <w:rsid w:val="0075778F"/>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5778F"/>
    <w:rPr>
      <w:i/>
      <w:iCs/>
      <w:color w:themeColor="accent1" w:themeShade="BF" w:val="0F4761"/>
    </w:rPr>
  </w:style>
  <w:style w:styleId="IntenseReference" w:type="character">
    <w:name w:val="Intense Reference"/>
    <w:basedOn w:val="DefaultParagraphFont"/>
    <w:uiPriority w:val="32"/>
    <w:qFormat/>
    <w:rsid w:val="0075778F"/>
    <w:rPr>
      <w:b/>
      <w:bCs/>
      <w:smallCaps/>
      <w:color w:themeColor="accent1" w:themeShade="BF" w:val="0F4761"/>
      <w:spacing w:val="5"/>
    </w:rPr>
  </w:style>
  <w:style w:styleId="TOCHeading" w:type="paragraph">
    <w:name w:val="TOC Heading"/>
    <w:basedOn w:val="Heading1"/>
    <w:next w:val="Normal"/>
    <w:uiPriority w:val="39"/>
    <w:unhideWhenUsed/>
    <w:qFormat/>
    <w:rsid w:val="00901740"/>
    <w:pPr>
      <w:keepNext/>
      <w:keepLines/>
      <w:spacing w:after="0" w:before="240"/>
      <w:jc w:val="left"/>
      <w:outlineLvl w:val="9"/>
    </w:pPr>
    <w:rPr>
      <w:rFonts w:asciiTheme="majorHAnsi" w:cstheme="majorBidi" w:eastAsiaTheme="majorEastAsia" w:hAnsiTheme="majorHAnsi"/>
      <w:b w:val="0"/>
      <w:bCs w:val="0"/>
      <w:color w:themeColor="accent1" w:themeShade="BF" w:val="0F4761"/>
      <w:kern w:val="0"/>
      <w:sz w:val="32"/>
      <w:szCs w:val="32"/>
      <w14:ligatures w14:val="none"/>
    </w:rPr>
  </w:style>
  <w:style w:styleId="TOC1" w:type="paragraph">
    <w:name w:val="toc 1"/>
    <w:basedOn w:val="Normal"/>
    <w:next w:val="Normal"/>
    <w:autoRedefine/>
    <w:uiPriority w:val="39"/>
    <w:unhideWhenUsed/>
    <w:rsid w:val="00901740"/>
    <w:pPr>
      <w:spacing w:after="100"/>
    </w:pPr>
  </w:style>
  <w:style w:styleId="Hyperlink" w:type="character">
    <w:name w:val="Hyperlink"/>
    <w:basedOn w:val="DefaultParagraphFont"/>
    <w:uiPriority w:val="99"/>
    <w:unhideWhenUsed/>
    <w:rsid w:val="00901740"/>
    <w:rPr>
      <w:color w:themeColor="hyperlink" w:val="467886"/>
      <w:u w:val="single"/>
    </w:rPr>
  </w:style>
  <w:style w:styleId="Header" w:type="paragraph">
    <w:name w:val="header"/>
    <w:basedOn w:val="Normal"/>
    <w:link w:val="HeaderChar"/>
    <w:unhideWhenUsed/>
    <w:rsid w:val="00DA2FE4"/>
    <w:pPr>
      <w:tabs>
        <w:tab w:pos="4680" w:val="center"/>
        <w:tab w:pos="9360" w:val="right"/>
      </w:tabs>
      <w:spacing w:after="0" w:line="240" w:lineRule="auto"/>
    </w:pPr>
  </w:style>
  <w:style w:customStyle="1" w:styleId="HeaderChar" w:type="character">
    <w:name w:val="Header Char"/>
    <w:basedOn w:val="DefaultParagraphFont"/>
    <w:link w:val="Header"/>
    <w:uiPriority w:val="99"/>
    <w:rsid w:val="00DA2FE4"/>
    <w:rPr>
      <w:rFonts w:ascii="Arial" w:cs="Arial" w:hAnsi="Arial"/>
      <w:sz w:val="24"/>
      <w:szCs w:val="24"/>
    </w:rPr>
  </w:style>
  <w:style w:styleId="Footer" w:type="paragraph">
    <w:name w:val="footer"/>
    <w:basedOn w:val="Normal"/>
    <w:link w:val="FooterChar"/>
    <w:unhideWhenUsed/>
    <w:rsid w:val="00DA2FE4"/>
    <w:pPr>
      <w:tabs>
        <w:tab w:pos="4680" w:val="center"/>
        <w:tab w:pos="9360" w:val="right"/>
      </w:tabs>
      <w:spacing w:after="0" w:line="240" w:lineRule="auto"/>
    </w:pPr>
  </w:style>
  <w:style w:customStyle="1" w:styleId="FooterChar" w:type="character">
    <w:name w:val="Footer Char"/>
    <w:basedOn w:val="DefaultParagraphFont"/>
    <w:link w:val="Footer"/>
    <w:uiPriority w:val="99"/>
    <w:rsid w:val="00DA2FE4"/>
    <w:rPr>
      <w:rFonts w:ascii="Arial" w:cs="Arial" w:hAnsi="Arial"/>
      <w:sz w:val="24"/>
      <w:szCs w:val="24"/>
    </w:rPr>
  </w:style>
  <w:style w:styleId="PageNumber" w:type="character">
    <w:name w:val="page number"/>
    <w:basedOn w:val="DefaultParagraphFont"/>
    <w:rsid w:val="00DA2FE4"/>
  </w:style>
  <w:style w:styleId="TOC2" w:type="paragraph">
    <w:name w:val="toc 2"/>
    <w:basedOn w:val="Normal"/>
    <w:next w:val="Normal"/>
    <w:autoRedefine/>
    <w:uiPriority w:val="39"/>
    <w:unhideWhenUsed/>
    <w:rsid w:val="002A30CA"/>
    <w:pPr>
      <w:spacing w:after="100"/>
      <w:ind w:left="240"/>
    </w:pPr>
  </w:style>
  <w:style w:styleId="TOC3" w:type="paragraph">
    <w:name w:val="toc 3"/>
    <w:basedOn w:val="Normal"/>
    <w:next w:val="Normal"/>
    <w:autoRedefine/>
    <w:uiPriority w:val="39"/>
    <w:unhideWhenUsed/>
    <w:rsid w:val="00FE6E20"/>
    <w:pPr>
      <w:spacing w:after="100"/>
      <w:ind w:left="48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19" Target="media/rId119.png" /><Relationship Type="http://schemas.openxmlformats.org/officeDocument/2006/relationships/image" Id="rId148" Target="media/rId148.png" /><Relationship Type="http://schemas.openxmlformats.org/officeDocument/2006/relationships/image" Id="rId124" Target="media/rId124.png" /><Relationship Type="http://schemas.openxmlformats.org/officeDocument/2006/relationships/image" Id="rId37" Target="media/rId37.png" /><Relationship Type="http://schemas.openxmlformats.org/officeDocument/2006/relationships/image" Id="rId104" Target="media/rId10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hyperlink" Id="rId230" Target="https://doi.org/10.1016/j.apacoust.2024.110076" TargetMode="External" /><Relationship Type="http://schemas.openxmlformats.org/officeDocument/2006/relationships/hyperlink" Id="rId208" Target="https://doi.org/10.1016/j.bspc.2021.103329" TargetMode="External" /><Relationship Type="http://schemas.openxmlformats.org/officeDocument/2006/relationships/hyperlink" Id="rId234" Target="https://doi.org/10.1016/j.bspc.2022.104180" TargetMode="External" /><Relationship Type="http://schemas.openxmlformats.org/officeDocument/2006/relationships/hyperlink" Id="rId202" Target="https://doi.org/10.1016/j.bspc.2024.106315" TargetMode="External" /><Relationship Type="http://schemas.openxmlformats.org/officeDocument/2006/relationships/hyperlink" Id="rId238" Target="https://doi.org/10.1016/j.bspc.2025.107525" TargetMode="External" /><Relationship Type="http://schemas.openxmlformats.org/officeDocument/2006/relationships/hyperlink" Id="rId186" Target="https://doi.org/10.1016/j.bspc.2025.108232" TargetMode="External" /><Relationship Type="http://schemas.openxmlformats.org/officeDocument/2006/relationships/hyperlink" Id="rId216" Target="https://doi.org/10.1016/j.bspc.2025.108818" TargetMode="External" /><Relationship Type="http://schemas.openxmlformats.org/officeDocument/2006/relationships/hyperlink" Id="rId240" Target="https://doi.org/10.1016/j.cmpb.2025.109124" TargetMode="External" /><Relationship Type="http://schemas.openxmlformats.org/officeDocument/2006/relationships/hyperlink" Id="rId180" Target="https://doi.org/10.1016/j.cmpbup.2026.100237" TargetMode="External" /><Relationship Type="http://schemas.openxmlformats.org/officeDocument/2006/relationships/hyperlink" Id="rId232" Target="https://doi.org/10.1016/j.compbiomed.2023.107282" TargetMode="External" /><Relationship Type="http://schemas.openxmlformats.org/officeDocument/2006/relationships/hyperlink" Id="rId198" Target="https://doi.org/10.1016/j.engappai.2025.112286" TargetMode="External" /><Relationship Type="http://schemas.openxmlformats.org/officeDocument/2006/relationships/hyperlink" Id="rId178" Target="https://doi.org/10.1109/ACCESS.2023.3292551" TargetMode="External" /><Relationship Type="http://schemas.openxmlformats.org/officeDocument/2006/relationships/hyperlink" Id="rId246" Target="https://doi.org/10.1109/APSIPAASC63619.2025.10848841" TargetMode="External" /><Relationship Type="http://schemas.openxmlformats.org/officeDocument/2006/relationships/hyperlink" Id="rId224" Target="https://doi.org/10.1109/IEEEDATA.2025.3566012" TargetMode="External" /><Relationship Type="http://schemas.openxmlformats.org/officeDocument/2006/relationships/hyperlink" Id="rId192" Target="https://doi.org/10.1109/JBHI.2022.3215995" TargetMode="External" /><Relationship Type="http://schemas.openxmlformats.org/officeDocument/2006/relationships/hyperlink" Id="rId206" Target="https://doi.org/10.1109/OJEMB.2024.3401571" TargetMode="External" /><Relationship Type="http://schemas.openxmlformats.org/officeDocument/2006/relationships/hyperlink" Id="rId190" Target="https://doi.org/10.1109/access.2022.3144355" TargetMode="External" /><Relationship Type="http://schemas.openxmlformats.org/officeDocument/2006/relationships/hyperlink" Id="rId188" Target="https://doi.org/10.1109/access.2022.3170052" TargetMode="External" /><Relationship Type="http://schemas.openxmlformats.org/officeDocument/2006/relationships/hyperlink" Id="rId184" Target="https://doi.org/10.1109/embc58623.2025.11253482" TargetMode="External" /><Relationship Type="http://schemas.openxmlformats.org/officeDocument/2006/relationships/hyperlink" Id="rId228" Target="https://doi.org/10.1109/ickii58656.2023.10332660" TargetMode="External" /><Relationship Type="http://schemas.openxmlformats.org/officeDocument/2006/relationships/hyperlink" Id="rId194" Target="https://doi.org/10.1109/icsps66615.2025.11347745" TargetMode="External" /><Relationship Type="http://schemas.openxmlformats.org/officeDocument/2006/relationships/hyperlink" Id="rId212" Target="https://doi.org/10.1109/jbhi.2023.3248265" TargetMode="External" /><Relationship Type="http://schemas.openxmlformats.org/officeDocument/2006/relationships/hyperlink" Id="rId236" Target="https://doi.org/10.1109/jbhi.2025.3631643" TargetMode="External" /><Relationship Type="http://schemas.openxmlformats.org/officeDocument/2006/relationships/hyperlink" Id="rId204" Target="https://doi.org/10.1109/jbhi.2026.3669531" TargetMode="External" /><Relationship Type="http://schemas.openxmlformats.org/officeDocument/2006/relationships/hyperlink" Id="rId244" Target="https://doi.org/10.1109/jsen.2025.3557909" TargetMode="External" /><Relationship Type="http://schemas.openxmlformats.org/officeDocument/2006/relationships/hyperlink" Id="rId218" Target="https://doi.org/10.1109/tbme.2026.3654558" TargetMode="External" /><Relationship Type="http://schemas.openxmlformats.org/officeDocument/2006/relationships/hyperlink" Id="rId220" Target="https://doi.org/10.1186/s13634-024-01152-0" TargetMode="External" /><Relationship Type="http://schemas.openxmlformats.org/officeDocument/2006/relationships/hyperlink" Id="rId210" Target="https://doi.org/10.1371/journal.pdig.0000324" TargetMode="External" /><Relationship Type="http://schemas.openxmlformats.org/officeDocument/2006/relationships/hyperlink" Id="rId200" Target="https://doi.org/10.18280/ts.410521" TargetMode="External" /><Relationship Type="http://schemas.openxmlformats.org/officeDocument/2006/relationships/hyperlink" Id="rId214" Target="https://doi.org/10.2478/ijssis-2024-0012" TargetMode="External" /><Relationship Type="http://schemas.openxmlformats.org/officeDocument/2006/relationships/hyperlink" Id="rId182" Target="https://doi.org/10.3390/s23125750" TargetMode="External" /><Relationship Type="http://schemas.openxmlformats.org/officeDocument/2006/relationships/hyperlink" Id="rId242" Target="https://doi.org/10.34133/hds.0182" TargetMode="External" /><Relationship Type="http://schemas.openxmlformats.org/officeDocument/2006/relationships/hyperlink" Id="rId196" Target="https://doi.org/10.36001/phmap.2023.v4i1.3604" TargetMode="External" /><Relationship Type="http://schemas.openxmlformats.org/officeDocument/2006/relationships/hyperlink" Id="rId222" Target="https://doi.org/10.48550/arxiv.2305.01889" TargetMode="External" /><Relationship Type="http://schemas.openxmlformats.org/officeDocument/2006/relationships/hyperlink" Id="rId226" Target="https://doi.org/10.48550/arxiv.2502.05757" TargetMode="External" /></Relationships>
</file>

<file path=word/_rels/footnotes.xml.rels><?xml version="1.0" encoding="UTF-8"?><Relationships xmlns="http://schemas.openxmlformats.org/package/2006/relationships"><Relationship Type="http://schemas.openxmlformats.org/officeDocument/2006/relationships/hyperlink" Id="rId230" Target="https://doi.org/10.1016/j.apacoust.2024.110076" TargetMode="External" /><Relationship Type="http://schemas.openxmlformats.org/officeDocument/2006/relationships/hyperlink" Id="rId208" Target="https://doi.org/10.1016/j.bspc.2021.103329" TargetMode="External" /><Relationship Type="http://schemas.openxmlformats.org/officeDocument/2006/relationships/hyperlink" Id="rId234" Target="https://doi.org/10.1016/j.bspc.2022.104180" TargetMode="External" /><Relationship Type="http://schemas.openxmlformats.org/officeDocument/2006/relationships/hyperlink" Id="rId202" Target="https://doi.org/10.1016/j.bspc.2024.106315" TargetMode="External" /><Relationship Type="http://schemas.openxmlformats.org/officeDocument/2006/relationships/hyperlink" Id="rId238" Target="https://doi.org/10.1016/j.bspc.2025.107525" TargetMode="External" /><Relationship Type="http://schemas.openxmlformats.org/officeDocument/2006/relationships/hyperlink" Id="rId186" Target="https://doi.org/10.1016/j.bspc.2025.108232" TargetMode="External" /><Relationship Type="http://schemas.openxmlformats.org/officeDocument/2006/relationships/hyperlink" Id="rId216" Target="https://doi.org/10.1016/j.bspc.2025.108818" TargetMode="External" /><Relationship Type="http://schemas.openxmlformats.org/officeDocument/2006/relationships/hyperlink" Id="rId240" Target="https://doi.org/10.1016/j.cmpb.2025.109124" TargetMode="External" /><Relationship Type="http://schemas.openxmlformats.org/officeDocument/2006/relationships/hyperlink" Id="rId180" Target="https://doi.org/10.1016/j.cmpbup.2026.100237" TargetMode="External" /><Relationship Type="http://schemas.openxmlformats.org/officeDocument/2006/relationships/hyperlink" Id="rId232" Target="https://doi.org/10.1016/j.compbiomed.2023.107282" TargetMode="External" /><Relationship Type="http://schemas.openxmlformats.org/officeDocument/2006/relationships/hyperlink" Id="rId198" Target="https://doi.org/10.1016/j.engappai.2025.112286" TargetMode="External" /><Relationship Type="http://schemas.openxmlformats.org/officeDocument/2006/relationships/hyperlink" Id="rId178" Target="https://doi.org/10.1109/ACCESS.2023.3292551" TargetMode="External" /><Relationship Type="http://schemas.openxmlformats.org/officeDocument/2006/relationships/hyperlink" Id="rId246" Target="https://doi.org/10.1109/APSIPAASC63619.2025.10848841" TargetMode="External" /><Relationship Type="http://schemas.openxmlformats.org/officeDocument/2006/relationships/hyperlink" Id="rId224" Target="https://doi.org/10.1109/IEEEDATA.2025.3566012" TargetMode="External" /><Relationship Type="http://schemas.openxmlformats.org/officeDocument/2006/relationships/hyperlink" Id="rId192" Target="https://doi.org/10.1109/JBHI.2022.3215995" TargetMode="External" /><Relationship Type="http://schemas.openxmlformats.org/officeDocument/2006/relationships/hyperlink" Id="rId206" Target="https://doi.org/10.1109/OJEMB.2024.3401571" TargetMode="External" /><Relationship Type="http://schemas.openxmlformats.org/officeDocument/2006/relationships/hyperlink" Id="rId190" Target="https://doi.org/10.1109/access.2022.3144355" TargetMode="External" /><Relationship Type="http://schemas.openxmlformats.org/officeDocument/2006/relationships/hyperlink" Id="rId188" Target="https://doi.org/10.1109/access.2022.3170052" TargetMode="External" /><Relationship Type="http://schemas.openxmlformats.org/officeDocument/2006/relationships/hyperlink" Id="rId184" Target="https://doi.org/10.1109/embc58623.2025.11253482" TargetMode="External" /><Relationship Type="http://schemas.openxmlformats.org/officeDocument/2006/relationships/hyperlink" Id="rId228" Target="https://doi.org/10.1109/ickii58656.2023.10332660" TargetMode="External" /><Relationship Type="http://schemas.openxmlformats.org/officeDocument/2006/relationships/hyperlink" Id="rId194" Target="https://doi.org/10.1109/icsps66615.2025.11347745" TargetMode="External" /><Relationship Type="http://schemas.openxmlformats.org/officeDocument/2006/relationships/hyperlink" Id="rId212" Target="https://doi.org/10.1109/jbhi.2023.3248265" TargetMode="External" /><Relationship Type="http://schemas.openxmlformats.org/officeDocument/2006/relationships/hyperlink" Id="rId236" Target="https://doi.org/10.1109/jbhi.2025.3631643" TargetMode="External" /><Relationship Type="http://schemas.openxmlformats.org/officeDocument/2006/relationships/hyperlink" Id="rId204" Target="https://doi.org/10.1109/jbhi.2026.3669531" TargetMode="External" /><Relationship Type="http://schemas.openxmlformats.org/officeDocument/2006/relationships/hyperlink" Id="rId244" Target="https://doi.org/10.1109/jsen.2025.3557909" TargetMode="External" /><Relationship Type="http://schemas.openxmlformats.org/officeDocument/2006/relationships/hyperlink" Id="rId218" Target="https://doi.org/10.1109/tbme.2026.3654558" TargetMode="External" /><Relationship Type="http://schemas.openxmlformats.org/officeDocument/2006/relationships/hyperlink" Id="rId220" Target="https://doi.org/10.1186/s13634-024-01152-0" TargetMode="External" /><Relationship Type="http://schemas.openxmlformats.org/officeDocument/2006/relationships/hyperlink" Id="rId210" Target="https://doi.org/10.1371/journal.pdig.0000324" TargetMode="External" /><Relationship Type="http://schemas.openxmlformats.org/officeDocument/2006/relationships/hyperlink" Id="rId200" Target="https://doi.org/10.18280/ts.410521" TargetMode="External" /><Relationship Type="http://schemas.openxmlformats.org/officeDocument/2006/relationships/hyperlink" Id="rId214" Target="https://doi.org/10.2478/ijssis-2024-0012" TargetMode="External" /><Relationship Type="http://schemas.openxmlformats.org/officeDocument/2006/relationships/hyperlink" Id="rId182" Target="https://doi.org/10.3390/s23125750" TargetMode="External" /><Relationship Type="http://schemas.openxmlformats.org/officeDocument/2006/relationships/hyperlink" Id="rId242" Target="https://doi.org/10.34133/hds.0182" TargetMode="External" /><Relationship Type="http://schemas.openxmlformats.org/officeDocument/2006/relationships/hyperlink" Id="rId196" Target="https://doi.org/10.36001/phmap.2023.v4i1.3604" TargetMode="External" /><Relationship Type="http://schemas.openxmlformats.org/officeDocument/2006/relationships/hyperlink" Id="rId222" Target="https://doi.org/10.48550/arxiv.2305.01889" TargetMode="External" /><Relationship Type="http://schemas.openxmlformats.org/officeDocument/2006/relationships/hyperlink" Id="rId226" Target="https://doi.org/10.48550/arxiv.2502.057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708</TotalTime>
  <Pages>14</Pages>
  <Words>455</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2026-06-21T05:20:29Z</dcterms:created>
  <dcterms:modified xsi:type="dcterms:W3CDTF">2026-06-21T05:20:29Z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ourse-code">
    <vt:lpwstr>CPT6314</vt:lpwstr>
  </property>
  <property fmtid="{D5CDD505-2E9C-101B-9397-08002B2CF9AE}" pid="5" name="crossref">
    <vt:lpwstr/>
  </property>
  <property fmtid="{D5CDD505-2E9C-101B-9397-08002B2CF9AE}" pid="6" name="csl">
    <vt:lpwstr>styles/apa.csl</vt:lpwstr>
  </property>
  <property fmtid="{D5CDD505-2E9C-101B-9397-08002B2CF9AE}" pid="7" name="degree-name">
    <vt:lpwstr>BACHELOR OF COMPUTER SCIENCE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programme">
    <vt:lpwstr>BACHELOR OF COMPUTER SCIENCE B.CS (HONS) SOFTWARE ENGINEERING</vt:lpwstr>
  </property>
  <property fmtid="{D5CDD505-2E9C-101B-9397-08002B2CF9AE}" pid="15" name="project-id">
    <vt:lpwstr>985</vt:lpwstr>
  </property>
  <property fmtid="{D5CDD505-2E9C-101B-9397-08002B2CF9AE}" pid="16" name="project-phase">
    <vt:lpwstr>Project I</vt:lpwstr>
  </property>
  <property fmtid="{D5CDD505-2E9C-101B-9397-08002B2CF9AE}" pid="17" name="project-title">
    <vt:lpwstr>Machine Learning-Based System for Cardiopulmonary Sound Separation</vt:lpwstr>
  </property>
  <property fmtid="{D5CDD505-2E9C-101B-9397-08002B2CF9AE}" pid="18" name="report-type">
    <vt:lpwstr>INTERIM</vt:lpwstr>
  </property>
  <property fmtid="{D5CDD505-2E9C-101B-9397-08002B2CF9AE}" pid="19" name="student-id">
    <vt:lpwstr>1221303805</vt:lpwstr>
  </property>
  <property fmtid="{D5CDD505-2E9C-101B-9397-08002B2CF9AE}" pid="20" name="student-name">
    <vt:lpwstr>AL-SALOUL, ASHRAF ALI HUSSEIN</vt:lpwstr>
  </property>
  <property fmtid="{D5CDD505-2E9C-101B-9397-08002B2CF9AE}" pid="21" name="submission-month-year">
    <vt:lpwstr>MAY 2026</vt:lpwstr>
  </property>
  <property fmtid="{D5CDD505-2E9C-101B-9397-08002B2CF9AE}" pid="22" name="submission-year">
    <vt:lpwstr>2026</vt:lpwstr>
  </property>
  <property fmtid="{D5CDD505-2E9C-101B-9397-08002B2CF9AE}" pid="23" name="supervisor-name">
    <vt:lpwstr>Arshad Jamal</vt:lpwstr>
  </property>
  <property fmtid="{D5CDD505-2E9C-101B-9397-08002B2CF9AE}" pid="24" name="term-info">
    <vt:lpwstr>2610 Term</vt:lpwstr>
  </property>
  <property fmtid="{D5CDD505-2E9C-101B-9397-08002B2CF9AE}" pid="25" name="toc-title">
    <vt:lpwstr>Table of contents</vt:lpwstr>
  </property>
</Properties>
</file>