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5417B" w14:textId="03213745" w:rsidR="006F3EA9" w:rsidRDefault="000E3A69">
      <w:pPr>
        <w:rPr>
          <w:rFonts w:ascii="Times New Roman" w:hAnsi="Times New Roman" w:cs="Times New Roman"/>
          <w:sz w:val="28"/>
          <w:szCs w:val="28"/>
        </w:rPr>
      </w:pPr>
      <w:r>
        <w:rPr>
          <w:rFonts w:ascii="Times New Roman" w:hAnsi="Times New Roman" w:cs="Times New Roman"/>
          <w:sz w:val="28"/>
          <w:szCs w:val="28"/>
        </w:rPr>
        <w:t xml:space="preserve">                                                                                        Reg.No: 21162207</w:t>
      </w:r>
      <w:r w:rsidR="002E66D0">
        <w:rPr>
          <w:rFonts w:ascii="Times New Roman" w:hAnsi="Times New Roman" w:cs="Times New Roman"/>
          <w:sz w:val="28"/>
          <w:szCs w:val="28"/>
        </w:rPr>
        <w:t>01518</w:t>
      </w:r>
    </w:p>
    <w:p w14:paraId="70C8889C" w14:textId="48F765D4" w:rsidR="000E3A69" w:rsidRDefault="000E3A69">
      <w:pPr>
        <w:rPr>
          <w:rFonts w:ascii="Times New Roman" w:hAnsi="Times New Roman" w:cs="Times New Roman"/>
          <w:sz w:val="28"/>
          <w:szCs w:val="28"/>
          <w:u w:val="single"/>
        </w:rPr>
      </w:pPr>
      <w:r>
        <w:rPr>
          <w:rFonts w:ascii="Times New Roman" w:hAnsi="Times New Roman" w:cs="Times New Roman"/>
          <w:sz w:val="28"/>
          <w:szCs w:val="28"/>
        </w:rPr>
        <w:t xml:space="preserve">                                            </w:t>
      </w:r>
      <w:r w:rsidRPr="000E3A69">
        <w:rPr>
          <w:rFonts w:ascii="Times New Roman" w:hAnsi="Times New Roman" w:cs="Times New Roman"/>
          <w:sz w:val="28"/>
          <w:szCs w:val="28"/>
          <w:u w:val="single"/>
        </w:rPr>
        <w:t>Practical 11</w:t>
      </w:r>
    </w:p>
    <w:p w14:paraId="262F62D1" w14:textId="77777777" w:rsidR="000E3A69" w:rsidRDefault="000E3A69">
      <w:pPr>
        <w:rPr>
          <w:rFonts w:ascii="Times New Roman" w:hAnsi="Times New Roman" w:cs="Times New Roman"/>
          <w:sz w:val="28"/>
          <w:szCs w:val="28"/>
          <w:u w:val="single"/>
        </w:rPr>
      </w:pPr>
    </w:p>
    <w:p w14:paraId="18FE31BA" w14:textId="37842461" w:rsidR="000E3A69" w:rsidRDefault="000E3A69">
      <w:pPr>
        <w:rPr>
          <w:rFonts w:ascii="Times New Roman" w:hAnsi="Times New Roman" w:cs="Times New Roman"/>
          <w:sz w:val="28"/>
          <w:szCs w:val="28"/>
          <w:u w:val="single"/>
        </w:rPr>
      </w:pPr>
      <w:r>
        <w:rPr>
          <w:rFonts w:ascii="Times New Roman" w:hAnsi="Times New Roman" w:cs="Times New Roman"/>
          <w:sz w:val="28"/>
          <w:szCs w:val="28"/>
          <w:u w:val="single"/>
        </w:rPr>
        <w:t>AIM:</w:t>
      </w:r>
    </w:p>
    <w:p w14:paraId="061499CF" w14:textId="1BF7DAD0" w:rsidR="000E3A69" w:rsidRPr="000E3A69" w:rsidRDefault="000E3A69">
      <w:pPr>
        <w:rPr>
          <w:rFonts w:ascii="Times New Roman" w:hAnsi="Times New Roman" w:cs="Times New Roman"/>
          <w:sz w:val="28"/>
          <w:szCs w:val="28"/>
        </w:rPr>
      </w:pPr>
      <w:proofErr w:type="gramStart"/>
      <w:r w:rsidRPr="000E3A69">
        <w:rPr>
          <w:rFonts w:ascii="Times New Roman" w:hAnsi="Times New Roman" w:cs="Times New Roman"/>
          <w:sz w:val="28"/>
          <w:szCs w:val="28"/>
        </w:rPr>
        <w:t>a)Simulate</w:t>
      </w:r>
      <w:proofErr w:type="gramEnd"/>
      <w:r w:rsidRPr="000E3A69">
        <w:rPr>
          <w:rFonts w:ascii="Times New Roman" w:hAnsi="Times New Roman" w:cs="Times New Roman"/>
          <w:sz w:val="28"/>
          <w:szCs w:val="28"/>
        </w:rPr>
        <w:t xml:space="preserve"> Static Routing Configuration using CISCO Packet Tracer</w:t>
      </w:r>
    </w:p>
    <w:p w14:paraId="62A98D1F" w14:textId="77777777" w:rsidR="000E3A69" w:rsidRDefault="000E3A69">
      <w:pPr>
        <w:rPr>
          <w:rFonts w:ascii="Times New Roman" w:hAnsi="Times New Roman" w:cs="Times New Roman"/>
          <w:sz w:val="28"/>
          <w:szCs w:val="28"/>
          <w:u w:val="single"/>
        </w:rPr>
      </w:pPr>
    </w:p>
    <w:p w14:paraId="1A6B53F2" w14:textId="77777777" w:rsidR="000E3A69" w:rsidRPr="000E3A69" w:rsidRDefault="000E3A69" w:rsidP="000E3A69">
      <w:pPr>
        <w:rPr>
          <w:rFonts w:ascii="Times New Roman" w:hAnsi="Times New Roman" w:cs="Times New Roman"/>
          <w:b/>
          <w:bCs/>
          <w:sz w:val="28"/>
          <w:szCs w:val="28"/>
        </w:rPr>
      </w:pPr>
      <w:r w:rsidRPr="000E3A69">
        <w:rPr>
          <w:rFonts w:ascii="Times New Roman" w:hAnsi="Times New Roman" w:cs="Times New Roman"/>
          <w:b/>
          <w:bCs/>
          <w:sz w:val="28"/>
          <w:szCs w:val="28"/>
        </w:rPr>
        <w:t>1. Adding Static Routes</w:t>
      </w:r>
    </w:p>
    <w:p w14:paraId="22803420" w14:textId="77777777" w:rsidR="000E3A69" w:rsidRPr="000E3A69" w:rsidRDefault="000E3A69" w:rsidP="000E3A69">
      <w:pPr>
        <w:numPr>
          <w:ilvl w:val="0"/>
          <w:numId w:val="1"/>
        </w:numPr>
        <w:rPr>
          <w:rFonts w:ascii="Times New Roman" w:hAnsi="Times New Roman" w:cs="Times New Roman"/>
          <w:sz w:val="28"/>
          <w:szCs w:val="28"/>
        </w:rPr>
      </w:pPr>
      <w:r w:rsidRPr="000E3A69">
        <w:rPr>
          <w:rFonts w:ascii="Times New Roman" w:hAnsi="Times New Roman" w:cs="Times New Roman"/>
          <w:sz w:val="28"/>
          <w:szCs w:val="28"/>
        </w:rPr>
        <w:t>Each router knows only the networks directly connected to it. If you need to reach a network not directly connected, you add a static route.</w:t>
      </w:r>
    </w:p>
    <w:p w14:paraId="2B5C6580" w14:textId="77777777" w:rsidR="000E3A69" w:rsidRPr="000E3A69" w:rsidRDefault="000E3A69" w:rsidP="000E3A69">
      <w:pPr>
        <w:numPr>
          <w:ilvl w:val="0"/>
          <w:numId w:val="1"/>
        </w:numPr>
        <w:rPr>
          <w:rFonts w:ascii="Times New Roman" w:hAnsi="Times New Roman" w:cs="Times New Roman"/>
          <w:sz w:val="28"/>
          <w:szCs w:val="28"/>
        </w:rPr>
      </w:pPr>
      <w:r w:rsidRPr="000E3A69">
        <w:rPr>
          <w:rFonts w:ascii="Times New Roman" w:hAnsi="Times New Roman" w:cs="Times New Roman"/>
          <w:sz w:val="28"/>
          <w:szCs w:val="28"/>
        </w:rPr>
        <w:t xml:space="preserve">For example, on </w:t>
      </w:r>
      <w:r w:rsidRPr="000E3A69">
        <w:rPr>
          <w:rFonts w:ascii="Times New Roman" w:hAnsi="Times New Roman" w:cs="Times New Roman"/>
          <w:b/>
          <w:bCs/>
          <w:sz w:val="28"/>
          <w:szCs w:val="28"/>
        </w:rPr>
        <w:t>Router0</w:t>
      </w:r>
      <w:r w:rsidRPr="000E3A69">
        <w:rPr>
          <w:rFonts w:ascii="Times New Roman" w:hAnsi="Times New Roman" w:cs="Times New Roman"/>
          <w:sz w:val="28"/>
          <w:szCs w:val="28"/>
        </w:rPr>
        <w:t xml:space="preserve">, networks </w:t>
      </w:r>
      <w:r w:rsidRPr="000E3A69">
        <w:rPr>
          <w:rFonts w:ascii="Times New Roman" w:hAnsi="Times New Roman" w:cs="Times New Roman"/>
          <w:b/>
          <w:bCs/>
          <w:sz w:val="28"/>
          <w:szCs w:val="28"/>
        </w:rPr>
        <w:t>10.0.0.0/8</w:t>
      </w:r>
      <w:r w:rsidRPr="000E3A69">
        <w:rPr>
          <w:rFonts w:ascii="Times New Roman" w:hAnsi="Times New Roman" w:cs="Times New Roman"/>
          <w:sz w:val="28"/>
          <w:szCs w:val="28"/>
        </w:rPr>
        <w:t xml:space="preserve">, </w:t>
      </w:r>
      <w:r w:rsidRPr="000E3A69">
        <w:rPr>
          <w:rFonts w:ascii="Times New Roman" w:hAnsi="Times New Roman" w:cs="Times New Roman"/>
          <w:b/>
          <w:bCs/>
          <w:sz w:val="28"/>
          <w:szCs w:val="28"/>
        </w:rPr>
        <w:t>20.0.0.0/8</w:t>
      </w:r>
      <w:r w:rsidRPr="000E3A69">
        <w:rPr>
          <w:rFonts w:ascii="Times New Roman" w:hAnsi="Times New Roman" w:cs="Times New Roman"/>
          <w:sz w:val="28"/>
          <w:szCs w:val="28"/>
        </w:rPr>
        <w:t xml:space="preserve">, and </w:t>
      </w:r>
      <w:r w:rsidRPr="000E3A69">
        <w:rPr>
          <w:rFonts w:ascii="Times New Roman" w:hAnsi="Times New Roman" w:cs="Times New Roman"/>
          <w:b/>
          <w:bCs/>
          <w:sz w:val="28"/>
          <w:szCs w:val="28"/>
        </w:rPr>
        <w:t>40.0.0.0/8</w:t>
      </w:r>
      <w:r w:rsidRPr="000E3A69">
        <w:rPr>
          <w:rFonts w:ascii="Times New Roman" w:hAnsi="Times New Roman" w:cs="Times New Roman"/>
          <w:sz w:val="28"/>
          <w:szCs w:val="28"/>
        </w:rPr>
        <w:t xml:space="preserve"> are directly connected, but </w:t>
      </w:r>
      <w:r w:rsidRPr="000E3A69">
        <w:rPr>
          <w:rFonts w:ascii="Times New Roman" w:hAnsi="Times New Roman" w:cs="Times New Roman"/>
          <w:b/>
          <w:bCs/>
          <w:sz w:val="28"/>
          <w:szCs w:val="28"/>
        </w:rPr>
        <w:t>30.0.0.0/8</w:t>
      </w:r>
      <w:r w:rsidRPr="000E3A69">
        <w:rPr>
          <w:rFonts w:ascii="Times New Roman" w:hAnsi="Times New Roman" w:cs="Times New Roman"/>
          <w:sz w:val="28"/>
          <w:szCs w:val="28"/>
        </w:rPr>
        <w:t xml:space="preserve"> and </w:t>
      </w:r>
      <w:r w:rsidRPr="000E3A69">
        <w:rPr>
          <w:rFonts w:ascii="Times New Roman" w:hAnsi="Times New Roman" w:cs="Times New Roman"/>
          <w:b/>
          <w:bCs/>
          <w:sz w:val="28"/>
          <w:szCs w:val="28"/>
        </w:rPr>
        <w:t>50.0.0.0/8</w:t>
      </w:r>
      <w:r w:rsidRPr="000E3A69">
        <w:rPr>
          <w:rFonts w:ascii="Times New Roman" w:hAnsi="Times New Roman" w:cs="Times New Roman"/>
          <w:sz w:val="28"/>
          <w:szCs w:val="28"/>
        </w:rPr>
        <w:t xml:space="preserve"> are not. So, you add routes for </w:t>
      </w:r>
      <w:r w:rsidRPr="000E3A69">
        <w:rPr>
          <w:rFonts w:ascii="Times New Roman" w:hAnsi="Times New Roman" w:cs="Times New Roman"/>
          <w:b/>
          <w:bCs/>
          <w:sz w:val="28"/>
          <w:szCs w:val="28"/>
        </w:rPr>
        <w:t>30.0.0.0/8</w:t>
      </w:r>
      <w:r w:rsidRPr="000E3A69">
        <w:rPr>
          <w:rFonts w:ascii="Times New Roman" w:hAnsi="Times New Roman" w:cs="Times New Roman"/>
          <w:sz w:val="28"/>
          <w:szCs w:val="28"/>
        </w:rPr>
        <w:t xml:space="preserve"> and </w:t>
      </w:r>
      <w:r w:rsidRPr="000E3A69">
        <w:rPr>
          <w:rFonts w:ascii="Times New Roman" w:hAnsi="Times New Roman" w:cs="Times New Roman"/>
          <w:b/>
          <w:bCs/>
          <w:sz w:val="28"/>
          <w:szCs w:val="28"/>
        </w:rPr>
        <w:t>50.0.0.0/8</w:t>
      </w:r>
      <w:r w:rsidRPr="000E3A69">
        <w:rPr>
          <w:rFonts w:ascii="Times New Roman" w:hAnsi="Times New Roman" w:cs="Times New Roman"/>
          <w:sz w:val="28"/>
          <w:szCs w:val="28"/>
        </w:rPr>
        <w:t>.</w:t>
      </w:r>
    </w:p>
    <w:p w14:paraId="12AEA9FB" w14:textId="77777777" w:rsidR="000E3A69" w:rsidRPr="000E3A69" w:rsidRDefault="000E3A69" w:rsidP="000E3A69">
      <w:pPr>
        <w:rPr>
          <w:rFonts w:ascii="Times New Roman" w:hAnsi="Times New Roman" w:cs="Times New Roman"/>
          <w:b/>
          <w:bCs/>
          <w:sz w:val="28"/>
          <w:szCs w:val="28"/>
        </w:rPr>
      </w:pPr>
      <w:r w:rsidRPr="000E3A69">
        <w:rPr>
          <w:rFonts w:ascii="Times New Roman" w:hAnsi="Times New Roman" w:cs="Times New Roman"/>
          <w:b/>
          <w:bCs/>
          <w:sz w:val="28"/>
          <w:szCs w:val="28"/>
        </w:rPr>
        <w:t>2. Creating Main and Backup Routes</w:t>
      </w:r>
    </w:p>
    <w:p w14:paraId="51BBCACA" w14:textId="77777777" w:rsidR="000E3A69" w:rsidRPr="000E3A69" w:rsidRDefault="000E3A69" w:rsidP="000E3A69">
      <w:pPr>
        <w:numPr>
          <w:ilvl w:val="0"/>
          <w:numId w:val="2"/>
        </w:numPr>
        <w:rPr>
          <w:rFonts w:ascii="Times New Roman" w:hAnsi="Times New Roman" w:cs="Times New Roman"/>
          <w:sz w:val="28"/>
          <w:szCs w:val="28"/>
        </w:rPr>
      </w:pPr>
      <w:r w:rsidRPr="000E3A69">
        <w:rPr>
          <w:rFonts w:ascii="Times New Roman" w:hAnsi="Times New Roman" w:cs="Times New Roman"/>
          <w:b/>
          <w:bCs/>
          <w:sz w:val="28"/>
          <w:szCs w:val="28"/>
        </w:rPr>
        <w:t>Administrative Distance (AD)</w:t>
      </w:r>
      <w:r w:rsidRPr="000E3A69">
        <w:rPr>
          <w:rFonts w:ascii="Times New Roman" w:hAnsi="Times New Roman" w:cs="Times New Roman"/>
          <w:sz w:val="28"/>
          <w:szCs w:val="28"/>
        </w:rPr>
        <w:t xml:space="preserve"> decides the preference of routes: the lower the AD, the higher the preference.</w:t>
      </w:r>
    </w:p>
    <w:p w14:paraId="5D1F2914" w14:textId="73153482" w:rsidR="000E3A69" w:rsidRPr="000E3A69" w:rsidRDefault="000E3A69" w:rsidP="000E3A69">
      <w:pPr>
        <w:numPr>
          <w:ilvl w:val="0"/>
          <w:numId w:val="2"/>
        </w:numPr>
        <w:rPr>
          <w:rFonts w:ascii="Times New Roman" w:hAnsi="Times New Roman" w:cs="Times New Roman"/>
          <w:sz w:val="28"/>
          <w:szCs w:val="28"/>
        </w:rPr>
      </w:pPr>
      <w:r w:rsidRPr="000E3A69">
        <w:rPr>
          <w:rFonts w:ascii="Times New Roman" w:hAnsi="Times New Roman" w:cs="Times New Roman"/>
          <w:sz w:val="28"/>
          <w:szCs w:val="28"/>
        </w:rPr>
        <w:t xml:space="preserve">Example: To configure two routes to the same destination, </w:t>
      </w:r>
      <w:r w:rsidRPr="000E3A69">
        <w:rPr>
          <w:rFonts w:ascii="Times New Roman" w:hAnsi="Times New Roman" w:cs="Times New Roman"/>
          <w:b/>
          <w:bCs/>
          <w:sz w:val="28"/>
          <w:szCs w:val="28"/>
        </w:rPr>
        <w:t>Router0</w:t>
      </w:r>
      <w:r w:rsidRPr="000E3A69">
        <w:rPr>
          <w:rFonts w:ascii="Times New Roman" w:hAnsi="Times New Roman" w:cs="Times New Roman"/>
          <w:sz w:val="28"/>
          <w:szCs w:val="28"/>
        </w:rPr>
        <w:t xml:space="preserve"> could use:</w:t>
      </w:r>
    </w:p>
    <w:p w14:paraId="0F77DABB" w14:textId="77777777" w:rsidR="000E3A69" w:rsidRPr="000E3A69" w:rsidRDefault="000E3A69" w:rsidP="000E3A69">
      <w:pPr>
        <w:rPr>
          <w:rFonts w:ascii="Times New Roman" w:hAnsi="Times New Roman" w:cs="Times New Roman"/>
          <w:sz w:val="28"/>
          <w:szCs w:val="28"/>
        </w:rPr>
      </w:pPr>
      <w:r w:rsidRPr="000E3A69">
        <w:rPr>
          <w:rFonts w:ascii="Times New Roman" w:hAnsi="Times New Roman" w:cs="Times New Roman"/>
          <w:sz w:val="28"/>
          <w:szCs w:val="28"/>
        </w:rPr>
        <w:t xml:space="preserve">ip route 30.0.0.0 255.0.0.0 20.0.0.2 </w:t>
      </w:r>
      <w:proofErr w:type="gramStart"/>
      <w:r w:rsidRPr="000E3A69">
        <w:rPr>
          <w:rFonts w:ascii="Times New Roman" w:hAnsi="Times New Roman" w:cs="Times New Roman"/>
          <w:sz w:val="28"/>
          <w:szCs w:val="28"/>
        </w:rPr>
        <w:t>10  (</w:t>
      </w:r>
      <w:proofErr w:type="gramEnd"/>
      <w:r w:rsidRPr="000E3A69">
        <w:rPr>
          <w:rFonts w:ascii="Times New Roman" w:hAnsi="Times New Roman" w:cs="Times New Roman"/>
          <w:sz w:val="28"/>
          <w:szCs w:val="28"/>
        </w:rPr>
        <w:t>main route with AD 10)</w:t>
      </w:r>
    </w:p>
    <w:p w14:paraId="040EF215" w14:textId="77777777" w:rsidR="000E3A69" w:rsidRPr="000E3A69" w:rsidRDefault="000E3A69" w:rsidP="000E3A69">
      <w:pPr>
        <w:rPr>
          <w:rFonts w:ascii="Times New Roman" w:hAnsi="Times New Roman" w:cs="Times New Roman"/>
          <w:sz w:val="28"/>
          <w:szCs w:val="28"/>
        </w:rPr>
      </w:pPr>
      <w:r w:rsidRPr="000E3A69">
        <w:rPr>
          <w:rFonts w:ascii="Times New Roman" w:hAnsi="Times New Roman" w:cs="Times New Roman"/>
          <w:sz w:val="28"/>
          <w:szCs w:val="28"/>
        </w:rPr>
        <w:t xml:space="preserve">ip route 30.0.0.0 255.0.0.0 40.0.0.2 </w:t>
      </w:r>
      <w:proofErr w:type="gramStart"/>
      <w:r w:rsidRPr="000E3A69">
        <w:rPr>
          <w:rFonts w:ascii="Times New Roman" w:hAnsi="Times New Roman" w:cs="Times New Roman"/>
          <w:sz w:val="28"/>
          <w:szCs w:val="28"/>
        </w:rPr>
        <w:t>20  (</w:t>
      </w:r>
      <w:proofErr w:type="gramEnd"/>
      <w:r w:rsidRPr="000E3A69">
        <w:rPr>
          <w:rFonts w:ascii="Times New Roman" w:hAnsi="Times New Roman" w:cs="Times New Roman"/>
          <w:sz w:val="28"/>
          <w:szCs w:val="28"/>
        </w:rPr>
        <w:t>backup route with AD 20)</w:t>
      </w:r>
    </w:p>
    <w:p w14:paraId="4C69C14E" w14:textId="77777777" w:rsidR="000E3A69" w:rsidRPr="000E3A69" w:rsidRDefault="000E3A69" w:rsidP="000E3A69">
      <w:pPr>
        <w:numPr>
          <w:ilvl w:val="0"/>
          <w:numId w:val="2"/>
        </w:numPr>
        <w:rPr>
          <w:rFonts w:ascii="Times New Roman" w:hAnsi="Times New Roman" w:cs="Times New Roman"/>
          <w:sz w:val="28"/>
          <w:szCs w:val="28"/>
        </w:rPr>
      </w:pPr>
      <w:r w:rsidRPr="000E3A69">
        <w:rPr>
          <w:rFonts w:ascii="Times New Roman" w:hAnsi="Times New Roman" w:cs="Times New Roman"/>
          <w:sz w:val="28"/>
          <w:szCs w:val="28"/>
        </w:rPr>
        <w:t xml:space="preserve">This setup makes the route via </w:t>
      </w:r>
      <w:r w:rsidRPr="000E3A69">
        <w:rPr>
          <w:rFonts w:ascii="Times New Roman" w:hAnsi="Times New Roman" w:cs="Times New Roman"/>
          <w:b/>
          <w:bCs/>
          <w:sz w:val="28"/>
          <w:szCs w:val="28"/>
        </w:rPr>
        <w:t>20.0.0.2</w:t>
      </w:r>
      <w:r w:rsidRPr="000E3A69">
        <w:rPr>
          <w:rFonts w:ascii="Times New Roman" w:hAnsi="Times New Roman" w:cs="Times New Roman"/>
          <w:sz w:val="28"/>
          <w:szCs w:val="28"/>
        </w:rPr>
        <w:t xml:space="preserve"> the main route, and the router will switch to </w:t>
      </w:r>
      <w:r w:rsidRPr="000E3A69">
        <w:rPr>
          <w:rFonts w:ascii="Times New Roman" w:hAnsi="Times New Roman" w:cs="Times New Roman"/>
          <w:b/>
          <w:bCs/>
          <w:sz w:val="28"/>
          <w:szCs w:val="28"/>
        </w:rPr>
        <w:t>40.0.0.2</w:t>
      </w:r>
      <w:r w:rsidRPr="000E3A69">
        <w:rPr>
          <w:rFonts w:ascii="Times New Roman" w:hAnsi="Times New Roman" w:cs="Times New Roman"/>
          <w:sz w:val="28"/>
          <w:szCs w:val="28"/>
        </w:rPr>
        <w:t xml:space="preserve"> if </w:t>
      </w:r>
      <w:r w:rsidRPr="000E3A69">
        <w:rPr>
          <w:rFonts w:ascii="Times New Roman" w:hAnsi="Times New Roman" w:cs="Times New Roman"/>
          <w:b/>
          <w:bCs/>
          <w:sz w:val="28"/>
          <w:szCs w:val="28"/>
        </w:rPr>
        <w:t>20.0.0.2</w:t>
      </w:r>
      <w:r w:rsidRPr="000E3A69">
        <w:rPr>
          <w:rFonts w:ascii="Times New Roman" w:hAnsi="Times New Roman" w:cs="Times New Roman"/>
          <w:sz w:val="28"/>
          <w:szCs w:val="28"/>
        </w:rPr>
        <w:t xml:space="preserve"> becomes unavailable.</w:t>
      </w:r>
    </w:p>
    <w:p w14:paraId="1029B796" w14:textId="77777777" w:rsidR="000E3A69" w:rsidRPr="000E3A69" w:rsidRDefault="000E3A69" w:rsidP="000E3A69">
      <w:pPr>
        <w:rPr>
          <w:rFonts w:ascii="Times New Roman" w:hAnsi="Times New Roman" w:cs="Times New Roman"/>
          <w:b/>
          <w:bCs/>
          <w:sz w:val="28"/>
          <w:szCs w:val="28"/>
        </w:rPr>
      </w:pPr>
      <w:r w:rsidRPr="000E3A69">
        <w:rPr>
          <w:rFonts w:ascii="Times New Roman" w:hAnsi="Times New Roman" w:cs="Times New Roman"/>
          <w:b/>
          <w:bCs/>
          <w:sz w:val="28"/>
          <w:szCs w:val="28"/>
        </w:rPr>
        <w:t>3. Router Configurations</w:t>
      </w:r>
    </w:p>
    <w:p w14:paraId="2B74BEB3" w14:textId="77777777" w:rsidR="000E3A69" w:rsidRPr="000E3A69" w:rsidRDefault="000E3A69" w:rsidP="000E3A69">
      <w:pPr>
        <w:numPr>
          <w:ilvl w:val="0"/>
          <w:numId w:val="3"/>
        </w:numPr>
        <w:rPr>
          <w:rFonts w:ascii="Times New Roman" w:hAnsi="Times New Roman" w:cs="Times New Roman"/>
          <w:sz w:val="28"/>
          <w:szCs w:val="28"/>
        </w:rPr>
      </w:pPr>
      <w:r w:rsidRPr="000E3A69">
        <w:rPr>
          <w:rFonts w:ascii="Times New Roman" w:hAnsi="Times New Roman" w:cs="Times New Roman"/>
          <w:sz w:val="28"/>
          <w:szCs w:val="28"/>
        </w:rPr>
        <w:t>Configure static routes on each router for networks not directly connected.</w:t>
      </w:r>
    </w:p>
    <w:p w14:paraId="38C49E43" w14:textId="77777777" w:rsidR="000E3A69" w:rsidRPr="000E3A69" w:rsidRDefault="000E3A69" w:rsidP="000E3A69">
      <w:pPr>
        <w:numPr>
          <w:ilvl w:val="0"/>
          <w:numId w:val="3"/>
        </w:numPr>
        <w:rPr>
          <w:rFonts w:ascii="Times New Roman" w:hAnsi="Times New Roman" w:cs="Times New Roman"/>
          <w:sz w:val="28"/>
          <w:szCs w:val="28"/>
        </w:rPr>
      </w:pPr>
      <w:r w:rsidRPr="000E3A69">
        <w:rPr>
          <w:rFonts w:ascii="Times New Roman" w:hAnsi="Times New Roman" w:cs="Times New Roman"/>
          <w:sz w:val="28"/>
          <w:szCs w:val="28"/>
        </w:rPr>
        <w:t>Example configurations:</w:t>
      </w:r>
    </w:p>
    <w:p w14:paraId="69F843E2" w14:textId="77777777" w:rsidR="000E3A69" w:rsidRPr="000E3A69" w:rsidRDefault="000E3A69" w:rsidP="000E3A69">
      <w:pPr>
        <w:numPr>
          <w:ilvl w:val="1"/>
          <w:numId w:val="3"/>
        </w:numPr>
        <w:rPr>
          <w:rFonts w:ascii="Times New Roman" w:hAnsi="Times New Roman" w:cs="Times New Roman"/>
          <w:sz w:val="28"/>
          <w:szCs w:val="28"/>
        </w:rPr>
      </w:pPr>
      <w:r w:rsidRPr="000E3A69">
        <w:rPr>
          <w:rFonts w:ascii="Times New Roman" w:hAnsi="Times New Roman" w:cs="Times New Roman"/>
          <w:b/>
          <w:bCs/>
          <w:sz w:val="28"/>
          <w:szCs w:val="28"/>
        </w:rPr>
        <w:t>Router0:</w:t>
      </w:r>
      <w:r w:rsidRPr="000E3A69">
        <w:rPr>
          <w:rFonts w:ascii="Times New Roman" w:hAnsi="Times New Roman" w:cs="Times New Roman"/>
          <w:sz w:val="28"/>
          <w:szCs w:val="28"/>
        </w:rPr>
        <w:t xml:space="preserve"> Adds routes for </w:t>
      </w:r>
      <w:r w:rsidRPr="000E3A69">
        <w:rPr>
          <w:rFonts w:ascii="Times New Roman" w:hAnsi="Times New Roman" w:cs="Times New Roman"/>
          <w:b/>
          <w:bCs/>
          <w:sz w:val="28"/>
          <w:szCs w:val="28"/>
        </w:rPr>
        <w:t>30.0.0.0/8</w:t>
      </w:r>
      <w:r w:rsidRPr="000E3A69">
        <w:rPr>
          <w:rFonts w:ascii="Times New Roman" w:hAnsi="Times New Roman" w:cs="Times New Roman"/>
          <w:sz w:val="28"/>
          <w:szCs w:val="28"/>
        </w:rPr>
        <w:t xml:space="preserve"> and </w:t>
      </w:r>
      <w:r w:rsidRPr="000E3A69">
        <w:rPr>
          <w:rFonts w:ascii="Times New Roman" w:hAnsi="Times New Roman" w:cs="Times New Roman"/>
          <w:b/>
          <w:bCs/>
          <w:sz w:val="28"/>
          <w:szCs w:val="28"/>
        </w:rPr>
        <w:t>50.0.0.0/8</w:t>
      </w:r>
      <w:r w:rsidRPr="000E3A69">
        <w:rPr>
          <w:rFonts w:ascii="Times New Roman" w:hAnsi="Times New Roman" w:cs="Times New Roman"/>
          <w:sz w:val="28"/>
          <w:szCs w:val="28"/>
        </w:rPr>
        <w:t>.</w:t>
      </w:r>
    </w:p>
    <w:p w14:paraId="7451233E" w14:textId="77777777" w:rsidR="000E3A69" w:rsidRPr="000E3A69" w:rsidRDefault="000E3A69" w:rsidP="000E3A69">
      <w:pPr>
        <w:numPr>
          <w:ilvl w:val="1"/>
          <w:numId w:val="3"/>
        </w:numPr>
        <w:rPr>
          <w:rFonts w:ascii="Times New Roman" w:hAnsi="Times New Roman" w:cs="Times New Roman"/>
          <w:sz w:val="28"/>
          <w:szCs w:val="28"/>
        </w:rPr>
      </w:pPr>
      <w:r w:rsidRPr="000E3A69">
        <w:rPr>
          <w:rFonts w:ascii="Times New Roman" w:hAnsi="Times New Roman" w:cs="Times New Roman"/>
          <w:b/>
          <w:bCs/>
          <w:sz w:val="28"/>
          <w:szCs w:val="28"/>
        </w:rPr>
        <w:t>Router1:</w:t>
      </w:r>
      <w:r w:rsidRPr="000E3A69">
        <w:rPr>
          <w:rFonts w:ascii="Times New Roman" w:hAnsi="Times New Roman" w:cs="Times New Roman"/>
          <w:sz w:val="28"/>
          <w:szCs w:val="28"/>
        </w:rPr>
        <w:t xml:space="preserve"> Sets up routes for </w:t>
      </w:r>
      <w:r w:rsidRPr="000E3A69">
        <w:rPr>
          <w:rFonts w:ascii="Times New Roman" w:hAnsi="Times New Roman" w:cs="Times New Roman"/>
          <w:b/>
          <w:bCs/>
          <w:sz w:val="28"/>
          <w:szCs w:val="28"/>
        </w:rPr>
        <w:t>10.0.0.0/8</w:t>
      </w:r>
      <w:r w:rsidRPr="000E3A69">
        <w:rPr>
          <w:rFonts w:ascii="Times New Roman" w:hAnsi="Times New Roman" w:cs="Times New Roman"/>
          <w:sz w:val="28"/>
          <w:szCs w:val="28"/>
        </w:rPr>
        <w:t xml:space="preserve"> and </w:t>
      </w:r>
      <w:r w:rsidRPr="000E3A69">
        <w:rPr>
          <w:rFonts w:ascii="Times New Roman" w:hAnsi="Times New Roman" w:cs="Times New Roman"/>
          <w:b/>
          <w:bCs/>
          <w:sz w:val="28"/>
          <w:szCs w:val="28"/>
        </w:rPr>
        <w:t>40.0.0.0/8</w:t>
      </w:r>
      <w:r w:rsidRPr="000E3A69">
        <w:rPr>
          <w:rFonts w:ascii="Times New Roman" w:hAnsi="Times New Roman" w:cs="Times New Roman"/>
          <w:sz w:val="28"/>
          <w:szCs w:val="28"/>
        </w:rPr>
        <w:t xml:space="preserve">, using </w:t>
      </w:r>
      <w:r w:rsidRPr="000E3A69">
        <w:rPr>
          <w:rFonts w:ascii="Times New Roman" w:hAnsi="Times New Roman" w:cs="Times New Roman"/>
          <w:b/>
          <w:bCs/>
          <w:sz w:val="28"/>
          <w:szCs w:val="28"/>
        </w:rPr>
        <w:t>Router0</w:t>
      </w:r>
      <w:r w:rsidRPr="000E3A69">
        <w:rPr>
          <w:rFonts w:ascii="Times New Roman" w:hAnsi="Times New Roman" w:cs="Times New Roman"/>
          <w:sz w:val="28"/>
          <w:szCs w:val="28"/>
        </w:rPr>
        <w:t xml:space="preserve"> as the main path and </w:t>
      </w:r>
      <w:r w:rsidRPr="000E3A69">
        <w:rPr>
          <w:rFonts w:ascii="Times New Roman" w:hAnsi="Times New Roman" w:cs="Times New Roman"/>
          <w:b/>
          <w:bCs/>
          <w:sz w:val="28"/>
          <w:szCs w:val="28"/>
        </w:rPr>
        <w:t>Router2</w:t>
      </w:r>
      <w:r w:rsidRPr="000E3A69">
        <w:rPr>
          <w:rFonts w:ascii="Times New Roman" w:hAnsi="Times New Roman" w:cs="Times New Roman"/>
          <w:sz w:val="28"/>
          <w:szCs w:val="28"/>
        </w:rPr>
        <w:t xml:space="preserve"> as backup.</w:t>
      </w:r>
    </w:p>
    <w:p w14:paraId="67C2022C" w14:textId="77777777" w:rsidR="000E3A69" w:rsidRPr="000E3A69" w:rsidRDefault="000E3A69" w:rsidP="000E3A69">
      <w:pPr>
        <w:numPr>
          <w:ilvl w:val="1"/>
          <w:numId w:val="3"/>
        </w:numPr>
        <w:rPr>
          <w:rFonts w:ascii="Times New Roman" w:hAnsi="Times New Roman" w:cs="Times New Roman"/>
          <w:sz w:val="28"/>
          <w:szCs w:val="28"/>
        </w:rPr>
      </w:pPr>
      <w:r w:rsidRPr="000E3A69">
        <w:rPr>
          <w:rFonts w:ascii="Times New Roman" w:hAnsi="Times New Roman" w:cs="Times New Roman"/>
          <w:b/>
          <w:bCs/>
          <w:sz w:val="28"/>
          <w:szCs w:val="28"/>
        </w:rPr>
        <w:t>Router2:</w:t>
      </w:r>
      <w:r w:rsidRPr="000E3A69">
        <w:rPr>
          <w:rFonts w:ascii="Times New Roman" w:hAnsi="Times New Roman" w:cs="Times New Roman"/>
          <w:sz w:val="28"/>
          <w:szCs w:val="28"/>
        </w:rPr>
        <w:t xml:space="preserve"> Adds static routes to reach </w:t>
      </w:r>
      <w:r w:rsidRPr="000E3A69">
        <w:rPr>
          <w:rFonts w:ascii="Times New Roman" w:hAnsi="Times New Roman" w:cs="Times New Roman"/>
          <w:b/>
          <w:bCs/>
          <w:sz w:val="28"/>
          <w:szCs w:val="28"/>
        </w:rPr>
        <w:t>10.0.0.0/8</w:t>
      </w:r>
      <w:r w:rsidRPr="000E3A69">
        <w:rPr>
          <w:rFonts w:ascii="Times New Roman" w:hAnsi="Times New Roman" w:cs="Times New Roman"/>
          <w:sz w:val="28"/>
          <w:szCs w:val="28"/>
        </w:rPr>
        <w:t xml:space="preserve"> and </w:t>
      </w:r>
      <w:r w:rsidRPr="000E3A69">
        <w:rPr>
          <w:rFonts w:ascii="Times New Roman" w:hAnsi="Times New Roman" w:cs="Times New Roman"/>
          <w:b/>
          <w:bCs/>
          <w:sz w:val="28"/>
          <w:szCs w:val="28"/>
        </w:rPr>
        <w:t>30.0.0.0/8</w:t>
      </w:r>
      <w:r w:rsidRPr="000E3A69">
        <w:rPr>
          <w:rFonts w:ascii="Times New Roman" w:hAnsi="Times New Roman" w:cs="Times New Roman"/>
          <w:sz w:val="28"/>
          <w:szCs w:val="28"/>
        </w:rPr>
        <w:t>.</w:t>
      </w:r>
    </w:p>
    <w:p w14:paraId="13789BDA" w14:textId="77777777" w:rsidR="000E3A69" w:rsidRPr="000E3A69" w:rsidRDefault="000E3A69" w:rsidP="000E3A69">
      <w:pPr>
        <w:rPr>
          <w:rFonts w:ascii="Times New Roman" w:hAnsi="Times New Roman" w:cs="Times New Roman"/>
          <w:b/>
          <w:bCs/>
          <w:sz w:val="28"/>
          <w:szCs w:val="28"/>
        </w:rPr>
      </w:pPr>
    </w:p>
    <w:p w14:paraId="306B8903" w14:textId="77777777" w:rsidR="000E3A69" w:rsidRPr="000E3A69" w:rsidRDefault="000E3A69" w:rsidP="000E3A69">
      <w:pPr>
        <w:rPr>
          <w:rFonts w:ascii="Times New Roman" w:hAnsi="Times New Roman" w:cs="Times New Roman"/>
          <w:b/>
          <w:bCs/>
          <w:sz w:val="28"/>
          <w:szCs w:val="28"/>
        </w:rPr>
      </w:pPr>
    </w:p>
    <w:p w14:paraId="0365BCBD" w14:textId="77777777" w:rsidR="000E3A69" w:rsidRPr="000E3A69" w:rsidRDefault="000E3A69" w:rsidP="000E3A69">
      <w:pPr>
        <w:rPr>
          <w:rFonts w:ascii="Times New Roman" w:hAnsi="Times New Roman" w:cs="Times New Roman"/>
          <w:b/>
          <w:bCs/>
          <w:sz w:val="28"/>
          <w:szCs w:val="28"/>
        </w:rPr>
      </w:pPr>
    </w:p>
    <w:p w14:paraId="19AC8459" w14:textId="77777777" w:rsidR="000E3A69" w:rsidRPr="000E3A69" w:rsidRDefault="000E3A69" w:rsidP="000E3A69">
      <w:pPr>
        <w:rPr>
          <w:rFonts w:ascii="Times New Roman" w:hAnsi="Times New Roman" w:cs="Times New Roman"/>
          <w:b/>
          <w:bCs/>
          <w:sz w:val="28"/>
          <w:szCs w:val="28"/>
        </w:rPr>
      </w:pPr>
    </w:p>
    <w:p w14:paraId="18DA4D8B" w14:textId="71064C5D" w:rsidR="000E3A69" w:rsidRPr="000E3A69" w:rsidRDefault="000E3A69" w:rsidP="000E3A69">
      <w:pPr>
        <w:rPr>
          <w:rFonts w:ascii="Times New Roman" w:hAnsi="Times New Roman" w:cs="Times New Roman"/>
          <w:b/>
          <w:bCs/>
          <w:sz w:val="28"/>
          <w:szCs w:val="28"/>
        </w:rPr>
      </w:pPr>
      <w:r w:rsidRPr="000E3A69">
        <w:rPr>
          <w:rFonts w:ascii="Times New Roman" w:hAnsi="Times New Roman" w:cs="Times New Roman"/>
          <w:b/>
          <w:bCs/>
          <w:sz w:val="28"/>
          <w:szCs w:val="28"/>
        </w:rPr>
        <w:t>4. Verifying Routes</w:t>
      </w:r>
    </w:p>
    <w:p w14:paraId="09DD9522" w14:textId="77777777" w:rsidR="000E3A69" w:rsidRPr="000E3A69" w:rsidRDefault="000E3A69" w:rsidP="000E3A69">
      <w:pPr>
        <w:numPr>
          <w:ilvl w:val="0"/>
          <w:numId w:val="4"/>
        </w:numPr>
        <w:rPr>
          <w:rFonts w:ascii="Times New Roman" w:hAnsi="Times New Roman" w:cs="Times New Roman"/>
          <w:sz w:val="28"/>
          <w:szCs w:val="28"/>
        </w:rPr>
      </w:pPr>
      <w:r w:rsidRPr="000E3A69">
        <w:rPr>
          <w:rFonts w:ascii="Times New Roman" w:hAnsi="Times New Roman" w:cs="Times New Roman"/>
          <w:b/>
          <w:bCs/>
          <w:sz w:val="28"/>
          <w:szCs w:val="28"/>
        </w:rPr>
        <w:t>Verify</w:t>
      </w:r>
      <w:r w:rsidRPr="000E3A69">
        <w:rPr>
          <w:rFonts w:ascii="Times New Roman" w:hAnsi="Times New Roman" w:cs="Times New Roman"/>
          <w:sz w:val="28"/>
          <w:szCs w:val="28"/>
        </w:rPr>
        <w:t xml:space="preserve"> routes by using commands:</w:t>
      </w:r>
    </w:p>
    <w:p w14:paraId="04AE8F03" w14:textId="77777777" w:rsidR="000E3A69" w:rsidRPr="000E3A69" w:rsidRDefault="000E3A69" w:rsidP="000E3A69">
      <w:pPr>
        <w:rPr>
          <w:rFonts w:ascii="Times New Roman" w:hAnsi="Times New Roman" w:cs="Times New Roman"/>
          <w:sz w:val="28"/>
          <w:szCs w:val="28"/>
        </w:rPr>
      </w:pPr>
      <w:r w:rsidRPr="000E3A69">
        <w:rPr>
          <w:rFonts w:ascii="Times New Roman" w:hAnsi="Times New Roman" w:cs="Times New Roman"/>
          <w:sz w:val="28"/>
          <w:szCs w:val="28"/>
        </w:rPr>
        <w:t>show ip route static</w:t>
      </w:r>
    </w:p>
    <w:p w14:paraId="37B1173E" w14:textId="77777777" w:rsidR="000E3A69" w:rsidRPr="000E3A69" w:rsidRDefault="000E3A69" w:rsidP="000E3A69">
      <w:pPr>
        <w:numPr>
          <w:ilvl w:val="0"/>
          <w:numId w:val="4"/>
        </w:numPr>
        <w:rPr>
          <w:rFonts w:ascii="Times New Roman" w:hAnsi="Times New Roman" w:cs="Times New Roman"/>
          <w:sz w:val="28"/>
          <w:szCs w:val="28"/>
        </w:rPr>
      </w:pPr>
      <w:r w:rsidRPr="000E3A69">
        <w:rPr>
          <w:rFonts w:ascii="Times New Roman" w:hAnsi="Times New Roman" w:cs="Times New Roman"/>
          <w:sz w:val="28"/>
          <w:szCs w:val="28"/>
        </w:rPr>
        <w:t>This command shows the static routes currently in use by the router. Only the main routes with the lowest AD values should appear unless they’re unavailable, in which case the backup route will show.</w:t>
      </w:r>
    </w:p>
    <w:p w14:paraId="1FD5855C" w14:textId="77777777" w:rsidR="000E3A69" w:rsidRPr="000E3A69" w:rsidRDefault="000E3A69" w:rsidP="000E3A69">
      <w:pPr>
        <w:rPr>
          <w:rFonts w:ascii="Times New Roman" w:hAnsi="Times New Roman" w:cs="Times New Roman"/>
          <w:b/>
          <w:bCs/>
          <w:sz w:val="28"/>
          <w:szCs w:val="28"/>
        </w:rPr>
      </w:pPr>
      <w:r w:rsidRPr="000E3A69">
        <w:rPr>
          <w:rFonts w:ascii="Times New Roman" w:hAnsi="Times New Roman" w:cs="Times New Roman"/>
          <w:b/>
          <w:bCs/>
          <w:sz w:val="28"/>
          <w:szCs w:val="28"/>
        </w:rPr>
        <w:t>5. Testing Route Failover</w:t>
      </w:r>
    </w:p>
    <w:p w14:paraId="5D69DA1C" w14:textId="77777777" w:rsidR="000E3A69" w:rsidRPr="000E3A69" w:rsidRDefault="000E3A69" w:rsidP="000E3A69">
      <w:pPr>
        <w:numPr>
          <w:ilvl w:val="0"/>
          <w:numId w:val="5"/>
        </w:numPr>
        <w:rPr>
          <w:rFonts w:ascii="Times New Roman" w:hAnsi="Times New Roman" w:cs="Times New Roman"/>
          <w:sz w:val="28"/>
          <w:szCs w:val="28"/>
        </w:rPr>
      </w:pPr>
      <w:r w:rsidRPr="000E3A69">
        <w:rPr>
          <w:rFonts w:ascii="Times New Roman" w:hAnsi="Times New Roman" w:cs="Times New Roman"/>
          <w:sz w:val="28"/>
          <w:szCs w:val="28"/>
        </w:rPr>
        <w:t>To see if the router switches to a backup route if the main route fails:</w:t>
      </w:r>
    </w:p>
    <w:p w14:paraId="40E14D26" w14:textId="77777777" w:rsidR="000E3A69" w:rsidRPr="000E3A69" w:rsidRDefault="000E3A69" w:rsidP="000E3A69">
      <w:pPr>
        <w:numPr>
          <w:ilvl w:val="1"/>
          <w:numId w:val="5"/>
        </w:numPr>
        <w:rPr>
          <w:rFonts w:ascii="Times New Roman" w:hAnsi="Times New Roman" w:cs="Times New Roman"/>
          <w:sz w:val="28"/>
          <w:szCs w:val="28"/>
        </w:rPr>
      </w:pPr>
      <w:r w:rsidRPr="000E3A69">
        <w:rPr>
          <w:rFonts w:ascii="Times New Roman" w:hAnsi="Times New Roman" w:cs="Times New Roman"/>
          <w:sz w:val="28"/>
          <w:szCs w:val="28"/>
        </w:rPr>
        <w:t xml:space="preserve">Test connectivity using </w:t>
      </w:r>
      <w:r w:rsidRPr="000E3A69">
        <w:rPr>
          <w:rFonts w:ascii="Times New Roman" w:hAnsi="Times New Roman" w:cs="Times New Roman"/>
          <w:b/>
          <w:bCs/>
          <w:sz w:val="28"/>
          <w:szCs w:val="28"/>
        </w:rPr>
        <w:t>tracert</w:t>
      </w:r>
      <w:r w:rsidRPr="000E3A69">
        <w:rPr>
          <w:rFonts w:ascii="Times New Roman" w:hAnsi="Times New Roman" w:cs="Times New Roman"/>
          <w:sz w:val="28"/>
          <w:szCs w:val="28"/>
        </w:rPr>
        <w:t xml:space="preserve"> or </w:t>
      </w:r>
      <w:r w:rsidRPr="000E3A69">
        <w:rPr>
          <w:rFonts w:ascii="Times New Roman" w:hAnsi="Times New Roman" w:cs="Times New Roman"/>
          <w:b/>
          <w:bCs/>
          <w:sz w:val="28"/>
          <w:szCs w:val="28"/>
        </w:rPr>
        <w:t>ping</w:t>
      </w:r>
      <w:r w:rsidRPr="000E3A69">
        <w:rPr>
          <w:rFonts w:ascii="Times New Roman" w:hAnsi="Times New Roman" w:cs="Times New Roman"/>
          <w:sz w:val="28"/>
          <w:szCs w:val="28"/>
        </w:rPr>
        <w:t xml:space="preserve"> from a device on a connected network.</w:t>
      </w:r>
    </w:p>
    <w:p w14:paraId="1E5970A4" w14:textId="77777777" w:rsidR="000E3A69" w:rsidRPr="000E3A69" w:rsidRDefault="000E3A69" w:rsidP="000E3A69">
      <w:pPr>
        <w:numPr>
          <w:ilvl w:val="1"/>
          <w:numId w:val="5"/>
        </w:numPr>
        <w:rPr>
          <w:rFonts w:ascii="Times New Roman" w:hAnsi="Times New Roman" w:cs="Times New Roman"/>
          <w:sz w:val="28"/>
          <w:szCs w:val="28"/>
        </w:rPr>
      </w:pPr>
      <w:r w:rsidRPr="000E3A69">
        <w:rPr>
          <w:rFonts w:ascii="Times New Roman" w:hAnsi="Times New Roman" w:cs="Times New Roman"/>
          <w:sz w:val="28"/>
          <w:szCs w:val="28"/>
        </w:rPr>
        <w:t>Disconnect or “break” the link on the main route.</w:t>
      </w:r>
    </w:p>
    <w:p w14:paraId="68430224" w14:textId="77777777" w:rsidR="000E3A69" w:rsidRPr="000E3A69" w:rsidRDefault="000E3A69" w:rsidP="000E3A69">
      <w:pPr>
        <w:numPr>
          <w:ilvl w:val="1"/>
          <w:numId w:val="5"/>
        </w:numPr>
        <w:rPr>
          <w:rFonts w:ascii="Times New Roman" w:hAnsi="Times New Roman" w:cs="Times New Roman"/>
          <w:sz w:val="28"/>
          <w:szCs w:val="28"/>
        </w:rPr>
      </w:pPr>
      <w:r w:rsidRPr="000E3A69">
        <w:rPr>
          <w:rFonts w:ascii="Times New Roman" w:hAnsi="Times New Roman" w:cs="Times New Roman"/>
          <w:sz w:val="28"/>
          <w:szCs w:val="28"/>
        </w:rPr>
        <w:t>Re-run the tests to confirm that the router now uses the backup route.</w:t>
      </w:r>
    </w:p>
    <w:p w14:paraId="6DB6129D" w14:textId="77777777" w:rsidR="000E3A69" w:rsidRPr="000E3A69" w:rsidRDefault="000E3A69" w:rsidP="000E3A69">
      <w:pPr>
        <w:rPr>
          <w:rFonts w:ascii="Times New Roman" w:hAnsi="Times New Roman" w:cs="Times New Roman"/>
          <w:b/>
          <w:bCs/>
          <w:sz w:val="28"/>
          <w:szCs w:val="28"/>
        </w:rPr>
      </w:pPr>
      <w:r w:rsidRPr="000E3A69">
        <w:rPr>
          <w:rFonts w:ascii="Times New Roman" w:hAnsi="Times New Roman" w:cs="Times New Roman"/>
          <w:b/>
          <w:bCs/>
          <w:sz w:val="28"/>
          <w:szCs w:val="28"/>
        </w:rPr>
        <w:t>6. Deleting a Static Route</w:t>
      </w:r>
    </w:p>
    <w:p w14:paraId="7CF514AE" w14:textId="77777777" w:rsidR="000E3A69" w:rsidRPr="000E3A69" w:rsidRDefault="000E3A69" w:rsidP="000E3A69">
      <w:pPr>
        <w:numPr>
          <w:ilvl w:val="0"/>
          <w:numId w:val="6"/>
        </w:numPr>
        <w:rPr>
          <w:rFonts w:ascii="Times New Roman" w:hAnsi="Times New Roman" w:cs="Times New Roman"/>
          <w:sz w:val="28"/>
          <w:szCs w:val="28"/>
        </w:rPr>
      </w:pPr>
      <w:r w:rsidRPr="000E3A69">
        <w:rPr>
          <w:rFonts w:ascii="Times New Roman" w:hAnsi="Times New Roman" w:cs="Times New Roman"/>
          <w:sz w:val="28"/>
          <w:szCs w:val="28"/>
        </w:rPr>
        <w:t>To remove a static route:</w:t>
      </w:r>
    </w:p>
    <w:p w14:paraId="61275CF5" w14:textId="77777777" w:rsidR="000E3A69" w:rsidRPr="000E3A69" w:rsidRDefault="000E3A69" w:rsidP="000E3A69">
      <w:pPr>
        <w:numPr>
          <w:ilvl w:val="1"/>
          <w:numId w:val="6"/>
        </w:numPr>
        <w:rPr>
          <w:rFonts w:ascii="Times New Roman" w:hAnsi="Times New Roman" w:cs="Times New Roman"/>
          <w:sz w:val="28"/>
          <w:szCs w:val="28"/>
        </w:rPr>
      </w:pPr>
      <w:r w:rsidRPr="000E3A69">
        <w:rPr>
          <w:rFonts w:ascii="Times New Roman" w:hAnsi="Times New Roman" w:cs="Times New Roman"/>
          <w:sz w:val="28"/>
          <w:szCs w:val="28"/>
        </w:rPr>
        <w:t>View the existing routes with:</w:t>
      </w:r>
    </w:p>
    <w:p w14:paraId="5EF05990" w14:textId="05FD5F9D" w:rsidR="000E3A69" w:rsidRPr="000E3A69" w:rsidRDefault="000E3A69" w:rsidP="000E3A69">
      <w:pPr>
        <w:rPr>
          <w:rFonts w:ascii="Times New Roman" w:hAnsi="Times New Roman" w:cs="Times New Roman"/>
          <w:sz w:val="28"/>
          <w:szCs w:val="28"/>
        </w:rPr>
      </w:pPr>
      <w:r w:rsidRPr="000E3A69">
        <w:rPr>
          <w:rFonts w:ascii="Times New Roman" w:hAnsi="Times New Roman" w:cs="Times New Roman"/>
          <w:sz w:val="28"/>
          <w:szCs w:val="28"/>
        </w:rPr>
        <w:t xml:space="preserve">                     show ip route static</w:t>
      </w:r>
    </w:p>
    <w:p w14:paraId="45A8E3BF" w14:textId="77777777" w:rsidR="000E3A69" w:rsidRPr="000E3A69" w:rsidRDefault="000E3A69" w:rsidP="000E3A69">
      <w:pPr>
        <w:numPr>
          <w:ilvl w:val="1"/>
          <w:numId w:val="6"/>
        </w:numPr>
        <w:rPr>
          <w:rFonts w:ascii="Times New Roman" w:hAnsi="Times New Roman" w:cs="Times New Roman"/>
          <w:sz w:val="28"/>
          <w:szCs w:val="28"/>
        </w:rPr>
      </w:pPr>
      <w:r w:rsidRPr="000E3A69">
        <w:rPr>
          <w:rFonts w:ascii="Times New Roman" w:hAnsi="Times New Roman" w:cs="Times New Roman"/>
          <w:sz w:val="28"/>
          <w:szCs w:val="28"/>
        </w:rPr>
        <w:t>Use the no ip route command with the specific route details to delete it. If a backup route exists, it will automatically replace the main route.</w:t>
      </w:r>
    </w:p>
    <w:p w14:paraId="7B35E894" w14:textId="77777777" w:rsidR="000E3A69" w:rsidRPr="000E3A69" w:rsidRDefault="000E3A69" w:rsidP="000E3A69">
      <w:pPr>
        <w:rPr>
          <w:rFonts w:ascii="Times New Roman" w:hAnsi="Times New Roman" w:cs="Times New Roman"/>
          <w:sz w:val="28"/>
          <w:szCs w:val="28"/>
        </w:rPr>
      </w:pPr>
      <w:r w:rsidRPr="000E3A69">
        <w:rPr>
          <w:rFonts w:ascii="Times New Roman" w:hAnsi="Times New Roman" w:cs="Times New Roman"/>
          <w:sz w:val="28"/>
          <w:szCs w:val="28"/>
        </w:rPr>
        <w:t>Example of deleting a route:</w:t>
      </w:r>
    </w:p>
    <w:p w14:paraId="494E480D" w14:textId="77777777" w:rsidR="000E3A69" w:rsidRPr="000E3A69" w:rsidRDefault="000E3A69" w:rsidP="000E3A69">
      <w:pPr>
        <w:rPr>
          <w:rFonts w:ascii="Times New Roman" w:hAnsi="Times New Roman" w:cs="Times New Roman"/>
          <w:sz w:val="28"/>
          <w:szCs w:val="28"/>
        </w:rPr>
      </w:pPr>
      <w:r w:rsidRPr="000E3A69">
        <w:rPr>
          <w:rFonts w:ascii="Times New Roman" w:hAnsi="Times New Roman" w:cs="Times New Roman"/>
          <w:sz w:val="28"/>
          <w:szCs w:val="28"/>
        </w:rPr>
        <w:t>no ip route 30.0.0.100 255.255.255.255 40.0.0.2</w:t>
      </w:r>
    </w:p>
    <w:p w14:paraId="5B2EF469" w14:textId="77777777" w:rsidR="000E3A69" w:rsidRDefault="000E3A69" w:rsidP="000E3A69">
      <w:pPr>
        <w:rPr>
          <w:rFonts w:ascii="Times New Roman" w:hAnsi="Times New Roman" w:cs="Times New Roman"/>
          <w:sz w:val="28"/>
          <w:szCs w:val="28"/>
        </w:rPr>
      </w:pPr>
      <w:r w:rsidRPr="000E3A69">
        <w:rPr>
          <w:rFonts w:ascii="Times New Roman" w:hAnsi="Times New Roman" w:cs="Times New Roman"/>
          <w:sz w:val="28"/>
          <w:szCs w:val="28"/>
        </w:rPr>
        <w:t>Following these steps, you can add, prioritize, verify, test, and delete static routes in a straightforward manner on each router.</w:t>
      </w:r>
    </w:p>
    <w:p w14:paraId="157374FF" w14:textId="77777777" w:rsidR="000E3A69" w:rsidRDefault="000E3A69" w:rsidP="000E3A69">
      <w:pPr>
        <w:rPr>
          <w:rFonts w:ascii="Times New Roman" w:hAnsi="Times New Roman" w:cs="Times New Roman"/>
          <w:sz w:val="28"/>
          <w:szCs w:val="28"/>
        </w:rPr>
      </w:pPr>
    </w:p>
    <w:p w14:paraId="2D0BEF65" w14:textId="77777777" w:rsidR="000E3A69" w:rsidRDefault="000E3A69" w:rsidP="000E3A69">
      <w:pPr>
        <w:rPr>
          <w:rFonts w:ascii="Times New Roman" w:hAnsi="Times New Roman" w:cs="Times New Roman"/>
          <w:sz w:val="28"/>
          <w:szCs w:val="28"/>
        </w:rPr>
      </w:pPr>
    </w:p>
    <w:p w14:paraId="1AA7E487" w14:textId="77777777" w:rsidR="000E3A69" w:rsidRDefault="000E3A69" w:rsidP="000E3A69">
      <w:pPr>
        <w:rPr>
          <w:rFonts w:ascii="Times New Roman" w:hAnsi="Times New Roman" w:cs="Times New Roman"/>
          <w:sz w:val="28"/>
          <w:szCs w:val="28"/>
        </w:rPr>
      </w:pPr>
    </w:p>
    <w:p w14:paraId="5A964BB0" w14:textId="5F81ADB1" w:rsidR="000E3A69" w:rsidRPr="000E3A69" w:rsidRDefault="000E3A69" w:rsidP="000E3A69">
      <w:pPr>
        <w:rPr>
          <w:rFonts w:ascii="Times New Roman" w:hAnsi="Times New Roman" w:cs="Times New Roman"/>
          <w:sz w:val="28"/>
          <w:szCs w:val="28"/>
          <w:u w:val="single"/>
        </w:rPr>
      </w:pPr>
      <w:r w:rsidRPr="000E3A69">
        <w:rPr>
          <w:rFonts w:ascii="Times New Roman" w:hAnsi="Times New Roman" w:cs="Times New Roman"/>
          <w:sz w:val="28"/>
          <w:szCs w:val="28"/>
          <w:u w:val="single"/>
        </w:rPr>
        <w:lastRenderedPageBreak/>
        <w:t>OUTPUT:</w:t>
      </w:r>
    </w:p>
    <w:p w14:paraId="1D46AA76" w14:textId="752E9B54" w:rsidR="000E3A69" w:rsidRPr="000E3A69" w:rsidRDefault="000E3A69" w:rsidP="000E3A69">
      <w:pPr>
        <w:rPr>
          <w:rFonts w:ascii="Times New Roman" w:hAnsi="Times New Roman" w:cs="Times New Roman"/>
          <w:sz w:val="28"/>
          <w:szCs w:val="28"/>
          <w:u w:val="single"/>
        </w:rPr>
      </w:pPr>
      <w:r>
        <w:rPr>
          <w:rFonts w:ascii="Times New Roman" w:hAnsi="Times New Roman" w:cs="Times New Roman"/>
          <w:noProof/>
          <w:sz w:val="28"/>
          <w:szCs w:val="28"/>
          <w:u w:val="single"/>
        </w:rPr>
        <w:drawing>
          <wp:inline distT="0" distB="0" distL="0" distR="0" wp14:anchorId="1809DAC8" wp14:editId="3FCC7697">
            <wp:extent cx="5731510" cy="2708910"/>
            <wp:effectExtent l="0" t="0" r="2540" b="0"/>
            <wp:docPr id="644031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31314" name="Picture 64403131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08910"/>
                    </a:xfrm>
                    <a:prstGeom prst="rect">
                      <a:avLst/>
                    </a:prstGeom>
                  </pic:spPr>
                </pic:pic>
              </a:graphicData>
            </a:graphic>
          </wp:inline>
        </w:drawing>
      </w:r>
    </w:p>
    <w:p w14:paraId="60816EFC" w14:textId="77777777" w:rsidR="000E3A69" w:rsidRPr="000E3A69" w:rsidRDefault="000E3A69">
      <w:pPr>
        <w:rPr>
          <w:rFonts w:ascii="Times New Roman" w:hAnsi="Times New Roman" w:cs="Times New Roman"/>
          <w:sz w:val="28"/>
          <w:szCs w:val="28"/>
          <w:u w:val="single"/>
        </w:rPr>
      </w:pPr>
    </w:p>
    <w:sectPr w:rsidR="000E3A69" w:rsidRPr="000E3A69" w:rsidSect="000E3A6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3439E"/>
    <w:multiLevelType w:val="multilevel"/>
    <w:tmpl w:val="7B58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0158F"/>
    <w:multiLevelType w:val="multilevel"/>
    <w:tmpl w:val="8474F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40C49"/>
    <w:multiLevelType w:val="multilevel"/>
    <w:tmpl w:val="195C61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34E9B"/>
    <w:multiLevelType w:val="multilevel"/>
    <w:tmpl w:val="C6FE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83870"/>
    <w:multiLevelType w:val="multilevel"/>
    <w:tmpl w:val="DE98E8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A7326A"/>
    <w:multiLevelType w:val="multilevel"/>
    <w:tmpl w:val="95C0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269930">
    <w:abstractNumId w:val="0"/>
  </w:num>
  <w:num w:numId="2" w16cid:durableId="737745485">
    <w:abstractNumId w:val="5"/>
  </w:num>
  <w:num w:numId="3" w16cid:durableId="915166805">
    <w:abstractNumId w:val="1"/>
  </w:num>
  <w:num w:numId="4" w16cid:durableId="764574863">
    <w:abstractNumId w:val="3"/>
  </w:num>
  <w:num w:numId="5" w16cid:durableId="235209569">
    <w:abstractNumId w:val="2"/>
  </w:num>
  <w:num w:numId="6" w16cid:durableId="19990682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A69"/>
    <w:rsid w:val="000E3A69"/>
    <w:rsid w:val="002E66D0"/>
    <w:rsid w:val="006F3EA9"/>
    <w:rsid w:val="00B91873"/>
    <w:rsid w:val="00E44AA9"/>
    <w:rsid w:val="00FE4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5E445"/>
  <w15:chartTrackingRefBased/>
  <w15:docId w15:val="{4E686403-D629-4F20-BB7E-CB719817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49399">
      <w:bodyDiv w:val="1"/>
      <w:marLeft w:val="0"/>
      <w:marRight w:val="0"/>
      <w:marTop w:val="0"/>
      <w:marBottom w:val="0"/>
      <w:divBdr>
        <w:top w:val="none" w:sz="0" w:space="0" w:color="auto"/>
        <w:left w:val="none" w:sz="0" w:space="0" w:color="auto"/>
        <w:bottom w:val="none" w:sz="0" w:space="0" w:color="auto"/>
        <w:right w:val="none" w:sz="0" w:space="0" w:color="auto"/>
      </w:divBdr>
      <w:divsChild>
        <w:div w:id="1664352851">
          <w:marLeft w:val="0"/>
          <w:marRight w:val="0"/>
          <w:marTop w:val="0"/>
          <w:marBottom w:val="0"/>
          <w:divBdr>
            <w:top w:val="none" w:sz="0" w:space="0" w:color="auto"/>
            <w:left w:val="none" w:sz="0" w:space="0" w:color="auto"/>
            <w:bottom w:val="none" w:sz="0" w:space="0" w:color="auto"/>
            <w:right w:val="none" w:sz="0" w:space="0" w:color="auto"/>
          </w:divBdr>
          <w:divsChild>
            <w:div w:id="596208659">
              <w:marLeft w:val="0"/>
              <w:marRight w:val="0"/>
              <w:marTop w:val="0"/>
              <w:marBottom w:val="0"/>
              <w:divBdr>
                <w:top w:val="none" w:sz="0" w:space="0" w:color="auto"/>
                <w:left w:val="none" w:sz="0" w:space="0" w:color="auto"/>
                <w:bottom w:val="none" w:sz="0" w:space="0" w:color="auto"/>
                <w:right w:val="none" w:sz="0" w:space="0" w:color="auto"/>
              </w:divBdr>
            </w:div>
            <w:div w:id="1891577291">
              <w:marLeft w:val="0"/>
              <w:marRight w:val="0"/>
              <w:marTop w:val="0"/>
              <w:marBottom w:val="0"/>
              <w:divBdr>
                <w:top w:val="none" w:sz="0" w:space="0" w:color="auto"/>
                <w:left w:val="none" w:sz="0" w:space="0" w:color="auto"/>
                <w:bottom w:val="none" w:sz="0" w:space="0" w:color="auto"/>
                <w:right w:val="none" w:sz="0" w:space="0" w:color="auto"/>
              </w:divBdr>
              <w:divsChild>
                <w:div w:id="1346785689">
                  <w:marLeft w:val="0"/>
                  <w:marRight w:val="0"/>
                  <w:marTop w:val="0"/>
                  <w:marBottom w:val="0"/>
                  <w:divBdr>
                    <w:top w:val="none" w:sz="0" w:space="0" w:color="auto"/>
                    <w:left w:val="none" w:sz="0" w:space="0" w:color="auto"/>
                    <w:bottom w:val="none" w:sz="0" w:space="0" w:color="auto"/>
                    <w:right w:val="none" w:sz="0" w:space="0" w:color="auto"/>
                  </w:divBdr>
                  <w:divsChild>
                    <w:div w:id="9194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41211">
              <w:marLeft w:val="0"/>
              <w:marRight w:val="0"/>
              <w:marTop w:val="0"/>
              <w:marBottom w:val="0"/>
              <w:divBdr>
                <w:top w:val="none" w:sz="0" w:space="0" w:color="auto"/>
                <w:left w:val="none" w:sz="0" w:space="0" w:color="auto"/>
                <w:bottom w:val="none" w:sz="0" w:space="0" w:color="auto"/>
                <w:right w:val="none" w:sz="0" w:space="0" w:color="auto"/>
              </w:divBdr>
            </w:div>
          </w:divsChild>
        </w:div>
        <w:div w:id="1739479584">
          <w:marLeft w:val="0"/>
          <w:marRight w:val="0"/>
          <w:marTop w:val="0"/>
          <w:marBottom w:val="0"/>
          <w:divBdr>
            <w:top w:val="none" w:sz="0" w:space="0" w:color="auto"/>
            <w:left w:val="none" w:sz="0" w:space="0" w:color="auto"/>
            <w:bottom w:val="none" w:sz="0" w:space="0" w:color="auto"/>
            <w:right w:val="none" w:sz="0" w:space="0" w:color="auto"/>
          </w:divBdr>
          <w:divsChild>
            <w:div w:id="1317301140">
              <w:marLeft w:val="0"/>
              <w:marRight w:val="0"/>
              <w:marTop w:val="0"/>
              <w:marBottom w:val="0"/>
              <w:divBdr>
                <w:top w:val="none" w:sz="0" w:space="0" w:color="auto"/>
                <w:left w:val="none" w:sz="0" w:space="0" w:color="auto"/>
                <w:bottom w:val="none" w:sz="0" w:space="0" w:color="auto"/>
                <w:right w:val="none" w:sz="0" w:space="0" w:color="auto"/>
              </w:divBdr>
            </w:div>
            <w:div w:id="537814221">
              <w:marLeft w:val="0"/>
              <w:marRight w:val="0"/>
              <w:marTop w:val="0"/>
              <w:marBottom w:val="0"/>
              <w:divBdr>
                <w:top w:val="none" w:sz="0" w:space="0" w:color="auto"/>
                <w:left w:val="none" w:sz="0" w:space="0" w:color="auto"/>
                <w:bottom w:val="none" w:sz="0" w:space="0" w:color="auto"/>
                <w:right w:val="none" w:sz="0" w:space="0" w:color="auto"/>
              </w:divBdr>
              <w:divsChild>
                <w:div w:id="2013752522">
                  <w:marLeft w:val="0"/>
                  <w:marRight w:val="0"/>
                  <w:marTop w:val="0"/>
                  <w:marBottom w:val="0"/>
                  <w:divBdr>
                    <w:top w:val="none" w:sz="0" w:space="0" w:color="auto"/>
                    <w:left w:val="none" w:sz="0" w:space="0" w:color="auto"/>
                    <w:bottom w:val="none" w:sz="0" w:space="0" w:color="auto"/>
                    <w:right w:val="none" w:sz="0" w:space="0" w:color="auto"/>
                  </w:divBdr>
                  <w:divsChild>
                    <w:div w:id="7693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8618">
              <w:marLeft w:val="0"/>
              <w:marRight w:val="0"/>
              <w:marTop w:val="0"/>
              <w:marBottom w:val="0"/>
              <w:divBdr>
                <w:top w:val="none" w:sz="0" w:space="0" w:color="auto"/>
                <w:left w:val="none" w:sz="0" w:space="0" w:color="auto"/>
                <w:bottom w:val="none" w:sz="0" w:space="0" w:color="auto"/>
                <w:right w:val="none" w:sz="0" w:space="0" w:color="auto"/>
              </w:divBdr>
            </w:div>
          </w:divsChild>
        </w:div>
        <w:div w:id="2081169245">
          <w:marLeft w:val="0"/>
          <w:marRight w:val="0"/>
          <w:marTop w:val="0"/>
          <w:marBottom w:val="0"/>
          <w:divBdr>
            <w:top w:val="none" w:sz="0" w:space="0" w:color="auto"/>
            <w:left w:val="none" w:sz="0" w:space="0" w:color="auto"/>
            <w:bottom w:val="none" w:sz="0" w:space="0" w:color="auto"/>
            <w:right w:val="none" w:sz="0" w:space="0" w:color="auto"/>
          </w:divBdr>
          <w:divsChild>
            <w:div w:id="149518698">
              <w:marLeft w:val="0"/>
              <w:marRight w:val="0"/>
              <w:marTop w:val="0"/>
              <w:marBottom w:val="0"/>
              <w:divBdr>
                <w:top w:val="none" w:sz="0" w:space="0" w:color="auto"/>
                <w:left w:val="none" w:sz="0" w:space="0" w:color="auto"/>
                <w:bottom w:val="none" w:sz="0" w:space="0" w:color="auto"/>
                <w:right w:val="none" w:sz="0" w:space="0" w:color="auto"/>
              </w:divBdr>
            </w:div>
            <w:div w:id="91096793">
              <w:marLeft w:val="0"/>
              <w:marRight w:val="0"/>
              <w:marTop w:val="0"/>
              <w:marBottom w:val="0"/>
              <w:divBdr>
                <w:top w:val="none" w:sz="0" w:space="0" w:color="auto"/>
                <w:left w:val="none" w:sz="0" w:space="0" w:color="auto"/>
                <w:bottom w:val="none" w:sz="0" w:space="0" w:color="auto"/>
                <w:right w:val="none" w:sz="0" w:space="0" w:color="auto"/>
              </w:divBdr>
              <w:divsChild>
                <w:div w:id="2780708">
                  <w:marLeft w:val="0"/>
                  <w:marRight w:val="0"/>
                  <w:marTop w:val="0"/>
                  <w:marBottom w:val="0"/>
                  <w:divBdr>
                    <w:top w:val="none" w:sz="0" w:space="0" w:color="auto"/>
                    <w:left w:val="none" w:sz="0" w:space="0" w:color="auto"/>
                    <w:bottom w:val="none" w:sz="0" w:space="0" w:color="auto"/>
                    <w:right w:val="none" w:sz="0" w:space="0" w:color="auto"/>
                  </w:divBdr>
                  <w:divsChild>
                    <w:div w:id="985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3202">
              <w:marLeft w:val="0"/>
              <w:marRight w:val="0"/>
              <w:marTop w:val="0"/>
              <w:marBottom w:val="0"/>
              <w:divBdr>
                <w:top w:val="none" w:sz="0" w:space="0" w:color="auto"/>
                <w:left w:val="none" w:sz="0" w:space="0" w:color="auto"/>
                <w:bottom w:val="none" w:sz="0" w:space="0" w:color="auto"/>
                <w:right w:val="none" w:sz="0" w:space="0" w:color="auto"/>
              </w:divBdr>
            </w:div>
          </w:divsChild>
        </w:div>
        <w:div w:id="1696882105">
          <w:marLeft w:val="0"/>
          <w:marRight w:val="0"/>
          <w:marTop w:val="0"/>
          <w:marBottom w:val="0"/>
          <w:divBdr>
            <w:top w:val="none" w:sz="0" w:space="0" w:color="auto"/>
            <w:left w:val="none" w:sz="0" w:space="0" w:color="auto"/>
            <w:bottom w:val="none" w:sz="0" w:space="0" w:color="auto"/>
            <w:right w:val="none" w:sz="0" w:space="0" w:color="auto"/>
          </w:divBdr>
          <w:divsChild>
            <w:div w:id="1147894263">
              <w:marLeft w:val="0"/>
              <w:marRight w:val="0"/>
              <w:marTop w:val="0"/>
              <w:marBottom w:val="0"/>
              <w:divBdr>
                <w:top w:val="none" w:sz="0" w:space="0" w:color="auto"/>
                <w:left w:val="none" w:sz="0" w:space="0" w:color="auto"/>
                <w:bottom w:val="none" w:sz="0" w:space="0" w:color="auto"/>
                <w:right w:val="none" w:sz="0" w:space="0" w:color="auto"/>
              </w:divBdr>
            </w:div>
            <w:div w:id="1989020141">
              <w:marLeft w:val="0"/>
              <w:marRight w:val="0"/>
              <w:marTop w:val="0"/>
              <w:marBottom w:val="0"/>
              <w:divBdr>
                <w:top w:val="none" w:sz="0" w:space="0" w:color="auto"/>
                <w:left w:val="none" w:sz="0" w:space="0" w:color="auto"/>
                <w:bottom w:val="none" w:sz="0" w:space="0" w:color="auto"/>
                <w:right w:val="none" w:sz="0" w:space="0" w:color="auto"/>
              </w:divBdr>
              <w:divsChild>
                <w:div w:id="1978677325">
                  <w:marLeft w:val="0"/>
                  <w:marRight w:val="0"/>
                  <w:marTop w:val="0"/>
                  <w:marBottom w:val="0"/>
                  <w:divBdr>
                    <w:top w:val="none" w:sz="0" w:space="0" w:color="auto"/>
                    <w:left w:val="none" w:sz="0" w:space="0" w:color="auto"/>
                    <w:bottom w:val="none" w:sz="0" w:space="0" w:color="auto"/>
                    <w:right w:val="none" w:sz="0" w:space="0" w:color="auto"/>
                  </w:divBdr>
                  <w:divsChild>
                    <w:div w:id="7861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8780">
      <w:bodyDiv w:val="1"/>
      <w:marLeft w:val="0"/>
      <w:marRight w:val="0"/>
      <w:marTop w:val="0"/>
      <w:marBottom w:val="0"/>
      <w:divBdr>
        <w:top w:val="none" w:sz="0" w:space="0" w:color="auto"/>
        <w:left w:val="none" w:sz="0" w:space="0" w:color="auto"/>
        <w:bottom w:val="none" w:sz="0" w:space="0" w:color="auto"/>
        <w:right w:val="none" w:sz="0" w:space="0" w:color="auto"/>
      </w:divBdr>
      <w:divsChild>
        <w:div w:id="808203838">
          <w:marLeft w:val="0"/>
          <w:marRight w:val="0"/>
          <w:marTop w:val="0"/>
          <w:marBottom w:val="0"/>
          <w:divBdr>
            <w:top w:val="none" w:sz="0" w:space="0" w:color="auto"/>
            <w:left w:val="none" w:sz="0" w:space="0" w:color="auto"/>
            <w:bottom w:val="none" w:sz="0" w:space="0" w:color="auto"/>
            <w:right w:val="none" w:sz="0" w:space="0" w:color="auto"/>
          </w:divBdr>
          <w:divsChild>
            <w:div w:id="322046169">
              <w:marLeft w:val="0"/>
              <w:marRight w:val="0"/>
              <w:marTop w:val="0"/>
              <w:marBottom w:val="0"/>
              <w:divBdr>
                <w:top w:val="none" w:sz="0" w:space="0" w:color="auto"/>
                <w:left w:val="none" w:sz="0" w:space="0" w:color="auto"/>
                <w:bottom w:val="none" w:sz="0" w:space="0" w:color="auto"/>
                <w:right w:val="none" w:sz="0" w:space="0" w:color="auto"/>
              </w:divBdr>
            </w:div>
            <w:div w:id="1457139191">
              <w:marLeft w:val="0"/>
              <w:marRight w:val="0"/>
              <w:marTop w:val="0"/>
              <w:marBottom w:val="0"/>
              <w:divBdr>
                <w:top w:val="none" w:sz="0" w:space="0" w:color="auto"/>
                <w:left w:val="none" w:sz="0" w:space="0" w:color="auto"/>
                <w:bottom w:val="none" w:sz="0" w:space="0" w:color="auto"/>
                <w:right w:val="none" w:sz="0" w:space="0" w:color="auto"/>
              </w:divBdr>
              <w:divsChild>
                <w:div w:id="761030008">
                  <w:marLeft w:val="0"/>
                  <w:marRight w:val="0"/>
                  <w:marTop w:val="0"/>
                  <w:marBottom w:val="0"/>
                  <w:divBdr>
                    <w:top w:val="none" w:sz="0" w:space="0" w:color="auto"/>
                    <w:left w:val="none" w:sz="0" w:space="0" w:color="auto"/>
                    <w:bottom w:val="none" w:sz="0" w:space="0" w:color="auto"/>
                    <w:right w:val="none" w:sz="0" w:space="0" w:color="auto"/>
                  </w:divBdr>
                  <w:divsChild>
                    <w:div w:id="11471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609">
              <w:marLeft w:val="0"/>
              <w:marRight w:val="0"/>
              <w:marTop w:val="0"/>
              <w:marBottom w:val="0"/>
              <w:divBdr>
                <w:top w:val="none" w:sz="0" w:space="0" w:color="auto"/>
                <w:left w:val="none" w:sz="0" w:space="0" w:color="auto"/>
                <w:bottom w:val="none" w:sz="0" w:space="0" w:color="auto"/>
                <w:right w:val="none" w:sz="0" w:space="0" w:color="auto"/>
              </w:divBdr>
            </w:div>
          </w:divsChild>
        </w:div>
        <w:div w:id="1680933360">
          <w:marLeft w:val="0"/>
          <w:marRight w:val="0"/>
          <w:marTop w:val="0"/>
          <w:marBottom w:val="0"/>
          <w:divBdr>
            <w:top w:val="none" w:sz="0" w:space="0" w:color="auto"/>
            <w:left w:val="none" w:sz="0" w:space="0" w:color="auto"/>
            <w:bottom w:val="none" w:sz="0" w:space="0" w:color="auto"/>
            <w:right w:val="none" w:sz="0" w:space="0" w:color="auto"/>
          </w:divBdr>
          <w:divsChild>
            <w:div w:id="1330478167">
              <w:marLeft w:val="0"/>
              <w:marRight w:val="0"/>
              <w:marTop w:val="0"/>
              <w:marBottom w:val="0"/>
              <w:divBdr>
                <w:top w:val="none" w:sz="0" w:space="0" w:color="auto"/>
                <w:left w:val="none" w:sz="0" w:space="0" w:color="auto"/>
                <w:bottom w:val="none" w:sz="0" w:space="0" w:color="auto"/>
                <w:right w:val="none" w:sz="0" w:space="0" w:color="auto"/>
              </w:divBdr>
            </w:div>
            <w:div w:id="594674500">
              <w:marLeft w:val="0"/>
              <w:marRight w:val="0"/>
              <w:marTop w:val="0"/>
              <w:marBottom w:val="0"/>
              <w:divBdr>
                <w:top w:val="none" w:sz="0" w:space="0" w:color="auto"/>
                <w:left w:val="none" w:sz="0" w:space="0" w:color="auto"/>
                <w:bottom w:val="none" w:sz="0" w:space="0" w:color="auto"/>
                <w:right w:val="none" w:sz="0" w:space="0" w:color="auto"/>
              </w:divBdr>
              <w:divsChild>
                <w:div w:id="1179655541">
                  <w:marLeft w:val="0"/>
                  <w:marRight w:val="0"/>
                  <w:marTop w:val="0"/>
                  <w:marBottom w:val="0"/>
                  <w:divBdr>
                    <w:top w:val="none" w:sz="0" w:space="0" w:color="auto"/>
                    <w:left w:val="none" w:sz="0" w:space="0" w:color="auto"/>
                    <w:bottom w:val="none" w:sz="0" w:space="0" w:color="auto"/>
                    <w:right w:val="none" w:sz="0" w:space="0" w:color="auto"/>
                  </w:divBdr>
                  <w:divsChild>
                    <w:div w:id="13254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0573">
              <w:marLeft w:val="0"/>
              <w:marRight w:val="0"/>
              <w:marTop w:val="0"/>
              <w:marBottom w:val="0"/>
              <w:divBdr>
                <w:top w:val="none" w:sz="0" w:space="0" w:color="auto"/>
                <w:left w:val="none" w:sz="0" w:space="0" w:color="auto"/>
                <w:bottom w:val="none" w:sz="0" w:space="0" w:color="auto"/>
                <w:right w:val="none" w:sz="0" w:space="0" w:color="auto"/>
              </w:divBdr>
            </w:div>
          </w:divsChild>
        </w:div>
        <w:div w:id="772869109">
          <w:marLeft w:val="0"/>
          <w:marRight w:val="0"/>
          <w:marTop w:val="0"/>
          <w:marBottom w:val="0"/>
          <w:divBdr>
            <w:top w:val="none" w:sz="0" w:space="0" w:color="auto"/>
            <w:left w:val="none" w:sz="0" w:space="0" w:color="auto"/>
            <w:bottom w:val="none" w:sz="0" w:space="0" w:color="auto"/>
            <w:right w:val="none" w:sz="0" w:space="0" w:color="auto"/>
          </w:divBdr>
          <w:divsChild>
            <w:div w:id="271012719">
              <w:marLeft w:val="0"/>
              <w:marRight w:val="0"/>
              <w:marTop w:val="0"/>
              <w:marBottom w:val="0"/>
              <w:divBdr>
                <w:top w:val="none" w:sz="0" w:space="0" w:color="auto"/>
                <w:left w:val="none" w:sz="0" w:space="0" w:color="auto"/>
                <w:bottom w:val="none" w:sz="0" w:space="0" w:color="auto"/>
                <w:right w:val="none" w:sz="0" w:space="0" w:color="auto"/>
              </w:divBdr>
            </w:div>
            <w:div w:id="551649258">
              <w:marLeft w:val="0"/>
              <w:marRight w:val="0"/>
              <w:marTop w:val="0"/>
              <w:marBottom w:val="0"/>
              <w:divBdr>
                <w:top w:val="none" w:sz="0" w:space="0" w:color="auto"/>
                <w:left w:val="none" w:sz="0" w:space="0" w:color="auto"/>
                <w:bottom w:val="none" w:sz="0" w:space="0" w:color="auto"/>
                <w:right w:val="none" w:sz="0" w:space="0" w:color="auto"/>
              </w:divBdr>
              <w:divsChild>
                <w:div w:id="1890140759">
                  <w:marLeft w:val="0"/>
                  <w:marRight w:val="0"/>
                  <w:marTop w:val="0"/>
                  <w:marBottom w:val="0"/>
                  <w:divBdr>
                    <w:top w:val="none" w:sz="0" w:space="0" w:color="auto"/>
                    <w:left w:val="none" w:sz="0" w:space="0" w:color="auto"/>
                    <w:bottom w:val="none" w:sz="0" w:space="0" w:color="auto"/>
                    <w:right w:val="none" w:sz="0" w:space="0" w:color="auto"/>
                  </w:divBdr>
                  <w:divsChild>
                    <w:div w:id="19103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8405">
              <w:marLeft w:val="0"/>
              <w:marRight w:val="0"/>
              <w:marTop w:val="0"/>
              <w:marBottom w:val="0"/>
              <w:divBdr>
                <w:top w:val="none" w:sz="0" w:space="0" w:color="auto"/>
                <w:left w:val="none" w:sz="0" w:space="0" w:color="auto"/>
                <w:bottom w:val="none" w:sz="0" w:space="0" w:color="auto"/>
                <w:right w:val="none" w:sz="0" w:space="0" w:color="auto"/>
              </w:divBdr>
            </w:div>
          </w:divsChild>
        </w:div>
        <w:div w:id="1427968903">
          <w:marLeft w:val="0"/>
          <w:marRight w:val="0"/>
          <w:marTop w:val="0"/>
          <w:marBottom w:val="0"/>
          <w:divBdr>
            <w:top w:val="none" w:sz="0" w:space="0" w:color="auto"/>
            <w:left w:val="none" w:sz="0" w:space="0" w:color="auto"/>
            <w:bottom w:val="none" w:sz="0" w:space="0" w:color="auto"/>
            <w:right w:val="none" w:sz="0" w:space="0" w:color="auto"/>
          </w:divBdr>
          <w:divsChild>
            <w:div w:id="903300175">
              <w:marLeft w:val="0"/>
              <w:marRight w:val="0"/>
              <w:marTop w:val="0"/>
              <w:marBottom w:val="0"/>
              <w:divBdr>
                <w:top w:val="none" w:sz="0" w:space="0" w:color="auto"/>
                <w:left w:val="none" w:sz="0" w:space="0" w:color="auto"/>
                <w:bottom w:val="none" w:sz="0" w:space="0" w:color="auto"/>
                <w:right w:val="none" w:sz="0" w:space="0" w:color="auto"/>
              </w:divBdr>
            </w:div>
            <w:div w:id="68384302">
              <w:marLeft w:val="0"/>
              <w:marRight w:val="0"/>
              <w:marTop w:val="0"/>
              <w:marBottom w:val="0"/>
              <w:divBdr>
                <w:top w:val="none" w:sz="0" w:space="0" w:color="auto"/>
                <w:left w:val="none" w:sz="0" w:space="0" w:color="auto"/>
                <w:bottom w:val="none" w:sz="0" w:space="0" w:color="auto"/>
                <w:right w:val="none" w:sz="0" w:space="0" w:color="auto"/>
              </w:divBdr>
              <w:divsChild>
                <w:div w:id="1983341715">
                  <w:marLeft w:val="0"/>
                  <w:marRight w:val="0"/>
                  <w:marTop w:val="0"/>
                  <w:marBottom w:val="0"/>
                  <w:divBdr>
                    <w:top w:val="none" w:sz="0" w:space="0" w:color="auto"/>
                    <w:left w:val="none" w:sz="0" w:space="0" w:color="auto"/>
                    <w:bottom w:val="none" w:sz="0" w:space="0" w:color="auto"/>
                    <w:right w:val="none" w:sz="0" w:space="0" w:color="auto"/>
                  </w:divBdr>
                  <w:divsChild>
                    <w:div w:id="3635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PRIYA</dc:creator>
  <cp:keywords/>
  <dc:description/>
  <cp:lastModifiedBy>ashwin v</cp:lastModifiedBy>
  <cp:revision>2</cp:revision>
  <dcterms:created xsi:type="dcterms:W3CDTF">2024-11-04T14:24:00Z</dcterms:created>
  <dcterms:modified xsi:type="dcterms:W3CDTF">2024-11-23T05:20:00Z</dcterms:modified>
</cp:coreProperties>
</file>