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D47C5">
      <w:pPr>
        <w:spacing w:after="40"/>
        <w:jc w:val="center"/>
      </w:pPr>
      <w:r>
        <w:rPr>
          <w:rFonts w:ascii="Calibri" w:hAnsi="Calibri"/>
          <w:b/>
          <w:color w:val="1A2E5A"/>
          <w:sz w:val="44"/>
        </w:rPr>
        <w:t>Asilbek Sadullayev</w:t>
      </w:r>
    </w:p>
    <w:p w14:paraId="74E97061">
      <w:pPr>
        <w:spacing w:before="0" w:after="20"/>
        <w:jc w:val="center"/>
      </w:pPr>
      <w:r>
        <w:rPr>
          <w:rFonts w:ascii="Calibri" w:hAnsi="Calibri"/>
          <w:color w:val="555555"/>
          <w:sz w:val="19"/>
        </w:rPr>
        <w:t xml:space="preserve">Toshkent, Oʻzbekiston  </w:t>
      </w:r>
      <w:r>
        <w:rPr>
          <w:rFonts w:hint="default"/>
          <w:color w:val="555555"/>
          <w:sz w:val="19"/>
          <w:lang w:val="en-US"/>
        </w:rPr>
        <w:t>|</w:t>
      </w:r>
      <w:r>
        <w:rPr>
          <w:rFonts w:ascii="Calibri" w:hAnsi="Calibri"/>
          <w:color w:val="555555"/>
          <w:sz w:val="19"/>
        </w:rPr>
        <w:t xml:space="preserve">  +998 88 864 88 07  </w:t>
      </w:r>
      <w:r>
        <w:rPr>
          <w:rFonts w:hint="default"/>
          <w:color w:val="555555"/>
          <w:sz w:val="19"/>
          <w:lang w:val="en-US"/>
        </w:rPr>
        <w:t>|</w:t>
      </w:r>
      <w:r>
        <w:rPr>
          <w:rFonts w:ascii="Calibri" w:hAnsi="Calibri"/>
          <w:color w:val="555555"/>
          <w:sz w:val="19"/>
        </w:rPr>
        <w:t xml:space="preserve">  asilbek.sadullayev000@gmail.com</w:t>
      </w:r>
    </w:p>
    <w:p w14:paraId="70D5F64B">
      <w:pPr>
        <w:spacing w:before="0" w:after="20"/>
        <w:jc w:val="center"/>
      </w:pPr>
      <w:r>
        <w:rPr>
          <w:rFonts w:ascii="Calibri" w:hAnsi="Calibri"/>
          <w:color w:val="555555"/>
          <w:sz w:val="19"/>
        </w:rPr>
        <w:t xml:space="preserve">github.com/ASILBEKasilbek </w:t>
      </w:r>
    </w:p>
    <w:p w14:paraId="018CF682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TAʻLIM</w:t>
      </w:r>
      <w:bookmarkStart w:id="0" w:name="_GoBack"/>
      <w:bookmarkEnd w:id="0"/>
    </w:p>
    <w:p w14:paraId="3D9C10BD">
      <w:pPr>
        <w:spacing w:before="120" w:after="20"/>
      </w:pPr>
      <w:r>
        <w:rPr>
          <w:rFonts w:ascii="Calibri" w:hAnsi="Calibri"/>
          <w:b/>
          <w:color w:val="1A2E5A"/>
          <w:sz w:val="21"/>
        </w:rPr>
        <w:t>PDP Universitet – Toshkent</w:t>
      </w:r>
      <w:r>
        <w:rPr>
          <w:rFonts w:ascii="Calibri" w:hAnsi="Calibri"/>
          <w:i/>
          <w:color w:val="888888"/>
          <w:sz w:val="20"/>
        </w:rPr>
        <w:t xml:space="preserve">  |  2024 – 2025</w:t>
      </w:r>
    </w:p>
    <w:p w14:paraId="0441EEC6">
      <w:pPr>
        <w:spacing w:before="0" w:after="60"/>
      </w:pPr>
      <w:r>
        <w:rPr>
          <w:rFonts w:ascii="Calibri" w:hAnsi="Calibri"/>
          <w:i/>
          <w:color w:val="555555"/>
          <w:sz w:val="20"/>
        </w:rPr>
        <w:t>Level-2 Software Developer dasturi</w:t>
      </w:r>
    </w:p>
    <w:p w14:paraId="573CF823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ISH TAJRIBASI</w:t>
      </w:r>
    </w:p>
    <w:p w14:paraId="146DF1A3">
      <w:pPr>
        <w:spacing w:before="120" w:after="20"/>
      </w:pPr>
      <w:r>
        <w:rPr>
          <w:rFonts w:ascii="Calibri" w:hAnsi="Calibri"/>
          <w:b/>
          <w:color w:val="1A2E5A"/>
          <w:sz w:val="21"/>
        </w:rPr>
        <w:t>Backend Python Dasturchi – Freelance / Startup</w:t>
      </w:r>
      <w:r>
        <w:rPr>
          <w:rFonts w:ascii="Calibri" w:hAnsi="Calibri"/>
          <w:i/>
          <w:color w:val="888888"/>
          <w:sz w:val="20"/>
        </w:rPr>
        <w:t xml:space="preserve">  |  Mart 2026 – hozirgacha</w:t>
      </w:r>
    </w:p>
    <w:p w14:paraId="388A66F7">
      <w:pPr>
        <w:spacing w:before="100" w:after="40"/>
        <w:ind w:left="170"/>
      </w:pPr>
      <w:r>
        <w:rPr>
          <w:rFonts w:ascii="Calibri" w:hAnsi="Calibri"/>
          <w:b/>
          <w:color w:val="111111"/>
          <w:sz w:val="20"/>
        </w:rPr>
        <w:t>Lifegram.uz — Shaxsiy hayot arxivi va video diary platformasi  (Web · Mobile · Telegram Bot)</w:t>
      </w:r>
    </w:p>
    <w:p w14:paraId="3DE89EB0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Django 5 + Django REST Framework asosida scalable REST API arxitekturasi yaratildi; PostgreSQL, Redis, Celery va Django Channels real-time aloqa uchun integratsiya qilindi.</w:t>
      </w:r>
    </w:p>
    <w:p w14:paraId="6F2E4196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Aiogram 3 yordamida Telegram bot ishlab chiqildi: tez post yaratish, calendar boshqaruvi va AI analytics funksiyalari.</w:t>
      </w:r>
    </w:p>
    <w:p w14:paraId="588A6DA3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Mijoz tomonida zero-knowledge shifrlash (AES-256-GCM) joriy etildi — server hech qachon asl video kontentga kirish imkoniga ega emas.</w:t>
      </w:r>
    </w:p>
    <w:p w14:paraId="1B268737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JWT + Refresh Token, 2FA (TOTP), OAuth 2.0 (Google, GitHub, Apple) va Stripe billing/obuna tizimi toʻliq amalga oshirildi.</w:t>
      </w:r>
    </w:p>
    <w:p w14:paraId="39B564BC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Docker, Docker Compose va GitHub Actions CI/CD orqali production infratuzilmasi sozlandi va avtomatlashtirildi.</w:t>
      </w:r>
    </w:p>
    <w:p w14:paraId="1C7975A7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Murakkab muhandislik muammolari yechildi: kriptografiya, real-time bildirishnomalar, offline sync va OpenAI GPT-4 asosida AI analytics pipeline.</w:t>
      </w:r>
    </w:p>
    <w:p w14:paraId="40DDBE1A"/>
    <w:p w14:paraId="597F754E">
      <w:pPr>
        <w:spacing w:before="100" w:after="40"/>
        <w:ind w:left="170"/>
      </w:pPr>
      <w:r>
        <w:rPr>
          <w:rFonts w:ascii="Calibri" w:hAnsi="Calibri"/>
          <w:b/>
          <w:color w:val="111111"/>
          <w:sz w:val="20"/>
        </w:rPr>
        <w:t>Chetel Telegram Bot — Chet elda taʻlim platformasi</w:t>
      </w:r>
    </w:p>
    <w:p w14:paraId="382301F7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Aiogram 3.4 asinxron arxitekturasi va SQLAlchemy 2.0 ORM bilan 9 ta relatsion jadval loyihalashtirildi.</w:t>
      </w:r>
    </w:p>
    <w:p w14:paraId="091939F7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6 ta middleware qatlam (Logging, Database, Auth, Block, Subscription, Tariff) va 50+ holatli FSM qurildi.</w:t>
      </w:r>
    </w:p>
    <w:p w14:paraId="5020B376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3 tilda toʻliq qoʻllab-quvvatlash (oʻzbek, rus, ingliz), dinamik admin panel, manual toʻlov tasdiqlash va tarif limitlarini boshqarish tizimi.</w:t>
      </w:r>
    </w:p>
    <w:p w14:paraId="0B8A9FBE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500 real faol foydalanuvchiga yetkazildi.</w:t>
      </w:r>
    </w:p>
    <w:p w14:paraId="5D81CA0E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ETAKCHILIK TAJRIBASI</w:t>
      </w:r>
    </w:p>
    <w:p w14:paraId="74BC91DE">
      <w:pPr>
        <w:spacing w:before="120" w:after="20"/>
      </w:pPr>
      <w:r>
        <w:rPr>
          <w:rFonts w:ascii="Calibri" w:hAnsi="Calibri"/>
          <w:b/>
          <w:color w:val="1A2E5A"/>
          <w:sz w:val="21"/>
        </w:rPr>
        <w:t>Oʻlquv yordamchisi (Assistant) – PDP Universitet, Toshkent</w:t>
      </w:r>
      <w:r>
        <w:rPr>
          <w:rFonts w:ascii="Calibri" w:hAnsi="Calibri"/>
          <w:i/>
          <w:color w:val="888888"/>
          <w:sz w:val="20"/>
        </w:rPr>
        <w:t xml:space="preserve">  |  2024 – 2025</w:t>
      </w:r>
    </w:p>
    <w:p w14:paraId="5C79EC2A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Talabalar uchun dars va laboratoriya mashgʻulotlarida murakkab texnik mavzularni tushuntirish.</w:t>
      </w:r>
    </w:p>
    <w:p w14:paraId="039CB1E9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Amaliy mashgʻulotlarda oʻrtoqlarga dasturlash koʻnikmalarini rivojlantirishda koʻmaklashish.</w:t>
      </w:r>
    </w:p>
    <w:p w14:paraId="55642711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Guruh loyihalarida jamoaga yoʻnaltiruvchi fikr-mulohaza va kod koʻrib chiqish (code review) berish.</w:t>
      </w:r>
    </w:p>
    <w:p w14:paraId="672A92F3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TEXNIK KOʻNIKMALAR</w:t>
      </w:r>
    </w:p>
    <w:p w14:paraId="1C521C38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Backend:  </w:t>
      </w:r>
      <w:r>
        <w:rPr>
          <w:rFonts w:ascii="Calibri" w:hAnsi="Calibri"/>
          <w:color w:val="111111"/>
          <w:sz w:val="20"/>
        </w:rPr>
        <w:t>Python · Django · Django REST Framework</w:t>
      </w:r>
    </w:p>
    <w:p w14:paraId="07E113B7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Maʻlumotlar bazasi:  </w:t>
      </w:r>
      <w:r>
        <w:rPr>
          <w:rFonts w:ascii="Calibri" w:hAnsi="Calibri"/>
          <w:color w:val="111111"/>
          <w:sz w:val="20"/>
        </w:rPr>
        <w:t>PostgreSQL · MSSQL · SQLite</w:t>
      </w:r>
    </w:p>
    <w:p w14:paraId="7D1F6206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Real-time:  </w:t>
      </w:r>
      <w:r>
        <w:rPr>
          <w:rFonts w:ascii="Calibri" w:hAnsi="Calibri"/>
          <w:color w:val="111111"/>
          <w:sz w:val="20"/>
        </w:rPr>
        <w:t>WebSocket · Celery · Django Channels · Redis</w:t>
      </w:r>
    </w:p>
    <w:p w14:paraId="5D6559E4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Frontend:  </w:t>
      </w:r>
      <w:r>
        <w:rPr>
          <w:rFonts w:ascii="Calibri" w:hAnsi="Calibri"/>
          <w:color w:val="111111"/>
          <w:sz w:val="20"/>
        </w:rPr>
        <w:t>HTML5 · CSS3 (Django Templates)</w:t>
      </w:r>
    </w:p>
    <w:p w14:paraId="47CAC0D8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Versiya nazorati:  </w:t>
      </w:r>
      <w:r>
        <w:rPr>
          <w:rFonts w:ascii="Calibri" w:hAnsi="Calibri"/>
          <w:color w:val="111111"/>
          <w:sz w:val="20"/>
        </w:rPr>
        <w:t>Git · GitHub · GitLab</w:t>
      </w:r>
    </w:p>
    <w:p w14:paraId="0AEBFC96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DevOps / CI/CD:  </w:t>
      </w:r>
      <w:r>
        <w:rPr>
          <w:rFonts w:ascii="Calibri" w:hAnsi="Calibri"/>
          <w:color w:val="111111"/>
          <w:sz w:val="20"/>
        </w:rPr>
        <w:t>Docker · Docker Compose · GitHub Actions · Bash skriptlar</w:t>
      </w:r>
    </w:p>
    <w:p w14:paraId="3265B0C0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Telegram Bot:  </w:t>
      </w:r>
      <w:r>
        <w:rPr>
          <w:rFonts w:ascii="Calibri" w:hAnsi="Calibri"/>
          <w:color w:val="111111"/>
          <w:sz w:val="20"/>
        </w:rPr>
        <w:t>Python · Aiogram 3</w:t>
      </w:r>
    </w:p>
    <w:p w14:paraId="5EB55D4D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AI / ML:  </w:t>
      </w:r>
      <w:r>
        <w:rPr>
          <w:rFonts w:ascii="Calibri" w:hAnsi="Calibri"/>
          <w:color w:val="111111"/>
          <w:sz w:val="20"/>
        </w:rPr>
        <w:t>Python · NumPy · OpenAI API (GPT-4)</w:t>
      </w:r>
    </w:p>
    <w:p w14:paraId="55BC81A5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Sinov:  </w:t>
      </w:r>
      <w:r>
        <w:rPr>
          <w:rFonts w:ascii="Calibri" w:hAnsi="Calibri"/>
          <w:color w:val="111111"/>
          <w:sz w:val="20"/>
        </w:rPr>
        <w:t>Postman · Swagger · Pytest</w:t>
      </w:r>
    </w:p>
    <w:p w14:paraId="6DE3AD28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TILLAR</w:t>
      </w:r>
    </w:p>
    <w:p w14:paraId="782B219A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Oʻzbek tili  —  Ona tili</w:t>
      </w:r>
    </w:p>
    <w:p w14:paraId="19B03562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Ingliz tili  —  B2 Upper-Intermediate</w:t>
      </w:r>
    </w:p>
    <w:p w14:paraId="0C3BDD5A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QIZIQISHLAR</w:t>
      </w:r>
    </w:p>
    <w:p w14:paraId="405E59A9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Texnologiya, dasturiy taʻminot arxitekturasi va shaxsiy rivojlanish boʻyyicha kitoblar oʻqish</w:t>
      </w:r>
    </w:p>
    <w:p w14:paraId="3EFD5BEB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Texnik blog yozish va loyiha hujjatlarini tayyorlash</w:t>
      </w:r>
    </w:p>
    <w:p w14:paraId="0F62ECAC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GitHubda open-source loyihalarda ishtirok etish</w:t>
      </w:r>
    </w:p>
    <w:p w14:paraId="266B2F33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Futbol va shaxmat</w:t>
      </w: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6DE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2394</Characters>
  <Lines>0</Lines>
  <Paragraphs>0</Paragraphs>
  <TotalTime>0</TotalTime>
  <ScaleCrop>false</ScaleCrop>
  <LinksUpToDate>false</LinksUpToDate>
  <CharactersWithSpaces>2786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Asilbek Sadullayev</cp:lastModifiedBy>
  <dcterms:modified xsi:type="dcterms:W3CDTF">2026-04-08T17:02:52Z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DBB6835C55A29E5AEC43D6698905CB29_42</vt:lpwstr>
  </property>
</Properties>
</file>