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33206" w14:textId="77777777" w:rsidR="00F40ED1" w:rsidRDefault="00F40ED1" w:rsidP="00F40ED1">
      <w:pPr>
        <w:pStyle w:val="Default"/>
        <w:jc w:val="center"/>
        <w:rPr>
          <w:rFonts w:cs="Arial Unicode MS"/>
          <w:b/>
          <w:bCs/>
          <w:color w:val="auto"/>
          <w:sz w:val="44"/>
          <w:szCs w:val="44"/>
        </w:rPr>
      </w:pPr>
      <w:r>
        <w:rPr>
          <w:rFonts w:cs="Arial Unicode MS"/>
          <w:b/>
          <w:bCs/>
          <w:color w:val="auto"/>
          <w:sz w:val="44"/>
          <w:szCs w:val="44"/>
        </w:rPr>
        <w:t>Multi-Line Insurance Policy and Claims       Management System</w:t>
      </w:r>
    </w:p>
    <w:p w14:paraId="6F830F08" w14:textId="77777777" w:rsidR="00F40ED1" w:rsidRDefault="00F40ED1" w:rsidP="00F40ED1">
      <w:pPr>
        <w:pStyle w:val="Default"/>
        <w:jc w:val="center"/>
        <w:rPr>
          <w:rFonts w:cs="Arial Unicode MS"/>
          <w:color w:val="auto"/>
          <w:sz w:val="44"/>
          <w:szCs w:val="44"/>
        </w:rPr>
      </w:pPr>
    </w:p>
    <w:p w14:paraId="11E4939B" w14:textId="77777777" w:rsidR="00F40ED1" w:rsidRDefault="00F40ED1" w:rsidP="00F40ED1">
      <w:pPr>
        <w:pStyle w:val="Default"/>
        <w:rPr>
          <w:rFonts w:cs="Arial Unicode MS"/>
          <w:b/>
          <w:bCs/>
          <w:color w:val="auto"/>
          <w:sz w:val="32"/>
          <w:szCs w:val="32"/>
        </w:rPr>
      </w:pPr>
      <w:r>
        <w:rPr>
          <w:rFonts w:cs="Arial Unicode MS"/>
          <w:b/>
          <w:bCs/>
          <w:color w:val="auto"/>
          <w:sz w:val="32"/>
          <w:szCs w:val="32"/>
        </w:rPr>
        <w:t xml:space="preserve">User Story: </w:t>
      </w:r>
    </w:p>
    <w:p w14:paraId="08FF51CA" w14:textId="77777777" w:rsidR="00F40ED1" w:rsidRDefault="00F40ED1" w:rsidP="00F40ED1">
      <w:pPr>
        <w:pStyle w:val="Default"/>
        <w:rPr>
          <w:rFonts w:cs="Arial Unicode MS"/>
          <w:color w:val="auto"/>
          <w:sz w:val="32"/>
          <w:szCs w:val="32"/>
        </w:rPr>
      </w:pPr>
    </w:p>
    <w:p w14:paraId="45F179DD" w14:textId="77777777" w:rsidR="00E620B7" w:rsidRDefault="00F40ED1" w:rsidP="00F40ED1">
      <w:r>
        <w:rPr>
          <w:rStyle w:val="Strong"/>
          <w:rFonts w:ascii="Arial" w:hAnsi="Arial" w:cs="Arial"/>
        </w:rPr>
        <w:t>Multi-Line Insurance Policy and Claims Management System</w:t>
      </w:r>
      <w:r>
        <w:t xml:space="preserve"> is designed to provide a centralized Salesforce-based solution for managing Vehicle, Property, and Life Insurance policies and claims. The system enables insurance agents to create and manage policy information using a flexible data model with policy-specific Record Types (</w:t>
      </w:r>
      <w:r>
        <w:rPr>
          <w:rStyle w:val="HTMLCode"/>
          <w:rFonts w:eastAsiaTheme="minorHAnsi"/>
          <w:sz w:val="21"/>
          <w:szCs w:val="21"/>
        </w:rPr>
        <w:t>Auto</w:t>
      </w:r>
      <w:r>
        <w:t xml:space="preserve">, </w:t>
      </w:r>
      <w:r>
        <w:rPr>
          <w:rStyle w:val="HTMLCode"/>
          <w:rFonts w:eastAsiaTheme="minorHAnsi"/>
          <w:sz w:val="21"/>
          <w:szCs w:val="21"/>
        </w:rPr>
        <w:t>Property</w:t>
      </w:r>
      <w:r>
        <w:t xml:space="preserve">, </w:t>
      </w:r>
      <w:r>
        <w:rPr>
          <w:rStyle w:val="HTMLCode"/>
          <w:rFonts w:eastAsiaTheme="minorHAnsi"/>
          <w:sz w:val="21"/>
          <w:szCs w:val="21"/>
        </w:rPr>
        <w:t>Life</w:t>
      </w:r>
      <w:r>
        <w:t>) and Field Sets (</w:t>
      </w:r>
      <w:r>
        <w:rPr>
          <w:rStyle w:val="HTMLCode"/>
          <w:rFonts w:eastAsiaTheme="minorHAnsi"/>
          <w:sz w:val="21"/>
          <w:szCs w:val="21"/>
        </w:rPr>
        <w:t>Vehicle</w:t>
      </w:r>
      <w:r>
        <w:t xml:space="preserve">, </w:t>
      </w:r>
      <w:r>
        <w:rPr>
          <w:rStyle w:val="HTMLCode"/>
          <w:rFonts w:eastAsiaTheme="minorHAnsi"/>
          <w:sz w:val="21"/>
          <w:szCs w:val="21"/>
        </w:rPr>
        <w:t>Property</w:t>
      </w:r>
      <w:r>
        <w:t xml:space="preserve">, </w:t>
      </w:r>
      <w:r>
        <w:rPr>
          <w:rStyle w:val="HTMLCode"/>
          <w:rFonts w:eastAsiaTheme="minorHAnsi"/>
          <w:sz w:val="21"/>
          <w:szCs w:val="21"/>
        </w:rPr>
        <w:t>Life</w:t>
      </w:r>
      <w:r>
        <w:t xml:space="preserve">) to capture unique data attributes like VIN, square footage, and beneficiary information without layout clutter. Guided Screen Flows simplify policy quoting by dynamically retrieving the correct record types and capturing customer context, policy start dates, and specific risk attributes before securely registering draft records in the database. Claims are automatically intercepted by Record-Triggered Flows when submitted for approval, evaluating financial exposure to route high-value claims (equal to or exceeding </w:t>
      </w:r>
      <w:r>
        <w:rPr>
          <w:rStyle w:val="Strong"/>
          <w:rFonts w:ascii="Arial" w:hAnsi="Arial" w:cs="Arial"/>
        </w:rPr>
        <w:t>50,000</w:t>
      </w:r>
      <w:r>
        <w:t xml:space="preserve"> for Auto and </w:t>
      </w:r>
      <w:r>
        <w:rPr>
          <w:rStyle w:val="Strong"/>
          <w:rFonts w:ascii="Arial" w:hAnsi="Arial" w:cs="Arial"/>
        </w:rPr>
        <w:t>100,000</w:t>
      </w:r>
      <w:r>
        <w:t xml:space="preserve"> for Property) to an approval workflow involving Senior Adjusters and Claims Managers, while standard losses are routed to baseline adjuster queues. An invocable Apex integration layer (</w:t>
      </w:r>
      <w:proofErr w:type="spellStart"/>
      <w:r>
        <w:rPr>
          <w:rStyle w:val="HTMLCode"/>
          <w:rFonts w:eastAsiaTheme="minorHAnsi"/>
          <w:sz w:val="21"/>
          <w:szCs w:val="21"/>
        </w:rPr>
        <w:t>InsuranceVerificationService</w:t>
      </w:r>
      <w:proofErr w:type="spellEnd"/>
      <w:r>
        <w:t>) simulates external registry data verification with comprehensive test coverage, while a dynamic, security-enforced Lightning Web Component (</w:t>
      </w:r>
      <w:proofErr w:type="spellStart"/>
      <w:r>
        <w:rPr>
          <w:rStyle w:val="HTMLCode"/>
          <w:rFonts w:eastAsiaTheme="minorHAnsi"/>
          <w:sz w:val="21"/>
          <w:szCs w:val="21"/>
        </w:rPr>
        <w:t>claimsDashboardViewer</w:t>
      </w:r>
      <w:proofErr w:type="spellEnd"/>
      <w:r>
        <w:t xml:space="preserve">) provides adjusters with a focused, context-aware command </w:t>
      </w:r>
      <w:proofErr w:type="spellStart"/>
      <w:r>
        <w:t>center</w:t>
      </w:r>
      <w:proofErr w:type="spellEnd"/>
      <w:r>
        <w:t xml:space="preserve"> view of their assigned workload sorted by financial value. This initiative improves policy processing efficiency, claim handling, data accuracy, operational visibility, and customer service.</w:t>
      </w:r>
    </w:p>
    <w:p w14:paraId="5BDCF810" w14:textId="77777777" w:rsidR="009A2671" w:rsidRDefault="009A2671" w:rsidP="00F40ED1"/>
    <w:p w14:paraId="4725636A" w14:textId="77777777" w:rsidR="00F40ED1" w:rsidRDefault="009A2671" w:rsidP="009A2671">
      <w:pPr>
        <w:pStyle w:val="Default"/>
        <w:rPr>
          <w:rFonts w:cs="Arial Unicode MS"/>
          <w:b/>
          <w:bCs/>
          <w:color w:val="auto"/>
          <w:sz w:val="32"/>
          <w:szCs w:val="32"/>
        </w:rPr>
      </w:pPr>
      <w:r w:rsidRPr="009A2671">
        <w:rPr>
          <w:rFonts w:asciiTheme="minorHAnsi" w:hAnsiTheme="minorHAnsi" w:cs="Latha"/>
          <w:color w:val="auto"/>
          <w:sz w:val="32"/>
          <w:szCs w:val="32"/>
        </w:rPr>
        <w:t>1.</w:t>
      </w:r>
      <w:r w:rsidR="00F40ED1">
        <w:rPr>
          <w:rFonts w:cs="Arial Unicode MS"/>
          <w:b/>
          <w:bCs/>
          <w:color w:val="auto"/>
          <w:sz w:val="32"/>
          <w:szCs w:val="32"/>
        </w:rPr>
        <w:t xml:space="preserve">INTRODUCTION </w:t>
      </w:r>
    </w:p>
    <w:p w14:paraId="0063BF0A" w14:textId="77777777" w:rsidR="00F40ED1" w:rsidRDefault="00F40ED1" w:rsidP="00F40ED1">
      <w:pPr>
        <w:pStyle w:val="Default"/>
        <w:ind w:left="420"/>
        <w:rPr>
          <w:rFonts w:cs="Arial Unicode MS"/>
          <w:color w:val="auto"/>
          <w:sz w:val="32"/>
          <w:szCs w:val="32"/>
        </w:rPr>
      </w:pPr>
    </w:p>
    <w:p w14:paraId="0DA49AD5" w14:textId="77777777" w:rsidR="00F40ED1" w:rsidRPr="00F40ED1" w:rsidRDefault="00F40ED1" w:rsidP="00F40ED1">
      <w:pPr>
        <w:pStyle w:val="ListParagraph"/>
        <w:numPr>
          <w:ilvl w:val="1"/>
          <w:numId w:val="1"/>
        </w:numPr>
        <w:rPr>
          <w:rFonts w:cs="Arial Unicode MS"/>
          <w:b/>
          <w:bCs/>
          <w:sz w:val="28"/>
          <w:szCs w:val="28"/>
        </w:rPr>
      </w:pPr>
      <w:r w:rsidRPr="00F40ED1">
        <w:rPr>
          <w:rFonts w:cs="Arial Unicode MS"/>
          <w:b/>
          <w:bCs/>
          <w:sz w:val="28"/>
          <w:szCs w:val="28"/>
        </w:rPr>
        <w:t>Project Overview :</w:t>
      </w:r>
    </w:p>
    <w:p w14:paraId="7ED499B2" w14:textId="77777777" w:rsidR="00F40ED1" w:rsidRDefault="00F40ED1" w:rsidP="00F40ED1">
      <w:pPr>
        <w:pStyle w:val="ListParagraph"/>
        <w:ind w:left="480"/>
      </w:pPr>
    </w:p>
    <w:p w14:paraId="3D193257" w14:textId="77777777" w:rsidR="00F40ED1" w:rsidRDefault="00F40ED1" w:rsidP="00F40ED1">
      <w:pPr>
        <w:pStyle w:val="ListParagraph"/>
        <w:ind w:left="480"/>
      </w:pPr>
      <w:r>
        <w:t xml:space="preserve">The </w:t>
      </w:r>
      <w:r>
        <w:rPr>
          <w:rStyle w:val="Strong"/>
          <w:rFonts w:ascii="Arial" w:hAnsi="Arial" w:cs="Arial"/>
        </w:rPr>
        <w:t>Multi-Line Insurance Policy and Claims Management System</w:t>
      </w:r>
      <w:r>
        <w:t xml:space="preserve"> is a unified, cloud-based platform built on Salesforce to replace fragmented legacy infrastructures across vehicle, property, and life insurance sectors. By establishing a polymorphic custom data model with dedicated Record Types and specialized Field Sets, the application eliminates operational silos and consolidates diverse risk attributes—such as automotive vehicle identification numbers (VINs), property structural dimensions, and life policy beneficiary designations—into a singular ecosystem. The platform seamlessly bridges declarative automation with robust custom code, utilizing multi-screen Screen Flows to drive structured agent intake alongside high-performance Apex frameworks and record-triggered routing engines to automate claims evaluation. Furthermore, the architecture exposes an optimized user layer through dynamic Lightning Web Components (LWCs), providing specialized adjusters and underwriting groups with real-time operational transparency. Ultimately, this initiative drives organizational modernization by eliminating manual data-entry backlogs, mitigating claims routing friction, reducing overall </w:t>
      </w:r>
      <w:r>
        <w:lastRenderedPageBreak/>
        <w:t>cost-per-claim, and delivering an authenticated 360-degree customer view that significantly enhances institutional cross-selling agility.</w:t>
      </w:r>
    </w:p>
    <w:p w14:paraId="0AACF638" w14:textId="77777777" w:rsidR="00F40ED1" w:rsidRDefault="00F40ED1" w:rsidP="00F40ED1">
      <w:pPr>
        <w:pStyle w:val="ListParagraph"/>
        <w:ind w:left="480"/>
      </w:pPr>
    </w:p>
    <w:p w14:paraId="286E882E" w14:textId="77777777" w:rsidR="00F40ED1" w:rsidRDefault="00F40ED1" w:rsidP="00F40ED1">
      <w:pPr>
        <w:pStyle w:val="Default"/>
      </w:pPr>
    </w:p>
    <w:p w14:paraId="336B0B47" w14:textId="77777777" w:rsidR="00F40ED1" w:rsidRDefault="00F40ED1" w:rsidP="00F40ED1">
      <w:pPr>
        <w:pStyle w:val="ListParagraph"/>
        <w:numPr>
          <w:ilvl w:val="1"/>
          <w:numId w:val="1"/>
        </w:numPr>
        <w:rPr>
          <w:rFonts w:cs="Arial Unicode MS"/>
          <w:b/>
          <w:bCs/>
          <w:sz w:val="28"/>
          <w:szCs w:val="28"/>
        </w:rPr>
      </w:pPr>
      <w:r>
        <w:rPr>
          <w:rFonts w:cs="Arial Unicode MS"/>
          <w:b/>
          <w:bCs/>
          <w:sz w:val="28"/>
          <w:szCs w:val="28"/>
        </w:rPr>
        <w:t>Purpose :</w:t>
      </w:r>
    </w:p>
    <w:p w14:paraId="2C9C6FF8" w14:textId="77777777" w:rsidR="00F40ED1" w:rsidRDefault="00F40ED1" w:rsidP="00F40ED1">
      <w:pPr>
        <w:pStyle w:val="ListParagraph"/>
        <w:ind w:left="480"/>
        <w:rPr>
          <w:rFonts w:cs="Arial Unicode MS"/>
          <w:b/>
          <w:bCs/>
          <w:sz w:val="28"/>
          <w:szCs w:val="28"/>
        </w:rPr>
      </w:pPr>
      <w:r>
        <w:rPr>
          <w:rFonts w:cs="Arial Unicode MS"/>
          <w:b/>
          <w:bCs/>
          <w:sz w:val="28"/>
          <w:szCs w:val="28"/>
        </w:rPr>
        <w:t xml:space="preserve">   </w:t>
      </w:r>
    </w:p>
    <w:p w14:paraId="08805A62" w14:textId="77777777" w:rsidR="00F40ED1" w:rsidRDefault="00F40ED1" w:rsidP="00F40ED1">
      <w:pPr>
        <w:pStyle w:val="ListParagraph"/>
        <w:ind w:left="480"/>
      </w:pPr>
      <w:r>
        <w:t xml:space="preserve">The foundational purpose of this system implementation is to optimize the end-to-end lifecycle of insurance administration through programmatic standardization, data integrity enforcement, and automated decision-making pipelines. In terms of policy creation, the platform guides front-line agents through intuitive, step-by-step intake workflows that dynamically query metadata, reducing quoting turnaround times and minimizing user onboarding complexity. In terms of claims operations, the solution mitigates manual processing delays by automatically evaluating financial liabilities (enforcing strict escalation limits of </w:t>
      </w:r>
      <w:r>
        <w:rPr>
          <w:rStyle w:val="Strong"/>
          <w:rFonts w:ascii="Arial" w:hAnsi="Arial" w:cs="Arial"/>
        </w:rPr>
        <w:t>50,000</w:t>
      </w:r>
      <w:r>
        <w:t xml:space="preserve"> for auto losses and </w:t>
      </w:r>
      <w:r>
        <w:rPr>
          <w:rStyle w:val="Strong"/>
          <w:rFonts w:ascii="Arial" w:hAnsi="Arial" w:cs="Arial"/>
        </w:rPr>
        <w:t>100,000</w:t>
      </w:r>
      <w:r>
        <w:t xml:space="preserve"> for property exposures) and routing records instantly to appropriate senior adjusters or standard user queues via background flows. Architecturally, the purpose includes establishing a robust integration layer via invocable Apex services to simulate third-party asset validation alongside contextual LWC command panels that expose critical performance indicators like claim status, exposure value, and aging metrics. By unifying these components, the system serves to maximize agent efficiency, enforce institutional regulatory compliance, lower overall operational overhead, and elevate the policyholder retention experience through rapid, consistent service delivery.</w:t>
      </w:r>
    </w:p>
    <w:p w14:paraId="3F181A8C" w14:textId="77777777" w:rsidR="00F40ED1" w:rsidRDefault="00F40ED1" w:rsidP="00F40ED1">
      <w:pPr>
        <w:pStyle w:val="ListParagraph"/>
        <w:ind w:left="480"/>
      </w:pPr>
    </w:p>
    <w:p w14:paraId="1ABF4880" w14:textId="77777777" w:rsidR="00F40ED1" w:rsidRDefault="00F40ED1" w:rsidP="009A2671"/>
    <w:p w14:paraId="374D0F99" w14:textId="77777777" w:rsidR="00F40ED1" w:rsidRPr="009A2671" w:rsidRDefault="009A2671" w:rsidP="009A2671">
      <w:pPr>
        <w:rPr>
          <w:rFonts w:cs="Arial Unicode MS"/>
          <w:b/>
          <w:bCs/>
          <w:sz w:val="32"/>
          <w:szCs w:val="32"/>
        </w:rPr>
      </w:pPr>
      <w:r>
        <w:rPr>
          <w:rFonts w:cs="Arial Unicode MS"/>
          <w:b/>
          <w:bCs/>
          <w:sz w:val="32"/>
          <w:szCs w:val="32"/>
        </w:rPr>
        <w:t>2.</w:t>
      </w:r>
      <w:r w:rsidR="00F40ED1" w:rsidRPr="009A2671">
        <w:rPr>
          <w:rFonts w:cs="Arial Unicode MS"/>
          <w:b/>
          <w:bCs/>
          <w:sz w:val="32"/>
          <w:szCs w:val="32"/>
        </w:rPr>
        <w:t>IDEATION PHASE</w:t>
      </w:r>
    </w:p>
    <w:p w14:paraId="225C23CB" w14:textId="77777777" w:rsidR="009A2671" w:rsidRDefault="009A2671" w:rsidP="009A2671">
      <w:pPr>
        <w:pStyle w:val="ListParagraph"/>
        <w:ind w:left="420"/>
      </w:pPr>
    </w:p>
    <w:p w14:paraId="43D5F9F6" w14:textId="77777777" w:rsidR="009A2671" w:rsidRPr="009A2671" w:rsidRDefault="009A2671" w:rsidP="009A2671">
      <w:pPr>
        <w:spacing w:after="180" w:line="240" w:lineRule="auto"/>
        <w:rPr>
          <w:rFonts w:ascii="Arial" w:eastAsia="Times New Roman" w:hAnsi="Arial" w:cs="Arial"/>
          <w:b/>
          <w:bCs/>
          <w:sz w:val="24"/>
          <w:szCs w:val="24"/>
          <w:lang w:eastAsia="en-IN"/>
        </w:rPr>
      </w:pPr>
      <w:r w:rsidRPr="009A2671">
        <w:rPr>
          <w:rFonts w:ascii="Arial" w:eastAsia="Times New Roman" w:hAnsi="Arial" w:cs="Arial"/>
          <w:b/>
          <w:bCs/>
          <w:sz w:val="24"/>
          <w:szCs w:val="24"/>
          <w:lang w:eastAsia="en-IN"/>
        </w:rPr>
        <w:t>2.1 Problem Statement (Customer Problem Statement Narrative)</w:t>
      </w:r>
    </w:p>
    <w:p w14:paraId="02E33CB2" w14:textId="77777777" w:rsidR="009A2671" w:rsidRPr="009A2671" w:rsidRDefault="009A2671" w:rsidP="009A2671">
      <w:pPr>
        <w:spacing w:line="240" w:lineRule="auto"/>
        <w:rPr>
          <w:rFonts w:ascii="Arial" w:eastAsia="Times New Roman" w:hAnsi="Arial" w:cs="Arial"/>
          <w:sz w:val="24"/>
          <w:szCs w:val="24"/>
          <w:lang w:eastAsia="en-IN"/>
        </w:rPr>
      </w:pPr>
      <w:r w:rsidRPr="009A2671">
        <w:rPr>
          <w:rFonts w:ascii="Arial" w:eastAsia="Times New Roman" w:hAnsi="Arial" w:cs="Arial"/>
          <w:sz w:val="24"/>
          <w:szCs w:val="24"/>
          <w:lang w:eastAsia="en-IN"/>
        </w:rPr>
        <w:t xml:space="preserve">The ideation phase maps the core operational friction across ten critical personas, defining the exact user boundaries, technical bottlenecks, and emotional impacts within the current ecosystem. For </w:t>
      </w:r>
      <w:r w:rsidRPr="009A2671">
        <w:rPr>
          <w:rFonts w:ascii="Arial" w:eastAsia="Times New Roman" w:hAnsi="Arial" w:cs="Arial"/>
          <w:b/>
          <w:bCs/>
          <w:sz w:val="24"/>
          <w:szCs w:val="24"/>
          <w:lang w:eastAsia="en-IN"/>
        </w:rPr>
        <w:t>Insurance Operations Managers</w:t>
      </w:r>
      <w:r w:rsidRPr="009A2671">
        <w:rPr>
          <w:rFonts w:ascii="Arial" w:eastAsia="Times New Roman" w:hAnsi="Arial" w:cs="Arial"/>
          <w:sz w:val="24"/>
          <w:szCs w:val="24"/>
          <w:lang w:eastAsia="en-IN"/>
        </w:rPr>
        <w:t xml:space="preserve">, the principal challenge </w:t>
      </w:r>
      <w:proofErr w:type="spellStart"/>
      <w:r w:rsidRPr="009A2671">
        <w:rPr>
          <w:rFonts w:ascii="Arial" w:eastAsia="Times New Roman" w:hAnsi="Arial" w:cs="Arial"/>
          <w:sz w:val="24"/>
          <w:szCs w:val="24"/>
          <w:lang w:eastAsia="en-IN"/>
        </w:rPr>
        <w:t>centers</w:t>
      </w:r>
      <w:proofErr w:type="spellEnd"/>
      <w:r w:rsidRPr="009A2671">
        <w:rPr>
          <w:rFonts w:ascii="Arial" w:eastAsia="Times New Roman" w:hAnsi="Arial" w:cs="Arial"/>
          <w:sz w:val="24"/>
          <w:szCs w:val="24"/>
          <w:lang w:eastAsia="en-IN"/>
        </w:rPr>
        <w:t xml:space="preserve"> on standardizing policy quoting and issuance against manual, slow, and inconsistent legacy configurations born from highly fragmented system components, which directly harms data quality across varying multi-line requirements. </w:t>
      </w:r>
      <w:r w:rsidRPr="009A2671">
        <w:rPr>
          <w:rFonts w:ascii="Arial" w:eastAsia="Times New Roman" w:hAnsi="Arial" w:cs="Arial"/>
          <w:b/>
          <w:bCs/>
          <w:sz w:val="24"/>
          <w:szCs w:val="24"/>
          <w:lang w:eastAsia="en-IN"/>
        </w:rPr>
        <w:t>Insurance Agents</w:t>
      </w:r>
      <w:r w:rsidRPr="009A2671">
        <w:rPr>
          <w:rFonts w:ascii="Arial" w:eastAsia="Times New Roman" w:hAnsi="Arial" w:cs="Arial"/>
          <w:sz w:val="24"/>
          <w:szCs w:val="24"/>
          <w:lang w:eastAsia="en-IN"/>
        </w:rPr>
        <w:t xml:space="preserve"> face administrative overwhelm when trying to execute policy lifecycle tasks and provide accurate customer quotes, as they must navigate multiple disjointed steps without the aid of a unified quoting platform capable of handling diverse Vehicle, Property, and Life data properties. Within downstream claims environments, </w:t>
      </w:r>
      <w:r w:rsidRPr="009A2671">
        <w:rPr>
          <w:rFonts w:ascii="Arial" w:eastAsia="Times New Roman" w:hAnsi="Arial" w:cs="Arial"/>
          <w:b/>
          <w:bCs/>
          <w:sz w:val="24"/>
          <w:szCs w:val="24"/>
          <w:lang w:eastAsia="en-IN"/>
        </w:rPr>
        <w:t>Claims Managers</w:t>
      </w:r>
      <w:r w:rsidRPr="009A2671">
        <w:rPr>
          <w:rFonts w:ascii="Arial" w:eastAsia="Times New Roman" w:hAnsi="Arial" w:cs="Arial"/>
          <w:sz w:val="24"/>
          <w:szCs w:val="24"/>
          <w:lang w:eastAsia="en-IN"/>
        </w:rPr>
        <w:t xml:space="preserve">, </w:t>
      </w:r>
      <w:r w:rsidRPr="009A2671">
        <w:rPr>
          <w:rFonts w:ascii="Arial" w:eastAsia="Times New Roman" w:hAnsi="Arial" w:cs="Arial"/>
          <w:b/>
          <w:bCs/>
          <w:sz w:val="24"/>
          <w:szCs w:val="24"/>
          <w:lang w:eastAsia="en-IN"/>
        </w:rPr>
        <w:t>Claims Adjusters</w:t>
      </w:r>
      <w:r w:rsidRPr="009A2671">
        <w:rPr>
          <w:rFonts w:ascii="Arial" w:eastAsia="Times New Roman" w:hAnsi="Arial" w:cs="Arial"/>
          <w:sz w:val="24"/>
          <w:szCs w:val="24"/>
          <w:lang w:eastAsia="en-IN"/>
        </w:rPr>
        <w:t xml:space="preserve">, and </w:t>
      </w:r>
      <w:r w:rsidRPr="009A2671">
        <w:rPr>
          <w:rFonts w:ascii="Arial" w:eastAsia="Times New Roman" w:hAnsi="Arial" w:cs="Arial"/>
          <w:b/>
          <w:bCs/>
          <w:sz w:val="24"/>
          <w:szCs w:val="24"/>
          <w:lang w:eastAsia="en-IN"/>
        </w:rPr>
        <w:t>Senior Adjusters</w:t>
      </w:r>
      <w:r w:rsidRPr="009A2671">
        <w:rPr>
          <w:rFonts w:ascii="Arial" w:eastAsia="Times New Roman" w:hAnsi="Arial" w:cs="Arial"/>
          <w:sz w:val="24"/>
          <w:szCs w:val="24"/>
          <w:lang w:eastAsia="en-IN"/>
        </w:rPr>
        <w:t xml:space="preserve"> experience severe work strain and tracking inefficiencies due to decentralized review infrastructures; they are forced to manually route files based on product types or severity thresholds, facing substantial approval backlogs without a focused command </w:t>
      </w:r>
      <w:proofErr w:type="spellStart"/>
      <w:r w:rsidRPr="009A2671">
        <w:rPr>
          <w:rFonts w:ascii="Arial" w:eastAsia="Times New Roman" w:hAnsi="Arial" w:cs="Arial"/>
          <w:sz w:val="24"/>
          <w:szCs w:val="24"/>
          <w:lang w:eastAsia="en-IN"/>
        </w:rPr>
        <w:t>center</w:t>
      </w:r>
      <w:proofErr w:type="spellEnd"/>
      <w:r w:rsidRPr="009A2671">
        <w:rPr>
          <w:rFonts w:ascii="Arial" w:eastAsia="Times New Roman" w:hAnsi="Arial" w:cs="Arial"/>
          <w:sz w:val="24"/>
          <w:szCs w:val="24"/>
          <w:lang w:eastAsia="en-IN"/>
        </w:rPr>
        <w:t xml:space="preserve"> view. Finally, this structural fragmentation impacts </w:t>
      </w:r>
      <w:r w:rsidRPr="009A2671">
        <w:rPr>
          <w:rFonts w:ascii="Arial" w:eastAsia="Times New Roman" w:hAnsi="Arial" w:cs="Arial"/>
          <w:b/>
          <w:bCs/>
          <w:sz w:val="24"/>
          <w:szCs w:val="24"/>
          <w:lang w:eastAsia="en-IN"/>
        </w:rPr>
        <w:t>Customers</w:t>
      </w:r>
      <w:r w:rsidRPr="009A2671">
        <w:rPr>
          <w:rFonts w:ascii="Arial" w:eastAsia="Times New Roman" w:hAnsi="Arial" w:cs="Arial"/>
          <w:sz w:val="24"/>
          <w:szCs w:val="24"/>
          <w:lang w:eastAsia="en-IN"/>
        </w:rPr>
        <w:t xml:space="preserve"> via lengthy processing delays that breed severe dissatisfaction, while </w:t>
      </w:r>
      <w:r w:rsidRPr="009A2671">
        <w:rPr>
          <w:rFonts w:ascii="Arial" w:eastAsia="Times New Roman" w:hAnsi="Arial" w:cs="Arial"/>
          <w:sz w:val="24"/>
          <w:szCs w:val="24"/>
          <w:lang w:eastAsia="en-IN"/>
        </w:rPr>
        <w:lastRenderedPageBreak/>
        <w:t xml:space="preserve">preventing </w:t>
      </w:r>
      <w:r w:rsidRPr="009A2671">
        <w:rPr>
          <w:rFonts w:ascii="Arial" w:eastAsia="Times New Roman" w:hAnsi="Arial" w:cs="Arial"/>
          <w:b/>
          <w:bCs/>
          <w:sz w:val="24"/>
          <w:szCs w:val="24"/>
          <w:lang w:eastAsia="en-IN"/>
        </w:rPr>
        <w:t>Insurance Management</w:t>
      </w:r>
      <w:r w:rsidRPr="009A2671">
        <w:rPr>
          <w:rFonts w:ascii="Arial" w:eastAsia="Times New Roman" w:hAnsi="Arial" w:cs="Arial"/>
          <w:sz w:val="24"/>
          <w:szCs w:val="24"/>
          <w:lang w:eastAsia="en-IN"/>
        </w:rPr>
        <w:t xml:space="preserve"> from gaining a true 360-degree dashboard overview of operational trends, data analytics, and policy performance metrics across the enterprise.</w:t>
      </w:r>
    </w:p>
    <w:p w14:paraId="629C2279" w14:textId="77777777" w:rsidR="009A2671" w:rsidRPr="009A2671" w:rsidRDefault="009A2671" w:rsidP="009A2671">
      <w:pPr>
        <w:spacing w:after="180" w:line="240" w:lineRule="auto"/>
        <w:rPr>
          <w:rFonts w:ascii="Arial" w:eastAsia="Times New Roman" w:hAnsi="Arial" w:cs="Arial"/>
          <w:b/>
          <w:bCs/>
          <w:sz w:val="24"/>
          <w:szCs w:val="24"/>
          <w:lang w:eastAsia="en-IN"/>
        </w:rPr>
      </w:pPr>
      <w:r w:rsidRPr="009A2671">
        <w:rPr>
          <w:rFonts w:ascii="Arial" w:eastAsia="Times New Roman" w:hAnsi="Arial" w:cs="Arial"/>
          <w:b/>
          <w:bCs/>
          <w:sz w:val="24"/>
          <w:szCs w:val="24"/>
          <w:lang w:eastAsia="en-IN"/>
        </w:rPr>
        <w:t>2.2 Customer Problem Statement Reference Matrix</w:t>
      </w:r>
    </w:p>
    <w:p w14:paraId="1AE36370" w14:textId="77777777" w:rsidR="009A2671" w:rsidRDefault="009A2671" w:rsidP="009A2671">
      <w:pPr>
        <w:spacing w:line="240" w:lineRule="auto"/>
        <w:rPr>
          <w:rFonts w:ascii="Arial" w:eastAsia="Times New Roman" w:hAnsi="Arial" w:cs="Arial"/>
          <w:sz w:val="24"/>
          <w:szCs w:val="24"/>
          <w:lang w:eastAsia="en-IN"/>
        </w:rPr>
      </w:pPr>
      <w:r w:rsidRPr="009A2671">
        <w:rPr>
          <w:rFonts w:ascii="Arial" w:eastAsia="Times New Roman" w:hAnsi="Arial" w:cs="Arial"/>
          <w:sz w:val="24"/>
          <w:szCs w:val="24"/>
          <w:lang w:eastAsia="en-IN"/>
        </w:rPr>
        <w:t>Below is the structured technical registry mapping the exact attributes captured during the discovery workshops for inclusion in your official project report:</w:t>
      </w:r>
    </w:p>
    <w:p w14:paraId="206A8440" w14:textId="77777777" w:rsidR="009A2671" w:rsidRPr="009A2671" w:rsidRDefault="009A2671" w:rsidP="009A2671">
      <w:pPr>
        <w:spacing w:line="240" w:lineRule="auto"/>
        <w:rPr>
          <w:rFonts w:ascii="Arial" w:eastAsia="Times New Roman" w:hAnsi="Arial" w:cs="Arial"/>
          <w:sz w:val="24"/>
          <w:szCs w:val="24"/>
          <w:lang w:eastAsia="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4"/>
        <w:gridCol w:w="1512"/>
        <w:gridCol w:w="1745"/>
        <w:gridCol w:w="1848"/>
        <w:gridCol w:w="1923"/>
        <w:gridCol w:w="1634"/>
      </w:tblGrid>
      <w:tr w:rsidR="009A2671" w:rsidRPr="009A2671" w14:paraId="7372025B" w14:textId="77777777" w:rsidTr="009A2671">
        <w:trPr>
          <w:tblCellSpacing w:w="15" w:type="dxa"/>
        </w:trPr>
        <w:tc>
          <w:tcPr>
            <w:tcW w:w="0" w:type="auto"/>
            <w:vAlign w:val="center"/>
            <w:hideMark/>
          </w:tcPr>
          <w:p w14:paraId="31604672" w14:textId="77777777" w:rsidR="009A2671" w:rsidRPr="009A2671" w:rsidRDefault="009A2671" w:rsidP="009A2671">
            <w:pPr>
              <w:spacing w:after="0" w:line="240" w:lineRule="auto"/>
              <w:jc w:val="center"/>
              <w:rPr>
                <w:rFonts w:ascii="Arial" w:eastAsia="Times New Roman" w:hAnsi="Arial" w:cs="Arial"/>
                <w:b/>
                <w:bCs/>
                <w:sz w:val="21"/>
                <w:szCs w:val="21"/>
                <w:lang w:eastAsia="en-IN"/>
              </w:rPr>
            </w:pPr>
            <w:r w:rsidRPr="009A2671">
              <w:rPr>
                <w:rFonts w:ascii="Arial" w:eastAsia="Times New Roman" w:hAnsi="Arial" w:cs="Arial"/>
                <w:b/>
                <w:bCs/>
                <w:sz w:val="21"/>
                <w:szCs w:val="21"/>
                <w:lang w:eastAsia="en-IN"/>
              </w:rPr>
              <w:t>PS</w:t>
            </w:r>
          </w:p>
        </w:tc>
        <w:tc>
          <w:tcPr>
            <w:tcW w:w="0" w:type="auto"/>
            <w:vAlign w:val="center"/>
            <w:hideMark/>
          </w:tcPr>
          <w:p w14:paraId="557B49EC" w14:textId="77777777" w:rsidR="009A2671" w:rsidRPr="009A2671" w:rsidRDefault="009A2671" w:rsidP="009A2671">
            <w:pPr>
              <w:spacing w:after="0" w:line="240" w:lineRule="auto"/>
              <w:jc w:val="center"/>
              <w:rPr>
                <w:rFonts w:ascii="Arial" w:eastAsia="Times New Roman" w:hAnsi="Arial" w:cs="Arial"/>
                <w:b/>
                <w:bCs/>
                <w:sz w:val="21"/>
                <w:szCs w:val="21"/>
                <w:lang w:eastAsia="en-IN"/>
              </w:rPr>
            </w:pPr>
            <w:r w:rsidRPr="009A2671">
              <w:rPr>
                <w:rFonts w:ascii="Arial" w:eastAsia="Times New Roman" w:hAnsi="Arial" w:cs="Arial"/>
                <w:b/>
                <w:bCs/>
                <w:sz w:val="21"/>
                <w:szCs w:val="21"/>
                <w:lang w:eastAsia="en-IN"/>
              </w:rPr>
              <w:t>I am (Customer)</w:t>
            </w:r>
          </w:p>
        </w:tc>
        <w:tc>
          <w:tcPr>
            <w:tcW w:w="0" w:type="auto"/>
            <w:vAlign w:val="center"/>
            <w:hideMark/>
          </w:tcPr>
          <w:p w14:paraId="75CFB9A6" w14:textId="77777777" w:rsidR="009A2671" w:rsidRPr="009A2671" w:rsidRDefault="009A2671" w:rsidP="009A2671">
            <w:pPr>
              <w:spacing w:after="0" w:line="240" w:lineRule="auto"/>
              <w:jc w:val="center"/>
              <w:rPr>
                <w:rFonts w:ascii="Arial" w:eastAsia="Times New Roman" w:hAnsi="Arial" w:cs="Arial"/>
                <w:b/>
                <w:bCs/>
                <w:sz w:val="21"/>
                <w:szCs w:val="21"/>
                <w:lang w:eastAsia="en-IN"/>
              </w:rPr>
            </w:pPr>
            <w:r w:rsidRPr="009A2671">
              <w:rPr>
                <w:rFonts w:ascii="Arial" w:eastAsia="Times New Roman" w:hAnsi="Arial" w:cs="Arial"/>
                <w:b/>
                <w:bCs/>
                <w:sz w:val="21"/>
                <w:szCs w:val="21"/>
                <w:lang w:eastAsia="en-IN"/>
              </w:rPr>
              <w:t>I'm trying to</w:t>
            </w:r>
          </w:p>
        </w:tc>
        <w:tc>
          <w:tcPr>
            <w:tcW w:w="0" w:type="auto"/>
            <w:vAlign w:val="center"/>
            <w:hideMark/>
          </w:tcPr>
          <w:p w14:paraId="3D120A1E" w14:textId="77777777" w:rsidR="009A2671" w:rsidRPr="009A2671" w:rsidRDefault="009A2671" w:rsidP="009A2671">
            <w:pPr>
              <w:spacing w:after="0" w:line="240" w:lineRule="auto"/>
              <w:jc w:val="center"/>
              <w:rPr>
                <w:rFonts w:ascii="Arial" w:eastAsia="Times New Roman" w:hAnsi="Arial" w:cs="Arial"/>
                <w:b/>
                <w:bCs/>
                <w:sz w:val="21"/>
                <w:szCs w:val="21"/>
                <w:lang w:eastAsia="en-IN"/>
              </w:rPr>
            </w:pPr>
            <w:r w:rsidRPr="009A2671">
              <w:rPr>
                <w:rFonts w:ascii="Arial" w:eastAsia="Times New Roman" w:hAnsi="Arial" w:cs="Arial"/>
                <w:b/>
                <w:bCs/>
                <w:sz w:val="21"/>
                <w:szCs w:val="21"/>
                <w:lang w:eastAsia="en-IN"/>
              </w:rPr>
              <w:t>But</w:t>
            </w:r>
          </w:p>
        </w:tc>
        <w:tc>
          <w:tcPr>
            <w:tcW w:w="0" w:type="auto"/>
            <w:vAlign w:val="center"/>
            <w:hideMark/>
          </w:tcPr>
          <w:p w14:paraId="781B01A1" w14:textId="77777777" w:rsidR="009A2671" w:rsidRPr="009A2671" w:rsidRDefault="009A2671" w:rsidP="009A2671">
            <w:pPr>
              <w:spacing w:after="0" w:line="240" w:lineRule="auto"/>
              <w:jc w:val="center"/>
              <w:rPr>
                <w:rFonts w:ascii="Arial" w:eastAsia="Times New Roman" w:hAnsi="Arial" w:cs="Arial"/>
                <w:b/>
                <w:bCs/>
                <w:sz w:val="21"/>
                <w:szCs w:val="21"/>
                <w:lang w:eastAsia="en-IN"/>
              </w:rPr>
            </w:pPr>
            <w:r w:rsidRPr="009A2671">
              <w:rPr>
                <w:rFonts w:ascii="Arial" w:eastAsia="Times New Roman" w:hAnsi="Arial" w:cs="Arial"/>
                <w:b/>
                <w:bCs/>
                <w:sz w:val="21"/>
                <w:szCs w:val="21"/>
                <w:lang w:eastAsia="en-IN"/>
              </w:rPr>
              <w:t>Because</w:t>
            </w:r>
          </w:p>
        </w:tc>
        <w:tc>
          <w:tcPr>
            <w:tcW w:w="0" w:type="auto"/>
            <w:vAlign w:val="center"/>
            <w:hideMark/>
          </w:tcPr>
          <w:p w14:paraId="3F1A6A6F" w14:textId="77777777" w:rsidR="009A2671" w:rsidRPr="009A2671" w:rsidRDefault="009A2671" w:rsidP="009A2671">
            <w:pPr>
              <w:spacing w:after="0" w:line="240" w:lineRule="auto"/>
              <w:jc w:val="center"/>
              <w:rPr>
                <w:rFonts w:ascii="Arial" w:eastAsia="Times New Roman" w:hAnsi="Arial" w:cs="Arial"/>
                <w:b/>
                <w:bCs/>
                <w:sz w:val="21"/>
                <w:szCs w:val="21"/>
                <w:lang w:eastAsia="en-IN"/>
              </w:rPr>
            </w:pPr>
            <w:r w:rsidRPr="009A2671">
              <w:rPr>
                <w:rFonts w:ascii="Arial" w:eastAsia="Times New Roman" w:hAnsi="Arial" w:cs="Arial"/>
                <w:b/>
                <w:bCs/>
                <w:sz w:val="21"/>
                <w:szCs w:val="21"/>
                <w:lang w:eastAsia="en-IN"/>
              </w:rPr>
              <w:t>Which makes me feel</w:t>
            </w:r>
          </w:p>
        </w:tc>
      </w:tr>
      <w:tr w:rsidR="009A2671" w:rsidRPr="009A2671" w14:paraId="51942DBA" w14:textId="77777777" w:rsidTr="009A2671">
        <w:trPr>
          <w:tblCellSpacing w:w="15" w:type="dxa"/>
        </w:trPr>
        <w:tc>
          <w:tcPr>
            <w:tcW w:w="0" w:type="auto"/>
            <w:vAlign w:val="center"/>
            <w:hideMark/>
          </w:tcPr>
          <w:p w14:paraId="77D15BAF" w14:textId="77777777" w:rsidR="009A2671" w:rsidRPr="009A2671" w:rsidRDefault="009A2671" w:rsidP="009A2671">
            <w:pPr>
              <w:spacing w:after="0" w:line="240" w:lineRule="auto"/>
              <w:rPr>
                <w:rFonts w:ascii="Arial" w:eastAsia="Times New Roman" w:hAnsi="Arial" w:cs="Arial"/>
                <w:sz w:val="21"/>
                <w:szCs w:val="21"/>
                <w:lang w:eastAsia="en-IN"/>
              </w:rPr>
            </w:pPr>
            <w:r w:rsidRPr="009A2671">
              <w:rPr>
                <w:rFonts w:ascii="Arial" w:eastAsia="Times New Roman" w:hAnsi="Arial" w:cs="Arial"/>
                <w:b/>
                <w:bCs/>
                <w:sz w:val="21"/>
                <w:szCs w:val="21"/>
                <w:lang w:eastAsia="en-IN"/>
              </w:rPr>
              <w:t>PS-1</w:t>
            </w:r>
          </w:p>
        </w:tc>
        <w:tc>
          <w:tcPr>
            <w:tcW w:w="0" w:type="auto"/>
            <w:vAlign w:val="center"/>
            <w:hideMark/>
          </w:tcPr>
          <w:p w14:paraId="35B747E1" w14:textId="77777777" w:rsidR="009A2671" w:rsidRPr="009A2671" w:rsidRDefault="009A2671" w:rsidP="009A2671">
            <w:pPr>
              <w:spacing w:after="0" w:line="240" w:lineRule="auto"/>
              <w:rPr>
                <w:rFonts w:ascii="Arial" w:eastAsia="Times New Roman" w:hAnsi="Arial" w:cs="Arial"/>
                <w:sz w:val="21"/>
                <w:szCs w:val="21"/>
                <w:lang w:eastAsia="en-IN"/>
              </w:rPr>
            </w:pPr>
            <w:r w:rsidRPr="009A2671">
              <w:rPr>
                <w:rFonts w:ascii="Arial" w:eastAsia="Times New Roman" w:hAnsi="Arial" w:cs="Arial"/>
                <w:sz w:val="21"/>
                <w:szCs w:val="21"/>
                <w:lang w:eastAsia="en-IN"/>
              </w:rPr>
              <w:t>Insurance Operations Manager</w:t>
            </w:r>
          </w:p>
        </w:tc>
        <w:tc>
          <w:tcPr>
            <w:tcW w:w="0" w:type="auto"/>
            <w:vAlign w:val="center"/>
            <w:hideMark/>
          </w:tcPr>
          <w:p w14:paraId="534D4D97" w14:textId="77777777" w:rsidR="009A2671" w:rsidRPr="009A2671" w:rsidRDefault="009A2671" w:rsidP="009A2671">
            <w:pPr>
              <w:spacing w:after="0" w:line="240" w:lineRule="auto"/>
              <w:rPr>
                <w:rFonts w:ascii="Arial" w:eastAsia="Times New Roman" w:hAnsi="Arial" w:cs="Arial"/>
                <w:sz w:val="21"/>
                <w:szCs w:val="21"/>
                <w:lang w:eastAsia="en-IN"/>
              </w:rPr>
            </w:pPr>
            <w:r w:rsidRPr="009A2671">
              <w:rPr>
                <w:rFonts w:ascii="Arial" w:eastAsia="Times New Roman" w:hAnsi="Arial" w:cs="Arial"/>
                <w:sz w:val="21"/>
                <w:szCs w:val="21"/>
                <w:lang w:eastAsia="en-IN"/>
              </w:rPr>
              <w:t>standardize policy quoting and issuance</w:t>
            </w:r>
          </w:p>
        </w:tc>
        <w:tc>
          <w:tcPr>
            <w:tcW w:w="0" w:type="auto"/>
            <w:vAlign w:val="center"/>
            <w:hideMark/>
          </w:tcPr>
          <w:p w14:paraId="57A6854D" w14:textId="77777777" w:rsidR="009A2671" w:rsidRPr="009A2671" w:rsidRDefault="009A2671" w:rsidP="009A2671">
            <w:pPr>
              <w:spacing w:after="0" w:line="240" w:lineRule="auto"/>
              <w:rPr>
                <w:rFonts w:ascii="Arial" w:eastAsia="Times New Roman" w:hAnsi="Arial" w:cs="Arial"/>
                <w:sz w:val="21"/>
                <w:szCs w:val="21"/>
                <w:lang w:eastAsia="en-IN"/>
              </w:rPr>
            </w:pPr>
            <w:r w:rsidRPr="009A2671">
              <w:rPr>
                <w:rFonts w:ascii="Arial" w:eastAsia="Times New Roman" w:hAnsi="Arial" w:cs="Arial"/>
                <w:sz w:val="21"/>
                <w:szCs w:val="21"/>
                <w:lang w:eastAsia="en-IN"/>
              </w:rPr>
              <w:t>the process is manual, slow, and inconsistent</w:t>
            </w:r>
          </w:p>
        </w:tc>
        <w:tc>
          <w:tcPr>
            <w:tcW w:w="0" w:type="auto"/>
            <w:vAlign w:val="center"/>
            <w:hideMark/>
          </w:tcPr>
          <w:p w14:paraId="2A54C6F2" w14:textId="77777777" w:rsidR="009A2671" w:rsidRPr="009A2671" w:rsidRDefault="009A2671" w:rsidP="009A2671">
            <w:pPr>
              <w:spacing w:after="0" w:line="240" w:lineRule="auto"/>
              <w:rPr>
                <w:rFonts w:ascii="Arial" w:eastAsia="Times New Roman" w:hAnsi="Arial" w:cs="Arial"/>
                <w:sz w:val="21"/>
                <w:szCs w:val="21"/>
                <w:lang w:eastAsia="en-IN"/>
              </w:rPr>
            </w:pPr>
            <w:r w:rsidRPr="009A2671">
              <w:rPr>
                <w:rFonts w:ascii="Arial" w:eastAsia="Times New Roman" w:hAnsi="Arial" w:cs="Arial"/>
                <w:sz w:val="21"/>
                <w:szCs w:val="21"/>
                <w:lang w:eastAsia="en-IN"/>
              </w:rPr>
              <w:t>legacy systems and processes are fragmented</w:t>
            </w:r>
          </w:p>
        </w:tc>
        <w:tc>
          <w:tcPr>
            <w:tcW w:w="0" w:type="auto"/>
            <w:vAlign w:val="center"/>
            <w:hideMark/>
          </w:tcPr>
          <w:p w14:paraId="116101F1" w14:textId="77777777" w:rsidR="009A2671" w:rsidRPr="009A2671" w:rsidRDefault="009A2671" w:rsidP="009A2671">
            <w:pPr>
              <w:spacing w:after="0" w:line="240" w:lineRule="auto"/>
              <w:rPr>
                <w:rFonts w:ascii="Arial" w:eastAsia="Times New Roman" w:hAnsi="Arial" w:cs="Arial"/>
                <w:sz w:val="21"/>
                <w:szCs w:val="21"/>
                <w:lang w:eastAsia="en-IN"/>
              </w:rPr>
            </w:pPr>
            <w:r w:rsidRPr="009A2671">
              <w:rPr>
                <w:rFonts w:ascii="Arial" w:eastAsia="Times New Roman" w:hAnsi="Arial" w:cs="Arial"/>
                <w:sz w:val="21"/>
                <w:szCs w:val="21"/>
                <w:lang w:eastAsia="en-IN"/>
              </w:rPr>
              <w:t>frustrated and concerned</w:t>
            </w:r>
          </w:p>
        </w:tc>
      </w:tr>
      <w:tr w:rsidR="009A2671" w:rsidRPr="009A2671" w14:paraId="3B8D694A" w14:textId="77777777" w:rsidTr="009A2671">
        <w:trPr>
          <w:tblCellSpacing w:w="15" w:type="dxa"/>
        </w:trPr>
        <w:tc>
          <w:tcPr>
            <w:tcW w:w="0" w:type="auto"/>
            <w:vAlign w:val="center"/>
            <w:hideMark/>
          </w:tcPr>
          <w:p w14:paraId="3CAB14BC" w14:textId="77777777" w:rsidR="009A2671" w:rsidRPr="009A2671" w:rsidRDefault="009A2671" w:rsidP="009A2671">
            <w:pPr>
              <w:spacing w:after="0" w:line="240" w:lineRule="auto"/>
              <w:rPr>
                <w:rFonts w:ascii="Arial" w:eastAsia="Times New Roman" w:hAnsi="Arial" w:cs="Arial"/>
                <w:sz w:val="21"/>
                <w:szCs w:val="21"/>
                <w:lang w:eastAsia="en-IN"/>
              </w:rPr>
            </w:pPr>
            <w:r w:rsidRPr="009A2671">
              <w:rPr>
                <w:rFonts w:ascii="Arial" w:eastAsia="Times New Roman" w:hAnsi="Arial" w:cs="Arial"/>
                <w:b/>
                <w:bCs/>
                <w:sz w:val="21"/>
                <w:szCs w:val="21"/>
                <w:lang w:eastAsia="en-IN"/>
              </w:rPr>
              <w:t>PS-2</w:t>
            </w:r>
          </w:p>
        </w:tc>
        <w:tc>
          <w:tcPr>
            <w:tcW w:w="0" w:type="auto"/>
            <w:vAlign w:val="center"/>
            <w:hideMark/>
          </w:tcPr>
          <w:p w14:paraId="0A4733D0" w14:textId="77777777" w:rsidR="009A2671" w:rsidRPr="009A2671" w:rsidRDefault="009A2671" w:rsidP="009A2671">
            <w:pPr>
              <w:spacing w:after="0" w:line="240" w:lineRule="auto"/>
              <w:rPr>
                <w:rFonts w:ascii="Arial" w:eastAsia="Times New Roman" w:hAnsi="Arial" w:cs="Arial"/>
                <w:sz w:val="21"/>
                <w:szCs w:val="21"/>
                <w:lang w:eastAsia="en-IN"/>
              </w:rPr>
            </w:pPr>
            <w:r w:rsidRPr="009A2671">
              <w:rPr>
                <w:rFonts w:ascii="Arial" w:eastAsia="Times New Roman" w:hAnsi="Arial" w:cs="Arial"/>
                <w:sz w:val="21"/>
                <w:szCs w:val="21"/>
                <w:lang w:eastAsia="en-IN"/>
              </w:rPr>
              <w:t>Insurance Agent</w:t>
            </w:r>
          </w:p>
        </w:tc>
        <w:tc>
          <w:tcPr>
            <w:tcW w:w="0" w:type="auto"/>
            <w:vAlign w:val="center"/>
            <w:hideMark/>
          </w:tcPr>
          <w:p w14:paraId="689B58EC" w14:textId="77777777" w:rsidR="009A2671" w:rsidRPr="009A2671" w:rsidRDefault="009A2671" w:rsidP="009A2671">
            <w:pPr>
              <w:spacing w:after="0" w:line="240" w:lineRule="auto"/>
              <w:rPr>
                <w:rFonts w:ascii="Arial" w:eastAsia="Times New Roman" w:hAnsi="Arial" w:cs="Arial"/>
                <w:sz w:val="21"/>
                <w:szCs w:val="21"/>
                <w:lang w:eastAsia="en-IN"/>
              </w:rPr>
            </w:pPr>
            <w:r w:rsidRPr="009A2671">
              <w:rPr>
                <w:rFonts w:ascii="Arial" w:eastAsia="Times New Roman" w:hAnsi="Arial" w:cs="Arial"/>
                <w:sz w:val="21"/>
                <w:szCs w:val="21"/>
                <w:lang w:eastAsia="en-IN"/>
              </w:rPr>
              <w:t>create and manage policies efficiently</w:t>
            </w:r>
          </w:p>
        </w:tc>
        <w:tc>
          <w:tcPr>
            <w:tcW w:w="0" w:type="auto"/>
            <w:vAlign w:val="center"/>
            <w:hideMark/>
          </w:tcPr>
          <w:p w14:paraId="2AAF55F0" w14:textId="77777777" w:rsidR="009A2671" w:rsidRPr="009A2671" w:rsidRDefault="009A2671" w:rsidP="009A2671">
            <w:pPr>
              <w:spacing w:after="0" w:line="240" w:lineRule="auto"/>
              <w:rPr>
                <w:rFonts w:ascii="Arial" w:eastAsia="Times New Roman" w:hAnsi="Arial" w:cs="Arial"/>
                <w:sz w:val="21"/>
                <w:szCs w:val="21"/>
                <w:lang w:eastAsia="en-IN"/>
              </w:rPr>
            </w:pPr>
            <w:r w:rsidRPr="009A2671">
              <w:rPr>
                <w:rFonts w:ascii="Arial" w:eastAsia="Times New Roman" w:hAnsi="Arial" w:cs="Arial"/>
                <w:sz w:val="21"/>
                <w:szCs w:val="21"/>
                <w:lang w:eastAsia="en-IN"/>
              </w:rPr>
              <w:t>different insurance lines require different information</w:t>
            </w:r>
          </w:p>
        </w:tc>
        <w:tc>
          <w:tcPr>
            <w:tcW w:w="0" w:type="auto"/>
            <w:vAlign w:val="center"/>
            <w:hideMark/>
          </w:tcPr>
          <w:p w14:paraId="2380A9DD" w14:textId="77777777" w:rsidR="009A2671" w:rsidRPr="009A2671" w:rsidRDefault="009A2671" w:rsidP="009A2671">
            <w:pPr>
              <w:spacing w:after="0" w:line="240" w:lineRule="auto"/>
              <w:rPr>
                <w:rFonts w:ascii="Arial" w:eastAsia="Times New Roman" w:hAnsi="Arial" w:cs="Arial"/>
                <w:sz w:val="21"/>
                <w:szCs w:val="21"/>
                <w:lang w:eastAsia="en-IN"/>
              </w:rPr>
            </w:pPr>
            <w:r w:rsidRPr="009A2671">
              <w:rPr>
                <w:rFonts w:ascii="Arial" w:eastAsia="Times New Roman" w:hAnsi="Arial" w:cs="Arial"/>
                <w:sz w:val="21"/>
                <w:szCs w:val="21"/>
                <w:lang w:eastAsia="en-IN"/>
              </w:rPr>
              <w:t>Vehicle, Property, and Life policies have diverse data requirements</w:t>
            </w:r>
          </w:p>
        </w:tc>
        <w:tc>
          <w:tcPr>
            <w:tcW w:w="0" w:type="auto"/>
            <w:vAlign w:val="center"/>
            <w:hideMark/>
          </w:tcPr>
          <w:p w14:paraId="1A013650" w14:textId="77777777" w:rsidR="009A2671" w:rsidRPr="009A2671" w:rsidRDefault="009A2671" w:rsidP="009A2671">
            <w:pPr>
              <w:spacing w:after="0" w:line="240" w:lineRule="auto"/>
              <w:rPr>
                <w:rFonts w:ascii="Arial" w:eastAsia="Times New Roman" w:hAnsi="Arial" w:cs="Arial"/>
                <w:sz w:val="21"/>
                <w:szCs w:val="21"/>
                <w:lang w:eastAsia="en-IN"/>
              </w:rPr>
            </w:pPr>
            <w:r w:rsidRPr="009A2671">
              <w:rPr>
                <w:rFonts w:ascii="Arial" w:eastAsia="Times New Roman" w:hAnsi="Arial" w:cs="Arial"/>
                <w:sz w:val="21"/>
                <w:szCs w:val="21"/>
                <w:lang w:eastAsia="en-IN"/>
              </w:rPr>
              <w:t>overwhelmed</w:t>
            </w:r>
          </w:p>
        </w:tc>
      </w:tr>
      <w:tr w:rsidR="009A2671" w:rsidRPr="009A2671" w14:paraId="66ECAA7A" w14:textId="77777777" w:rsidTr="009A2671">
        <w:trPr>
          <w:tblCellSpacing w:w="15" w:type="dxa"/>
        </w:trPr>
        <w:tc>
          <w:tcPr>
            <w:tcW w:w="0" w:type="auto"/>
            <w:vAlign w:val="center"/>
            <w:hideMark/>
          </w:tcPr>
          <w:p w14:paraId="3B0D07A3" w14:textId="77777777" w:rsidR="009A2671" w:rsidRPr="009A2671" w:rsidRDefault="009A2671" w:rsidP="009A2671">
            <w:pPr>
              <w:spacing w:after="0" w:line="240" w:lineRule="auto"/>
              <w:rPr>
                <w:rFonts w:ascii="Arial" w:eastAsia="Times New Roman" w:hAnsi="Arial" w:cs="Arial"/>
                <w:sz w:val="21"/>
                <w:szCs w:val="21"/>
                <w:lang w:eastAsia="en-IN"/>
              </w:rPr>
            </w:pPr>
            <w:r w:rsidRPr="009A2671">
              <w:rPr>
                <w:rFonts w:ascii="Arial" w:eastAsia="Times New Roman" w:hAnsi="Arial" w:cs="Arial"/>
                <w:b/>
                <w:bCs/>
                <w:sz w:val="21"/>
                <w:szCs w:val="21"/>
                <w:lang w:eastAsia="en-IN"/>
              </w:rPr>
              <w:t>PS-3</w:t>
            </w:r>
          </w:p>
        </w:tc>
        <w:tc>
          <w:tcPr>
            <w:tcW w:w="0" w:type="auto"/>
            <w:vAlign w:val="center"/>
            <w:hideMark/>
          </w:tcPr>
          <w:p w14:paraId="7DEAC430" w14:textId="77777777" w:rsidR="009A2671" w:rsidRPr="009A2671" w:rsidRDefault="009A2671" w:rsidP="009A2671">
            <w:pPr>
              <w:spacing w:after="0" w:line="240" w:lineRule="auto"/>
              <w:rPr>
                <w:rFonts w:ascii="Arial" w:eastAsia="Times New Roman" w:hAnsi="Arial" w:cs="Arial"/>
                <w:sz w:val="21"/>
                <w:szCs w:val="21"/>
                <w:lang w:eastAsia="en-IN"/>
              </w:rPr>
            </w:pPr>
            <w:r w:rsidRPr="009A2671">
              <w:rPr>
                <w:rFonts w:ascii="Arial" w:eastAsia="Times New Roman" w:hAnsi="Arial" w:cs="Arial"/>
                <w:sz w:val="21"/>
                <w:szCs w:val="21"/>
                <w:lang w:eastAsia="en-IN"/>
              </w:rPr>
              <w:t>Insurance Agent</w:t>
            </w:r>
          </w:p>
        </w:tc>
        <w:tc>
          <w:tcPr>
            <w:tcW w:w="0" w:type="auto"/>
            <w:vAlign w:val="center"/>
            <w:hideMark/>
          </w:tcPr>
          <w:p w14:paraId="32756CAF" w14:textId="77777777" w:rsidR="009A2671" w:rsidRPr="009A2671" w:rsidRDefault="009A2671" w:rsidP="009A2671">
            <w:pPr>
              <w:spacing w:after="0" w:line="240" w:lineRule="auto"/>
              <w:rPr>
                <w:rFonts w:ascii="Arial" w:eastAsia="Times New Roman" w:hAnsi="Arial" w:cs="Arial"/>
                <w:sz w:val="21"/>
                <w:szCs w:val="21"/>
                <w:lang w:eastAsia="en-IN"/>
              </w:rPr>
            </w:pPr>
            <w:r w:rsidRPr="009A2671">
              <w:rPr>
                <w:rFonts w:ascii="Arial" w:eastAsia="Times New Roman" w:hAnsi="Arial" w:cs="Arial"/>
                <w:sz w:val="21"/>
                <w:szCs w:val="21"/>
                <w:lang w:eastAsia="en-IN"/>
              </w:rPr>
              <w:t>provide accurate policy quotes</w:t>
            </w:r>
          </w:p>
        </w:tc>
        <w:tc>
          <w:tcPr>
            <w:tcW w:w="0" w:type="auto"/>
            <w:vAlign w:val="center"/>
            <w:hideMark/>
          </w:tcPr>
          <w:p w14:paraId="5DD74A2B" w14:textId="77777777" w:rsidR="009A2671" w:rsidRPr="009A2671" w:rsidRDefault="009A2671" w:rsidP="009A2671">
            <w:pPr>
              <w:spacing w:after="0" w:line="240" w:lineRule="auto"/>
              <w:rPr>
                <w:rFonts w:ascii="Arial" w:eastAsia="Times New Roman" w:hAnsi="Arial" w:cs="Arial"/>
                <w:sz w:val="21"/>
                <w:szCs w:val="21"/>
                <w:lang w:eastAsia="en-IN"/>
              </w:rPr>
            </w:pPr>
            <w:r w:rsidRPr="009A2671">
              <w:rPr>
                <w:rFonts w:ascii="Arial" w:eastAsia="Times New Roman" w:hAnsi="Arial" w:cs="Arial"/>
                <w:sz w:val="21"/>
                <w:szCs w:val="21"/>
                <w:lang w:eastAsia="en-IN"/>
              </w:rPr>
              <w:t>quoting requires multiple steps and manual processing</w:t>
            </w:r>
          </w:p>
        </w:tc>
        <w:tc>
          <w:tcPr>
            <w:tcW w:w="0" w:type="auto"/>
            <w:vAlign w:val="center"/>
            <w:hideMark/>
          </w:tcPr>
          <w:p w14:paraId="2745303C" w14:textId="77777777" w:rsidR="009A2671" w:rsidRPr="009A2671" w:rsidRDefault="009A2671" w:rsidP="009A2671">
            <w:pPr>
              <w:spacing w:after="0" w:line="240" w:lineRule="auto"/>
              <w:rPr>
                <w:rFonts w:ascii="Arial" w:eastAsia="Times New Roman" w:hAnsi="Arial" w:cs="Arial"/>
                <w:sz w:val="21"/>
                <w:szCs w:val="21"/>
                <w:lang w:eastAsia="en-IN"/>
              </w:rPr>
            </w:pPr>
            <w:r w:rsidRPr="009A2671">
              <w:rPr>
                <w:rFonts w:ascii="Arial" w:eastAsia="Times New Roman" w:hAnsi="Arial" w:cs="Arial"/>
                <w:sz w:val="21"/>
                <w:szCs w:val="21"/>
                <w:lang w:eastAsia="en-IN"/>
              </w:rPr>
              <w:t>there is no unified quoting platform</w:t>
            </w:r>
          </w:p>
        </w:tc>
        <w:tc>
          <w:tcPr>
            <w:tcW w:w="0" w:type="auto"/>
            <w:vAlign w:val="center"/>
            <w:hideMark/>
          </w:tcPr>
          <w:p w14:paraId="245834C2" w14:textId="77777777" w:rsidR="009A2671" w:rsidRPr="009A2671" w:rsidRDefault="009A2671" w:rsidP="009A2671">
            <w:pPr>
              <w:spacing w:after="0" w:line="240" w:lineRule="auto"/>
              <w:rPr>
                <w:rFonts w:ascii="Arial" w:eastAsia="Times New Roman" w:hAnsi="Arial" w:cs="Arial"/>
                <w:sz w:val="21"/>
                <w:szCs w:val="21"/>
                <w:lang w:eastAsia="en-IN"/>
              </w:rPr>
            </w:pPr>
            <w:r w:rsidRPr="009A2671">
              <w:rPr>
                <w:rFonts w:ascii="Arial" w:eastAsia="Times New Roman" w:hAnsi="Arial" w:cs="Arial"/>
                <w:sz w:val="21"/>
                <w:szCs w:val="21"/>
                <w:lang w:eastAsia="en-IN"/>
              </w:rPr>
              <w:t>frustrated and uncertain</w:t>
            </w:r>
          </w:p>
        </w:tc>
      </w:tr>
      <w:tr w:rsidR="009A2671" w:rsidRPr="009A2671" w14:paraId="72867515" w14:textId="77777777" w:rsidTr="009A2671">
        <w:trPr>
          <w:tblCellSpacing w:w="15" w:type="dxa"/>
        </w:trPr>
        <w:tc>
          <w:tcPr>
            <w:tcW w:w="0" w:type="auto"/>
            <w:vAlign w:val="center"/>
            <w:hideMark/>
          </w:tcPr>
          <w:p w14:paraId="2054E669" w14:textId="77777777" w:rsidR="009A2671" w:rsidRPr="009A2671" w:rsidRDefault="009A2671" w:rsidP="009A2671">
            <w:pPr>
              <w:spacing w:after="0" w:line="240" w:lineRule="auto"/>
              <w:rPr>
                <w:rFonts w:ascii="Arial" w:eastAsia="Times New Roman" w:hAnsi="Arial" w:cs="Arial"/>
                <w:sz w:val="21"/>
                <w:szCs w:val="21"/>
                <w:lang w:eastAsia="en-IN"/>
              </w:rPr>
            </w:pPr>
            <w:r w:rsidRPr="009A2671">
              <w:rPr>
                <w:rFonts w:ascii="Arial" w:eastAsia="Times New Roman" w:hAnsi="Arial" w:cs="Arial"/>
                <w:b/>
                <w:bCs/>
                <w:sz w:val="21"/>
                <w:szCs w:val="21"/>
                <w:lang w:eastAsia="en-IN"/>
              </w:rPr>
              <w:t>PS-4</w:t>
            </w:r>
          </w:p>
        </w:tc>
        <w:tc>
          <w:tcPr>
            <w:tcW w:w="0" w:type="auto"/>
            <w:vAlign w:val="center"/>
            <w:hideMark/>
          </w:tcPr>
          <w:p w14:paraId="741806AF" w14:textId="77777777" w:rsidR="009A2671" w:rsidRPr="009A2671" w:rsidRDefault="009A2671" w:rsidP="009A2671">
            <w:pPr>
              <w:spacing w:after="0" w:line="240" w:lineRule="auto"/>
              <w:rPr>
                <w:rFonts w:ascii="Arial" w:eastAsia="Times New Roman" w:hAnsi="Arial" w:cs="Arial"/>
                <w:sz w:val="21"/>
                <w:szCs w:val="21"/>
                <w:lang w:eastAsia="en-IN"/>
              </w:rPr>
            </w:pPr>
            <w:r w:rsidRPr="009A2671">
              <w:rPr>
                <w:rFonts w:ascii="Arial" w:eastAsia="Times New Roman" w:hAnsi="Arial" w:cs="Arial"/>
                <w:sz w:val="21"/>
                <w:szCs w:val="21"/>
                <w:lang w:eastAsia="en-IN"/>
              </w:rPr>
              <w:t>Claim Manager</w:t>
            </w:r>
          </w:p>
        </w:tc>
        <w:tc>
          <w:tcPr>
            <w:tcW w:w="0" w:type="auto"/>
            <w:vAlign w:val="center"/>
            <w:hideMark/>
          </w:tcPr>
          <w:p w14:paraId="58C55EC9" w14:textId="77777777" w:rsidR="009A2671" w:rsidRPr="009A2671" w:rsidRDefault="009A2671" w:rsidP="009A2671">
            <w:pPr>
              <w:spacing w:after="0" w:line="240" w:lineRule="auto"/>
              <w:rPr>
                <w:rFonts w:ascii="Arial" w:eastAsia="Times New Roman" w:hAnsi="Arial" w:cs="Arial"/>
                <w:sz w:val="21"/>
                <w:szCs w:val="21"/>
                <w:lang w:eastAsia="en-IN"/>
              </w:rPr>
            </w:pPr>
            <w:r w:rsidRPr="009A2671">
              <w:rPr>
                <w:rFonts w:ascii="Arial" w:eastAsia="Times New Roman" w:hAnsi="Arial" w:cs="Arial"/>
                <w:sz w:val="21"/>
                <w:szCs w:val="21"/>
                <w:lang w:eastAsia="en-IN"/>
              </w:rPr>
              <w:t>manage claims efficiently</w:t>
            </w:r>
          </w:p>
        </w:tc>
        <w:tc>
          <w:tcPr>
            <w:tcW w:w="0" w:type="auto"/>
            <w:vAlign w:val="center"/>
            <w:hideMark/>
          </w:tcPr>
          <w:p w14:paraId="26D21E90" w14:textId="77777777" w:rsidR="009A2671" w:rsidRPr="009A2671" w:rsidRDefault="009A2671" w:rsidP="009A2671">
            <w:pPr>
              <w:spacing w:after="0" w:line="240" w:lineRule="auto"/>
              <w:rPr>
                <w:rFonts w:ascii="Arial" w:eastAsia="Times New Roman" w:hAnsi="Arial" w:cs="Arial"/>
                <w:sz w:val="21"/>
                <w:szCs w:val="21"/>
                <w:lang w:eastAsia="en-IN"/>
              </w:rPr>
            </w:pPr>
            <w:r w:rsidRPr="009A2671">
              <w:rPr>
                <w:rFonts w:ascii="Arial" w:eastAsia="Times New Roman" w:hAnsi="Arial" w:cs="Arial"/>
                <w:sz w:val="21"/>
                <w:szCs w:val="21"/>
                <w:lang w:eastAsia="en-IN"/>
              </w:rPr>
              <w:t>claims review and routing are largely manual</w:t>
            </w:r>
          </w:p>
        </w:tc>
        <w:tc>
          <w:tcPr>
            <w:tcW w:w="0" w:type="auto"/>
            <w:vAlign w:val="center"/>
            <w:hideMark/>
          </w:tcPr>
          <w:p w14:paraId="65EB301C" w14:textId="77777777" w:rsidR="009A2671" w:rsidRPr="009A2671" w:rsidRDefault="009A2671" w:rsidP="009A2671">
            <w:pPr>
              <w:spacing w:after="0" w:line="240" w:lineRule="auto"/>
              <w:rPr>
                <w:rFonts w:ascii="Arial" w:eastAsia="Times New Roman" w:hAnsi="Arial" w:cs="Arial"/>
                <w:sz w:val="21"/>
                <w:szCs w:val="21"/>
                <w:lang w:eastAsia="en-IN"/>
              </w:rPr>
            </w:pPr>
            <w:r w:rsidRPr="009A2671">
              <w:rPr>
                <w:rFonts w:ascii="Arial" w:eastAsia="Times New Roman" w:hAnsi="Arial" w:cs="Arial"/>
                <w:sz w:val="21"/>
                <w:szCs w:val="21"/>
                <w:lang w:eastAsia="en-IN"/>
              </w:rPr>
              <w:t>claims processes are not centralized or automated</w:t>
            </w:r>
          </w:p>
        </w:tc>
        <w:tc>
          <w:tcPr>
            <w:tcW w:w="0" w:type="auto"/>
            <w:vAlign w:val="center"/>
            <w:hideMark/>
          </w:tcPr>
          <w:p w14:paraId="0AA18C0D" w14:textId="77777777" w:rsidR="009A2671" w:rsidRPr="009A2671" w:rsidRDefault="009A2671" w:rsidP="009A2671">
            <w:pPr>
              <w:spacing w:after="0" w:line="240" w:lineRule="auto"/>
              <w:rPr>
                <w:rFonts w:ascii="Arial" w:eastAsia="Times New Roman" w:hAnsi="Arial" w:cs="Arial"/>
                <w:sz w:val="21"/>
                <w:szCs w:val="21"/>
                <w:lang w:eastAsia="en-IN"/>
              </w:rPr>
            </w:pPr>
            <w:r w:rsidRPr="009A2671">
              <w:rPr>
                <w:rFonts w:ascii="Arial" w:eastAsia="Times New Roman" w:hAnsi="Arial" w:cs="Arial"/>
                <w:sz w:val="21"/>
                <w:szCs w:val="21"/>
                <w:lang w:eastAsia="en-IN"/>
              </w:rPr>
              <w:t>stressed</w:t>
            </w:r>
          </w:p>
        </w:tc>
      </w:tr>
      <w:tr w:rsidR="009A2671" w:rsidRPr="009A2671" w14:paraId="7E55A5F3" w14:textId="77777777" w:rsidTr="009A2671">
        <w:trPr>
          <w:tblCellSpacing w:w="15" w:type="dxa"/>
        </w:trPr>
        <w:tc>
          <w:tcPr>
            <w:tcW w:w="0" w:type="auto"/>
            <w:vAlign w:val="center"/>
            <w:hideMark/>
          </w:tcPr>
          <w:p w14:paraId="2B46A6D5" w14:textId="77777777" w:rsidR="009A2671" w:rsidRPr="009A2671" w:rsidRDefault="009A2671" w:rsidP="009A2671">
            <w:pPr>
              <w:spacing w:after="0" w:line="240" w:lineRule="auto"/>
              <w:rPr>
                <w:rFonts w:ascii="Arial" w:eastAsia="Times New Roman" w:hAnsi="Arial" w:cs="Arial"/>
                <w:sz w:val="21"/>
                <w:szCs w:val="21"/>
                <w:lang w:eastAsia="en-IN"/>
              </w:rPr>
            </w:pPr>
            <w:r w:rsidRPr="009A2671">
              <w:rPr>
                <w:rFonts w:ascii="Arial" w:eastAsia="Times New Roman" w:hAnsi="Arial" w:cs="Arial"/>
                <w:b/>
                <w:bCs/>
                <w:sz w:val="21"/>
                <w:szCs w:val="21"/>
                <w:lang w:eastAsia="en-IN"/>
              </w:rPr>
              <w:t>PS-5</w:t>
            </w:r>
          </w:p>
        </w:tc>
        <w:tc>
          <w:tcPr>
            <w:tcW w:w="0" w:type="auto"/>
            <w:vAlign w:val="center"/>
            <w:hideMark/>
          </w:tcPr>
          <w:p w14:paraId="507B0B20" w14:textId="77777777" w:rsidR="009A2671" w:rsidRPr="009A2671" w:rsidRDefault="009A2671" w:rsidP="009A2671">
            <w:pPr>
              <w:spacing w:after="0" w:line="240" w:lineRule="auto"/>
              <w:rPr>
                <w:rFonts w:ascii="Arial" w:eastAsia="Times New Roman" w:hAnsi="Arial" w:cs="Arial"/>
                <w:sz w:val="21"/>
                <w:szCs w:val="21"/>
                <w:lang w:eastAsia="en-IN"/>
              </w:rPr>
            </w:pPr>
            <w:r w:rsidRPr="009A2671">
              <w:rPr>
                <w:rFonts w:ascii="Arial" w:eastAsia="Times New Roman" w:hAnsi="Arial" w:cs="Arial"/>
                <w:sz w:val="21"/>
                <w:szCs w:val="21"/>
                <w:lang w:eastAsia="en-IN"/>
              </w:rPr>
              <w:t>Claim Adjuster</w:t>
            </w:r>
          </w:p>
        </w:tc>
        <w:tc>
          <w:tcPr>
            <w:tcW w:w="0" w:type="auto"/>
            <w:vAlign w:val="center"/>
            <w:hideMark/>
          </w:tcPr>
          <w:p w14:paraId="1B66AAFC" w14:textId="77777777" w:rsidR="009A2671" w:rsidRPr="009A2671" w:rsidRDefault="009A2671" w:rsidP="009A2671">
            <w:pPr>
              <w:spacing w:after="0" w:line="240" w:lineRule="auto"/>
              <w:rPr>
                <w:rFonts w:ascii="Arial" w:eastAsia="Times New Roman" w:hAnsi="Arial" w:cs="Arial"/>
                <w:sz w:val="21"/>
                <w:szCs w:val="21"/>
                <w:lang w:eastAsia="en-IN"/>
              </w:rPr>
            </w:pPr>
            <w:r w:rsidRPr="009A2671">
              <w:rPr>
                <w:rFonts w:ascii="Arial" w:eastAsia="Times New Roman" w:hAnsi="Arial" w:cs="Arial"/>
                <w:sz w:val="21"/>
                <w:szCs w:val="21"/>
                <w:lang w:eastAsia="en-IN"/>
              </w:rPr>
              <w:t>manage assigned claims effectively</w:t>
            </w:r>
          </w:p>
        </w:tc>
        <w:tc>
          <w:tcPr>
            <w:tcW w:w="0" w:type="auto"/>
            <w:vAlign w:val="center"/>
            <w:hideMark/>
          </w:tcPr>
          <w:p w14:paraId="4CBA4FA7" w14:textId="77777777" w:rsidR="009A2671" w:rsidRPr="009A2671" w:rsidRDefault="009A2671" w:rsidP="009A2671">
            <w:pPr>
              <w:spacing w:after="0" w:line="240" w:lineRule="auto"/>
              <w:rPr>
                <w:rFonts w:ascii="Arial" w:eastAsia="Times New Roman" w:hAnsi="Arial" w:cs="Arial"/>
                <w:sz w:val="21"/>
                <w:szCs w:val="21"/>
                <w:lang w:eastAsia="en-IN"/>
              </w:rPr>
            </w:pPr>
            <w:r w:rsidRPr="009A2671">
              <w:rPr>
                <w:rFonts w:ascii="Arial" w:eastAsia="Times New Roman" w:hAnsi="Arial" w:cs="Arial"/>
                <w:sz w:val="21"/>
                <w:szCs w:val="21"/>
                <w:lang w:eastAsia="en-IN"/>
              </w:rPr>
              <w:t>I lack a focused view of my claims workload</w:t>
            </w:r>
          </w:p>
        </w:tc>
        <w:tc>
          <w:tcPr>
            <w:tcW w:w="0" w:type="auto"/>
            <w:vAlign w:val="center"/>
            <w:hideMark/>
          </w:tcPr>
          <w:p w14:paraId="228E85CC" w14:textId="77777777" w:rsidR="009A2671" w:rsidRPr="009A2671" w:rsidRDefault="009A2671" w:rsidP="009A2671">
            <w:pPr>
              <w:spacing w:after="0" w:line="240" w:lineRule="auto"/>
              <w:rPr>
                <w:rFonts w:ascii="Arial" w:eastAsia="Times New Roman" w:hAnsi="Arial" w:cs="Arial"/>
                <w:sz w:val="21"/>
                <w:szCs w:val="21"/>
                <w:lang w:eastAsia="en-IN"/>
              </w:rPr>
            </w:pPr>
            <w:r w:rsidRPr="009A2671">
              <w:rPr>
                <w:rFonts w:ascii="Arial" w:eastAsia="Times New Roman" w:hAnsi="Arial" w:cs="Arial"/>
                <w:sz w:val="21"/>
                <w:szCs w:val="21"/>
                <w:lang w:eastAsia="en-IN"/>
              </w:rPr>
              <w:t>claims information is not easily available in one place</w:t>
            </w:r>
          </w:p>
        </w:tc>
        <w:tc>
          <w:tcPr>
            <w:tcW w:w="0" w:type="auto"/>
            <w:vAlign w:val="center"/>
            <w:hideMark/>
          </w:tcPr>
          <w:p w14:paraId="50AFAB90" w14:textId="77777777" w:rsidR="009A2671" w:rsidRPr="009A2671" w:rsidRDefault="009A2671" w:rsidP="009A2671">
            <w:pPr>
              <w:spacing w:after="0" w:line="240" w:lineRule="auto"/>
              <w:rPr>
                <w:rFonts w:ascii="Arial" w:eastAsia="Times New Roman" w:hAnsi="Arial" w:cs="Arial"/>
                <w:sz w:val="21"/>
                <w:szCs w:val="21"/>
                <w:lang w:eastAsia="en-IN"/>
              </w:rPr>
            </w:pPr>
            <w:r w:rsidRPr="009A2671">
              <w:rPr>
                <w:rFonts w:ascii="Arial" w:eastAsia="Times New Roman" w:hAnsi="Arial" w:cs="Arial"/>
                <w:sz w:val="21"/>
                <w:szCs w:val="21"/>
                <w:lang w:eastAsia="en-IN"/>
              </w:rPr>
              <w:t>frustrated and less productive</w:t>
            </w:r>
          </w:p>
        </w:tc>
      </w:tr>
      <w:tr w:rsidR="009A2671" w:rsidRPr="009A2671" w14:paraId="45AEA30F" w14:textId="77777777" w:rsidTr="009A2671">
        <w:trPr>
          <w:tblCellSpacing w:w="15" w:type="dxa"/>
        </w:trPr>
        <w:tc>
          <w:tcPr>
            <w:tcW w:w="0" w:type="auto"/>
            <w:vAlign w:val="center"/>
            <w:hideMark/>
          </w:tcPr>
          <w:p w14:paraId="36CC5809" w14:textId="77777777" w:rsidR="009A2671" w:rsidRPr="009A2671" w:rsidRDefault="009A2671" w:rsidP="009A2671">
            <w:pPr>
              <w:spacing w:after="0" w:line="240" w:lineRule="auto"/>
              <w:rPr>
                <w:rFonts w:ascii="Arial" w:eastAsia="Times New Roman" w:hAnsi="Arial" w:cs="Arial"/>
                <w:sz w:val="21"/>
                <w:szCs w:val="21"/>
                <w:lang w:eastAsia="en-IN"/>
              </w:rPr>
            </w:pPr>
            <w:r w:rsidRPr="009A2671">
              <w:rPr>
                <w:rFonts w:ascii="Arial" w:eastAsia="Times New Roman" w:hAnsi="Arial" w:cs="Arial"/>
                <w:b/>
                <w:bCs/>
                <w:sz w:val="21"/>
                <w:szCs w:val="21"/>
                <w:lang w:eastAsia="en-IN"/>
              </w:rPr>
              <w:t>PS-6</w:t>
            </w:r>
          </w:p>
        </w:tc>
        <w:tc>
          <w:tcPr>
            <w:tcW w:w="0" w:type="auto"/>
            <w:vAlign w:val="center"/>
            <w:hideMark/>
          </w:tcPr>
          <w:p w14:paraId="585A1561" w14:textId="77777777" w:rsidR="009A2671" w:rsidRPr="009A2671" w:rsidRDefault="009A2671" w:rsidP="009A2671">
            <w:pPr>
              <w:spacing w:after="0" w:line="240" w:lineRule="auto"/>
              <w:rPr>
                <w:rFonts w:ascii="Arial" w:eastAsia="Times New Roman" w:hAnsi="Arial" w:cs="Arial"/>
                <w:sz w:val="21"/>
                <w:szCs w:val="21"/>
                <w:lang w:eastAsia="en-IN"/>
              </w:rPr>
            </w:pPr>
            <w:r w:rsidRPr="009A2671">
              <w:rPr>
                <w:rFonts w:ascii="Arial" w:eastAsia="Times New Roman" w:hAnsi="Arial" w:cs="Arial"/>
                <w:sz w:val="21"/>
                <w:szCs w:val="21"/>
                <w:lang w:eastAsia="en-IN"/>
              </w:rPr>
              <w:t>Claim Manager</w:t>
            </w:r>
          </w:p>
        </w:tc>
        <w:tc>
          <w:tcPr>
            <w:tcW w:w="0" w:type="auto"/>
            <w:vAlign w:val="center"/>
            <w:hideMark/>
          </w:tcPr>
          <w:p w14:paraId="12F3085A" w14:textId="77777777" w:rsidR="009A2671" w:rsidRPr="009A2671" w:rsidRDefault="009A2671" w:rsidP="009A2671">
            <w:pPr>
              <w:spacing w:after="0" w:line="240" w:lineRule="auto"/>
              <w:rPr>
                <w:rFonts w:ascii="Arial" w:eastAsia="Times New Roman" w:hAnsi="Arial" w:cs="Arial"/>
                <w:sz w:val="21"/>
                <w:szCs w:val="21"/>
                <w:lang w:eastAsia="en-IN"/>
              </w:rPr>
            </w:pPr>
            <w:r w:rsidRPr="009A2671">
              <w:rPr>
                <w:rFonts w:ascii="Arial" w:eastAsia="Times New Roman" w:hAnsi="Arial" w:cs="Arial"/>
                <w:sz w:val="21"/>
                <w:szCs w:val="21"/>
                <w:lang w:eastAsia="en-IN"/>
              </w:rPr>
              <w:t>route claims to the appropriate team</w:t>
            </w:r>
          </w:p>
        </w:tc>
        <w:tc>
          <w:tcPr>
            <w:tcW w:w="0" w:type="auto"/>
            <w:vAlign w:val="center"/>
            <w:hideMark/>
          </w:tcPr>
          <w:p w14:paraId="10941D92" w14:textId="77777777" w:rsidR="009A2671" w:rsidRPr="009A2671" w:rsidRDefault="009A2671" w:rsidP="009A2671">
            <w:pPr>
              <w:spacing w:after="0" w:line="240" w:lineRule="auto"/>
              <w:rPr>
                <w:rFonts w:ascii="Arial" w:eastAsia="Times New Roman" w:hAnsi="Arial" w:cs="Arial"/>
                <w:sz w:val="21"/>
                <w:szCs w:val="21"/>
                <w:lang w:eastAsia="en-IN"/>
              </w:rPr>
            </w:pPr>
            <w:r w:rsidRPr="009A2671">
              <w:rPr>
                <w:rFonts w:ascii="Arial" w:eastAsia="Times New Roman" w:hAnsi="Arial" w:cs="Arial"/>
                <w:sz w:val="21"/>
                <w:szCs w:val="21"/>
                <w:lang w:eastAsia="en-IN"/>
              </w:rPr>
              <w:t>claims need to be handled according to policy type and claim severity</w:t>
            </w:r>
          </w:p>
        </w:tc>
        <w:tc>
          <w:tcPr>
            <w:tcW w:w="0" w:type="auto"/>
            <w:vAlign w:val="center"/>
            <w:hideMark/>
          </w:tcPr>
          <w:p w14:paraId="1D3F1859" w14:textId="77777777" w:rsidR="009A2671" w:rsidRPr="009A2671" w:rsidRDefault="009A2671" w:rsidP="009A2671">
            <w:pPr>
              <w:spacing w:after="0" w:line="240" w:lineRule="auto"/>
              <w:rPr>
                <w:rFonts w:ascii="Arial" w:eastAsia="Times New Roman" w:hAnsi="Arial" w:cs="Arial"/>
                <w:sz w:val="21"/>
                <w:szCs w:val="21"/>
                <w:lang w:eastAsia="en-IN"/>
              </w:rPr>
            </w:pPr>
            <w:r w:rsidRPr="009A2671">
              <w:rPr>
                <w:rFonts w:ascii="Arial" w:eastAsia="Times New Roman" w:hAnsi="Arial" w:cs="Arial"/>
                <w:sz w:val="21"/>
                <w:szCs w:val="21"/>
                <w:lang w:eastAsia="en-IN"/>
              </w:rPr>
              <w:t>routing processes are complex and require automation</w:t>
            </w:r>
          </w:p>
        </w:tc>
        <w:tc>
          <w:tcPr>
            <w:tcW w:w="0" w:type="auto"/>
            <w:vAlign w:val="center"/>
            <w:hideMark/>
          </w:tcPr>
          <w:p w14:paraId="1895CB8D" w14:textId="77777777" w:rsidR="009A2671" w:rsidRPr="009A2671" w:rsidRDefault="009A2671" w:rsidP="009A2671">
            <w:pPr>
              <w:spacing w:after="0" w:line="240" w:lineRule="auto"/>
              <w:rPr>
                <w:rFonts w:ascii="Arial" w:eastAsia="Times New Roman" w:hAnsi="Arial" w:cs="Arial"/>
                <w:sz w:val="21"/>
                <w:szCs w:val="21"/>
                <w:lang w:eastAsia="en-IN"/>
              </w:rPr>
            </w:pPr>
            <w:r w:rsidRPr="009A2671">
              <w:rPr>
                <w:rFonts w:ascii="Arial" w:eastAsia="Times New Roman" w:hAnsi="Arial" w:cs="Arial"/>
                <w:sz w:val="21"/>
                <w:szCs w:val="21"/>
                <w:lang w:eastAsia="en-IN"/>
              </w:rPr>
              <w:t>concerned about delays</w:t>
            </w:r>
          </w:p>
        </w:tc>
      </w:tr>
      <w:tr w:rsidR="009A2671" w:rsidRPr="009A2671" w14:paraId="14305188" w14:textId="77777777" w:rsidTr="009A2671">
        <w:trPr>
          <w:tblCellSpacing w:w="15" w:type="dxa"/>
        </w:trPr>
        <w:tc>
          <w:tcPr>
            <w:tcW w:w="0" w:type="auto"/>
            <w:vAlign w:val="center"/>
            <w:hideMark/>
          </w:tcPr>
          <w:p w14:paraId="57B25130" w14:textId="77777777" w:rsidR="009A2671" w:rsidRPr="009A2671" w:rsidRDefault="009A2671" w:rsidP="009A2671">
            <w:pPr>
              <w:spacing w:after="0" w:line="240" w:lineRule="auto"/>
              <w:rPr>
                <w:rFonts w:ascii="Arial" w:eastAsia="Times New Roman" w:hAnsi="Arial" w:cs="Arial"/>
                <w:sz w:val="21"/>
                <w:szCs w:val="21"/>
                <w:lang w:eastAsia="en-IN"/>
              </w:rPr>
            </w:pPr>
            <w:r w:rsidRPr="009A2671">
              <w:rPr>
                <w:rFonts w:ascii="Arial" w:eastAsia="Times New Roman" w:hAnsi="Arial" w:cs="Arial"/>
                <w:b/>
                <w:bCs/>
                <w:sz w:val="21"/>
                <w:szCs w:val="21"/>
                <w:lang w:eastAsia="en-IN"/>
              </w:rPr>
              <w:t>PS-7</w:t>
            </w:r>
          </w:p>
        </w:tc>
        <w:tc>
          <w:tcPr>
            <w:tcW w:w="0" w:type="auto"/>
            <w:vAlign w:val="center"/>
            <w:hideMark/>
          </w:tcPr>
          <w:p w14:paraId="6EE17700" w14:textId="77777777" w:rsidR="009A2671" w:rsidRPr="009A2671" w:rsidRDefault="009A2671" w:rsidP="009A2671">
            <w:pPr>
              <w:spacing w:after="0" w:line="240" w:lineRule="auto"/>
              <w:rPr>
                <w:rFonts w:ascii="Arial" w:eastAsia="Times New Roman" w:hAnsi="Arial" w:cs="Arial"/>
                <w:sz w:val="21"/>
                <w:szCs w:val="21"/>
                <w:lang w:eastAsia="en-IN"/>
              </w:rPr>
            </w:pPr>
            <w:r w:rsidRPr="009A2671">
              <w:rPr>
                <w:rFonts w:ascii="Arial" w:eastAsia="Times New Roman" w:hAnsi="Arial" w:cs="Arial"/>
                <w:sz w:val="21"/>
                <w:szCs w:val="21"/>
                <w:lang w:eastAsia="en-IN"/>
              </w:rPr>
              <w:t>Senior Adjuster</w:t>
            </w:r>
          </w:p>
        </w:tc>
        <w:tc>
          <w:tcPr>
            <w:tcW w:w="0" w:type="auto"/>
            <w:vAlign w:val="center"/>
            <w:hideMark/>
          </w:tcPr>
          <w:p w14:paraId="5A9F2FA9" w14:textId="77777777" w:rsidR="009A2671" w:rsidRPr="009A2671" w:rsidRDefault="009A2671" w:rsidP="009A2671">
            <w:pPr>
              <w:spacing w:after="0" w:line="240" w:lineRule="auto"/>
              <w:rPr>
                <w:rFonts w:ascii="Arial" w:eastAsia="Times New Roman" w:hAnsi="Arial" w:cs="Arial"/>
                <w:sz w:val="21"/>
                <w:szCs w:val="21"/>
                <w:lang w:eastAsia="en-IN"/>
              </w:rPr>
            </w:pPr>
            <w:r w:rsidRPr="009A2671">
              <w:rPr>
                <w:rFonts w:ascii="Arial" w:eastAsia="Times New Roman" w:hAnsi="Arial" w:cs="Arial"/>
                <w:sz w:val="21"/>
                <w:szCs w:val="21"/>
                <w:lang w:eastAsia="en-IN"/>
              </w:rPr>
              <w:t>process high-value claims efficiently</w:t>
            </w:r>
          </w:p>
        </w:tc>
        <w:tc>
          <w:tcPr>
            <w:tcW w:w="0" w:type="auto"/>
            <w:vAlign w:val="center"/>
            <w:hideMark/>
          </w:tcPr>
          <w:p w14:paraId="27F45F8E" w14:textId="77777777" w:rsidR="009A2671" w:rsidRPr="009A2671" w:rsidRDefault="009A2671" w:rsidP="009A2671">
            <w:pPr>
              <w:spacing w:after="0" w:line="240" w:lineRule="auto"/>
              <w:rPr>
                <w:rFonts w:ascii="Arial" w:eastAsia="Times New Roman" w:hAnsi="Arial" w:cs="Arial"/>
                <w:sz w:val="21"/>
                <w:szCs w:val="21"/>
                <w:lang w:eastAsia="en-IN"/>
              </w:rPr>
            </w:pPr>
            <w:r w:rsidRPr="009A2671">
              <w:rPr>
                <w:rFonts w:ascii="Arial" w:eastAsia="Times New Roman" w:hAnsi="Arial" w:cs="Arial"/>
                <w:sz w:val="21"/>
                <w:szCs w:val="21"/>
                <w:lang w:eastAsia="en-IN"/>
              </w:rPr>
              <w:t>approval requires multiple levels of review</w:t>
            </w:r>
          </w:p>
        </w:tc>
        <w:tc>
          <w:tcPr>
            <w:tcW w:w="0" w:type="auto"/>
            <w:vAlign w:val="center"/>
            <w:hideMark/>
          </w:tcPr>
          <w:p w14:paraId="65029969" w14:textId="77777777" w:rsidR="009A2671" w:rsidRPr="009A2671" w:rsidRDefault="009A2671" w:rsidP="009A2671">
            <w:pPr>
              <w:spacing w:after="0" w:line="240" w:lineRule="auto"/>
              <w:rPr>
                <w:rFonts w:ascii="Arial" w:eastAsia="Times New Roman" w:hAnsi="Arial" w:cs="Arial"/>
                <w:sz w:val="21"/>
                <w:szCs w:val="21"/>
                <w:lang w:eastAsia="en-IN"/>
              </w:rPr>
            </w:pPr>
            <w:r w:rsidRPr="009A2671">
              <w:rPr>
                <w:rFonts w:ascii="Arial" w:eastAsia="Times New Roman" w:hAnsi="Arial" w:cs="Arial"/>
                <w:sz w:val="21"/>
                <w:szCs w:val="21"/>
                <w:lang w:eastAsia="en-IN"/>
              </w:rPr>
              <w:t>high-value claims require structured approval and escalation</w:t>
            </w:r>
          </w:p>
        </w:tc>
        <w:tc>
          <w:tcPr>
            <w:tcW w:w="0" w:type="auto"/>
            <w:vAlign w:val="center"/>
            <w:hideMark/>
          </w:tcPr>
          <w:p w14:paraId="2FC42E48" w14:textId="77777777" w:rsidR="009A2671" w:rsidRPr="009A2671" w:rsidRDefault="009A2671" w:rsidP="009A2671">
            <w:pPr>
              <w:spacing w:after="0" w:line="240" w:lineRule="auto"/>
              <w:rPr>
                <w:rFonts w:ascii="Arial" w:eastAsia="Times New Roman" w:hAnsi="Arial" w:cs="Arial"/>
                <w:sz w:val="21"/>
                <w:szCs w:val="21"/>
                <w:lang w:eastAsia="en-IN"/>
              </w:rPr>
            </w:pPr>
            <w:r w:rsidRPr="009A2671">
              <w:rPr>
                <w:rFonts w:ascii="Arial" w:eastAsia="Times New Roman" w:hAnsi="Arial" w:cs="Arial"/>
                <w:sz w:val="21"/>
                <w:szCs w:val="21"/>
                <w:lang w:eastAsia="en-IN"/>
              </w:rPr>
              <w:t>pressured</w:t>
            </w:r>
          </w:p>
        </w:tc>
      </w:tr>
      <w:tr w:rsidR="009A2671" w:rsidRPr="009A2671" w14:paraId="2241EC04" w14:textId="77777777" w:rsidTr="009A2671">
        <w:trPr>
          <w:tblCellSpacing w:w="15" w:type="dxa"/>
        </w:trPr>
        <w:tc>
          <w:tcPr>
            <w:tcW w:w="0" w:type="auto"/>
            <w:vAlign w:val="center"/>
            <w:hideMark/>
          </w:tcPr>
          <w:p w14:paraId="1CB48BED" w14:textId="77777777" w:rsidR="009A2671" w:rsidRPr="009A2671" w:rsidRDefault="009A2671" w:rsidP="009A2671">
            <w:pPr>
              <w:spacing w:after="0" w:line="240" w:lineRule="auto"/>
              <w:rPr>
                <w:rFonts w:ascii="Arial" w:eastAsia="Times New Roman" w:hAnsi="Arial" w:cs="Arial"/>
                <w:sz w:val="21"/>
                <w:szCs w:val="21"/>
                <w:lang w:eastAsia="en-IN"/>
              </w:rPr>
            </w:pPr>
            <w:r w:rsidRPr="009A2671">
              <w:rPr>
                <w:rFonts w:ascii="Arial" w:eastAsia="Times New Roman" w:hAnsi="Arial" w:cs="Arial"/>
                <w:b/>
                <w:bCs/>
                <w:sz w:val="21"/>
                <w:szCs w:val="21"/>
                <w:lang w:eastAsia="en-IN"/>
              </w:rPr>
              <w:t>PS-8</w:t>
            </w:r>
          </w:p>
        </w:tc>
        <w:tc>
          <w:tcPr>
            <w:tcW w:w="0" w:type="auto"/>
            <w:vAlign w:val="center"/>
            <w:hideMark/>
          </w:tcPr>
          <w:p w14:paraId="5568BB71" w14:textId="77777777" w:rsidR="009A2671" w:rsidRPr="009A2671" w:rsidRDefault="009A2671" w:rsidP="009A2671">
            <w:pPr>
              <w:spacing w:after="0" w:line="240" w:lineRule="auto"/>
              <w:rPr>
                <w:rFonts w:ascii="Arial" w:eastAsia="Times New Roman" w:hAnsi="Arial" w:cs="Arial"/>
                <w:sz w:val="21"/>
                <w:szCs w:val="21"/>
                <w:lang w:eastAsia="en-IN"/>
              </w:rPr>
            </w:pPr>
            <w:r w:rsidRPr="009A2671">
              <w:rPr>
                <w:rFonts w:ascii="Arial" w:eastAsia="Times New Roman" w:hAnsi="Arial" w:cs="Arial"/>
                <w:sz w:val="21"/>
                <w:szCs w:val="21"/>
                <w:lang w:eastAsia="en-IN"/>
              </w:rPr>
              <w:t>Insurance Operations Manager</w:t>
            </w:r>
          </w:p>
        </w:tc>
        <w:tc>
          <w:tcPr>
            <w:tcW w:w="0" w:type="auto"/>
            <w:vAlign w:val="center"/>
            <w:hideMark/>
          </w:tcPr>
          <w:p w14:paraId="2DEBCEAB" w14:textId="77777777" w:rsidR="009A2671" w:rsidRPr="009A2671" w:rsidRDefault="009A2671" w:rsidP="009A2671">
            <w:pPr>
              <w:spacing w:after="0" w:line="240" w:lineRule="auto"/>
              <w:rPr>
                <w:rFonts w:ascii="Arial" w:eastAsia="Times New Roman" w:hAnsi="Arial" w:cs="Arial"/>
                <w:sz w:val="21"/>
                <w:szCs w:val="21"/>
                <w:lang w:eastAsia="en-IN"/>
              </w:rPr>
            </w:pPr>
            <w:r w:rsidRPr="009A2671">
              <w:rPr>
                <w:rFonts w:ascii="Arial" w:eastAsia="Times New Roman" w:hAnsi="Arial" w:cs="Arial"/>
                <w:sz w:val="21"/>
                <w:szCs w:val="21"/>
                <w:lang w:eastAsia="en-IN"/>
              </w:rPr>
              <w:t>maintain accurate policy information</w:t>
            </w:r>
          </w:p>
        </w:tc>
        <w:tc>
          <w:tcPr>
            <w:tcW w:w="0" w:type="auto"/>
            <w:vAlign w:val="center"/>
            <w:hideMark/>
          </w:tcPr>
          <w:p w14:paraId="4A64502F" w14:textId="77777777" w:rsidR="009A2671" w:rsidRPr="009A2671" w:rsidRDefault="009A2671" w:rsidP="009A2671">
            <w:pPr>
              <w:spacing w:after="0" w:line="240" w:lineRule="auto"/>
              <w:rPr>
                <w:rFonts w:ascii="Arial" w:eastAsia="Times New Roman" w:hAnsi="Arial" w:cs="Arial"/>
                <w:sz w:val="21"/>
                <w:szCs w:val="21"/>
                <w:lang w:eastAsia="en-IN"/>
              </w:rPr>
            </w:pPr>
            <w:r w:rsidRPr="009A2671">
              <w:rPr>
                <w:rFonts w:ascii="Arial" w:eastAsia="Times New Roman" w:hAnsi="Arial" w:cs="Arial"/>
                <w:sz w:val="21"/>
                <w:szCs w:val="21"/>
                <w:lang w:eastAsia="en-IN"/>
              </w:rPr>
              <w:t>different products require different fields and validation</w:t>
            </w:r>
          </w:p>
        </w:tc>
        <w:tc>
          <w:tcPr>
            <w:tcW w:w="0" w:type="auto"/>
            <w:vAlign w:val="center"/>
            <w:hideMark/>
          </w:tcPr>
          <w:p w14:paraId="056501A8" w14:textId="77777777" w:rsidR="009A2671" w:rsidRPr="009A2671" w:rsidRDefault="009A2671" w:rsidP="009A2671">
            <w:pPr>
              <w:spacing w:after="0" w:line="240" w:lineRule="auto"/>
              <w:rPr>
                <w:rFonts w:ascii="Arial" w:eastAsia="Times New Roman" w:hAnsi="Arial" w:cs="Arial"/>
                <w:sz w:val="21"/>
                <w:szCs w:val="21"/>
                <w:lang w:eastAsia="en-IN"/>
              </w:rPr>
            </w:pPr>
            <w:r w:rsidRPr="009A2671">
              <w:rPr>
                <w:rFonts w:ascii="Arial" w:eastAsia="Times New Roman" w:hAnsi="Arial" w:cs="Arial"/>
                <w:sz w:val="21"/>
                <w:szCs w:val="21"/>
                <w:lang w:eastAsia="en-IN"/>
              </w:rPr>
              <w:t>Vehicle, Property, and Life policies have varying data requirements</w:t>
            </w:r>
          </w:p>
        </w:tc>
        <w:tc>
          <w:tcPr>
            <w:tcW w:w="0" w:type="auto"/>
            <w:vAlign w:val="center"/>
            <w:hideMark/>
          </w:tcPr>
          <w:p w14:paraId="0EFD30B3" w14:textId="77777777" w:rsidR="009A2671" w:rsidRPr="009A2671" w:rsidRDefault="009A2671" w:rsidP="009A2671">
            <w:pPr>
              <w:spacing w:after="0" w:line="240" w:lineRule="auto"/>
              <w:rPr>
                <w:rFonts w:ascii="Arial" w:eastAsia="Times New Roman" w:hAnsi="Arial" w:cs="Arial"/>
                <w:sz w:val="21"/>
                <w:szCs w:val="21"/>
                <w:lang w:eastAsia="en-IN"/>
              </w:rPr>
            </w:pPr>
            <w:r w:rsidRPr="009A2671">
              <w:rPr>
                <w:rFonts w:ascii="Arial" w:eastAsia="Times New Roman" w:hAnsi="Arial" w:cs="Arial"/>
                <w:sz w:val="21"/>
                <w:szCs w:val="21"/>
                <w:lang w:eastAsia="en-IN"/>
              </w:rPr>
              <w:t>concerned about data quality</w:t>
            </w:r>
          </w:p>
        </w:tc>
      </w:tr>
      <w:tr w:rsidR="009A2671" w:rsidRPr="009A2671" w14:paraId="4F9F0DA5" w14:textId="77777777" w:rsidTr="009A2671">
        <w:trPr>
          <w:tblCellSpacing w:w="15" w:type="dxa"/>
        </w:trPr>
        <w:tc>
          <w:tcPr>
            <w:tcW w:w="0" w:type="auto"/>
            <w:vAlign w:val="center"/>
            <w:hideMark/>
          </w:tcPr>
          <w:p w14:paraId="560816A4" w14:textId="77777777" w:rsidR="009A2671" w:rsidRPr="009A2671" w:rsidRDefault="009A2671" w:rsidP="009A2671">
            <w:pPr>
              <w:spacing w:after="0" w:line="240" w:lineRule="auto"/>
              <w:rPr>
                <w:rFonts w:ascii="Arial" w:eastAsia="Times New Roman" w:hAnsi="Arial" w:cs="Arial"/>
                <w:sz w:val="21"/>
                <w:szCs w:val="21"/>
                <w:lang w:eastAsia="en-IN"/>
              </w:rPr>
            </w:pPr>
            <w:r w:rsidRPr="009A2671">
              <w:rPr>
                <w:rFonts w:ascii="Arial" w:eastAsia="Times New Roman" w:hAnsi="Arial" w:cs="Arial"/>
                <w:b/>
                <w:bCs/>
                <w:sz w:val="21"/>
                <w:szCs w:val="21"/>
                <w:lang w:eastAsia="en-IN"/>
              </w:rPr>
              <w:t>PS-9</w:t>
            </w:r>
          </w:p>
        </w:tc>
        <w:tc>
          <w:tcPr>
            <w:tcW w:w="0" w:type="auto"/>
            <w:vAlign w:val="center"/>
            <w:hideMark/>
          </w:tcPr>
          <w:p w14:paraId="0F596C78" w14:textId="77777777" w:rsidR="009A2671" w:rsidRPr="009A2671" w:rsidRDefault="009A2671" w:rsidP="009A2671">
            <w:pPr>
              <w:spacing w:after="0" w:line="240" w:lineRule="auto"/>
              <w:rPr>
                <w:rFonts w:ascii="Arial" w:eastAsia="Times New Roman" w:hAnsi="Arial" w:cs="Arial"/>
                <w:sz w:val="21"/>
                <w:szCs w:val="21"/>
                <w:lang w:eastAsia="en-IN"/>
              </w:rPr>
            </w:pPr>
            <w:r w:rsidRPr="009A2671">
              <w:rPr>
                <w:rFonts w:ascii="Arial" w:eastAsia="Times New Roman" w:hAnsi="Arial" w:cs="Arial"/>
                <w:sz w:val="21"/>
                <w:szCs w:val="21"/>
                <w:lang w:eastAsia="en-IN"/>
              </w:rPr>
              <w:t>Customer</w:t>
            </w:r>
          </w:p>
        </w:tc>
        <w:tc>
          <w:tcPr>
            <w:tcW w:w="0" w:type="auto"/>
            <w:vAlign w:val="center"/>
            <w:hideMark/>
          </w:tcPr>
          <w:p w14:paraId="74A2F7BB" w14:textId="77777777" w:rsidR="009A2671" w:rsidRPr="009A2671" w:rsidRDefault="009A2671" w:rsidP="009A2671">
            <w:pPr>
              <w:spacing w:after="0" w:line="240" w:lineRule="auto"/>
              <w:rPr>
                <w:rFonts w:ascii="Arial" w:eastAsia="Times New Roman" w:hAnsi="Arial" w:cs="Arial"/>
                <w:sz w:val="21"/>
                <w:szCs w:val="21"/>
                <w:lang w:eastAsia="en-IN"/>
              </w:rPr>
            </w:pPr>
            <w:r w:rsidRPr="009A2671">
              <w:rPr>
                <w:rFonts w:ascii="Arial" w:eastAsia="Times New Roman" w:hAnsi="Arial" w:cs="Arial"/>
                <w:sz w:val="21"/>
                <w:szCs w:val="21"/>
                <w:lang w:eastAsia="en-IN"/>
              </w:rPr>
              <w:t>get my policy and claims handled quickly</w:t>
            </w:r>
          </w:p>
        </w:tc>
        <w:tc>
          <w:tcPr>
            <w:tcW w:w="0" w:type="auto"/>
            <w:vAlign w:val="center"/>
            <w:hideMark/>
          </w:tcPr>
          <w:p w14:paraId="2B06AD5B" w14:textId="77777777" w:rsidR="009A2671" w:rsidRPr="009A2671" w:rsidRDefault="009A2671" w:rsidP="009A2671">
            <w:pPr>
              <w:spacing w:after="0" w:line="240" w:lineRule="auto"/>
              <w:rPr>
                <w:rFonts w:ascii="Arial" w:eastAsia="Times New Roman" w:hAnsi="Arial" w:cs="Arial"/>
                <w:sz w:val="21"/>
                <w:szCs w:val="21"/>
                <w:lang w:eastAsia="en-IN"/>
              </w:rPr>
            </w:pPr>
            <w:r w:rsidRPr="009A2671">
              <w:rPr>
                <w:rFonts w:ascii="Arial" w:eastAsia="Times New Roman" w:hAnsi="Arial" w:cs="Arial"/>
                <w:sz w:val="21"/>
                <w:szCs w:val="21"/>
                <w:lang w:eastAsia="en-IN"/>
              </w:rPr>
              <w:t>internal processing causes delays</w:t>
            </w:r>
          </w:p>
        </w:tc>
        <w:tc>
          <w:tcPr>
            <w:tcW w:w="0" w:type="auto"/>
            <w:vAlign w:val="center"/>
            <w:hideMark/>
          </w:tcPr>
          <w:p w14:paraId="3A354F9B" w14:textId="77777777" w:rsidR="009A2671" w:rsidRPr="009A2671" w:rsidRDefault="009A2671" w:rsidP="009A2671">
            <w:pPr>
              <w:spacing w:after="0" w:line="240" w:lineRule="auto"/>
              <w:rPr>
                <w:rFonts w:ascii="Arial" w:eastAsia="Times New Roman" w:hAnsi="Arial" w:cs="Arial"/>
                <w:sz w:val="21"/>
                <w:szCs w:val="21"/>
                <w:lang w:eastAsia="en-IN"/>
              </w:rPr>
            </w:pPr>
            <w:r w:rsidRPr="009A2671">
              <w:rPr>
                <w:rFonts w:ascii="Arial" w:eastAsia="Times New Roman" w:hAnsi="Arial" w:cs="Arial"/>
                <w:sz w:val="21"/>
                <w:szCs w:val="21"/>
                <w:lang w:eastAsia="en-IN"/>
              </w:rPr>
              <w:t>policy and claims processes are fragmented</w:t>
            </w:r>
          </w:p>
        </w:tc>
        <w:tc>
          <w:tcPr>
            <w:tcW w:w="0" w:type="auto"/>
            <w:vAlign w:val="center"/>
            <w:hideMark/>
          </w:tcPr>
          <w:p w14:paraId="2A3BB517" w14:textId="77777777" w:rsidR="009A2671" w:rsidRPr="009A2671" w:rsidRDefault="009A2671" w:rsidP="009A2671">
            <w:pPr>
              <w:spacing w:after="0" w:line="240" w:lineRule="auto"/>
              <w:rPr>
                <w:rFonts w:ascii="Arial" w:eastAsia="Times New Roman" w:hAnsi="Arial" w:cs="Arial"/>
                <w:sz w:val="21"/>
                <w:szCs w:val="21"/>
                <w:lang w:eastAsia="en-IN"/>
              </w:rPr>
            </w:pPr>
            <w:r w:rsidRPr="009A2671">
              <w:rPr>
                <w:rFonts w:ascii="Arial" w:eastAsia="Times New Roman" w:hAnsi="Arial" w:cs="Arial"/>
                <w:sz w:val="21"/>
                <w:szCs w:val="21"/>
                <w:lang w:eastAsia="en-IN"/>
              </w:rPr>
              <w:t>uncertain and dissatisfied</w:t>
            </w:r>
          </w:p>
        </w:tc>
      </w:tr>
      <w:tr w:rsidR="009A2671" w:rsidRPr="009A2671" w14:paraId="42B327F0" w14:textId="77777777" w:rsidTr="009A2671">
        <w:trPr>
          <w:tblCellSpacing w:w="15" w:type="dxa"/>
        </w:trPr>
        <w:tc>
          <w:tcPr>
            <w:tcW w:w="0" w:type="auto"/>
            <w:vAlign w:val="center"/>
            <w:hideMark/>
          </w:tcPr>
          <w:p w14:paraId="23DB4810" w14:textId="77777777" w:rsidR="009A2671" w:rsidRPr="009A2671" w:rsidRDefault="009A2671" w:rsidP="009A2671">
            <w:pPr>
              <w:spacing w:after="0" w:line="240" w:lineRule="auto"/>
              <w:rPr>
                <w:rFonts w:ascii="Arial" w:eastAsia="Times New Roman" w:hAnsi="Arial" w:cs="Arial"/>
                <w:sz w:val="21"/>
                <w:szCs w:val="21"/>
                <w:lang w:eastAsia="en-IN"/>
              </w:rPr>
            </w:pPr>
            <w:r w:rsidRPr="009A2671">
              <w:rPr>
                <w:rFonts w:ascii="Arial" w:eastAsia="Times New Roman" w:hAnsi="Arial" w:cs="Arial"/>
                <w:b/>
                <w:bCs/>
                <w:sz w:val="21"/>
                <w:szCs w:val="21"/>
                <w:lang w:eastAsia="en-IN"/>
              </w:rPr>
              <w:t>PS-10</w:t>
            </w:r>
          </w:p>
        </w:tc>
        <w:tc>
          <w:tcPr>
            <w:tcW w:w="0" w:type="auto"/>
            <w:vAlign w:val="center"/>
            <w:hideMark/>
          </w:tcPr>
          <w:p w14:paraId="2E684E7A" w14:textId="77777777" w:rsidR="009A2671" w:rsidRPr="009A2671" w:rsidRDefault="009A2671" w:rsidP="009A2671">
            <w:pPr>
              <w:spacing w:after="0" w:line="240" w:lineRule="auto"/>
              <w:rPr>
                <w:rFonts w:ascii="Arial" w:eastAsia="Times New Roman" w:hAnsi="Arial" w:cs="Arial"/>
                <w:sz w:val="21"/>
                <w:szCs w:val="21"/>
                <w:lang w:eastAsia="en-IN"/>
              </w:rPr>
            </w:pPr>
            <w:r w:rsidRPr="009A2671">
              <w:rPr>
                <w:rFonts w:ascii="Arial" w:eastAsia="Times New Roman" w:hAnsi="Arial" w:cs="Arial"/>
                <w:sz w:val="21"/>
                <w:szCs w:val="21"/>
                <w:lang w:eastAsia="en-IN"/>
              </w:rPr>
              <w:t>Insurance Management</w:t>
            </w:r>
          </w:p>
        </w:tc>
        <w:tc>
          <w:tcPr>
            <w:tcW w:w="0" w:type="auto"/>
            <w:vAlign w:val="center"/>
            <w:hideMark/>
          </w:tcPr>
          <w:p w14:paraId="72976ECA" w14:textId="77777777" w:rsidR="009A2671" w:rsidRPr="009A2671" w:rsidRDefault="009A2671" w:rsidP="009A2671">
            <w:pPr>
              <w:spacing w:after="0" w:line="240" w:lineRule="auto"/>
              <w:rPr>
                <w:rFonts w:ascii="Arial" w:eastAsia="Times New Roman" w:hAnsi="Arial" w:cs="Arial"/>
                <w:sz w:val="21"/>
                <w:szCs w:val="21"/>
                <w:lang w:eastAsia="en-IN"/>
              </w:rPr>
            </w:pPr>
            <w:r w:rsidRPr="009A2671">
              <w:rPr>
                <w:rFonts w:ascii="Arial" w:eastAsia="Times New Roman" w:hAnsi="Arial" w:cs="Arial"/>
                <w:sz w:val="21"/>
                <w:szCs w:val="21"/>
                <w:lang w:eastAsia="en-IN"/>
              </w:rPr>
              <w:t>get a complete view of customer, policy, and claim information</w:t>
            </w:r>
          </w:p>
        </w:tc>
        <w:tc>
          <w:tcPr>
            <w:tcW w:w="0" w:type="auto"/>
            <w:vAlign w:val="center"/>
            <w:hideMark/>
          </w:tcPr>
          <w:p w14:paraId="36823EBC" w14:textId="77777777" w:rsidR="009A2671" w:rsidRPr="009A2671" w:rsidRDefault="009A2671" w:rsidP="009A2671">
            <w:pPr>
              <w:spacing w:after="0" w:line="240" w:lineRule="auto"/>
              <w:rPr>
                <w:rFonts w:ascii="Arial" w:eastAsia="Times New Roman" w:hAnsi="Arial" w:cs="Arial"/>
                <w:sz w:val="21"/>
                <w:szCs w:val="21"/>
                <w:lang w:eastAsia="en-IN"/>
              </w:rPr>
            </w:pPr>
            <w:r w:rsidRPr="009A2671">
              <w:rPr>
                <w:rFonts w:ascii="Arial" w:eastAsia="Times New Roman" w:hAnsi="Arial" w:cs="Arial"/>
                <w:sz w:val="21"/>
                <w:szCs w:val="21"/>
                <w:lang w:eastAsia="en-IN"/>
              </w:rPr>
              <w:t>information is spread across processes and systems</w:t>
            </w:r>
          </w:p>
        </w:tc>
        <w:tc>
          <w:tcPr>
            <w:tcW w:w="0" w:type="auto"/>
            <w:vAlign w:val="center"/>
            <w:hideMark/>
          </w:tcPr>
          <w:p w14:paraId="3DAD75CF" w14:textId="77777777" w:rsidR="009A2671" w:rsidRPr="009A2671" w:rsidRDefault="009A2671" w:rsidP="009A2671">
            <w:pPr>
              <w:spacing w:after="0" w:line="240" w:lineRule="auto"/>
              <w:rPr>
                <w:rFonts w:ascii="Arial" w:eastAsia="Times New Roman" w:hAnsi="Arial" w:cs="Arial"/>
                <w:sz w:val="21"/>
                <w:szCs w:val="21"/>
                <w:lang w:eastAsia="en-IN"/>
              </w:rPr>
            </w:pPr>
            <w:r w:rsidRPr="009A2671">
              <w:rPr>
                <w:rFonts w:ascii="Arial" w:eastAsia="Times New Roman" w:hAnsi="Arial" w:cs="Arial"/>
                <w:sz w:val="21"/>
                <w:szCs w:val="21"/>
                <w:lang w:eastAsia="en-IN"/>
              </w:rPr>
              <w:t>there is no unified platform</w:t>
            </w:r>
          </w:p>
        </w:tc>
        <w:tc>
          <w:tcPr>
            <w:tcW w:w="0" w:type="auto"/>
            <w:vAlign w:val="center"/>
            <w:hideMark/>
          </w:tcPr>
          <w:p w14:paraId="428D52ED" w14:textId="77777777" w:rsidR="009A2671" w:rsidRPr="009A2671" w:rsidRDefault="009A2671" w:rsidP="009A2671">
            <w:pPr>
              <w:spacing w:after="0" w:line="240" w:lineRule="auto"/>
              <w:rPr>
                <w:rFonts w:ascii="Arial" w:eastAsia="Times New Roman" w:hAnsi="Arial" w:cs="Arial"/>
                <w:sz w:val="21"/>
                <w:szCs w:val="21"/>
                <w:lang w:eastAsia="en-IN"/>
              </w:rPr>
            </w:pPr>
            <w:r w:rsidRPr="009A2671">
              <w:rPr>
                <w:rFonts w:ascii="Arial" w:eastAsia="Times New Roman" w:hAnsi="Arial" w:cs="Arial"/>
                <w:sz w:val="21"/>
                <w:szCs w:val="21"/>
                <w:lang w:eastAsia="en-IN"/>
              </w:rPr>
              <w:t>concerned about operational efficiency</w:t>
            </w:r>
          </w:p>
        </w:tc>
      </w:tr>
    </w:tbl>
    <w:p w14:paraId="6E0FF3DB" w14:textId="77777777" w:rsidR="009A2671" w:rsidRPr="009A2671" w:rsidRDefault="009A2671" w:rsidP="009A2671">
      <w:pPr>
        <w:spacing w:before="480" w:after="480" w:line="240" w:lineRule="auto"/>
        <w:rPr>
          <w:rFonts w:ascii="Times New Roman" w:eastAsia="Times New Roman" w:hAnsi="Times New Roman" w:cs="Times New Roman"/>
          <w:sz w:val="24"/>
          <w:szCs w:val="24"/>
          <w:lang w:eastAsia="en-IN"/>
        </w:rPr>
      </w:pPr>
    </w:p>
    <w:p w14:paraId="750B184F" w14:textId="77777777" w:rsidR="009A2671" w:rsidRDefault="009A2671" w:rsidP="009A2671">
      <w:r w:rsidRPr="009A2671">
        <w:rPr>
          <w:noProof/>
        </w:rPr>
        <w:lastRenderedPageBreak/>
        <w:drawing>
          <wp:inline distT="0" distB="0" distL="0" distR="0" wp14:anchorId="3C31404F" wp14:editId="22AB831A">
            <wp:extent cx="6305550" cy="3915369"/>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6313154" cy="3920090"/>
                    </a:xfrm>
                    <a:prstGeom prst="rect">
                      <a:avLst/>
                    </a:prstGeom>
                  </pic:spPr>
                </pic:pic>
              </a:graphicData>
            </a:graphic>
          </wp:inline>
        </w:drawing>
      </w:r>
    </w:p>
    <w:p w14:paraId="45B0835D" w14:textId="77777777" w:rsidR="009A2671" w:rsidRDefault="009A2671" w:rsidP="009A2671"/>
    <w:p w14:paraId="1FAC5995" w14:textId="77777777" w:rsidR="009A2671" w:rsidRPr="009A2671" w:rsidRDefault="009A2671" w:rsidP="009A2671">
      <w:pPr>
        <w:spacing w:after="180" w:line="240" w:lineRule="auto"/>
        <w:rPr>
          <w:rFonts w:ascii="Arial" w:eastAsia="Times New Roman" w:hAnsi="Arial" w:cs="Arial"/>
          <w:b/>
          <w:bCs/>
          <w:sz w:val="30"/>
          <w:szCs w:val="30"/>
          <w:lang w:eastAsia="en-IN"/>
        </w:rPr>
      </w:pPr>
      <w:r w:rsidRPr="009A2671">
        <w:rPr>
          <w:rFonts w:ascii="Arial" w:eastAsia="Times New Roman" w:hAnsi="Arial" w:cs="Arial"/>
          <w:b/>
          <w:bCs/>
          <w:sz w:val="30"/>
          <w:szCs w:val="30"/>
          <w:lang w:eastAsia="en-IN"/>
        </w:rPr>
        <w:t>2.2 Empathy Map Canvas</w:t>
      </w:r>
    </w:p>
    <w:p w14:paraId="31F577F4" w14:textId="77777777" w:rsidR="009A2671" w:rsidRPr="009A2671" w:rsidRDefault="009A2671" w:rsidP="009A2671">
      <w:pPr>
        <w:spacing w:line="240" w:lineRule="auto"/>
        <w:rPr>
          <w:rFonts w:ascii="Arial" w:eastAsia="Times New Roman" w:hAnsi="Arial" w:cs="Arial"/>
          <w:sz w:val="24"/>
          <w:szCs w:val="24"/>
          <w:lang w:eastAsia="en-IN"/>
        </w:rPr>
      </w:pPr>
      <w:r w:rsidRPr="009A2671">
        <w:rPr>
          <w:rFonts w:ascii="Arial" w:eastAsia="Times New Roman" w:hAnsi="Arial" w:cs="Arial"/>
          <w:sz w:val="24"/>
          <w:szCs w:val="24"/>
          <w:lang w:eastAsia="en-IN"/>
        </w:rPr>
        <w:t xml:space="preserve">The </w:t>
      </w:r>
      <w:r w:rsidRPr="009A2671">
        <w:rPr>
          <w:rFonts w:ascii="Arial" w:eastAsia="Times New Roman" w:hAnsi="Arial" w:cs="Arial"/>
          <w:b/>
          <w:bCs/>
          <w:sz w:val="24"/>
          <w:szCs w:val="24"/>
          <w:lang w:eastAsia="en-IN"/>
        </w:rPr>
        <w:t>Empathy Map Canvas</w:t>
      </w:r>
      <w:r w:rsidRPr="009A2671">
        <w:rPr>
          <w:rFonts w:ascii="Arial" w:eastAsia="Times New Roman" w:hAnsi="Arial" w:cs="Arial"/>
          <w:sz w:val="24"/>
          <w:szCs w:val="24"/>
          <w:lang w:eastAsia="en-IN"/>
        </w:rPr>
        <w:t xml:space="preserve"> breaks down the mental, </w:t>
      </w:r>
      <w:proofErr w:type="spellStart"/>
      <w:r w:rsidRPr="009A2671">
        <w:rPr>
          <w:rFonts w:ascii="Arial" w:eastAsia="Times New Roman" w:hAnsi="Arial" w:cs="Arial"/>
          <w:sz w:val="24"/>
          <w:szCs w:val="24"/>
          <w:lang w:eastAsia="en-IN"/>
        </w:rPr>
        <w:t>behavioral</w:t>
      </w:r>
      <w:proofErr w:type="spellEnd"/>
      <w:r w:rsidRPr="009A2671">
        <w:rPr>
          <w:rFonts w:ascii="Arial" w:eastAsia="Times New Roman" w:hAnsi="Arial" w:cs="Arial"/>
          <w:sz w:val="24"/>
          <w:szCs w:val="24"/>
          <w:lang w:eastAsia="en-IN"/>
        </w:rPr>
        <w:t xml:space="preserve">, and emotional landscape of our primary stakeholders—the core operational units (Agents and Adjusters) and the end policyholders (Customers). By aligning what these groups </w:t>
      </w:r>
      <w:r w:rsidRPr="009A2671">
        <w:rPr>
          <w:rFonts w:ascii="Arial" w:eastAsia="Times New Roman" w:hAnsi="Arial" w:cs="Arial"/>
          <w:b/>
          <w:bCs/>
          <w:sz w:val="24"/>
          <w:szCs w:val="24"/>
          <w:lang w:eastAsia="en-IN"/>
        </w:rPr>
        <w:t>Say, Think, Do, and Feel</w:t>
      </w:r>
      <w:r w:rsidRPr="009A2671">
        <w:rPr>
          <w:rFonts w:ascii="Arial" w:eastAsia="Times New Roman" w:hAnsi="Arial" w:cs="Arial"/>
          <w:sz w:val="24"/>
          <w:szCs w:val="24"/>
          <w:lang w:eastAsia="en-IN"/>
        </w:rPr>
        <w:t>, the architecture uncovers the hidden human frustrations driving the technical requirements.</w:t>
      </w:r>
    </w:p>
    <w:p w14:paraId="3107A8C7" w14:textId="77777777" w:rsidR="009A2671" w:rsidRDefault="009A2671" w:rsidP="009A2671">
      <w:r w:rsidRPr="009A2671">
        <w:rPr>
          <w:noProof/>
        </w:rPr>
        <w:lastRenderedPageBreak/>
        <w:drawing>
          <wp:inline distT="0" distB="0" distL="0" distR="0" wp14:anchorId="08CB5C2B" wp14:editId="1934BD9B">
            <wp:extent cx="5943600" cy="369379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43600" cy="3693795"/>
                    </a:xfrm>
                    <a:prstGeom prst="rect">
                      <a:avLst/>
                    </a:prstGeom>
                  </pic:spPr>
                </pic:pic>
              </a:graphicData>
            </a:graphic>
          </wp:inline>
        </w:drawing>
      </w:r>
    </w:p>
    <w:p w14:paraId="0DE2ABAB" w14:textId="77777777" w:rsidR="009A2671" w:rsidRDefault="009A2671" w:rsidP="009A2671"/>
    <w:p w14:paraId="4BE07CA3" w14:textId="77777777" w:rsidR="009A2671" w:rsidRPr="009A2671" w:rsidRDefault="009A2671" w:rsidP="009A2671">
      <w:pPr>
        <w:spacing w:after="180" w:line="240" w:lineRule="auto"/>
        <w:rPr>
          <w:rFonts w:ascii="Arial" w:eastAsia="Times New Roman" w:hAnsi="Arial" w:cs="Arial"/>
          <w:b/>
          <w:bCs/>
          <w:sz w:val="30"/>
          <w:szCs w:val="30"/>
          <w:lang w:eastAsia="en-IN"/>
        </w:rPr>
      </w:pPr>
      <w:r w:rsidRPr="009A2671">
        <w:rPr>
          <w:rFonts w:ascii="Arial" w:eastAsia="Times New Roman" w:hAnsi="Arial" w:cs="Arial"/>
          <w:b/>
          <w:bCs/>
          <w:sz w:val="30"/>
          <w:szCs w:val="30"/>
          <w:lang w:eastAsia="en-IN"/>
        </w:rPr>
        <w:t>2.3 Brainstorming &amp; Idea Prioritization</w:t>
      </w:r>
    </w:p>
    <w:p w14:paraId="7E1A57EC" w14:textId="77777777" w:rsidR="009A2671" w:rsidRPr="009A2671" w:rsidRDefault="009A2671" w:rsidP="009A2671">
      <w:pPr>
        <w:spacing w:line="240" w:lineRule="auto"/>
        <w:rPr>
          <w:rFonts w:ascii="Arial" w:eastAsia="Times New Roman" w:hAnsi="Arial" w:cs="Arial"/>
          <w:sz w:val="24"/>
          <w:szCs w:val="24"/>
          <w:lang w:eastAsia="en-IN"/>
        </w:rPr>
      </w:pPr>
      <w:r w:rsidRPr="009A2671">
        <w:rPr>
          <w:rFonts w:ascii="Arial" w:eastAsia="Times New Roman" w:hAnsi="Arial" w:cs="Arial"/>
          <w:sz w:val="24"/>
          <w:szCs w:val="24"/>
          <w:lang w:eastAsia="en-IN"/>
        </w:rPr>
        <w:t xml:space="preserve">To systematically address the core operational vulnerabilities identified in the Empathy Maps, a cross-functional architectural brainstorming session was executed. The objective was to capture high-impact solution components across declarative automation, programmatic scaling, and user workspace personalization, filtering them using the </w:t>
      </w:r>
      <w:r w:rsidRPr="009A2671">
        <w:rPr>
          <w:rFonts w:ascii="Arial" w:eastAsia="Times New Roman" w:hAnsi="Arial" w:cs="Arial"/>
          <w:b/>
          <w:bCs/>
          <w:sz w:val="24"/>
          <w:szCs w:val="24"/>
          <w:lang w:eastAsia="en-IN"/>
        </w:rPr>
        <w:t>Impact vs. Feasibility Matrix Framework</w:t>
      </w:r>
      <w:r w:rsidRPr="009A2671">
        <w:rPr>
          <w:rFonts w:ascii="Arial" w:eastAsia="Times New Roman" w:hAnsi="Arial" w:cs="Arial"/>
          <w:sz w:val="24"/>
          <w:szCs w:val="24"/>
          <w:lang w:eastAsia="en-IN"/>
        </w:rPr>
        <w:t>.</w:t>
      </w:r>
    </w:p>
    <w:p w14:paraId="53ABE95A" w14:textId="77777777" w:rsidR="009A2671" w:rsidRDefault="009A2671" w:rsidP="009A2671">
      <w:r w:rsidRPr="009A2671">
        <w:rPr>
          <w:noProof/>
        </w:rPr>
        <w:lastRenderedPageBreak/>
        <w:drawing>
          <wp:inline distT="0" distB="0" distL="0" distR="0" wp14:anchorId="18C7A5A3" wp14:editId="71C9E461">
            <wp:extent cx="5943600" cy="3695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3695700"/>
                    </a:xfrm>
                    <a:prstGeom prst="rect">
                      <a:avLst/>
                    </a:prstGeom>
                  </pic:spPr>
                </pic:pic>
              </a:graphicData>
            </a:graphic>
          </wp:inline>
        </w:drawing>
      </w:r>
    </w:p>
    <w:p w14:paraId="0523FBD7" w14:textId="77777777" w:rsidR="004A0AD3" w:rsidRDefault="004A0AD3" w:rsidP="009A2671"/>
    <w:p w14:paraId="508107EC" w14:textId="77777777" w:rsidR="004A0AD3" w:rsidRDefault="004A0AD3" w:rsidP="009A2671">
      <w:pPr>
        <w:rPr>
          <w:lang w:eastAsia="en-IN"/>
        </w:rPr>
      </w:pPr>
    </w:p>
    <w:p w14:paraId="0119D802" w14:textId="77777777" w:rsidR="004A0AD3" w:rsidRPr="004A0AD3" w:rsidRDefault="004A0AD3" w:rsidP="004A0AD3">
      <w:pPr>
        <w:spacing w:after="180" w:line="240" w:lineRule="auto"/>
        <w:rPr>
          <w:rFonts w:ascii="Arial" w:eastAsia="Times New Roman" w:hAnsi="Arial" w:cs="Arial"/>
          <w:b/>
          <w:bCs/>
          <w:sz w:val="30"/>
          <w:szCs w:val="30"/>
          <w:lang w:eastAsia="en-IN"/>
        </w:rPr>
      </w:pPr>
      <w:r w:rsidRPr="004A0AD3">
        <w:rPr>
          <w:rFonts w:ascii="Arial" w:eastAsia="Times New Roman" w:hAnsi="Arial" w:cs="Arial"/>
          <w:b/>
          <w:bCs/>
          <w:sz w:val="30"/>
          <w:szCs w:val="30"/>
          <w:lang w:eastAsia="en-IN"/>
        </w:rPr>
        <w:t>3. REQUIREMENT ANALYSIS PHASE</w:t>
      </w:r>
    </w:p>
    <w:p w14:paraId="57806E16" w14:textId="77777777" w:rsidR="004A0AD3" w:rsidRPr="004A0AD3" w:rsidRDefault="004A0AD3" w:rsidP="004A0AD3">
      <w:pPr>
        <w:spacing w:after="180" w:line="240" w:lineRule="auto"/>
        <w:rPr>
          <w:rFonts w:ascii="Arial" w:eastAsia="Times New Roman" w:hAnsi="Arial" w:cs="Arial"/>
          <w:b/>
          <w:bCs/>
          <w:sz w:val="24"/>
          <w:szCs w:val="24"/>
          <w:lang w:eastAsia="en-IN"/>
        </w:rPr>
      </w:pPr>
      <w:r w:rsidRPr="004A0AD3">
        <w:rPr>
          <w:rFonts w:ascii="Arial" w:eastAsia="Times New Roman" w:hAnsi="Arial" w:cs="Arial"/>
          <w:b/>
          <w:bCs/>
          <w:sz w:val="24"/>
          <w:szCs w:val="24"/>
          <w:lang w:eastAsia="en-IN"/>
        </w:rPr>
        <w:t>3.1 Functional Requirements Specification (FRS) Matrix</w:t>
      </w:r>
    </w:p>
    <w:p w14:paraId="750C2605" w14:textId="77777777" w:rsidR="004A0AD3" w:rsidRDefault="004A0AD3" w:rsidP="004A0AD3">
      <w:pPr>
        <w:spacing w:line="240" w:lineRule="auto"/>
        <w:rPr>
          <w:rFonts w:ascii="Arial" w:eastAsia="Times New Roman" w:hAnsi="Arial" w:cs="Arial"/>
          <w:sz w:val="24"/>
          <w:szCs w:val="24"/>
          <w:lang w:eastAsia="en-IN"/>
        </w:rPr>
      </w:pPr>
      <w:r w:rsidRPr="004A0AD3">
        <w:rPr>
          <w:rFonts w:ascii="Arial" w:eastAsia="Times New Roman" w:hAnsi="Arial" w:cs="Arial"/>
          <w:sz w:val="24"/>
          <w:szCs w:val="24"/>
          <w:lang w:eastAsia="en-IN"/>
        </w:rPr>
        <w:t>The functional requirements translate business challenges directly into declarative or programmatic Salesforce modules. By defining unique system requirements across all business lines, the application guarantees standardized automation execution paths.</w:t>
      </w:r>
    </w:p>
    <w:p w14:paraId="6E1B85ED" w14:textId="77777777" w:rsidR="004A0AD3" w:rsidRDefault="004A0AD3" w:rsidP="004A0AD3">
      <w:pPr>
        <w:spacing w:line="240" w:lineRule="auto"/>
        <w:rPr>
          <w:rFonts w:ascii="Arial" w:eastAsia="Times New Roman" w:hAnsi="Arial" w:cs="Arial"/>
          <w:sz w:val="24"/>
          <w:szCs w:val="24"/>
          <w:lang w:eastAsia="en-IN"/>
        </w:rPr>
      </w:pPr>
      <w:r w:rsidRPr="004A0AD3">
        <w:rPr>
          <w:rFonts w:ascii="Arial" w:eastAsia="Times New Roman" w:hAnsi="Arial" w:cs="Arial"/>
          <w:noProof/>
          <w:sz w:val="24"/>
          <w:szCs w:val="24"/>
          <w:lang w:eastAsia="en-IN"/>
        </w:rPr>
        <w:lastRenderedPageBreak/>
        <w:drawing>
          <wp:inline distT="0" distB="0" distL="0" distR="0" wp14:anchorId="415EE300" wp14:editId="12311BCB">
            <wp:extent cx="5943600" cy="3067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3067050"/>
                    </a:xfrm>
                    <a:prstGeom prst="rect">
                      <a:avLst/>
                    </a:prstGeom>
                  </pic:spPr>
                </pic:pic>
              </a:graphicData>
            </a:graphic>
          </wp:inline>
        </w:drawing>
      </w:r>
    </w:p>
    <w:p w14:paraId="30EDB588" w14:textId="77777777" w:rsidR="004A0AD3" w:rsidRPr="004A0AD3" w:rsidRDefault="004A0AD3" w:rsidP="004A0AD3">
      <w:pPr>
        <w:spacing w:after="180" w:line="240" w:lineRule="auto"/>
        <w:rPr>
          <w:rFonts w:ascii="Arial" w:eastAsia="Times New Roman" w:hAnsi="Arial" w:cs="Arial"/>
          <w:b/>
          <w:bCs/>
          <w:sz w:val="24"/>
          <w:szCs w:val="24"/>
          <w:lang w:eastAsia="en-IN"/>
        </w:rPr>
      </w:pPr>
      <w:r w:rsidRPr="004A0AD3">
        <w:rPr>
          <w:rFonts w:ascii="Arial" w:eastAsia="Times New Roman" w:hAnsi="Arial" w:cs="Arial"/>
          <w:b/>
          <w:bCs/>
          <w:sz w:val="24"/>
          <w:szCs w:val="24"/>
          <w:lang w:eastAsia="en-IN"/>
        </w:rPr>
        <w:t>3.2 Detailed Functional Specification Registry</w:t>
      </w:r>
    </w:p>
    <w:p w14:paraId="2A59F38E" w14:textId="77777777" w:rsidR="004A0AD3" w:rsidRPr="004A0AD3" w:rsidRDefault="004A0AD3" w:rsidP="004A0AD3">
      <w:pPr>
        <w:spacing w:line="240" w:lineRule="auto"/>
        <w:rPr>
          <w:rFonts w:ascii="Arial" w:eastAsia="Times New Roman" w:hAnsi="Arial" w:cs="Arial"/>
          <w:sz w:val="24"/>
          <w:szCs w:val="24"/>
          <w:lang w:eastAsia="en-IN"/>
        </w:rPr>
      </w:pPr>
      <w:r w:rsidRPr="004A0AD3">
        <w:rPr>
          <w:rFonts w:ascii="Arial" w:eastAsia="Times New Roman" w:hAnsi="Arial" w:cs="Arial"/>
          <w:sz w:val="24"/>
          <w:szCs w:val="24"/>
          <w:lang w:eastAsia="en-IN"/>
        </w:rPr>
        <w:t>Below is the technical data registry detailing every functional requirement, its classification type, prioritization score, and specific validation criteria: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3"/>
        <w:gridCol w:w="1115"/>
        <w:gridCol w:w="1142"/>
        <w:gridCol w:w="698"/>
        <w:gridCol w:w="3326"/>
        <w:gridCol w:w="1762"/>
      </w:tblGrid>
      <w:tr w:rsidR="004A0AD3" w:rsidRPr="004A0AD3" w14:paraId="4B94B43C" w14:textId="77777777" w:rsidTr="004A0AD3">
        <w:trPr>
          <w:tblCellSpacing w:w="15" w:type="dxa"/>
        </w:trPr>
        <w:tc>
          <w:tcPr>
            <w:tcW w:w="0" w:type="auto"/>
            <w:vAlign w:val="center"/>
            <w:hideMark/>
          </w:tcPr>
          <w:p w14:paraId="57E15D8F" w14:textId="77777777" w:rsidR="004A0AD3" w:rsidRPr="004A0AD3" w:rsidRDefault="004A0AD3" w:rsidP="004A0AD3">
            <w:pPr>
              <w:spacing w:after="0" w:line="240" w:lineRule="auto"/>
              <w:jc w:val="center"/>
              <w:rPr>
                <w:rFonts w:ascii="Arial" w:eastAsia="Times New Roman" w:hAnsi="Arial" w:cs="Arial"/>
                <w:b/>
                <w:bCs/>
                <w:sz w:val="21"/>
                <w:szCs w:val="21"/>
                <w:lang w:eastAsia="en-IN"/>
              </w:rPr>
            </w:pPr>
            <w:r w:rsidRPr="004A0AD3">
              <w:rPr>
                <w:rFonts w:ascii="Arial" w:eastAsia="Times New Roman" w:hAnsi="Arial" w:cs="Arial"/>
                <w:b/>
                <w:bCs/>
                <w:sz w:val="21"/>
                <w:szCs w:val="21"/>
                <w:lang w:eastAsia="en-IN"/>
              </w:rPr>
              <w:t>Requirement ID</w:t>
            </w:r>
          </w:p>
        </w:tc>
        <w:tc>
          <w:tcPr>
            <w:tcW w:w="0" w:type="auto"/>
            <w:vAlign w:val="center"/>
            <w:hideMark/>
          </w:tcPr>
          <w:p w14:paraId="7BCF2205" w14:textId="77777777" w:rsidR="004A0AD3" w:rsidRPr="004A0AD3" w:rsidRDefault="004A0AD3" w:rsidP="004A0AD3">
            <w:pPr>
              <w:spacing w:after="0" w:line="240" w:lineRule="auto"/>
              <w:jc w:val="center"/>
              <w:rPr>
                <w:rFonts w:ascii="Arial" w:eastAsia="Times New Roman" w:hAnsi="Arial" w:cs="Arial"/>
                <w:b/>
                <w:bCs/>
                <w:sz w:val="21"/>
                <w:szCs w:val="21"/>
                <w:lang w:eastAsia="en-IN"/>
              </w:rPr>
            </w:pPr>
            <w:r w:rsidRPr="004A0AD3">
              <w:rPr>
                <w:rFonts w:ascii="Arial" w:eastAsia="Times New Roman" w:hAnsi="Arial" w:cs="Arial"/>
                <w:b/>
                <w:bCs/>
                <w:sz w:val="21"/>
                <w:szCs w:val="21"/>
                <w:lang w:eastAsia="en-IN"/>
              </w:rPr>
              <w:t>Module Name</w:t>
            </w:r>
          </w:p>
        </w:tc>
        <w:tc>
          <w:tcPr>
            <w:tcW w:w="0" w:type="auto"/>
            <w:vAlign w:val="center"/>
            <w:hideMark/>
          </w:tcPr>
          <w:p w14:paraId="5459094F" w14:textId="77777777" w:rsidR="004A0AD3" w:rsidRPr="004A0AD3" w:rsidRDefault="004A0AD3" w:rsidP="004A0AD3">
            <w:pPr>
              <w:spacing w:after="0" w:line="240" w:lineRule="auto"/>
              <w:jc w:val="center"/>
              <w:rPr>
                <w:rFonts w:ascii="Arial" w:eastAsia="Times New Roman" w:hAnsi="Arial" w:cs="Arial"/>
                <w:b/>
                <w:bCs/>
                <w:sz w:val="21"/>
                <w:szCs w:val="21"/>
                <w:lang w:eastAsia="en-IN"/>
              </w:rPr>
            </w:pPr>
            <w:r w:rsidRPr="004A0AD3">
              <w:rPr>
                <w:rFonts w:ascii="Arial" w:eastAsia="Times New Roman" w:hAnsi="Arial" w:cs="Arial"/>
                <w:b/>
                <w:bCs/>
                <w:sz w:val="21"/>
                <w:szCs w:val="21"/>
                <w:lang w:eastAsia="en-IN"/>
              </w:rPr>
              <w:t>Functional Classification</w:t>
            </w:r>
          </w:p>
        </w:tc>
        <w:tc>
          <w:tcPr>
            <w:tcW w:w="0" w:type="auto"/>
            <w:vAlign w:val="center"/>
            <w:hideMark/>
          </w:tcPr>
          <w:p w14:paraId="76C70053" w14:textId="77777777" w:rsidR="004A0AD3" w:rsidRPr="004A0AD3" w:rsidRDefault="004A0AD3" w:rsidP="004A0AD3">
            <w:pPr>
              <w:spacing w:after="0" w:line="240" w:lineRule="auto"/>
              <w:jc w:val="center"/>
              <w:rPr>
                <w:rFonts w:ascii="Arial" w:eastAsia="Times New Roman" w:hAnsi="Arial" w:cs="Arial"/>
                <w:b/>
                <w:bCs/>
                <w:sz w:val="21"/>
                <w:szCs w:val="21"/>
                <w:lang w:eastAsia="en-IN"/>
              </w:rPr>
            </w:pPr>
            <w:r w:rsidRPr="004A0AD3">
              <w:rPr>
                <w:rFonts w:ascii="Arial" w:eastAsia="Times New Roman" w:hAnsi="Arial" w:cs="Arial"/>
                <w:b/>
                <w:bCs/>
                <w:sz w:val="21"/>
                <w:szCs w:val="21"/>
                <w:lang w:eastAsia="en-IN"/>
              </w:rPr>
              <w:t>Priority</w:t>
            </w:r>
          </w:p>
        </w:tc>
        <w:tc>
          <w:tcPr>
            <w:tcW w:w="0" w:type="auto"/>
            <w:vAlign w:val="center"/>
            <w:hideMark/>
          </w:tcPr>
          <w:p w14:paraId="4B646E2E" w14:textId="77777777" w:rsidR="004A0AD3" w:rsidRPr="004A0AD3" w:rsidRDefault="004A0AD3" w:rsidP="004A0AD3">
            <w:pPr>
              <w:spacing w:after="0" w:line="240" w:lineRule="auto"/>
              <w:jc w:val="center"/>
              <w:rPr>
                <w:rFonts w:ascii="Arial" w:eastAsia="Times New Roman" w:hAnsi="Arial" w:cs="Arial"/>
                <w:b/>
                <w:bCs/>
                <w:sz w:val="21"/>
                <w:szCs w:val="21"/>
                <w:lang w:eastAsia="en-IN"/>
              </w:rPr>
            </w:pPr>
            <w:r w:rsidRPr="004A0AD3">
              <w:rPr>
                <w:rFonts w:ascii="Arial" w:eastAsia="Times New Roman" w:hAnsi="Arial" w:cs="Arial"/>
                <w:b/>
                <w:bCs/>
                <w:sz w:val="21"/>
                <w:szCs w:val="21"/>
                <w:lang w:eastAsia="en-IN"/>
              </w:rPr>
              <w:t>System Description</w:t>
            </w:r>
          </w:p>
        </w:tc>
        <w:tc>
          <w:tcPr>
            <w:tcW w:w="0" w:type="auto"/>
            <w:vAlign w:val="center"/>
            <w:hideMark/>
          </w:tcPr>
          <w:p w14:paraId="66E3C8A1" w14:textId="77777777" w:rsidR="004A0AD3" w:rsidRPr="004A0AD3" w:rsidRDefault="004A0AD3" w:rsidP="004A0AD3">
            <w:pPr>
              <w:spacing w:after="0" w:line="240" w:lineRule="auto"/>
              <w:jc w:val="center"/>
              <w:rPr>
                <w:rFonts w:ascii="Arial" w:eastAsia="Times New Roman" w:hAnsi="Arial" w:cs="Arial"/>
                <w:b/>
                <w:bCs/>
                <w:sz w:val="21"/>
                <w:szCs w:val="21"/>
                <w:lang w:eastAsia="en-IN"/>
              </w:rPr>
            </w:pPr>
            <w:r w:rsidRPr="004A0AD3">
              <w:rPr>
                <w:rFonts w:ascii="Arial" w:eastAsia="Times New Roman" w:hAnsi="Arial" w:cs="Arial"/>
                <w:b/>
                <w:bCs/>
                <w:sz w:val="21"/>
                <w:szCs w:val="21"/>
                <w:lang w:eastAsia="en-IN"/>
              </w:rPr>
              <w:t>Acceptance Criteria</w:t>
            </w:r>
          </w:p>
        </w:tc>
      </w:tr>
      <w:tr w:rsidR="004A0AD3" w:rsidRPr="004A0AD3" w14:paraId="1CDBDAEC" w14:textId="77777777" w:rsidTr="004A0AD3">
        <w:trPr>
          <w:tblCellSpacing w:w="15" w:type="dxa"/>
        </w:trPr>
        <w:tc>
          <w:tcPr>
            <w:tcW w:w="0" w:type="auto"/>
            <w:vAlign w:val="center"/>
            <w:hideMark/>
          </w:tcPr>
          <w:p w14:paraId="22D34348"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b/>
                <w:bCs/>
                <w:sz w:val="21"/>
                <w:szCs w:val="21"/>
                <w:lang w:eastAsia="en-IN"/>
              </w:rPr>
              <w:t>REQ-FRS-01</w:t>
            </w:r>
          </w:p>
        </w:tc>
        <w:tc>
          <w:tcPr>
            <w:tcW w:w="0" w:type="auto"/>
            <w:vAlign w:val="center"/>
            <w:hideMark/>
          </w:tcPr>
          <w:p w14:paraId="1DC8E0B3"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sz w:val="21"/>
                <w:szCs w:val="21"/>
                <w:lang w:eastAsia="en-IN"/>
              </w:rPr>
              <w:t>Multi-Line Schema Provisioning</w:t>
            </w:r>
          </w:p>
        </w:tc>
        <w:tc>
          <w:tcPr>
            <w:tcW w:w="0" w:type="auto"/>
            <w:vAlign w:val="center"/>
            <w:hideMark/>
          </w:tcPr>
          <w:p w14:paraId="3E60E7B4"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sz w:val="21"/>
                <w:szCs w:val="21"/>
                <w:lang w:eastAsia="en-IN"/>
              </w:rPr>
              <w:t>Database Architecture</w:t>
            </w:r>
          </w:p>
        </w:tc>
        <w:tc>
          <w:tcPr>
            <w:tcW w:w="0" w:type="auto"/>
            <w:vAlign w:val="center"/>
            <w:hideMark/>
          </w:tcPr>
          <w:p w14:paraId="26A5B278"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b/>
                <w:bCs/>
                <w:sz w:val="21"/>
                <w:szCs w:val="21"/>
                <w:lang w:eastAsia="en-IN"/>
              </w:rPr>
              <w:t>High</w:t>
            </w:r>
          </w:p>
        </w:tc>
        <w:tc>
          <w:tcPr>
            <w:tcW w:w="0" w:type="auto"/>
            <w:vAlign w:val="center"/>
            <w:hideMark/>
          </w:tcPr>
          <w:p w14:paraId="3DBC6369"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sz w:val="21"/>
                <w:szCs w:val="21"/>
                <w:lang w:eastAsia="en-IN"/>
              </w:rPr>
              <w:t xml:space="preserve">System must establish custom objects </w:t>
            </w:r>
            <w:proofErr w:type="spellStart"/>
            <w:r w:rsidRPr="004A0AD3">
              <w:rPr>
                <w:rFonts w:ascii="Courier New" w:eastAsia="Times New Roman" w:hAnsi="Courier New" w:cs="Courier New"/>
                <w:sz w:val="21"/>
                <w:szCs w:val="21"/>
                <w:lang w:eastAsia="en-IN"/>
              </w:rPr>
              <w:t>Policy__c</w:t>
            </w:r>
            <w:proofErr w:type="spellEnd"/>
            <w:r w:rsidRPr="004A0AD3">
              <w:rPr>
                <w:rFonts w:ascii="Arial" w:eastAsia="Times New Roman" w:hAnsi="Arial" w:cs="Arial"/>
                <w:sz w:val="21"/>
                <w:szCs w:val="21"/>
                <w:lang w:eastAsia="en-IN"/>
              </w:rPr>
              <w:t xml:space="preserve"> and </w:t>
            </w:r>
            <w:proofErr w:type="spellStart"/>
            <w:r w:rsidRPr="004A0AD3">
              <w:rPr>
                <w:rFonts w:ascii="Courier New" w:eastAsia="Times New Roman" w:hAnsi="Courier New" w:cs="Courier New"/>
                <w:sz w:val="21"/>
                <w:szCs w:val="21"/>
                <w:lang w:eastAsia="en-IN"/>
              </w:rPr>
              <w:t>Claim__c</w:t>
            </w:r>
            <w:proofErr w:type="spellEnd"/>
            <w:r w:rsidRPr="004A0AD3">
              <w:rPr>
                <w:rFonts w:ascii="Arial" w:eastAsia="Times New Roman" w:hAnsi="Arial" w:cs="Arial"/>
                <w:sz w:val="21"/>
                <w:szCs w:val="21"/>
                <w:lang w:eastAsia="en-IN"/>
              </w:rPr>
              <w:t xml:space="preserve"> with Auto-Number formatting (</w:t>
            </w:r>
            <w:r w:rsidRPr="004A0AD3">
              <w:rPr>
                <w:rFonts w:ascii="Courier New" w:eastAsia="Times New Roman" w:hAnsi="Courier New" w:cs="Courier New"/>
                <w:sz w:val="21"/>
                <w:szCs w:val="21"/>
                <w:lang w:eastAsia="en-IN"/>
              </w:rPr>
              <w:t>P-{0000}</w:t>
            </w:r>
            <w:r w:rsidRPr="004A0AD3">
              <w:rPr>
                <w:rFonts w:ascii="Arial" w:eastAsia="Times New Roman" w:hAnsi="Arial" w:cs="Arial"/>
                <w:sz w:val="21"/>
                <w:szCs w:val="21"/>
                <w:lang w:eastAsia="en-IN"/>
              </w:rPr>
              <w:t xml:space="preserve"> / </w:t>
            </w:r>
            <w:r w:rsidRPr="004A0AD3">
              <w:rPr>
                <w:rFonts w:ascii="Courier New" w:eastAsia="Times New Roman" w:hAnsi="Courier New" w:cs="Courier New"/>
                <w:sz w:val="21"/>
                <w:szCs w:val="21"/>
                <w:lang w:eastAsia="en-IN"/>
              </w:rPr>
              <w:t>C-{0000}</w:t>
            </w:r>
            <w:r w:rsidRPr="004A0AD3">
              <w:rPr>
                <w:rFonts w:ascii="Arial" w:eastAsia="Times New Roman" w:hAnsi="Arial" w:cs="Arial"/>
                <w:sz w:val="21"/>
                <w:szCs w:val="21"/>
                <w:lang w:eastAsia="en-IN"/>
              </w:rPr>
              <w:t>) and historical tracking.</w:t>
            </w:r>
          </w:p>
        </w:tc>
        <w:tc>
          <w:tcPr>
            <w:tcW w:w="0" w:type="auto"/>
            <w:vAlign w:val="center"/>
            <w:hideMark/>
          </w:tcPr>
          <w:p w14:paraId="7F3E875C"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sz w:val="21"/>
                <w:szCs w:val="21"/>
                <w:lang w:eastAsia="en-IN"/>
              </w:rPr>
              <w:t>Field tracking, indexing, and object search functions are 100% active.</w:t>
            </w:r>
          </w:p>
        </w:tc>
      </w:tr>
      <w:tr w:rsidR="004A0AD3" w:rsidRPr="004A0AD3" w14:paraId="1ACF7C61" w14:textId="77777777" w:rsidTr="004A0AD3">
        <w:trPr>
          <w:tblCellSpacing w:w="15" w:type="dxa"/>
        </w:trPr>
        <w:tc>
          <w:tcPr>
            <w:tcW w:w="0" w:type="auto"/>
            <w:vAlign w:val="center"/>
            <w:hideMark/>
          </w:tcPr>
          <w:p w14:paraId="396A4502"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b/>
                <w:bCs/>
                <w:sz w:val="21"/>
                <w:szCs w:val="21"/>
                <w:lang w:eastAsia="en-IN"/>
              </w:rPr>
              <w:t>REQ-FRS-02</w:t>
            </w:r>
          </w:p>
        </w:tc>
        <w:tc>
          <w:tcPr>
            <w:tcW w:w="0" w:type="auto"/>
            <w:vAlign w:val="center"/>
            <w:hideMark/>
          </w:tcPr>
          <w:p w14:paraId="3CE63D30"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sz w:val="21"/>
                <w:szCs w:val="21"/>
                <w:lang w:eastAsia="en-IN"/>
              </w:rPr>
              <w:t>Polymorphic Layout Isolation</w:t>
            </w:r>
          </w:p>
        </w:tc>
        <w:tc>
          <w:tcPr>
            <w:tcW w:w="0" w:type="auto"/>
            <w:vAlign w:val="center"/>
            <w:hideMark/>
          </w:tcPr>
          <w:p w14:paraId="67C61DA5"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sz w:val="21"/>
                <w:szCs w:val="21"/>
                <w:lang w:eastAsia="en-IN"/>
              </w:rPr>
              <w:t>UI / Field Customization</w:t>
            </w:r>
          </w:p>
        </w:tc>
        <w:tc>
          <w:tcPr>
            <w:tcW w:w="0" w:type="auto"/>
            <w:vAlign w:val="center"/>
            <w:hideMark/>
          </w:tcPr>
          <w:p w14:paraId="366C4086"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b/>
                <w:bCs/>
                <w:sz w:val="21"/>
                <w:szCs w:val="21"/>
                <w:lang w:eastAsia="en-IN"/>
              </w:rPr>
              <w:t>High</w:t>
            </w:r>
          </w:p>
        </w:tc>
        <w:tc>
          <w:tcPr>
            <w:tcW w:w="0" w:type="auto"/>
            <w:vAlign w:val="center"/>
            <w:hideMark/>
          </w:tcPr>
          <w:p w14:paraId="71F418A3"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sz w:val="21"/>
                <w:szCs w:val="21"/>
                <w:lang w:eastAsia="en-IN"/>
              </w:rPr>
              <w:t>System must segregate product parameters using unique Field Sets (</w:t>
            </w:r>
            <w:r w:rsidRPr="004A0AD3">
              <w:rPr>
                <w:rFonts w:ascii="Courier New" w:eastAsia="Times New Roman" w:hAnsi="Courier New" w:cs="Courier New"/>
                <w:sz w:val="21"/>
                <w:szCs w:val="21"/>
                <w:lang w:eastAsia="en-IN"/>
              </w:rPr>
              <w:t>Vehicle</w:t>
            </w:r>
            <w:r w:rsidRPr="004A0AD3">
              <w:rPr>
                <w:rFonts w:ascii="Arial" w:eastAsia="Times New Roman" w:hAnsi="Arial" w:cs="Arial"/>
                <w:sz w:val="21"/>
                <w:szCs w:val="21"/>
                <w:lang w:eastAsia="en-IN"/>
              </w:rPr>
              <w:t xml:space="preserve">, </w:t>
            </w:r>
            <w:r w:rsidRPr="004A0AD3">
              <w:rPr>
                <w:rFonts w:ascii="Courier New" w:eastAsia="Times New Roman" w:hAnsi="Courier New" w:cs="Courier New"/>
                <w:sz w:val="21"/>
                <w:szCs w:val="21"/>
                <w:lang w:eastAsia="en-IN"/>
              </w:rPr>
              <w:t>Property</w:t>
            </w:r>
            <w:r w:rsidRPr="004A0AD3">
              <w:rPr>
                <w:rFonts w:ascii="Arial" w:eastAsia="Times New Roman" w:hAnsi="Arial" w:cs="Arial"/>
                <w:sz w:val="21"/>
                <w:szCs w:val="21"/>
                <w:lang w:eastAsia="en-IN"/>
              </w:rPr>
              <w:t xml:space="preserve">, </w:t>
            </w:r>
            <w:r w:rsidRPr="004A0AD3">
              <w:rPr>
                <w:rFonts w:ascii="Courier New" w:eastAsia="Times New Roman" w:hAnsi="Courier New" w:cs="Courier New"/>
                <w:sz w:val="21"/>
                <w:szCs w:val="21"/>
                <w:lang w:eastAsia="en-IN"/>
              </w:rPr>
              <w:t>Life</w:t>
            </w:r>
            <w:r w:rsidRPr="004A0AD3">
              <w:rPr>
                <w:rFonts w:ascii="Arial" w:eastAsia="Times New Roman" w:hAnsi="Arial" w:cs="Arial"/>
                <w:sz w:val="21"/>
                <w:szCs w:val="21"/>
                <w:lang w:eastAsia="en-IN"/>
              </w:rPr>
              <w:t>) assigned dynamically based on Record Type.</w:t>
            </w:r>
          </w:p>
        </w:tc>
        <w:tc>
          <w:tcPr>
            <w:tcW w:w="0" w:type="auto"/>
            <w:vAlign w:val="center"/>
            <w:hideMark/>
          </w:tcPr>
          <w:p w14:paraId="3C621BC1"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sz w:val="21"/>
                <w:szCs w:val="21"/>
                <w:lang w:eastAsia="en-IN"/>
              </w:rPr>
              <w:t xml:space="preserve">Fields like </w:t>
            </w:r>
            <w:proofErr w:type="spellStart"/>
            <w:r w:rsidRPr="004A0AD3">
              <w:rPr>
                <w:rFonts w:ascii="Courier New" w:eastAsia="Times New Roman" w:hAnsi="Courier New" w:cs="Courier New"/>
                <w:sz w:val="21"/>
                <w:szCs w:val="21"/>
                <w:lang w:eastAsia="en-IN"/>
              </w:rPr>
              <w:t>VIN__c</w:t>
            </w:r>
            <w:proofErr w:type="spellEnd"/>
            <w:r w:rsidRPr="004A0AD3">
              <w:rPr>
                <w:rFonts w:ascii="Arial" w:eastAsia="Times New Roman" w:hAnsi="Arial" w:cs="Arial"/>
                <w:sz w:val="21"/>
                <w:szCs w:val="21"/>
                <w:lang w:eastAsia="en-IN"/>
              </w:rPr>
              <w:t xml:space="preserve"> remain completely hidden on Property or Life record paths.</w:t>
            </w:r>
          </w:p>
        </w:tc>
      </w:tr>
      <w:tr w:rsidR="004A0AD3" w:rsidRPr="004A0AD3" w14:paraId="7DD939A5" w14:textId="77777777" w:rsidTr="004A0AD3">
        <w:trPr>
          <w:tblCellSpacing w:w="15" w:type="dxa"/>
        </w:trPr>
        <w:tc>
          <w:tcPr>
            <w:tcW w:w="0" w:type="auto"/>
            <w:vAlign w:val="center"/>
            <w:hideMark/>
          </w:tcPr>
          <w:p w14:paraId="24E350BC"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b/>
                <w:bCs/>
                <w:sz w:val="21"/>
                <w:szCs w:val="21"/>
                <w:lang w:eastAsia="en-IN"/>
              </w:rPr>
              <w:t>REQ-FRS-03</w:t>
            </w:r>
          </w:p>
        </w:tc>
        <w:tc>
          <w:tcPr>
            <w:tcW w:w="0" w:type="auto"/>
            <w:vAlign w:val="center"/>
            <w:hideMark/>
          </w:tcPr>
          <w:p w14:paraId="3F9CF851"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sz w:val="21"/>
                <w:szCs w:val="21"/>
                <w:lang w:eastAsia="en-IN"/>
              </w:rPr>
              <w:t>Interactive Agent Intake Engine</w:t>
            </w:r>
          </w:p>
        </w:tc>
        <w:tc>
          <w:tcPr>
            <w:tcW w:w="0" w:type="auto"/>
            <w:vAlign w:val="center"/>
            <w:hideMark/>
          </w:tcPr>
          <w:p w14:paraId="03EF01DD"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sz w:val="21"/>
                <w:szCs w:val="21"/>
                <w:lang w:eastAsia="en-IN"/>
              </w:rPr>
              <w:t>Declarative Process Logic</w:t>
            </w:r>
          </w:p>
        </w:tc>
        <w:tc>
          <w:tcPr>
            <w:tcW w:w="0" w:type="auto"/>
            <w:vAlign w:val="center"/>
            <w:hideMark/>
          </w:tcPr>
          <w:p w14:paraId="032724E0"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b/>
                <w:bCs/>
                <w:sz w:val="21"/>
                <w:szCs w:val="21"/>
                <w:lang w:eastAsia="en-IN"/>
              </w:rPr>
              <w:t>Medium</w:t>
            </w:r>
          </w:p>
        </w:tc>
        <w:tc>
          <w:tcPr>
            <w:tcW w:w="0" w:type="auto"/>
            <w:vAlign w:val="center"/>
            <w:hideMark/>
          </w:tcPr>
          <w:p w14:paraId="0FBE5196"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sz w:val="21"/>
                <w:szCs w:val="21"/>
                <w:lang w:eastAsia="en-IN"/>
              </w:rPr>
              <w:t xml:space="preserve">System must execute a user-guided </w:t>
            </w:r>
            <w:proofErr w:type="spellStart"/>
            <w:r w:rsidRPr="004A0AD3">
              <w:rPr>
                <w:rFonts w:ascii="Courier New" w:eastAsia="Times New Roman" w:hAnsi="Courier New" w:cs="Courier New"/>
                <w:sz w:val="21"/>
                <w:szCs w:val="21"/>
                <w:lang w:eastAsia="en-IN"/>
              </w:rPr>
              <w:t>AutoQuoting</w:t>
            </w:r>
            <w:proofErr w:type="spellEnd"/>
            <w:r w:rsidRPr="004A0AD3">
              <w:rPr>
                <w:rFonts w:ascii="Courier New" w:eastAsia="Times New Roman" w:hAnsi="Courier New" w:cs="Courier New"/>
                <w:sz w:val="21"/>
                <w:szCs w:val="21"/>
                <w:lang w:eastAsia="en-IN"/>
              </w:rPr>
              <w:t xml:space="preserve"> Screen Flow</w:t>
            </w:r>
            <w:r w:rsidRPr="004A0AD3">
              <w:rPr>
                <w:rFonts w:ascii="Arial" w:eastAsia="Times New Roman" w:hAnsi="Arial" w:cs="Arial"/>
                <w:sz w:val="21"/>
                <w:szCs w:val="21"/>
                <w:lang w:eastAsia="en-IN"/>
              </w:rPr>
              <w:t xml:space="preserve"> that automates lookup resolution and commits records in a draft state.</w:t>
            </w:r>
          </w:p>
        </w:tc>
        <w:tc>
          <w:tcPr>
            <w:tcW w:w="0" w:type="auto"/>
            <w:vAlign w:val="center"/>
            <w:hideMark/>
          </w:tcPr>
          <w:p w14:paraId="134CA16B"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sz w:val="21"/>
                <w:szCs w:val="21"/>
                <w:lang w:eastAsia="en-IN"/>
              </w:rPr>
              <w:t>Flow queries correct Record Types and creates a clean record with zero manual script errors.</w:t>
            </w:r>
          </w:p>
        </w:tc>
      </w:tr>
      <w:tr w:rsidR="004A0AD3" w:rsidRPr="004A0AD3" w14:paraId="4E48DBF9" w14:textId="77777777" w:rsidTr="004A0AD3">
        <w:trPr>
          <w:tblCellSpacing w:w="15" w:type="dxa"/>
        </w:trPr>
        <w:tc>
          <w:tcPr>
            <w:tcW w:w="0" w:type="auto"/>
            <w:vAlign w:val="center"/>
            <w:hideMark/>
          </w:tcPr>
          <w:p w14:paraId="11855C7D"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b/>
                <w:bCs/>
                <w:sz w:val="21"/>
                <w:szCs w:val="21"/>
                <w:lang w:eastAsia="en-IN"/>
              </w:rPr>
              <w:t>REQ-FRS-04</w:t>
            </w:r>
          </w:p>
        </w:tc>
        <w:tc>
          <w:tcPr>
            <w:tcW w:w="0" w:type="auto"/>
            <w:vAlign w:val="center"/>
            <w:hideMark/>
          </w:tcPr>
          <w:p w14:paraId="4439F077"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sz w:val="21"/>
                <w:szCs w:val="21"/>
                <w:lang w:eastAsia="en-IN"/>
              </w:rPr>
              <w:t>Intelligent Severity Routing</w:t>
            </w:r>
          </w:p>
        </w:tc>
        <w:tc>
          <w:tcPr>
            <w:tcW w:w="0" w:type="auto"/>
            <w:vAlign w:val="center"/>
            <w:hideMark/>
          </w:tcPr>
          <w:p w14:paraId="7DCAE2E3"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sz w:val="21"/>
                <w:szCs w:val="21"/>
                <w:lang w:eastAsia="en-IN"/>
              </w:rPr>
              <w:t>Process Automation</w:t>
            </w:r>
          </w:p>
        </w:tc>
        <w:tc>
          <w:tcPr>
            <w:tcW w:w="0" w:type="auto"/>
            <w:vAlign w:val="center"/>
            <w:hideMark/>
          </w:tcPr>
          <w:p w14:paraId="6B6F209D"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b/>
                <w:bCs/>
                <w:sz w:val="21"/>
                <w:szCs w:val="21"/>
                <w:lang w:eastAsia="en-IN"/>
              </w:rPr>
              <w:t>High</w:t>
            </w:r>
          </w:p>
        </w:tc>
        <w:tc>
          <w:tcPr>
            <w:tcW w:w="0" w:type="auto"/>
            <w:vAlign w:val="center"/>
            <w:hideMark/>
          </w:tcPr>
          <w:p w14:paraId="21431482"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sz w:val="21"/>
                <w:szCs w:val="21"/>
                <w:lang w:eastAsia="en-IN"/>
              </w:rPr>
              <w:t xml:space="preserve">System must trigger a background flow when claims shift to </w:t>
            </w:r>
            <w:r w:rsidRPr="004A0AD3">
              <w:rPr>
                <w:rFonts w:ascii="Courier New" w:eastAsia="Times New Roman" w:hAnsi="Courier New" w:cs="Courier New"/>
                <w:sz w:val="21"/>
                <w:szCs w:val="21"/>
                <w:lang w:eastAsia="en-IN"/>
              </w:rPr>
              <w:t>Submitted for Approval</w:t>
            </w:r>
            <w:r w:rsidRPr="004A0AD3">
              <w:rPr>
                <w:rFonts w:ascii="Arial" w:eastAsia="Times New Roman" w:hAnsi="Arial" w:cs="Arial"/>
                <w:sz w:val="21"/>
                <w:szCs w:val="21"/>
                <w:lang w:eastAsia="en-IN"/>
              </w:rPr>
              <w:t xml:space="preserve"> to evaluate exposure risk and trigger escalations.</w:t>
            </w:r>
          </w:p>
        </w:tc>
        <w:tc>
          <w:tcPr>
            <w:tcW w:w="0" w:type="auto"/>
            <w:vAlign w:val="center"/>
            <w:hideMark/>
          </w:tcPr>
          <w:p w14:paraId="2576813E"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sz w:val="21"/>
                <w:szCs w:val="21"/>
                <w:lang w:eastAsia="en-IN"/>
              </w:rPr>
              <w:t xml:space="preserve">Claims values ≥ </w:t>
            </w:r>
            <w:r w:rsidRPr="004A0AD3">
              <w:rPr>
                <w:rFonts w:ascii="Arial" w:eastAsia="Times New Roman" w:hAnsi="Arial" w:cs="Arial"/>
                <w:b/>
                <w:bCs/>
                <w:sz w:val="21"/>
                <w:szCs w:val="21"/>
                <w:lang w:eastAsia="en-IN"/>
              </w:rPr>
              <w:t>50,000</w:t>
            </w:r>
            <w:r w:rsidRPr="004A0AD3">
              <w:rPr>
                <w:rFonts w:ascii="Arial" w:eastAsia="Times New Roman" w:hAnsi="Arial" w:cs="Arial"/>
                <w:sz w:val="21"/>
                <w:szCs w:val="21"/>
                <w:lang w:eastAsia="en-IN"/>
              </w:rPr>
              <w:t xml:space="preserve"> (Auto) and ≥ </w:t>
            </w:r>
            <w:r w:rsidRPr="004A0AD3">
              <w:rPr>
                <w:rFonts w:ascii="Arial" w:eastAsia="Times New Roman" w:hAnsi="Arial" w:cs="Arial"/>
                <w:b/>
                <w:bCs/>
                <w:sz w:val="21"/>
                <w:szCs w:val="21"/>
                <w:lang w:eastAsia="en-IN"/>
              </w:rPr>
              <w:t>100,000</w:t>
            </w:r>
            <w:r w:rsidRPr="004A0AD3">
              <w:rPr>
                <w:rFonts w:ascii="Arial" w:eastAsia="Times New Roman" w:hAnsi="Arial" w:cs="Arial"/>
                <w:sz w:val="21"/>
                <w:szCs w:val="21"/>
                <w:lang w:eastAsia="en-IN"/>
              </w:rPr>
              <w:t xml:space="preserve"> (Property) route directly to Senior Adjusters.</w:t>
            </w:r>
          </w:p>
        </w:tc>
      </w:tr>
      <w:tr w:rsidR="004A0AD3" w:rsidRPr="004A0AD3" w14:paraId="114AEC69" w14:textId="77777777" w:rsidTr="004A0AD3">
        <w:trPr>
          <w:tblCellSpacing w:w="15" w:type="dxa"/>
        </w:trPr>
        <w:tc>
          <w:tcPr>
            <w:tcW w:w="0" w:type="auto"/>
            <w:vAlign w:val="center"/>
            <w:hideMark/>
          </w:tcPr>
          <w:p w14:paraId="5C2BBEFD"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b/>
                <w:bCs/>
                <w:sz w:val="21"/>
                <w:szCs w:val="21"/>
                <w:lang w:eastAsia="en-IN"/>
              </w:rPr>
              <w:t>REQ-FRS-05</w:t>
            </w:r>
          </w:p>
        </w:tc>
        <w:tc>
          <w:tcPr>
            <w:tcW w:w="0" w:type="auto"/>
            <w:vAlign w:val="center"/>
            <w:hideMark/>
          </w:tcPr>
          <w:p w14:paraId="154AE075"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sz w:val="21"/>
                <w:szCs w:val="21"/>
                <w:lang w:eastAsia="en-IN"/>
              </w:rPr>
              <w:t xml:space="preserve">Adjuster Command </w:t>
            </w:r>
            <w:r w:rsidRPr="004A0AD3">
              <w:rPr>
                <w:rFonts w:ascii="Arial" w:eastAsia="Times New Roman" w:hAnsi="Arial" w:cs="Arial"/>
                <w:sz w:val="21"/>
                <w:szCs w:val="21"/>
                <w:lang w:eastAsia="en-IN"/>
              </w:rPr>
              <w:lastRenderedPageBreak/>
              <w:t>Panel</w:t>
            </w:r>
          </w:p>
        </w:tc>
        <w:tc>
          <w:tcPr>
            <w:tcW w:w="0" w:type="auto"/>
            <w:vAlign w:val="center"/>
            <w:hideMark/>
          </w:tcPr>
          <w:p w14:paraId="7491953C"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sz w:val="21"/>
                <w:szCs w:val="21"/>
                <w:lang w:eastAsia="en-IN"/>
              </w:rPr>
              <w:lastRenderedPageBreak/>
              <w:t xml:space="preserve">Programmatic UI </w:t>
            </w:r>
            <w:r w:rsidRPr="004A0AD3">
              <w:rPr>
                <w:rFonts w:ascii="Arial" w:eastAsia="Times New Roman" w:hAnsi="Arial" w:cs="Arial"/>
                <w:sz w:val="21"/>
                <w:szCs w:val="21"/>
                <w:lang w:eastAsia="en-IN"/>
              </w:rPr>
              <w:lastRenderedPageBreak/>
              <w:t>Layer (LWC)</w:t>
            </w:r>
          </w:p>
        </w:tc>
        <w:tc>
          <w:tcPr>
            <w:tcW w:w="0" w:type="auto"/>
            <w:vAlign w:val="center"/>
            <w:hideMark/>
          </w:tcPr>
          <w:p w14:paraId="1017097F"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b/>
                <w:bCs/>
                <w:sz w:val="21"/>
                <w:szCs w:val="21"/>
                <w:lang w:eastAsia="en-IN"/>
              </w:rPr>
              <w:lastRenderedPageBreak/>
              <w:t>Medium</w:t>
            </w:r>
          </w:p>
        </w:tc>
        <w:tc>
          <w:tcPr>
            <w:tcW w:w="0" w:type="auto"/>
            <w:vAlign w:val="center"/>
            <w:hideMark/>
          </w:tcPr>
          <w:p w14:paraId="5ED419C9"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sz w:val="21"/>
                <w:szCs w:val="21"/>
                <w:lang w:eastAsia="en-IN"/>
              </w:rPr>
              <w:t xml:space="preserve">System must render a high-performance LWC dashboard </w:t>
            </w:r>
            <w:r w:rsidRPr="004A0AD3">
              <w:rPr>
                <w:rFonts w:ascii="Arial" w:eastAsia="Times New Roman" w:hAnsi="Arial" w:cs="Arial"/>
                <w:sz w:val="21"/>
                <w:szCs w:val="21"/>
                <w:lang w:eastAsia="en-IN"/>
              </w:rPr>
              <w:lastRenderedPageBreak/>
              <w:t>displaying active claims files belonging exclusively to the executing user ID.</w:t>
            </w:r>
          </w:p>
        </w:tc>
        <w:tc>
          <w:tcPr>
            <w:tcW w:w="0" w:type="auto"/>
            <w:vAlign w:val="center"/>
            <w:hideMark/>
          </w:tcPr>
          <w:p w14:paraId="09EE2D42" w14:textId="77777777" w:rsidR="004A0AD3" w:rsidRPr="004A0AD3" w:rsidRDefault="004A0AD3" w:rsidP="004A0AD3">
            <w:pPr>
              <w:spacing w:after="0" w:line="240" w:lineRule="auto"/>
              <w:rPr>
                <w:rFonts w:ascii="Arial" w:eastAsia="Times New Roman" w:hAnsi="Arial" w:cs="Arial"/>
                <w:sz w:val="21"/>
                <w:szCs w:val="21"/>
                <w:lang w:eastAsia="en-IN"/>
              </w:rPr>
            </w:pPr>
            <w:proofErr w:type="spellStart"/>
            <w:r w:rsidRPr="004A0AD3">
              <w:rPr>
                <w:rFonts w:ascii="Arial" w:eastAsia="Times New Roman" w:hAnsi="Arial" w:cs="Arial"/>
                <w:sz w:val="21"/>
                <w:szCs w:val="21"/>
                <w:lang w:eastAsia="en-IN"/>
              </w:rPr>
              <w:lastRenderedPageBreak/>
              <w:t>Datatable</w:t>
            </w:r>
            <w:proofErr w:type="spellEnd"/>
            <w:r w:rsidRPr="004A0AD3">
              <w:rPr>
                <w:rFonts w:ascii="Arial" w:eastAsia="Times New Roman" w:hAnsi="Arial" w:cs="Arial"/>
                <w:sz w:val="21"/>
                <w:szCs w:val="21"/>
                <w:lang w:eastAsia="en-IN"/>
              </w:rPr>
              <w:t xml:space="preserve"> queries use </w:t>
            </w:r>
            <w:r w:rsidRPr="004A0AD3">
              <w:rPr>
                <w:rFonts w:ascii="Courier New" w:eastAsia="Times New Roman" w:hAnsi="Courier New" w:cs="Courier New"/>
                <w:sz w:val="21"/>
                <w:szCs w:val="21"/>
                <w:lang w:eastAsia="en-IN"/>
              </w:rPr>
              <w:t xml:space="preserve">WITH </w:t>
            </w:r>
            <w:r w:rsidRPr="004A0AD3">
              <w:rPr>
                <w:rFonts w:ascii="Courier New" w:eastAsia="Times New Roman" w:hAnsi="Courier New" w:cs="Courier New"/>
                <w:sz w:val="21"/>
                <w:szCs w:val="21"/>
                <w:lang w:eastAsia="en-IN"/>
              </w:rPr>
              <w:lastRenderedPageBreak/>
              <w:t>SECURITY_ENFORCED</w:t>
            </w:r>
            <w:r w:rsidRPr="004A0AD3">
              <w:rPr>
                <w:rFonts w:ascii="Arial" w:eastAsia="Times New Roman" w:hAnsi="Arial" w:cs="Arial"/>
                <w:sz w:val="21"/>
                <w:szCs w:val="21"/>
                <w:lang w:eastAsia="en-IN"/>
              </w:rPr>
              <w:t xml:space="preserve"> and sort workloads by financial weight.</w:t>
            </w:r>
          </w:p>
        </w:tc>
      </w:tr>
      <w:tr w:rsidR="004A0AD3" w:rsidRPr="004A0AD3" w14:paraId="527F6753" w14:textId="77777777" w:rsidTr="004A0AD3">
        <w:trPr>
          <w:tblCellSpacing w:w="15" w:type="dxa"/>
        </w:trPr>
        <w:tc>
          <w:tcPr>
            <w:tcW w:w="0" w:type="auto"/>
            <w:vAlign w:val="center"/>
            <w:hideMark/>
          </w:tcPr>
          <w:p w14:paraId="025C2ACD"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b/>
                <w:bCs/>
                <w:sz w:val="21"/>
                <w:szCs w:val="21"/>
                <w:lang w:eastAsia="en-IN"/>
              </w:rPr>
              <w:lastRenderedPageBreak/>
              <w:t>REQ-FRS-06</w:t>
            </w:r>
          </w:p>
        </w:tc>
        <w:tc>
          <w:tcPr>
            <w:tcW w:w="0" w:type="auto"/>
            <w:vAlign w:val="center"/>
            <w:hideMark/>
          </w:tcPr>
          <w:p w14:paraId="24E2A5DC"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sz w:val="21"/>
                <w:szCs w:val="21"/>
                <w:lang w:eastAsia="en-IN"/>
              </w:rPr>
              <w:t>Asynchronous Verification Engine</w:t>
            </w:r>
          </w:p>
        </w:tc>
        <w:tc>
          <w:tcPr>
            <w:tcW w:w="0" w:type="auto"/>
            <w:vAlign w:val="center"/>
            <w:hideMark/>
          </w:tcPr>
          <w:p w14:paraId="2601A2EC"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sz w:val="21"/>
                <w:szCs w:val="21"/>
                <w:lang w:eastAsia="en-IN"/>
              </w:rPr>
              <w:t>Programmatic Integration</w:t>
            </w:r>
          </w:p>
        </w:tc>
        <w:tc>
          <w:tcPr>
            <w:tcW w:w="0" w:type="auto"/>
            <w:vAlign w:val="center"/>
            <w:hideMark/>
          </w:tcPr>
          <w:p w14:paraId="27D3F27B"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b/>
                <w:bCs/>
                <w:sz w:val="21"/>
                <w:szCs w:val="21"/>
                <w:lang w:eastAsia="en-IN"/>
              </w:rPr>
              <w:t>Low</w:t>
            </w:r>
          </w:p>
        </w:tc>
        <w:tc>
          <w:tcPr>
            <w:tcW w:w="0" w:type="auto"/>
            <w:vAlign w:val="center"/>
            <w:hideMark/>
          </w:tcPr>
          <w:p w14:paraId="090A1BC0"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sz w:val="21"/>
                <w:szCs w:val="21"/>
                <w:lang w:eastAsia="en-IN"/>
              </w:rPr>
              <w:t>System must provide an Invocable Apex engine (</w:t>
            </w:r>
            <w:proofErr w:type="spellStart"/>
            <w:r w:rsidRPr="004A0AD3">
              <w:rPr>
                <w:rFonts w:ascii="Courier New" w:eastAsia="Times New Roman" w:hAnsi="Courier New" w:cs="Courier New"/>
                <w:sz w:val="21"/>
                <w:szCs w:val="21"/>
                <w:lang w:eastAsia="en-IN"/>
              </w:rPr>
              <w:t>InsuranceVerificationService</w:t>
            </w:r>
            <w:proofErr w:type="spellEnd"/>
            <w:r w:rsidRPr="004A0AD3">
              <w:rPr>
                <w:rFonts w:ascii="Arial" w:eastAsia="Times New Roman" w:hAnsi="Arial" w:cs="Arial"/>
                <w:sz w:val="21"/>
                <w:szCs w:val="21"/>
                <w:lang w:eastAsia="en-IN"/>
              </w:rPr>
              <w:t>) to simulate external validation endpoints using automated endpoints.</w:t>
            </w:r>
          </w:p>
        </w:tc>
        <w:tc>
          <w:tcPr>
            <w:tcW w:w="0" w:type="auto"/>
            <w:vAlign w:val="center"/>
            <w:hideMark/>
          </w:tcPr>
          <w:p w14:paraId="63D737AA"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sz w:val="21"/>
                <w:szCs w:val="21"/>
                <w:lang w:eastAsia="en-IN"/>
              </w:rPr>
              <w:t>System processes multi-line endpoints asynchronously and registers verification statuses.</w:t>
            </w:r>
          </w:p>
        </w:tc>
      </w:tr>
      <w:tr w:rsidR="004A0AD3" w:rsidRPr="004A0AD3" w14:paraId="7DF896F2" w14:textId="77777777" w:rsidTr="004A0AD3">
        <w:trPr>
          <w:tblCellSpacing w:w="15" w:type="dxa"/>
        </w:trPr>
        <w:tc>
          <w:tcPr>
            <w:tcW w:w="0" w:type="auto"/>
            <w:vAlign w:val="center"/>
            <w:hideMark/>
          </w:tcPr>
          <w:p w14:paraId="7CABAA93"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b/>
                <w:bCs/>
                <w:sz w:val="21"/>
                <w:szCs w:val="21"/>
                <w:lang w:eastAsia="en-IN"/>
              </w:rPr>
              <w:t>REQ-FRS-07</w:t>
            </w:r>
          </w:p>
        </w:tc>
        <w:tc>
          <w:tcPr>
            <w:tcW w:w="0" w:type="auto"/>
            <w:vAlign w:val="center"/>
            <w:hideMark/>
          </w:tcPr>
          <w:p w14:paraId="60BBB7EB"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sz w:val="21"/>
                <w:szCs w:val="21"/>
                <w:lang w:eastAsia="en-IN"/>
              </w:rPr>
              <w:t>Integration Quality Assurance</w:t>
            </w:r>
          </w:p>
        </w:tc>
        <w:tc>
          <w:tcPr>
            <w:tcW w:w="0" w:type="auto"/>
            <w:vAlign w:val="center"/>
            <w:hideMark/>
          </w:tcPr>
          <w:p w14:paraId="1C8BAF94"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sz w:val="21"/>
                <w:szCs w:val="21"/>
                <w:lang w:eastAsia="en-IN"/>
              </w:rPr>
              <w:t>Quality Engineering</w:t>
            </w:r>
          </w:p>
        </w:tc>
        <w:tc>
          <w:tcPr>
            <w:tcW w:w="0" w:type="auto"/>
            <w:vAlign w:val="center"/>
            <w:hideMark/>
          </w:tcPr>
          <w:p w14:paraId="35DB8840"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b/>
                <w:bCs/>
                <w:sz w:val="21"/>
                <w:szCs w:val="21"/>
                <w:lang w:eastAsia="en-IN"/>
              </w:rPr>
              <w:t>High</w:t>
            </w:r>
          </w:p>
        </w:tc>
        <w:tc>
          <w:tcPr>
            <w:tcW w:w="0" w:type="auto"/>
            <w:vAlign w:val="center"/>
            <w:hideMark/>
          </w:tcPr>
          <w:p w14:paraId="4206BDAA"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sz w:val="21"/>
                <w:szCs w:val="21"/>
                <w:lang w:eastAsia="en-IN"/>
              </w:rPr>
              <w:t>System must maintain a comprehensive mock unit test layer (</w:t>
            </w:r>
            <w:proofErr w:type="spellStart"/>
            <w:r w:rsidRPr="004A0AD3">
              <w:rPr>
                <w:rFonts w:ascii="Courier New" w:eastAsia="Times New Roman" w:hAnsi="Courier New" w:cs="Courier New"/>
                <w:sz w:val="21"/>
                <w:szCs w:val="21"/>
                <w:lang w:eastAsia="en-IN"/>
              </w:rPr>
              <w:t>InsuranceVerificationServiceTest</w:t>
            </w:r>
            <w:proofErr w:type="spellEnd"/>
            <w:r w:rsidRPr="004A0AD3">
              <w:rPr>
                <w:rFonts w:ascii="Arial" w:eastAsia="Times New Roman" w:hAnsi="Arial" w:cs="Arial"/>
                <w:sz w:val="21"/>
                <w:szCs w:val="21"/>
                <w:lang w:eastAsia="en-IN"/>
              </w:rPr>
              <w:t>) to evaluate integration processing loops.</w:t>
            </w:r>
          </w:p>
        </w:tc>
        <w:tc>
          <w:tcPr>
            <w:tcW w:w="0" w:type="auto"/>
            <w:vAlign w:val="center"/>
            <w:hideMark/>
          </w:tcPr>
          <w:p w14:paraId="17A7085D"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sz w:val="21"/>
                <w:szCs w:val="21"/>
                <w:lang w:eastAsia="en-IN"/>
              </w:rPr>
              <w:t>Test execution metrics achieve code coverage guidelines without executing actual HTTP transport.</w:t>
            </w:r>
          </w:p>
        </w:tc>
      </w:tr>
    </w:tbl>
    <w:p w14:paraId="44C3C6D6" w14:textId="77777777" w:rsidR="004A0AD3" w:rsidRPr="004A0AD3" w:rsidRDefault="004A0AD3" w:rsidP="004A0AD3">
      <w:pPr>
        <w:spacing w:before="480" w:after="480" w:line="240" w:lineRule="auto"/>
        <w:rPr>
          <w:rFonts w:ascii="Times New Roman" w:eastAsia="Times New Roman" w:hAnsi="Times New Roman" w:cs="Times New Roman"/>
          <w:sz w:val="24"/>
          <w:szCs w:val="24"/>
          <w:lang w:eastAsia="en-IN"/>
        </w:rPr>
      </w:pPr>
    </w:p>
    <w:p w14:paraId="25AFE293" w14:textId="77777777" w:rsidR="004A0AD3" w:rsidRPr="004A0AD3" w:rsidRDefault="004A0AD3" w:rsidP="004A0AD3">
      <w:pPr>
        <w:spacing w:before="480" w:after="480" w:line="240" w:lineRule="auto"/>
        <w:rPr>
          <w:rFonts w:ascii="Arial" w:eastAsia="Times New Roman" w:hAnsi="Arial" w:cs="Arial"/>
          <w:b/>
          <w:bCs/>
          <w:sz w:val="24"/>
          <w:szCs w:val="24"/>
          <w:lang w:eastAsia="en-IN"/>
        </w:rPr>
      </w:pPr>
      <w:r w:rsidRPr="004A0AD3">
        <w:rPr>
          <w:rFonts w:ascii="Arial" w:eastAsia="Times New Roman" w:hAnsi="Arial" w:cs="Arial"/>
          <w:b/>
          <w:bCs/>
          <w:sz w:val="24"/>
          <w:szCs w:val="24"/>
          <w:lang w:eastAsia="en-IN"/>
        </w:rPr>
        <w:t>3.3 Non-Functional Requirements (NFR) Specifications</w:t>
      </w:r>
    </w:p>
    <w:p w14:paraId="6793EB48" w14:textId="77777777" w:rsidR="004A0AD3" w:rsidRPr="004A0AD3" w:rsidRDefault="004A0AD3" w:rsidP="004A0AD3">
      <w:pPr>
        <w:spacing w:before="480" w:after="480" w:line="240" w:lineRule="auto"/>
        <w:rPr>
          <w:rFonts w:ascii="Arial" w:eastAsia="Times New Roman" w:hAnsi="Arial" w:cs="Arial"/>
          <w:sz w:val="24"/>
          <w:szCs w:val="24"/>
          <w:lang w:eastAsia="en-IN"/>
        </w:rPr>
      </w:pPr>
      <w:r w:rsidRPr="004A0AD3">
        <w:rPr>
          <w:rFonts w:ascii="Arial" w:eastAsia="Times New Roman" w:hAnsi="Arial" w:cs="Arial"/>
          <w:sz w:val="24"/>
          <w:szCs w:val="24"/>
          <w:lang w:eastAsia="en-IN"/>
        </w:rPr>
        <w:t>To guarantee systemic durability beyond basic functional workflows, the solution enforces four critical architectural compliance metrics:</w:t>
      </w:r>
    </w:p>
    <w:p w14:paraId="30B606BE" w14:textId="77777777" w:rsidR="004A0AD3" w:rsidRPr="004A0AD3" w:rsidRDefault="004A0AD3" w:rsidP="004A0AD3">
      <w:pPr>
        <w:numPr>
          <w:ilvl w:val="0"/>
          <w:numId w:val="2"/>
        </w:numPr>
        <w:spacing w:after="0" w:line="240" w:lineRule="auto"/>
        <w:ind w:left="0"/>
        <w:rPr>
          <w:rFonts w:ascii="Arial" w:eastAsia="Times New Roman" w:hAnsi="Arial" w:cs="Arial"/>
          <w:sz w:val="24"/>
          <w:szCs w:val="24"/>
          <w:lang w:eastAsia="en-IN"/>
        </w:rPr>
      </w:pPr>
      <w:r w:rsidRPr="004A0AD3">
        <w:rPr>
          <w:rFonts w:ascii="Arial" w:eastAsia="Times New Roman" w:hAnsi="Arial" w:cs="Arial"/>
          <w:b/>
          <w:bCs/>
          <w:sz w:val="24"/>
          <w:szCs w:val="24"/>
          <w:lang w:eastAsia="en-IN"/>
        </w:rPr>
        <w:t>Data Security &amp; Governance:</w:t>
      </w:r>
      <w:r w:rsidRPr="004A0AD3">
        <w:rPr>
          <w:rFonts w:ascii="Arial" w:eastAsia="Times New Roman" w:hAnsi="Arial" w:cs="Arial"/>
          <w:sz w:val="24"/>
          <w:szCs w:val="24"/>
          <w:lang w:eastAsia="en-IN"/>
        </w:rPr>
        <w:t xml:space="preserve"> Access control layers restrict record data visibility using native Salesforce Sharing Rules. Database controller methods inside custom Apex controllers must utilize </w:t>
      </w:r>
      <w:r w:rsidRPr="004A0AD3">
        <w:rPr>
          <w:rFonts w:ascii="Courier New" w:eastAsia="Times New Roman" w:hAnsi="Courier New" w:cs="Courier New"/>
          <w:sz w:val="21"/>
          <w:szCs w:val="21"/>
          <w:lang w:eastAsia="en-IN"/>
        </w:rPr>
        <w:t>WITH SECURITY_ENFORCED</w:t>
      </w:r>
      <w:r w:rsidRPr="004A0AD3">
        <w:rPr>
          <w:rFonts w:ascii="Arial" w:eastAsia="Times New Roman" w:hAnsi="Arial" w:cs="Arial"/>
          <w:sz w:val="24"/>
          <w:szCs w:val="24"/>
          <w:lang w:eastAsia="en-IN"/>
        </w:rPr>
        <w:t xml:space="preserve"> flags to guarantee object-level security (OLS) and field-level security (FLS) compliance during DML execution loops.</w:t>
      </w:r>
    </w:p>
    <w:p w14:paraId="522D7BD7" w14:textId="77777777" w:rsidR="004A0AD3" w:rsidRPr="004A0AD3" w:rsidRDefault="004A0AD3" w:rsidP="004A0AD3">
      <w:pPr>
        <w:numPr>
          <w:ilvl w:val="0"/>
          <w:numId w:val="2"/>
        </w:numPr>
        <w:spacing w:after="0" w:line="240" w:lineRule="auto"/>
        <w:ind w:left="0"/>
        <w:rPr>
          <w:rFonts w:ascii="Arial" w:eastAsia="Times New Roman" w:hAnsi="Arial" w:cs="Arial"/>
          <w:sz w:val="24"/>
          <w:szCs w:val="24"/>
          <w:lang w:eastAsia="en-IN"/>
        </w:rPr>
      </w:pPr>
      <w:r w:rsidRPr="004A0AD3">
        <w:rPr>
          <w:rFonts w:ascii="Arial" w:eastAsia="Times New Roman" w:hAnsi="Arial" w:cs="Arial"/>
          <w:b/>
          <w:bCs/>
          <w:sz w:val="24"/>
          <w:szCs w:val="24"/>
          <w:lang w:eastAsia="en-IN"/>
        </w:rPr>
        <w:t>Performance &amp; Scalability:</w:t>
      </w:r>
      <w:r w:rsidRPr="004A0AD3">
        <w:rPr>
          <w:rFonts w:ascii="Arial" w:eastAsia="Times New Roman" w:hAnsi="Arial" w:cs="Arial"/>
          <w:sz w:val="24"/>
          <w:szCs w:val="24"/>
          <w:lang w:eastAsia="en-IN"/>
        </w:rPr>
        <w:t xml:space="preserve"> The LWC layout utilizes </w:t>
      </w:r>
      <w:r w:rsidRPr="004A0AD3">
        <w:rPr>
          <w:rFonts w:ascii="Courier New" w:eastAsia="Times New Roman" w:hAnsi="Courier New" w:cs="Courier New"/>
          <w:sz w:val="21"/>
          <w:szCs w:val="21"/>
          <w:lang w:eastAsia="en-IN"/>
        </w:rPr>
        <w:t>@wire</w:t>
      </w:r>
      <w:r w:rsidRPr="004A0AD3">
        <w:rPr>
          <w:rFonts w:ascii="Arial" w:eastAsia="Times New Roman" w:hAnsi="Arial" w:cs="Arial"/>
          <w:sz w:val="24"/>
          <w:szCs w:val="24"/>
          <w:lang w:eastAsia="en-IN"/>
        </w:rPr>
        <w:t xml:space="preserve"> caching paradigms (</w:t>
      </w:r>
      <w:r w:rsidRPr="004A0AD3">
        <w:rPr>
          <w:rFonts w:ascii="Courier New" w:eastAsia="Times New Roman" w:hAnsi="Courier New" w:cs="Courier New"/>
          <w:sz w:val="21"/>
          <w:szCs w:val="21"/>
          <w:lang w:eastAsia="en-IN"/>
        </w:rPr>
        <w:t>cacheable=true</w:t>
      </w:r>
      <w:r w:rsidRPr="004A0AD3">
        <w:rPr>
          <w:rFonts w:ascii="Arial" w:eastAsia="Times New Roman" w:hAnsi="Arial" w:cs="Arial"/>
          <w:sz w:val="24"/>
          <w:szCs w:val="24"/>
          <w:lang w:eastAsia="en-IN"/>
        </w:rPr>
        <w:t>) to optimize data retrieval cycles and minimize round-trip payload delays. Front-end tables stacks utilize dynamic stacking layouts to load heavy datasets gracefully on desktop or mobile environments.</w:t>
      </w:r>
    </w:p>
    <w:p w14:paraId="35F4D89F" w14:textId="77777777" w:rsidR="004A0AD3" w:rsidRPr="004A0AD3" w:rsidRDefault="004A0AD3" w:rsidP="004A0AD3">
      <w:pPr>
        <w:numPr>
          <w:ilvl w:val="0"/>
          <w:numId w:val="2"/>
        </w:numPr>
        <w:spacing w:after="0" w:line="240" w:lineRule="auto"/>
        <w:ind w:left="0"/>
        <w:rPr>
          <w:rFonts w:ascii="Arial" w:eastAsia="Times New Roman" w:hAnsi="Arial" w:cs="Arial"/>
          <w:sz w:val="24"/>
          <w:szCs w:val="24"/>
          <w:lang w:eastAsia="en-IN"/>
        </w:rPr>
      </w:pPr>
      <w:r w:rsidRPr="004A0AD3">
        <w:rPr>
          <w:rFonts w:ascii="Arial" w:eastAsia="Times New Roman" w:hAnsi="Arial" w:cs="Arial"/>
          <w:b/>
          <w:bCs/>
          <w:sz w:val="24"/>
          <w:szCs w:val="24"/>
          <w:lang w:eastAsia="en-IN"/>
        </w:rPr>
        <w:t>Governor Limit Compliance:</w:t>
      </w:r>
      <w:r w:rsidRPr="004A0AD3">
        <w:rPr>
          <w:rFonts w:ascii="Arial" w:eastAsia="Times New Roman" w:hAnsi="Arial" w:cs="Arial"/>
          <w:sz w:val="24"/>
          <w:szCs w:val="24"/>
          <w:lang w:eastAsia="en-IN"/>
        </w:rPr>
        <w:t xml:space="preserve"> Apex integration architectures use structured array parameters (</w:t>
      </w:r>
      <w:r w:rsidRPr="004A0AD3">
        <w:rPr>
          <w:rFonts w:ascii="Courier New" w:eastAsia="Times New Roman" w:hAnsi="Courier New" w:cs="Courier New"/>
          <w:sz w:val="21"/>
          <w:szCs w:val="21"/>
          <w:lang w:eastAsia="en-IN"/>
        </w:rPr>
        <w:t>List&lt;</w:t>
      </w:r>
      <w:proofErr w:type="spellStart"/>
      <w:r w:rsidRPr="004A0AD3">
        <w:rPr>
          <w:rFonts w:ascii="Courier New" w:eastAsia="Times New Roman" w:hAnsi="Courier New" w:cs="Courier New"/>
          <w:sz w:val="21"/>
          <w:szCs w:val="21"/>
          <w:lang w:eastAsia="en-IN"/>
        </w:rPr>
        <w:t>VerificationRequest</w:t>
      </w:r>
      <w:proofErr w:type="spellEnd"/>
      <w:r w:rsidRPr="004A0AD3">
        <w:rPr>
          <w:rFonts w:ascii="Courier New" w:eastAsia="Times New Roman" w:hAnsi="Courier New" w:cs="Courier New"/>
          <w:sz w:val="21"/>
          <w:szCs w:val="21"/>
          <w:lang w:eastAsia="en-IN"/>
        </w:rPr>
        <w:t>&gt;</w:t>
      </w:r>
      <w:r w:rsidRPr="004A0AD3">
        <w:rPr>
          <w:rFonts w:ascii="Arial" w:eastAsia="Times New Roman" w:hAnsi="Arial" w:cs="Arial"/>
          <w:sz w:val="24"/>
          <w:szCs w:val="24"/>
          <w:lang w:eastAsia="en-IN"/>
        </w:rPr>
        <w:t>) to handle records in bulk. This configuration protects processing runs against common transaction exceptions during heavy multi-record system updates.</w:t>
      </w:r>
    </w:p>
    <w:p w14:paraId="0D272CB9" w14:textId="77777777" w:rsidR="004A0AD3" w:rsidRPr="004A0AD3" w:rsidRDefault="004A0AD3" w:rsidP="004A0AD3">
      <w:pPr>
        <w:numPr>
          <w:ilvl w:val="0"/>
          <w:numId w:val="2"/>
        </w:numPr>
        <w:spacing w:after="0" w:line="240" w:lineRule="auto"/>
        <w:ind w:left="0"/>
        <w:rPr>
          <w:rFonts w:ascii="Arial" w:eastAsia="Times New Roman" w:hAnsi="Arial" w:cs="Arial"/>
          <w:sz w:val="24"/>
          <w:szCs w:val="24"/>
          <w:lang w:eastAsia="en-IN"/>
        </w:rPr>
      </w:pPr>
      <w:r w:rsidRPr="004A0AD3">
        <w:rPr>
          <w:rFonts w:ascii="Arial" w:eastAsia="Times New Roman" w:hAnsi="Arial" w:cs="Arial"/>
          <w:b/>
          <w:bCs/>
          <w:sz w:val="24"/>
          <w:szCs w:val="24"/>
          <w:lang w:eastAsia="en-IN"/>
        </w:rPr>
        <w:t>Maintainability &amp; Coverage:</w:t>
      </w:r>
      <w:r w:rsidRPr="004A0AD3">
        <w:rPr>
          <w:rFonts w:ascii="Arial" w:eastAsia="Times New Roman" w:hAnsi="Arial" w:cs="Arial"/>
          <w:sz w:val="24"/>
          <w:szCs w:val="24"/>
          <w:lang w:eastAsia="en-IN"/>
        </w:rPr>
        <w:t xml:space="preserve"> The programmatic codebase enforces a strict testing standard. Custom mock classes simulate external service </w:t>
      </w:r>
      <w:proofErr w:type="spellStart"/>
      <w:r w:rsidRPr="004A0AD3">
        <w:rPr>
          <w:rFonts w:ascii="Arial" w:eastAsia="Times New Roman" w:hAnsi="Arial" w:cs="Arial"/>
          <w:sz w:val="24"/>
          <w:szCs w:val="24"/>
          <w:lang w:eastAsia="en-IN"/>
        </w:rPr>
        <w:t>behaviors</w:t>
      </w:r>
      <w:proofErr w:type="spellEnd"/>
      <w:r w:rsidRPr="004A0AD3">
        <w:rPr>
          <w:rFonts w:ascii="Arial" w:eastAsia="Times New Roman" w:hAnsi="Arial" w:cs="Arial"/>
          <w:sz w:val="24"/>
          <w:szCs w:val="24"/>
          <w:lang w:eastAsia="en-IN"/>
        </w:rPr>
        <w:t>, ensuring deployment code coverage stays safely above standard requirements without real-time API dependencies.</w:t>
      </w:r>
    </w:p>
    <w:p w14:paraId="32EB6A55" w14:textId="77777777" w:rsidR="004A0AD3" w:rsidRDefault="004A0AD3" w:rsidP="004A0AD3">
      <w:pPr>
        <w:spacing w:line="240" w:lineRule="auto"/>
        <w:rPr>
          <w:rFonts w:ascii="Times New Roman" w:eastAsia="Times New Roman" w:hAnsi="Times New Roman" w:cs="Times New Roman"/>
          <w:sz w:val="24"/>
          <w:szCs w:val="24"/>
          <w:lang w:eastAsia="en-IN"/>
        </w:rPr>
      </w:pPr>
    </w:p>
    <w:p w14:paraId="0C5B1068" w14:textId="77777777" w:rsidR="004A0AD3" w:rsidRPr="004A0AD3" w:rsidRDefault="004A0AD3" w:rsidP="004A0AD3">
      <w:pPr>
        <w:spacing w:after="180" w:line="240" w:lineRule="auto"/>
        <w:rPr>
          <w:rFonts w:ascii="Arial" w:eastAsia="Times New Roman" w:hAnsi="Arial" w:cs="Arial"/>
          <w:b/>
          <w:bCs/>
          <w:sz w:val="30"/>
          <w:szCs w:val="30"/>
          <w:lang w:eastAsia="en-IN"/>
        </w:rPr>
      </w:pPr>
      <w:r w:rsidRPr="004A0AD3">
        <w:rPr>
          <w:rFonts w:ascii="Arial" w:eastAsia="Times New Roman" w:hAnsi="Arial" w:cs="Arial"/>
          <w:b/>
          <w:bCs/>
          <w:sz w:val="30"/>
          <w:szCs w:val="30"/>
          <w:lang w:eastAsia="en-IN"/>
        </w:rPr>
        <w:t>3.4 Data Flow Diagram (DFD)</w:t>
      </w:r>
    </w:p>
    <w:p w14:paraId="1C910AE0" w14:textId="77777777" w:rsidR="004A0AD3" w:rsidRPr="004A0AD3" w:rsidRDefault="004A0AD3" w:rsidP="004A0AD3">
      <w:pPr>
        <w:spacing w:line="240" w:lineRule="auto"/>
        <w:rPr>
          <w:rFonts w:ascii="Arial" w:eastAsia="Times New Roman" w:hAnsi="Arial" w:cs="Arial"/>
          <w:sz w:val="24"/>
          <w:szCs w:val="24"/>
          <w:lang w:eastAsia="en-IN"/>
        </w:rPr>
      </w:pPr>
      <w:r w:rsidRPr="004A0AD3">
        <w:rPr>
          <w:rFonts w:ascii="Arial" w:eastAsia="Times New Roman" w:hAnsi="Arial" w:cs="Arial"/>
          <w:sz w:val="24"/>
          <w:szCs w:val="24"/>
          <w:lang w:eastAsia="en-IN"/>
        </w:rPr>
        <w:lastRenderedPageBreak/>
        <w:t xml:space="preserve">The </w:t>
      </w:r>
      <w:r w:rsidRPr="004A0AD3">
        <w:rPr>
          <w:rFonts w:ascii="Arial" w:eastAsia="Times New Roman" w:hAnsi="Arial" w:cs="Arial"/>
          <w:b/>
          <w:bCs/>
          <w:sz w:val="24"/>
          <w:szCs w:val="24"/>
          <w:lang w:eastAsia="en-IN"/>
        </w:rPr>
        <w:t>Data Flow Diagram</w:t>
      </w:r>
      <w:r w:rsidRPr="004A0AD3">
        <w:rPr>
          <w:rFonts w:ascii="Arial" w:eastAsia="Times New Roman" w:hAnsi="Arial" w:cs="Arial"/>
          <w:sz w:val="24"/>
          <w:szCs w:val="24"/>
          <w:lang w:eastAsia="en-IN"/>
        </w:rPr>
        <w:t xml:space="preserve"> charts out the systemic lifecycle vectors of core entities across the Salesforce infrastructure, tracking how raw data is collected, verified, automated, and presented to end users.</w:t>
      </w:r>
    </w:p>
    <w:p w14:paraId="035AE37C" w14:textId="77777777" w:rsidR="004A0AD3" w:rsidRPr="004A0AD3" w:rsidRDefault="004A0AD3" w:rsidP="004A0AD3">
      <w:pPr>
        <w:spacing w:line="240" w:lineRule="auto"/>
        <w:rPr>
          <w:rFonts w:ascii="Arial" w:eastAsia="Times New Roman" w:hAnsi="Arial" w:cs="Arial"/>
          <w:b/>
          <w:bCs/>
          <w:sz w:val="24"/>
          <w:szCs w:val="24"/>
          <w:lang w:eastAsia="en-IN"/>
        </w:rPr>
      </w:pPr>
      <w:r w:rsidRPr="004A0AD3">
        <w:rPr>
          <w:rFonts w:ascii="Arial" w:eastAsia="Times New Roman" w:hAnsi="Arial" w:cs="Arial"/>
          <w:b/>
          <w:bCs/>
          <w:noProof/>
          <w:sz w:val="24"/>
          <w:szCs w:val="24"/>
          <w:lang w:eastAsia="en-IN"/>
        </w:rPr>
        <w:drawing>
          <wp:inline distT="0" distB="0" distL="0" distR="0" wp14:anchorId="61C9DCD5" wp14:editId="14F8E691">
            <wp:extent cx="5943600" cy="29991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2999105"/>
                    </a:xfrm>
                    <a:prstGeom prst="rect">
                      <a:avLst/>
                    </a:prstGeom>
                  </pic:spPr>
                </pic:pic>
              </a:graphicData>
            </a:graphic>
          </wp:inline>
        </w:drawing>
      </w:r>
    </w:p>
    <w:p w14:paraId="50D5B0B0" w14:textId="77777777" w:rsidR="004A0AD3" w:rsidRPr="004A0AD3" w:rsidRDefault="004A0AD3" w:rsidP="004A0AD3">
      <w:pPr>
        <w:spacing w:after="180" w:line="240" w:lineRule="auto"/>
        <w:rPr>
          <w:rFonts w:ascii="Arial" w:eastAsia="Times New Roman" w:hAnsi="Arial" w:cs="Arial"/>
          <w:b/>
          <w:bCs/>
          <w:sz w:val="30"/>
          <w:szCs w:val="30"/>
          <w:lang w:eastAsia="en-IN"/>
        </w:rPr>
      </w:pPr>
      <w:r w:rsidRPr="004A0AD3">
        <w:rPr>
          <w:rFonts w:ascii="Arial" w:eastAsia="Times New Roman" w:hAnsi="Arial" w:cs="Arial"/>
          <w:b/>
          <w:bCs/>
          <w:sz w:val="30"/>
          <w:szCs w:val="30"/>
          <w:lang w:eastAsia="en-IN"/>
        </w:rPr>
        <w:t>3.5 Technology Stack Matrix</w:t>
      </w:r>
    </w:p>
    <w:p w14:paraId="30E822F6" w14:textId="77777777" w:rsidR="004A0AD3" w:rsidRPr="004A0AD3" w:rsidRDefault="004A0AD3" w:rsidP="004A0AD3">
      <w:pPr>
        <w:spacing w:line="240" w:lineRule="auto"/>
        <w:rPr>
          <w:rFonts w:ascii="Arial" w:eastAsia="Times New Roman" w:hAnsi="Arial" w:cs="Arial"/>
          <w:sz w:val="24"/>
          <w:szCs w:val="24"/>
          <w:lang w:eastAsia="en-IN"/>
        </w:rPr>
      </w:pPr>
      <w:r w:rsidRPr="004A0AD3">
        <w:rPr>
          <w:rFonts w:ascii="Arial" w:eastAsia="Times New Roman" w:hAnsi="Arial" w:cs="Arial"/>
          <w:sz w:val="24"/>
          <w:szCs w:val="24"/>
          <w:lang w:eastAsia="en-IN"/>
        </w:rPr>
        <w:t xml:space="preserve">The </w:t>
      </w:r>
      <w:r w:rsidRPr="004A0AD3">
        <w:rPr>
          <w:rFonts w:ascii="Arial" w:eastAsia="Times New Roman" w:hAnsi="Arial" w:cs="Arial"/>
          <w:b/>
          <w:bCs/>
          <w:sz w:val="24"/>
          <w:szCs w:val="24"/>
          <w:lang w:eastAsia="en-IN"/>
        </w:rPr>
        <w:t>Technology Stack Matrix</w:t>
      </w:r>
      <w:r w:rsidRPr="004A0AD3">
        <w:rPr>
          <w:rFonts w:ascii="Arial" w:eastAsia="Times New Roman" w:hAnsi="Arial" w:cs="Arial"/>
          <w:sz w:val="24"/>
          <w:szCs w:val="24"/>
          <w:lang w:eastAsia="en-IN"/>
        </w:rPr>
        <w:t xml:space="preserve"> charts out the distribution of standard Salesforce platform mechanisms and advanced programmatic custom modules configured to meet core system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5"/>
        <w:gridCol w:w="3227"/>
        <w:gridCol w:w="1000"/>
        <w:gridCol w:w="1146"/>
        <w:gridCol w:w="991"/>
        <w:gridCol w:w="1767"/>
      </w:tblGrid>
      <w:tr w:rsidR="004A0AD3" w:rsidRPr="004A0AD3" w14:paraId="1919DBEF" w14:textId="77777777" w:rsidTr="004A0AD3">
        <w:trPr>
          <w:tblCellSpacing w:w="15" w:type="dxa"/>
        </w:trPr>
        <w:tc>
          <w:tcPr>
            <w:tcW w:w="0" w:type="auto"/>
            <w:vAlign w:val="center"/>
            <w:hideMark/>
          </w:tcPr>
          <w:p w14:paraId="5491F4BC" w14:textId="77777777" w:rsidR="004A0AD3" w:rsidRPr="004A0AD3" w:rsidRDefault="004A0AD3" w:rsidP="004A0AD3">
            <w:pPr>
              <w:spacing w:after="0" w:line="240" w:lineRule="auto"/>
              <w:jc w:val="center"/>
              <w:rPr>
                <w:rFonts w:ascii="Arial" w:eastAsia="Times New Roman" w:hAnsi="Arial" w:cs="Arial"/>
                <w:b/>
                <w:bCs/>
                <w:sz w:val="21"/>
                <w:szCs w:val="21"/>
                <w:lang w:eastAsia="en-IN"/>
              </w:rPr>
            </w:pPr>
            <w:r w:rsidRPr="004A0AD3">
              <w:rPr>
                <w:rFonts w:ascii="Arial" w:eastAsia="Times New Roman" w:hAnsi="Arial" w:cs="Arial"/>
                <w:b/>
                <w:bCs/>
                <w:sz w:val="21"/>
                <w:szCs w:val="21"/>
                <w:lang w:eastAsia="en-IN"/>
              </w:rPr>
              <w:t>Component Level</w:t>
            </w:r>
          </w:p>
        </w:tc>
        <w:tc>
          <w:tcPr>
            <w:tcW w:w="0" w:type="auto"/>
            <w:vAlign w:val="center"/>
            <w:hideMark/>
          </w:tcPr>
          <w:p w14:paraId="7E66A111" w14:textId="77777777" w:rsidR="004A0AD3" w:rsidRPr="004A0AD3" w:rsidRDefault="004A0AD3" w:rsidP="004A0AD3">
            <w:pPr>
              <w:spacing w:after="0" w:line="240" w:lineRule="auto"/>
              <w:jc w:val="center"/>
              <w:rPr>
                <w:rFonts w:ascii="Arial" w:eastAsia="Times New Roman" w:hAnsi="Arial" w:cs="Arial"/>
                <w:b/>
                <w:bCs/>
                <w:sz w:val="21"/>
                <w:szCs w:val="21"/>
                <w:lang w:eastAsia="en-IN"/>
              </w:rPr>
            </w:pPr>
            <w:r w:rsidRPr="004A0AD3">
              <w:rPr>
                <w:rFonts w:ascii="Arial" w:eastAsia="Times New Roman" w:hAnsi="Arial" w:cs="Arial"/>
                <w:b/>
                <w:bCs/>
                <w:sz w:val="21"/>
                <w:szCs w:val="21"/>
                <w:lang w:eastAsia="en-IN"/>
              </w:rPr>
              <w:t>Component Name</w:t>
            </w:r>
          </w:p>
        </w:tc>
        <w:tc>
          <w:tcPr>
            <w:tcW w:w="0" w:type="auto"/>
            <w:vAlign w:val="center"/>
            <w:hideMark/>
          </w:tcPr>
          <w:p w14:paraId="423E0209" w14:textId="77777777" w:rsidR="004A0AD3" w:rsidRPr="004A0AD3" w:rsidRDefault="004A0AD3" w:rsidP="004A0AD3">
            <w:pPr>
              <w:spacing w:after="0" w:line="240" w:lineRule="auto"/>
              <w:jc w:val="center"/>
              <w:rPr>
                <w:rFonts w:ascii="Arial" w:eastAsia="Times New Roman" w:hAnsi="Arial" w:cs="Arial"/>
                <w:b/>
                <w:bCs/>
                <w:sz w:val="21"/>
                <w:szCs w:val="21"/>
                <w:lang w:eastAsia="en-IN"/>
              </w:rPr>
            </w:pPr>
            <w:r w:rsidRPr="004A0AD3">
              <w:rPr>
                <w:rFonts w:ascii="Arial" w:eastAsia="Times New Roman" w:hAnsi="Arial" w:cs="Arial"/>
                <w:b/>
                <w:bCs/>
                <w:sz w:val="21"/>
                <w:szCs w:val="21"/>
                <w:lang w:eastAsia="en-IN"/>
              </w:rPr>
              <w:t>Technology Type</w:t>
            </w:r>
          </w:p>
        </w:tc>
        <w:tc>
          <w:tcPr>
            <w:tcW w:w="0" w:type="auto"/>
            <w:vAlign w:val="center"/>
            <w:hideMark/>
          </w:tcPr>
          <w:p w14:paraId="5FE0ECA8" w14:textId="77777777" w:rsidR="004A0AD3" w:rsidRPr="004A0AD3" w:rsidRDefault="004A0AD3" w:rsidP="004A0AD3">
            <w:pPr>
              <w:spacing w:after="0" w:line="240" w:lineRule="auto"/>
              <w:jc w:val="center"/>
              <w:rPr>
                <w:rFonts w:ascii="Arial" w:eastAsia="Times New Roman" w:hAnsi="Arial" w:cs="Arial"/>
                <w:b/>
                <w:bCs/>
                <w:sz w:val="21"/>
                <w:szCs w:val="21"/>
                <w:lang w:eastAsia="en-IN"/>
              </w:rPr>
            </w:pPr>
            <w:r w:rsidRPr="004A0AD3">
              <w:rPr>
                <w:rFonts w:ascii="Arial" w:eastAsia="Times New Roman" w:hAnsi="Arial" w:cs="Arial"/>
                <w:b/>
                <w:bCs/>
                <w:sz w:val="21"/>
                <w:szCs w:val="21"/>
                <w:lang w:eastAsia="en-IN"/>
              </w:rPr>
              <w:t>Classification</w:t>
            </w:r>
          </w:p>
        </w:tc>
        <w:tc>
          <w:tcPr>
            <w:tcW w:w="0" w:type="auto"/>
            <w:vAlign w:val="center"/>
            <w:hideMark/>
          </w:tcPr>
          <w:p w14:paraId="52E3DD9E" w14:textId="77777777" w:rsidR="004A0AD3" w:rsidRPr="004A0AD3" w:rsidRDefault="004A0AD3" w:rsidP="004A0AD3">
            <w:pPr>
              <w:spacing w:after="0" w:line="240" w:lineRule="auto"/>
              <w:jc w:val="center"/>
              <w:rPr>
                <w:rFonts w:ascii="Arial" w:eastAsia="Times New Roman" w:hAnsi="Arial" w:cs="Arial"/>
                <w:b/>
                <w:bCs/>
                <w:sz w:val="21"/>
                <w:szCs w:val="21"/>
                <w:lang w:eastAsia="en-IN"/>
              </w:rPr>
            </w:pPr>
            <w:r w:rsidRPr="004A0AD3">
              <w:rPr>
                <w:rFonts w:ascii="Arial" w:eastAsia="Times New Roman" w:hAnsi="Arial" w:cs="Arial"/>
                <w:b/>
                <w:bCs/>
                <w:sz w:val="21"/>
                <w:szCs w:val="21"/>
                <w:lang w:eastAsia="en-IN"/>
              </w:rPr>
              <w:t>Operational Role</w:t>
            </w:r>
          </w:p>
        </w:tc>
        <w:tc>
          <w:tcPr>
            <w:tcW w:w="0" w:type="auto"/>
            <w:vAlign w:val="center"/>
            <w:hideMark/>
          </w:tcPr>
          <w:p w14:paraId="0AB9E885" w14:textId="77777777" w:rsidR="004A0AD3" w:rsidRPr="004A0AD3" w:rsidRDefault="004A0AD3" w:rsidP="004A0AD3">
            <w:pPr>
              <w:spacing w:after="0" w:line="240" w:lineRule="auto"/>
              <w:jc w:val="center"/>
              <w:rPr>
                <w:rFonts w:ascii="Arial" w:eastAsia="Times New Roman" w:hAnsi="Arial" w:cs="Arial"/>
                <w:b/>
                <w:bCs/>
                <w:sz w:val="21"/>
                <w:szCs w:val="21"/>
                <w:lang w:eastAsia="en-IN"/>
              </w:rPr>
            </w:pPr>
            <w:r w:rsidRPr="004A0AD3">
              <w:rPr>
                <w:rFonts w:ascii="Arial" w:eastAsia="Times New Roman" w:hAnsi="Arial" w:cs="Arial"/>
                <w:b/>
                <w:bCs/>
                <w:sz w:val="21"/>
                <w:szCs w:val="21"/>
                <w:lang w:eastAsia="en-IN"/>
              </w:rPr>
              <w:t>Project Scope / Purpose</w:t>
            </w:r>
          </w:p>
        </w:tc>
      </w:tr>
      <w:tr w:rsidR="004A0AD3" w:rsidRPr="004A0AD3" w14:paraId="1262094A" w14:textId="77777777" w:rsidTr="004A0AD3">
        <w:trPr>
          <w:tblCellSpacing w:w="15" w:type="dxa"/>
        </w:trPr>
        <w:tc>
          <w:tcPr>
            <w:tcW w:w="0" w:type="auto"/>
            <w:vAlign w:val="center"/>
            <w:hideMark/>
          </w:tcPr>
          <w:p w14:paraId="10171A59"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b/>
                <w:bCs/>
                <w:sz w:val="21"/>
                <w:szCs w:val="21"/>
                <w:lang w:eastAsia="en-IN"/>
              </w:rPr>
              <w:t>01. Database Layer</w:t>
            </w:r>
          </w:p>
        </w:tc>
        <w:tc>
          <w:tcPr>
            <w:tcW w:w="0" w:type="auto"/>
            <w:vAlign w:val="center"/>
            <w:hideMark/>
          </w:tcPr>
          <w:p w14:paraId="615A767C" w14:textId="77777777" w:rsidR="004A0AD3" w:rsidRPr="004A0AD3" w:rsidRDefault="004A0AD3" w:rsidP="004A0AD3">
            <w:pPr>
              <w:spacing w:after="0" w:line="240" w:lineRule="auto"/>
              <w:rPr>
                <w:rFonts w:ascii="Arial" w:eastAsia="Times New Roman" w:hAnsi="Arial" w:cs="Arial"/>
                <w:sz w:val="21"/>
                <w:szCs w:val="21"/>
                <w:lang w:eastAsia="en-IN"/>
              </w:rPr>
            </w:pPr>
            <w:proofErr w:type="spellStart"/>
            <w:r w:rsidRPr="004A0AD3">
              <w:rPr>
                <w:rFonts w:ascii="Courier New" w:eastAsia="Times New Roman" w:hAnsi="Courier New" w:cs="Courier New"/>
                <w:sz w:val="21"/>
                <w:szCs w:val="21"/>
                <w:lang w:eastAsia="en-IN"/>
              </w:rPr>
              <w:t>Policy__c</w:t>
            </w:r>
            <w:proofErr w:type="spellEnd"/>
            <w:r w:rsidRPr="004A0AD3">
              <w:rPr>
                <w:rFonts w:ascii="Arial" w:eastAsia="Times New Roman" w:hAnsi="Arial" w:cs="Arial"/>
                <w:sz w:val="21"/>
                <w:szCs w:val="21"/>
                <w:lang w:eastAsia="en-IN"/>
              </w:rPr>
              <w:t xml:space="preserve"> Object</w:t>
            </w:r>
          </w:p>
        </w:tc>
        <w:tc>
          <w:tcPr>
            <w:tcW w:w="0" w:type="auto"/>
            <w:vAlign w:val="center"/>
            <w:hideMark/>
          </w:tcPr>
          <w:p w14:paraId="66806F0D"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sz w:val="21"/>
                <w:szCs w:val="21"/>
                <w:lang w:eastAsia="en-IN"/>
              </w:rPr>
              <w:t>Metadata Architecture</w:t>
            </w:r>
          </w:p>
        </w:tc>
        <w:tc>
          <w:tcPr>
            <w:tcW w:w="0" w:type="auto"/>
            <w:vAlign w:val="center"/>
            <w:hideMark/>
          </w:tcPr>
          <w:p w14:paraId="68313729"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sz w:val="21"/>
                <w:szCs w:val="21"/>
                <w:lang w:eastAsia="en-IN"/>
              </w:rPr>
              <w:t>Native Custom Storage</w:t>
            </w:r>
          </w:p>
        </w:tc>
        <w:tc>
          <w:tcPr>
            <w:tcW w:w="0" w:type="auto"/>
            <w:vAlign w:val="center"/>
            <w:hideMark/>
          </w:tcPr>
          <w:p w14:paraId="431E203F"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sz w:val="21"/>
                <w:szCs w:val="21"/>
                <w:lang w:eastAsia="en-IN"/>
              </w:rPr>
              <w:t>Relational Data Repository</w:t>
            </w:r>
          </w:p>
        </w:tc>
        <w:tc>
          <w:tcPr>
            <w:tcW w:w="0" w:type="auto"/>
            <w:vAlign w:val="center"/>
            <w:hideMark/>
          </w:tcPr>
          <w:p w14:paraId="75C7F07E"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sz w:val="21"/>
                <w:szCs w:val="21"/>
                <w:lang w:eastAsia="en-IN"/>
              </w:rPr>
              <w:t>Stores unified multi-line parameters with explicit history logging features active.</w:t>
            </w:r>
          </w:p>
        </w:tc>
      </w:tr>
      <w:tr w:rsidR="004A0AD3" w:rsidRPr="004A0AD3" w14:paraId="21CE8231" w14:textId="77777777" w:rsidTr="004A0AD3">
        <w:trPr>
          <w:tblCellSpacing w:w="15" w:type="dxa"/>
        </w:trPr>
        <w:tc>
          <w:tcPr>
            <w:tcW w:w="0" w:type="auto"/>
            <w:vAlign w:val="center"/>
            <w:hideMark/>
          </w:tcPr>
          <w:p w14:paraId="560B0491"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b/>
                <w:bCs/>
                <w:sz w:val="21"/>
                <w:szCs w:val="21"/>
                <w:lang w:eastAsia="en-IN"/>
              </w:rPr>
              <w:t>02. Database Layer</w:t>
            </w:r>
          </w:p>
        </w:tc>
        <w:tc>
          <w:tcPr>
            <w:tcW w:w="0" w:type="auto"/>
            <w:vAlign w:val="center"/>
            <w:hideMark/>
          </w:tcPr>
          <w:p w14:paraId="7FBB20B7" w14:textId="77777777" w:rsidR="004A0AD3" w:rsidRPr="004A0AD3" w:rsidRDefault="004A0AD3" w:rsidP="004A0AD3">
            <w:pPr>
              <w:spacing w:after="0" w:line="240" w:lineRule="auto"/>
              <w:rPr>
                <w:rFonts w:ascii="Arial" w:eastAsia="Times New Roman" w:hAnsi="Arial" w:cs="Arial"/>
                <w:sz w:val="21"/>
                <w:szCs w:val="21"/>
                <w:lang w:eastAsia="en-IN"/>
              </w:rPr>
            </w:pPr>
            <w:proofErr w:type="spellStart"/>
            <w:r w:rsidRPr="004A0AD3">
              <w:rPr>
                <w:rFonts w:ascii="Courier New" w:eastAsia="Times New Roman" w:hAnsi="Courier New" w:cs="Courier New"/>
                <w:sz w:val="21"/>
                <w:szCs w:val="21"/>
                <w:lang w:eastAsia="en-IN"/>
              </w:rPr>
              <w:t>Claim__c</w:t>
            </w:r>
            <w:proofErr w:type="spellEnd"/>
            <w:r w:rsidRPr="004A0AD3">
              <w:rPr>
                <w:rFonts w:ascii="Arial" w:eastAsia="Times New Roman" w:hAnsi="Arial" w:cs="Arial"/>
                <w:sz w:val="21"/>
                <w:szCs w:val="21"/>
                <w:lang w:eastAsia="en-IN"/>
              </w:rPr>
              <w:t xml:space="preserve"> Object</w:t>
            </w:r>
          </w:p>
        </w:tc>
        <w:tc>
          <w:tcPr>
            <w:tcW w:w="0" w:type="auto"/>
            <w:vAlign w:val="center"/>
            <w:hideMark/>
          </w:tcPr>
          <w:p w14:paraId="48E2F7DA"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sz w:val="21"/>
                <w:szCs w:val="21"/>
                <w:lang w:eastAsia="en-IN"/>
              </w:rPr>
              <w:t>Metadata Architecture</w:t>
            </w:r>
          </w:p>
        </w:tc>
        <w:tc>
          <w:tcPr>
            <w:tcW w:w="0" w:type="auto"/>
            <w:vAlign w:val="center"/>
            <w:hideMark/>
          </w:tcPr>
          <w:p w14:paraId="464B4B46"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sz w:val="21"/>
                <w:szCs w:val="21"/>
                <w:lang w:eastAsia="en-IN"/>
              </w:rPr>
              <w:t>Native Custom Storage</w:t>
            </w:r>
          </w:p>
        </w:tc>
        <w:tc>
          <w:tcPr>
            <w:tcW w:w="0" w:type="auto"/>
            <w:vAlign w:val="center"/>
            <w:hideMark/>
          </w:tcPr>
          <w:p w14:paraId="5193978B"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sz w:val="21"/>
                <w:szCs w:val="21"/>
                <w:lang w:eastAsia="en-IN"/>
              </w:rPr>
              <w:t>Relational Data Repository</w:t>
            </w:r>
          </w:p>
        </w:tc>
        <w:tc>
          <w:tcPr>
            <w:tcW w:w="0" w:type="auto"/>
            <w:vAlign w:val="center"/>
            <w:hideMark/>
          </w:tcPr>
          <w:p w14:paraId="2629848B"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sz w:val="21"/>
                <w:szCs w:val="21"/>
                <w:lang w:eastAsia="en-IN"/>
              </w:rPr>
              <w:t>Manages claim identifiers tied back to active policies via polymorphic parent vectors.</w:t>
            </w:r>
          </w:p>
        </w:tc>
      </w:tr>
      <w:tr w:rsidR="004A0AD3" w:rsidRPr="004A0AD3" w14:paraId="0F0390A8" w14:textId="77777777" w:rsidTr="004A0AD3">
        <w:trPr>
          <w:tblCellSpacing w:w="15" w:type="dxa"/>
        </w:trPr>
        <w:tc>
          <w:tcPr>
            <w:tcW w:w="0" w:type="auto"/>
            <w:vAlign w:val="center"/>
            <w:hideMark/>
          </w:tcPr>
          <w:p w14:paraId="0A656666"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b/>
                <w:bCs/>
                <w:sz w:val="21"/>
                <w:szCs w:val="21"/>
                <w:lang w:eastAsia="en-IN"/>
              </w:rPr>
              <w:t>03. Layout Isolation</w:t>
            </w:r>
          </w:p>
        </w:tc>
        <w:tc>
          <w:tcPr>
            <w:tcW w:w="0" w:type="auto"/>
            <w:vAlign w:val="center"/>
            <w:hideMark/>
          </w:tcPr>
          <w:p w14:paraId="6F160D4D"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sz w:val="21"/>
                <w:szCs w:val="21"/>
                <w:lang w:eastAsia="en-IN"/>
              </w:rPr>
              <w:t>Dynamic Field Sets</w:t>
            </w:r>
          </w:p>
        </w:tc>
        <w:tc>
          <w:tcPr>
            <w:tcW w:w="0" w:type="auto"/>
            <w:vAlign w:val="center"/>
            <w:hideMark/>
          </w:tcPr>
          <w:p w14:paraId="3C09304B"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sz w:val="21"/>
                <w:szCs w:val="21"/>
                <w:lang w:eastAsia="en-IN"/>
              </w:rPr>
              <w:t>Native Custom Layer</w:t>
            </w:r>
          </w:p>
        </w:tc>
        <w:tc>
          <w:tcPr>
            <w:tcW w:w="0" w:type="auto"/>
            <w:vAlign w:val="center"/>
            <w:hideMark/>
          </w:tcPr>
          <w:p w14:paraId="478E87AF"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sz w:val="21"/>
                <w:szCs w:val="21"/>
                <w:lang w:eastAsia="en-IN"/>
              </w:rPr>
              <w:t>Declarative Interface</w:t>
            </w:r>
          </w:p>
        </w:tc>
        <w:tc>
          <w:tcPr>
            <w:tcW w:w="0" w:type="auto"/>
            <w:vAlign w:val="center"/>
            <w:hideMark/>
          </w:tcPr>
          <w:p w14:paraId="41F827A1"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sz w:val="21"/>
                <w:szCs w:val="21"/>
                <w:lang w:eastAsia="en-IN"/>
              </w:rPr>
              <w:t>Front-End Layout Masking</w:t>
            </w:r>
          </w:p>
        </w:tc>
        <w:tc>
          <w:tcPr>
            <w:tcW w:w="0" w:type="auto"/>
            <w:vAlign w:val="center"/>
            <w:hideMark/>
          </w:tcPr>
          <w:p w14:paraId="68152A45"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sz w:val="21"/>
                <w:szCs w:val="21"/>
                <w:lang w:eastAsia="en-IN"/>
              </w:rPr>
              <w:t>Restricts data views by line (</w:t>
            </w:r>
            <w:r w:rsidRPr="004A0AD3">
              <w:rPr>
                <w:rFonts w:ascii="Courier New" w:eastAsia="Times New Roman" w:hAnsi="Courier New" w:cs="Courier New"/>
                <w:sz w:val="21"/>
                <w:szCs w:val="21"/>
                <w:lang w:eastAsia="en-IN"/>
              </w:rPr>
              <w:t>Auto</w:t>
            </w:r>
            <w:r w:rsidRPr="004A0AD3">
              <w:rPr>
                <w:rFonts w:ascii="Arial" w:eastAsia="Times New Roman" w:hAnsi="Arial" w:cs="Arial"/>
                <w:sz w:val="21"/>
                <w:szCs w:val="21"/>
                <w:lang w:eastAsia="en-IN"/>
              </w:rPr>
              <w:t xml:space="preserve">, </w:t>
            </w:r>
            <w:r w:rsidRPr="004A0AD3">
              <w:rPr>
                <w:rFonts w:ascii="Courier New" w:eastAsia="Times New Roman" w:hAnsi="Courier New" w:cs="Courier New"/>
                <w:sz w:val="21"/>
                <w:szCs w:val="21"/>
                <w:lang w:eastAsia="en-IN"/>
              </w:rPr>
              <w:t>Property</w:t>
            </w:r>
            <w:r w:rsidRPr="004A0AD3">
              <w:rPr>
                <w:rFonts w:ascii="Arial" w:eastAsia="Times New Roman" w:hAnsi="Arial" w:cs="Arial"/>
                <w:sz w:val="21"/>
                <w:szCs w:val="21"/>
                <w:lang w:eastAsia="en-IN"/>
              </w:rPr>
              <w:t xml:space="preserve">, </w:t>
            </w:r>
            <w:r w:rsidRPr="004A0AD3">
              <w:rPr>
                <w:rFonts w:ascii="Courier New" w:eastAsia="Times New Roman" w:hAnsi="Courier New" w:cs="Courier New"/>
                <w:sz w:val="21"/>
                <w:szCs w:val="21"/>
                <w:lang w:eastAsia="en-IN"/>
              </w:rPr>
              <w:t>Life</w:t>
            </w:r>
            <w:r w:rsidRPr="004A0AD3">
              <w:rPr>
                <w:rFonts w:ascii="Arial" w:eastAsia="Times New Roman" w:hAnsi="Arial" w:cs="Arial"/>
                <w:sz w:val="21"/>
                <w:szCs w:val="21"/>
                <w:lang w:eastAsia="en-IN"/>
              </w:rPr>
              <w:t>) to eradicate page layout clutter.</w:t>
            </w:r>
          </w:p>
        </w:tc>
      </w:tr>
      <w:tr w:rsidR="004A0AD3" w:rsidRPr="004A0AD3" w14:paraId="2C49AD1D" w14:textId="77777777" w:rsidTr="004A0AD3">
        <w:trPr>
          <w:tblCellSpacing w:w="15" w:type="dxa"/>
        </w:trPr>
        <w:tc>
          <w:tcPr>
            <w:tcW w:w="0" w:type="auto"/>
            <w:vAlign w:val="center"/>
            <w:hideMark/>
          </w:tcPr>
          <w:p w14:paraId="16D12C9D"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b/>
                <w:bCs/>
                <w:sz w:val="21"/>
                <w:szCs w:val="21"/>
                <w:lang w:eastAsia="en-IN"/>
              </w:rPr>
              <w:t xml:space="preserve">04. Intake </w:t>
            </w:r>
            <w:r w:rsidRPr="004A0AD3">
              <w:rPr>
                <w:rFonts w:ascii="Arial" w:eastAsia="Times New Roman" w:hAnsi="Arial" w:cs="Arial"/>
                <w:b/>
                <w:bCs/>
                <w:sz w:val="21"/>
                <w:szCs w:val="21"/>
                <w:lang w:eastAsia="en-IN"/>
              </w:rPr>
              <w:lastRenderedPageBreak/>
              <w:t>Processing</w:t>
            </w:r>
          </w:p>
        </w:tc>
        <w:tc>
          <w:tcPr>
            <w:tcW w:w="0" w:type="auto"/>
            <w:vAlign w:val="center"/>
            <w:hideMark/>
          </w:tcPr>
          <w:p w14:paraId="71A9439F" w14:textId="77777777" w:rsidR="004A0AD3" w:rsidRPr="004A0AD3" w:rsidRDefault="004A0AD3" w:rsidP="004A0AD3">
            <w:pPr>
              <w:spacing w:after="0" w:line="240" w:lineRule="auto"/>
              <w:rPr>
                <w:rFonts w:ascii="Arial" w:eastAsia="Times New Roman" w:hAnsi="Arial" w:cs="Arial"/>
                <w:sz w:val="21"/>
                <w:szCs w:val="21"/>
                <w:lang w:eastAsia="en-IN"/>
              </w:rPr>
            </w:pPr>
            <w:proofErr w:type="spellStart"/>
            <w:r w:rsidRPr="004A0AD3">
              <w:rPr>
                <w:rFonts w:ascii="Courier New" w:eastAsia="Times New Roman" w:hAnsi="Courier New" w:cs="Courier New"/>
                <w:sz w:val="21"/>
                <w:szCs w:val="21"/>
                <w:lang w:eastAsia="en-IN"/>
              </w:rPr>
              <w:lastRenderedPageBreak/>
              <w:t>AutoQuoting</w:t>
            </w:r>
            <w:proofErr w:type="spellEnd"/>
            <w:r w:rsidRPr="004A0AD3">
              <w:rPr>
                <w:rFonts w:ascii="Courier New" w:eastAsia="Times New Roman" w:hAnsi="Courier New" w:cs="Courier New"/>
                <w:sz w:val="21"/>
                <w:szCs w:val="21"/>
                <w:lang w:eastAsia="en-IN"/>
              </w:rPr>
              <w:t xml:space="preserve"> Flow</w:t>
            </w:r>
          </w:p>
        </w:tc>
        <w:tc>
          <w:tcPr>
            <w:tcW w:w="0" w:type="auto"/>
            <w:vAlign w:val="center"/>
            <w:hideMark/>
          </w:tcPr>
          <w:p w14:paraId="05941AA2"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sz w:val="21"/>
                <w:szCs w:val="21"/>
                <w:lang w:eastAsia="en-IN"/>
              </w:rPr>
              <w:t xml:space="preserve">Flow Builder </w:t>
            </w:r>
            <w:r w:rsidRPr="004A0AD3">
              <w:rPr>
                <w:rFonts w:ascii="Arial" w:eastAsia="Times New Roman" w:hAnsi="Arial" w:cs="Arial"/>
                <w:sz w:val="21"/>
                <w:szCs w:val="21"/>
                <w:lang w:eastAsia="en-IN"/>
              </w:rPr>
              <w:lastRenderedPageBreak/>
              <w:t>Core</w:t>
            </w:r>
          </w:p>
        </w:tc>
        <w:tc>
          <w:tcPr>
            <w:tcW w:w="0" w:type="auto"/>
            <w:vAlign w:val="center"/>
            <w:hideMark/>
          </w:tcPr>
          <w:p w14:paraId="1DCE73AC"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sz w:val="21"/>
                <w:szCs w:val="21"/>
                <w:lang w:eastAsia="en-IN"/>
              </w:rPr>
              <w:lastRenderedPageBreak/>
              <w:t>Declarative Automation</w:t>
            </w:r>
          </w:p>
        </w:tc>
        <w:tc>
          <w:tcPr>
            <w:tcW w:w="0" w:type="auto"/>
            <w:vAlign w:val="center"/>
            <w:hideMark/>
          </w:tcPr>
          <w:p w14:paraId="14385784"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sz w:val="21"/>
                <w:szCs w:val="21"/>
                <w:lang w:eastAsia="en-IN"/>
              </w:rPr>
              <w:t xml:space="preserve">Interactive Screen </w:t>
            </w:r>
            <w:r w:rsidRPr="004A0AD3">
              <w:rPr>
                <w:rFonts w:ascii="Arial" w:eastAsia="Times New Roman" w:hAnsi="Arial" w:cs="Arial"/>
                <w:sz w:val="21"/>
                <w:szCs w:val="21"/>
                <w:lang w:eastAsia="en-IN"/>
              </w:rPr>
              <w:lastRenderedPageBreak/>
              <w:t>Wizard</w:t>
            </w:r>
          </w:p>
        </w:tc>
        <w:tc>
          <w:tcPr>
            <w:tcW w:w="0" w:type="auto"/>
            <w:vAlign w:val="center"/>
            <w:hideMark/>
          </w:tcPr>
          <w:p w14:paraId="5082281C"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sz w:val="21"/>
                <w:szCs w:val="21"/>
                <w:lang w:eastAsia="en-IN"/>
              </w:rPr>
              <w:lastRenderedPageBreak/>
              <w:t xml:space="preserve">Guides agents through </w:t>
            </w:r>
            <w:r w:rsidRPr="004A0AD3">
              <w:rPr>
                <w:rFonts w:ascii="Arial" w:eastAsia="Times New Roman" w:hAnsi="Arial" w:cs="Arial"/>
                <w:sz w:val="21"/>
                <w:szCs w:val="21"/>
                <w:lang w:eastAsia="en-IN"/>
              </w:rPr>
              <w:lastRenderedPageBreak/>
              <w:t>verification lookups while standardizing input state properties.</w:t>
            </w:r>
          </w:p>
        </w:tc>
      </w:tr>
      <w:tr w:rsidR="004A0AD3" w:rsidRPr="004A0AD3" w14:paraId="66A987E4" w14:textId="77777777" w:rsidTr="004A0AD3">
        <w:trPr>
          <w:tblCellSpacing w:w="15" w:type="dxa"/>
        </w:trPr>
        <w:tc>
          <w:tcPr>
            <w:tcW w:w="0" w:type="auto"/>
            <w:vAlign w:val="center"/>
            <w:hideMark/>
          </w:tcPr>
          <w:p w14:paraId="2182FD71"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b/>
                <w:bCs/>
                <w:sz w:val="21"/>
                <w:szCs w:val="21"/>
                <w:lang w:eastAsia="en-IN"/>
              </w:rPr>
              <w:lastRenderedPageBreak/>
              <w:t>05. Process Engine</w:t>
            </w:r>
          </w:p>
        </w:tc>
        <w:tc>
          <w:tcPr>
            <w:tcW w:w="0" w:type="auto"/>
            <w:vAlign w:val="center"/>
            <w:hideMark/>
          </w:tcPr>
          <w:p w14:paraId="39418B9A"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sz w:val="21"/>
                <w:szCs w:val="21"/>
                <w:lang w:eastAsia="en-IN"/>
              </w:rPr>
              <w:t>Claims Escalations</w:t>
            </w:r>
          </w:p>
        </w:tc>
        <w:tc>
          <w:tcPr>
            <w:tcW w:w="0" w:type="auto"/>
            <w:vAlign w:val="center"/>
            <w:hideMark/>
          </w:tcPr>
          <w:p w14:paraId="22956B96"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sz w:val="21"/>
                <w:szCs w:val="21"/>
                <w:lang w:eastAsia="en-IN"/>
              </w:rPr>
              <w:t>Flow Builder Core</w:t>
            </w:r>
          </w:p>
        </w:tc>
        <w:tc>
          <w:tcPr>
            <w:tcW w:w="0" w:type="auto"/>
            <w:vAlign w:val="center"/>
            <w:hideMark/>
          </w:tcPr>
          <w:p w14:paraId="594D2EC2"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sz w:val="21"/>
                <w:szCs w:val="21"/>
                <w:lang w:eastAsia="en-IN"/>
              </w:rPr>
              <w:t>Declarative Automation</w:t>
            </w:r>
          </w:p>
        </w:tc>
        <w:tc>
          <w:tcPr>
            <w:tcW w:w="0" w:type="auto"/>
            <w:vAlign w:val="center"/>
            <w:hideMark/>
          </w:tcPr>
          <w:p w14:paraId="0107BD72"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sz w:val="21"/>
                <w:szCs w:val="21"/>
                <w:lang w:eastAsia="en-IN"/>
              </w:rPr>
              <w:t>Record-Triggered Handler</w:t>
            </w:r>
          </w:p>
        </w:tc>
        <w:tc>
          <w:tcPr>
            <w:tcW w:w="0" w:type="auto"/>
            <w:vAlign w:val="center"/>
            <w:hideMark/>
          </w:tcPr>
          <w:p w14:paraId="20FB6049"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sz w:val="21"/>
                <w:szCs w:val="21"/>
                <w:lang w:eastAsia="en-IN"/>
              </w:rPr>
              <w:t xml:space="preserve">Intercepts updates, evaluates limits, and fires approval workflows for </w:t>
            </w:r>
            <w:r w:rsidRPr="004A0AD3">
              <w:rPr>
                <w:rFonts w:ascii="Arial" w:eastAsia="Times New Roman" w:hAnsi="Arial" w:cs="Arial"/>
                <w:b/>
                <w:bCs/>
                <w:sz w:val="21"/>
                <w:szCs w:val="21"/>
                <w:lang w:eastAsia="en-IN"/>
              </w:rPr>
              <w:t>50K / 100K</w:t>
            </w:r>
            <w:r w:rsidRPr="004A0AD3">
              <w:rPr>
                <w:rFonts w:ascii="Arial" w:eastAsia="Times New Roman" w:hAnsi="Arial" w:cs="Arial"/>
                <w:sz w:val="21"/>
                <w:szCs w:val="21"/>
                <w:lang w:eastAsia="en-IN"/>
              </w:rPr>
              <w:t xml:space="preserve"> limits.</w:t>
            </w:r>
          </w:p>
        </w:tc>
      </w:tr>
      <w:tr w:rsidR="004A0AD3" w:rsidRPr="004A0AD3" w14:paraId="574D38C8" w14:textId="77777777" w:rsidTr="004A0AD3">
        <w:trPr>
          <w:tblCellSpacing w:w="15" w:type="dxa"/>
        </w:trPr>
        <w:tc>
          <w:tcPr>
            <w:tcW w:w="0" w:type="auto"/>
            <w:vAlign w:val="center"/>
            <w:hideMark/>
          </w:tcPr>
          <w:p w14:paraId="10CF2417"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b/>
                <w:bCs/>
                <w:sz w:val="21"/>
                <w:szCs w:val="21"/>
                <w:lang w:eastAsia="en-IN"/>
              </w:rPr>
              <w:t>06. Logic Layer</w:t>
            </w:r>
          </w:p>
        </w:tc>
        <w:tc>
          <w:tcPr>
            <w:tcW w:w="0" w:type="auto"/>
            <w:vAlign w:val="center"/>
            <w:hideMark/>
          </w:tcPr>
          <w:p w14:paraId="75A83183" w14:textId="77777777" w:rsidR="004A0AD3" w:rsidRPr="004A0AD3" w:rsidRDefault="004A0AD3" w:rsidP="004A0AD3">
            <w:pPr>
              <w:spacing w:after="0" w:line="240" w:lineRule="auto"/>
              <w:rPr>
                <w:rFonts w:ascii="Arial" w:eastAsia="Times New Roman" w:hAnsi="Arial" w:cs="Arial"/>
                <w:sz w:val="21"/>
                <w:szCs w:val="21"/>
                <w:lang w:eastAsia="en-IN"/>
              </w:rPr>
            </w:pPr>
            <w:proofErr w:type="spellStart"/>
            <w:r w:rsidRPr="004A0AD3">
              <w:rPr>
                <w:rFonts w:ascii="Courier New" w:eastAsia="Times New Roman" w:hAnsi="Courier New" w:cs="Courier New"/>
                <w:sz w:val="21"/>
                <w:szCs w:val="21"/>
                <w:lang w:eastAsia="en-IN"/>
              </w:rPr>
              <w:t>InsuranceVerificationService</w:t>
            </w:r>
            <w:proofErr w:type="spellEnd"/>
          </w:p>
        </w:tc>
        <w:tc>
          <w:tcPr>
            <w:tcW w:w="0" w:type="auto"/>
            <w:vAlign w:val="center"/>
            <w:hideMark/>
          </w:tcPr>
          <w:p w14:paraId="50806068"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sz w:val="21"/>
                <w:szCs w:val="21"/>
                <w:lang w:eastAsia="en-IN"/>
              </w:rPr>
              <w:t>Apex (Class Structure)</w:t>
            </w:r>
          </w:p>
        </w:tc>
        <w:tc>
          <w:tcPr>
            <w:tcW w:w="0" w:type="auto"/>
            <w:vAlign w:val="center"/>
            <w:hideMark/>
          </w:tcPr>
          <w:p w14:paraId="67FF4C52"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sz w:val="21"/>
                <w:szCs w:val="21"/>
                <w:lang w:eastAsia="en-IN"/>
              </w:rPr>
              <w:t>Programmatic Engine</w:t>
            </w:r>
          </w:p>
        </w:tc>
        <w:tc>
          <w:tcPr>
            <w:tcW w:w="0" w:type="auto"/>
            <w:vAlign w:val="center"/>
            <w:hideMark/>
          </w:tcPr>
          <w:p w14:paraId="481FDE20"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sz w:val="21"/>
                <w:szCs w:val="21"/>
                <w:lang w:eastAsia="en-IN"/>
              </w:rPr>
              <w:t>Invocable Core Actions</w:t>
            </w:r>
          </w:p>
        </w:tc>
        <w:tc>
          <w:tcPr>
            <w:tcW w:w="0" w:type="auto"/>
            <w:vAlign w:val="center"/>
            <w:hideMark/>
          </w:tcPr>
          <w:p w14:paraId="09994087"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sz w:val="21"/>
                <w:szCs w:val="21"/>
                <w:lang w:eastAsia="en-IN"/>
              </w:rPr>
              <w:t>Performs simulated asset evaluation against external government registers.</w:t>
            </w:r>
          </w:p>
        </w:tc>
      </w:tr>
      <w:tr w:rsidR="004A0AD3" w:rsidRPr="004A0AD3" w14:paraId="0F8393C9" w14:textId="77777777" w:rsidTr="004A0AD3">
        <w:trPr>
          <w:tblCellSpacing w:w="15" w:type="dxa"/>
        </w:trPr>
        <w:tc>
          <w:tcPr>
            <w:tcW w:w="0" w:type="auto"/>
            <w:vAlign w:val="center"/>
            <w:hideMark/>
          </w:tcPr>
          <w:p w14:paraId="48884445"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b/>
                <w:bCs/>
                <w:sz w:val="21"/>
                <w:szCs w:val="21"/>
                <w:lang w:eastAsia="en-IN"/>
              </w:rPr>
              <w:t>07. Quality Engine</w:t>
            </w:r>
          </w:p>
        </w:tc>
        <w:tc>
          <w:tcPr>
            <w:tcW w:w="0" w:type="auto"/>
            <w:vAlign w:val="center"/>
            <w:hideMark/>
          </w:tcPr>
          <w:p w14:paraId="2EAFEF52" w14:textId="77777777" w:rsidR="004A0AD3" w:rsidRPr="004A0AD3" w:rsidRDefault="004A0AD3" w:rsidP="004A0AD3">
            <w:pPr>
              <w:spacing w:after="0" w:line="240" w:lineRule="auto"/>
              <w:rPr>
                <w:rFonts w:ascii="Arial" w:eastAsia="Times New Roman" w:hAnsi="Arial" w:cs="Arial"/>
                <w:sz w:val="21"/>
                <w:szCs w:val="21"/>
                <w:lang w:eastAsia="en-IN"/>
              </w:rPr>
            </w:pPr>
            <w:proofErr w:type="spellStart"/>
            <w:r w:rsidRPr="004A0AD3">
              <w:rPr>
                <w:rFonts w:ascii="Courier New" w:eastAsia="Times New Roman" w:hAnsi="Courier New" w:cs="Courier New"/>
                <w:sz w:val="21"/>
                <w:szCs w:val="21"/>
                <w:lang w:eastAsia="en-IN"/>
              </w:rPr>
              <w:t>InsuranceVerificationServiceTest</w:t>
            </w:r>
            <w:proofErr w:type="spellEnd"/>
          </w:p>
        </w:tc>
        <w:tc>
          <w:tcPr>
            <w:tcW w:w="0" w:type="auto"/>
            <w:vAlign w:val="center"/>
            <w:hideMark/>
          </w:tcPr>
          <w:p w14:paraId="2E7CF7FA"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sz w:val="21"/>
                <w:szCs w:val="21"/>
                <w:lang w:eastAsia="en-IN"/>
              </w:rPr>
              <w:t>Apex (Class Structure)</w:t>
            </w:r>
          </w:p>
        </w:tc>
        <w:tc>
          <w:tcPr>
            <w:tcW w:w="0" w:type="auto"/>
            <w:vAlign w:val="center"/>
            <w:hideMark/>
          </w:tcPr>
          <w:p w14:paraId="0B420DD6"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sz w:val="21"/>
                <w:szCs w:val="21"/>
                <w:lang w:eastAsia="en-IN"/>
              </w:rPr>
              <w:t>Quality Engineering</w:t>
            </w:r>
          </w:p>
        </w:tc>
        <w:tc>
          <w:tcPr>
            <w:tcW w:w="0" w:type="auto"/>
            <w:vAlign w:val="center"/>
            <w:hideMark/>
          </w:tcPr>
          <w:p w14:paraId="00198052"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sz w:val="21"/>
                <w:szCs w:val="21"/>
                <w:lang w:eastAsia="en-IN"/>
              </w:rPr>
              <w:t>Mock Integration Unit</w:t>
            </w:r>
          </w:p>
        </w:tc>
        <w:tc>
          <w:tcPr>
            <w:tcW w:w="0" w:type="auto"/>
            <w:vAlign w:val="center"/>
            <w:hideMark/>
          </w:tcPr>
          <w:p w14:paraId="6D5C7864"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sz w:val="21"/>
                <w:szCs w:val="21"/>
                <w:lang w:eastAsia="en-IN"/>
              </w:rPr>
              <w:t>Evaluates structural data processing routines to secure safe pipeline deployments.</w:t>
            </w:r>
          </w:p>
        </w:tc>
      </w:tr>
      <w:tr w:rsidR="004A0AD3" w:rsidRPr="004A0AD3" w14:paraId="53C9EF99" w14:textId="77777777" w:rsidTr="004A0AD3">
        <w:trPr>
          <w:tblCellSpacing w:w="15" w:type="dxa"/>
        </w:trPr>
        <w:tc>
          <w:tcPr>
            <w:tcW w:w="0" w:type="auto"/>
            <w:vAlign w:val="center"/>
            <w:hideMark/>
          </w:tcPr>
          <w:p w14:paraId="45C94615"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b/>
                <w:bCs/>
                <w:sz w:val="21"/>
                <w:szCs w:val="21"/>
                <w:lang w:eastAsia="en-IN"/>
              </w:rPr>
              <w:t>08. Command Panel</w:t>
            </w:r>
          </w:p>
        </w:tc>
        <w:tc>
          <w:tcPr>
            <w:tcW w:w="0" w:type="auto"/>
            <w:vAlign w:val="center"/>
            <w:hideMark/>
          </w:tcPr>
          <w:p w14:paraId="55927915" w14:textId="77777777" w:rsidR="004A0AD3" w:rsidRPr="004A0AD3" w:rsidRDefault="004A0AD3" w:rsidP="004A0AD3">
            <w:pPr>
              <w:spacing w:after="0" w:line="240" w:lineRule="auto"/>
              <w:rPr>
                <w:rFonts w:ascii="Arial" w:eastAsia="Times New Roman" w:hAnsi="Arial" w:cs="Arial"/>
                <w:sz w:val="21"/>
                <w:szCs w:val="21"/>
                <w:lang w:eastAsia="en-IN"/>
              </w:rPr>
            </w:pPr>
            <w:proofErr w:type="spellStart"/>
            <w:r w:rsidRPr="004A0AD3">
              <w:rPr>
                <w:rFonts w:ascii="Courier New" w:eastAsia="Times New Roman" w:hAnsi="Courier New" w:cs="Courier New"/>
                <w:sz w:val="21"/>
                <w:szCs w:val="21"/>
                <w:lang w:eastAsia="en-IN"/>
              </w:rPr>
              <w:t>claimsDashboardViewer</w:t>
            </w:r>
            <w:proofErr w:type="spellEnd"/>
          </w:p>
        </w:tc>
        <w:tc>
          <w:tcPr>
            <w:tcW w:w="0" w:type="auto"/>
            <w:vAlign w:val="center"/>
            <w:hideMark/>
          </w:tcPr>
          <w:p w14:paraId="6F3BF238"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sz w:val="21"/>
                <w:szCs w:val="21"/>
                <w:lang w:eastAsia="en-IN"/>
              </w:rPr>
              <w:t>Lightning Web Component</w:t>
            </w:r>
          </w:p>
        </w:tc>
        <w:tc>
          <w:tcPr>
            <w:tcW w:w="0" w:type="auto"/>
            <w:vAlign w:val="center"/>
            <w:hideMark/>
          </w:tcPr>
          <w:p w14:paraId="69C83525"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sz w:val="21"/>
                <w:szCs w:val="21"/>
                <w:lang w:eastAsia="en-IN"/>
              </w:rPr>
              <w:t>Programmatic Interface</w:t>
            </w:r>
          </w:p>
        </w:tc>
        <w:tc>
          <w:tcPr>
            <w:tcW w:w="0" w:type="auto"/>
            <w:vAlign w:val="center"/>
            <w:hideMark/>
          </w:tcPr>
          <w:p w14:paraId="40ABAE5F"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sz w:val="21"/>
                <w:szCs w:val="21"/>
                <w:lang w:eastAsia="en-IN"/>
              </w:rPr>
              <w:t>Secure Workspace Grid</w:t>
            </w:r>
          </w:p>
        </w:tc>
        <w:tc>
          <w:tcPr>
            <w:tcW w:w="0" w:type="auto"/>
            <w:vAlign w:val="center"/>
            <w:hideMark/>
          </w:tcPr>
          <w:p w14:paraId="154D5BDD"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sz w:val="21"/>
                <w:szCs w:val="21"/>
                <w:lang w:eastAsia="en-IN"/>
              </w:rPr>
              <w:t xml:space="preserve">Exposes workload </w:t>
            </w:r>
            <w:proofErr w:type="spellStart"/>
            <w:r w:rsidRPr="004A0AD3">
              <w:rPr>
                <w:rFonts w:ascii="Arial" w:eastAsia="Times New Roman" w:hAnsi="Arial" w:cs="Arial"/>
                <w:sz w:val="21"/>
                <w:szCs w:val="21"/>
                <w:lang w:eastAsia="en-IN"/>
              </w:rPr>
              <w:t>datatables</w:t>
            </w:r>
            <w:proofErr w:type="spellEnd"/>
            <w:r w:rsidRPr="004A0AD3">
              <w:rPr>
                <w:rFonts w:ascii="Arial" w:eastAsia="Times New Roman" w:hAnsi="Arial" w:cs="Arial"/>
                <w:sz w:val="21"/>
                <w:szCs w:val="21"/>
                <w:lang w:eastAsia="en-IN"/>
              </w:rPr>
              <w:t xml:space="preserve"> bound strictly to active user security contexts (</w:t>
            </w:r>
            <w:proofErr w:type="spellStart"/>
            <w:r w:rsidRPr="004A0AD3">
              <w:rPr>
                <w:rFonts w:ascii="Courier New" w:eastAsia="Times New Roman" w:hAnsi="Courier New" w:cs="Courier New"/>
                <w:sz w:val="21"/>
                <w:szCs w:val="21"/>
                <w:lang w:eastAsia="en-IN"/>
              </w:rPr>
              <w:t>UserInfo</w:t>
            </w:r>
            <w:proofErr w:type="spellEnd"/>
            <w:r w:rsidRPr="004A0AD3">
              <w:rPr>
                <w:rFonts w:ascii="Arial" w:eastAsia="Times New Roman" w:hAnsi="Arial" w:cs="Arial"/>
                <w:sz w:val="21"/>
                <w:szCs w:val="21"/>
                <w:lang w:eastAsia="en-IN"/>
              </w:rPr>
              <w:t>).</w:t>
            </w:r>
          </w:p>
        </w:tc>
      </w:tr>
      <w:tr w:rsidR="004A0AD3" w:rsidRPr="004A0AD3" w14:paraId="371429A8" w14:textId="77777777" w:rsidTr="004A0AD3">
        <w:trPr>
          <w:tblCellSpacing w:w="15" w:type="dxa"/>
        </w:trPr>
        <w:tc>
          <w:tcPr>
            <w:tcW w:w="0" w:type="auto"/>
            <w:vAlign w:val="center"/>
            <w:hideMark/>
          </w:tcPr>
          <w:p w14:paraId="04F990E9"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b/>
                <w:bCs/>
                <w:sz w:val="21"/>
                <w:szCs w:val="21"/>
                <w:lang w:eastAsia="en-IN"/>
              </w:rPr>
              <w:t>09. Controller Layer</w:t>
            </w:r>
          </w:p>
        </w:tc>
        <w:tc>
          <w:tcPr>
            <w:tcW w:w="0" w:type="auto"/>
            <w:vAlign w:val="center"/>
            <w:hideMark/>
          </w:tcPr>
          <w:p w14:paraId="7538E354" w14:textId="77777777" w:rsidR="004A0AD3" w:rsidRPr="004A0AD3" w:rsidRDefault="004A0AD3" w:rsidP="004A0AD3">
            <w:pPr>
              <w:spacing w:after="0" w:line="240" w:lineRule="auto"/>
              <w:rPr>
                <w:rFonts w:ascii="Arial" w:eastAsia="Times New Roman" w:hAnsi="Arial" w:cs="Arial"/>
                <w:sz w:val="21"/>
                <w:szCs w:val="21"/>
                <w:lang w:eastAsia="en-IN"/>
              </w:rPr>
            </w:pPr>
            <w:proofErr w:type="spellStart"/>
            <w:r w:rsidRPr="004A0AD3">
              <w:rPr>
                <w:rFonts w:ascii="Courier New" w:eastAsia="Times New Roman" w:hAnsi="Courier New" w:cs="Courier New"/>
                <w:sz w:val="21"/>
                <w:szCs w:val="21"/>
                <w:lang w:eastAsia="en-IN"/>
              </w:rPr>
              <w:t>ClaimsDashboardController</w:t>
            </w:r>
            <w:proofErr w:type="spellEnd"/>
          </w:p>
        </w:tc>
        <w:tc>
          <w:tcPr>
            <w:tcW w:w="0" w:type="auto"/>
            <w:vAlign w:val="center"/>
            <w:hideMark/>
          </w:tcPr>
          <w:p w14:paraId="2275FF8F"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sz w:val="21"/>
                <w:szCs w:val="21"/>
                <w:lang w:eastAsia="en-IN"/>
              </w:rPr>
              <w:t>Apex (Class Controller)</w:t>
            </w:r>
          </w:p>
        </w:tc>
        <w:tc>
          <w:tcPr>
            <w:tcW w:w="0" w:type="auto"/>
            <w:vAlign w:val="center"/>
            <w:hideMark/>
          </w:tcPr>
          <w:p w14:paraId="23D9D61C"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sz w:val="21"/>
                <w:szCs w:val="21"/>
                <w:lang w:eastAsia="en-IN"/>
              </w:rPr>
              <w:t>Programmatic Adapter</w:t>
            </w:r>
          </w:p>
        </w:tc>
        <w:tc>
          <w:tcPr>
            <w:tcW w:w="0" w:type="auto"/>
            <w:vAlign w:val="center"/>
            <w:hideMark/>
          </w:tcPr>
          <w:p w14:paraId="76F7BCBF"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sz w:val="21"/>
                <w:szCs w:val="21"/>
                <w:lang w:eastAsia="en-IN"/>
              </w:rPr>
              <w:t>Context Data Query Handler</w:t>
            </w:r>
          </w:p>
        </w:tc>
        <w:tc>
          <w:tcPr>
            <w:tcW w:w="0" w:type="auto"/>
            <w:vAlign w:val="center"/>
            <w:hideMark/>
          </w:tcPr>
          <w:p w14:paraId="1910DDA8" w14:textId="77777777" w:rsidR="004A0AD3" w:rsidRPr="004A0AD3" w:rsidRDefault="004A0AD3" w:rsidP="004A0AD3">
            <w:pPr>
              <w:spacing w:after="0" w:line="240" w:lineRule="auto"/>
              <w:rPr>
                <w:rFonts w:ascii="Arial" w:eastAsia="Times New Roman" w:hAnsi="Arial" w:cs="Arial"/>
                <w:sz w:val="21"/>
                <w:szCs w:val="21"/>
                <w:lang w:eastAsia="en-IN"/>
              </w:rPr>
            </w:pPr>
            <w:r w:rsidRPr="004A0AD3">
              <w:rPr>
                <w:rFonts w:ascii="Arial" w:eastAsia="Times New Roman" w:hAnsi="Arial" w:cs="Arial"/>
                <w:sz w:val="21"/>
                <w:szCs w:val="21"/>
                <w:lang w:eastAsia="en-IN"/>
              </w:rPr>
              <w:t xml:space="preserve">Runs data queries using strict </w:t>
            </w:r>
            <w:r w:rsidRPr="004A0AD3">
              <w:rPr>
                <w:rFonts w:ascii="Courier New" w:eastAsia="Times New Roman" w:hAnsi="Courier New" w:cs="Courier New"/>
                <w:sz w:val="21"/>
                <w:szCs w:val="21"/>
                <w:lang w:eastAsia="en-IN"/>
              </w:rPr>
              <w:t>WITH SECURITY_ENFORCED</w:t>
            </w:r>
            <w:r w:rsidRPr="004A0AD3">
              <w:rPr>
                <w:rFonts w:ascii="Arial" w:eastAsia="Times New Roman" w:hAnsi="Arial" w:cs="Arial"/>
                <w:sz w:val="21"/>
                <w:szCs w:val="21"/>
                <w:lang w:eastAsia="en-IN"/>
              </w:rPr>
              <w:t xml:space="preserve"> go</w:t>
            </w:r>
          </w:p>
        </w:tc>
      </w:tr>
    </w:tbl>
    <w:p w14:paraId="1B8EF1A4" w14:textId="77777777" w:rsidR="004A0AD3" w:rsidRDefault="004A0AD3" w:rsidP="009A2671"/>
    <w:p w14:paraId="55D8F1B9" w14:textId="77777777" w:rsidR="004A0AD3" w:rsidRDefault="00000000" w:rsidP="009A2671">
      <w:pPr>
        <w:rPr>
          <w:lang w:eastAsia="en-IN"/>
        </w:rPr>
      </w:pPr>
      <w:r>
        <w:rPr>
          <w:lang w:eastAsia="en-IN"/>
        </w:rPr>
        <w:pict w14:anchorId="65F77EB0">
          <v:rect id="_x0000_i1025" style="width:0;height:1.5pt" o:hralign="center" o:hrstd="t" o:hr="t" fillcolor="#a0a0a0" stroked="f"/>
        </w:pict>
      </w:r>
    </w:p>
    <w:p w14:paraId="7EBE3B8B" w14:textId="77777777" w:rsidR="004A0AD3" w:rsidRPr="004A0AD3" w:rsidRDefault="004A0AD3" w:rsidP="004A0AD3">
      <w:pPr>
        <w:spacing w:after="180" w:line="240" w:lineRule="auto"/>
        <w:rPr>
          <w:rFonts w:ascii="Arial" w:eastAsia="Times New Roman" w:hAnsi="Arial" w:cs="Arial"/>
          <w:b/>
          <w:bCs/>
          <w:sz w:val="30"/>
          <w:szCs w:val="30"/>
          <w:lang w:eastAsia="en-IN"/>
        </w:rPr>
      </w:pPr>
      <w:r w:rsidRPr="004A0AD3">
        <w:rPr>
          <w:rFonts w:ascii="Arial" w:eastAsia="Times New Roman" w:hAnsi="Arial" w:cs="Arial"/>
          <w:b/>
          <w:bCs/>
          <w:sz w:val="30"/>
          <w:szCs w:val="30"/>
          <w:lang w:eastAsia="en-IN"/>
        </w:rPr>
        <w:t>4. PROJECT DESIGN PHASE</w:t>
      </w:r>
    </w:p>
    <w:p w14:paraId="62FF2E91" w14:textId="77777777" w:rsidR="004A0AD3" w:rsidRPr="004A0AD3" w:rsidRDefault="004A0AD3" w:rsidP="004A0AD3">
      <w:pPr>
        <w:spacing w:after="180" w:line="240" w:lineRule="auto"/>
        <w:rPr>
          <w:rFonts w:ascii="Arial" w:eastAsia="Times New Roman" w:hAnsi="Arial" w:cs="Arial"/>
          <w:b/>
          <w:bCs/>
          <w:sz w:val="24"/>
          <w:szCs w:val="24"/>
          <w:lang w:eastAsia="en-IN"/>
        </w:rPr>
      </w:pPr>
      <w:r w:rsidRPr="004A0AD3">
        <w:rPr>
          <w:rFonts w:ascii="Arial" w:eastAsia="Times New Roman" w:hAnsi="Arial" w:cs="Arial"/>
          <w:b/>
          <w:bCs/>
          <w:sz w:val="24"/>
          <w:szCs w:val="24"/>
          <w:lang w:eastAsia="en-IN"/>
        </w:rPr>
        <w:t>4.1 Problem–Solution Fit</w:t>
      </w:r>
    </w:p>
    <w:p w14:paraId="72AA603E" w14:textId="77777777" w:rsidR="004A0AD3" w:rsidRDefault="004A0AD3" w:rsidP="004A0AD3">
      <w:pPr>
        <w:spacing w:line="240" w:lineRule="auto"/>
        <w:rPr>
          <w:rFonts w:ascii="Arial" w:eastAsia="Times New Roman" w:hAnsi="Arial" w:cs="Arial"/>
          <w:sz w:val="24"/>
          <w:szCs w:val="24"/>
          <w:lang w:eastAsia="en-IN"/>
        </w:rPr>
      </w:pPr>
      <w:r w:rsidRPr="004A0AD3">
        <w:rPr>
          <w:rFonts w:ascii="Arial" w:eastAsia="Times New Roman" w:hAnsi="Arial" w:cs="Arial"/>
          <w:sz w:val="24"/>
          <w:szCs w:val="24"/>
          <w:lang w:eastAsia="en-IN"/>
        </w:rPr>
        <w:t xml:space="preserve">The </w:t>
      </w:r>
      <w:r w:rsidRPr="004A0AD3">
        <w:rPr>
          <w:rFonts w:ascii="Arial" w:eastAsia="Times New Roman" w:hAnsi="Arial" w:cs="Arial"/>
          <w:b/>
          <w:bCs/>
          <w:sz w:val="24"/>
          <w:szCs w:val="24"/>
          <w:lang w:eastAsia="en-IN"/>
        </w:rPr>
        <w:t>Problem-Solution Fit Matrix</w:t>
      </w:r>
      <w:r w:rsidRPr="004A0AD3">
        <w:rPr>
          <w:rFonts w:ascii="Arial" w:eastAsia="Times New Roman" w:hAnsi="Arial" w:cs="Arial"/>
          <w:sz w:val="24"/>
          <w:szCs w:val="24"/>
          <w:lang w:eastAsia="en-IN"/>
        </w:rPr>
        <w:t xml:space="preserve"> bridges the ten critical pain points mapped during the discovery phase directly to native, sustainable Salesforce functionalities. By replacing disconnected manual workflows with platform automation, this architecture provides a unified data environment for all business operations.</w:t>
      </w:r>
    </w:p>
    <w:p w14:paraId="0D3B1620" w14:textId="77777777" w:rsidR="001B3886" w:rsidRPr="004A0AD3" w:rsidRDefault="001B3886" w:rsidP="004A0AD3">
      <w:pPr>
        <w:spacing w:line="240" w:lineRule="auto"/>
        <w:rPr>
          <w:rFonts w:ascii="Arial" w:eastAsia="Times New Roman" w:hAnsi="Arial" w:cs="Arial"/>
          <w:sz w:val="24"/>
          <w:szCs w:val="24"/>
          <w:lang w:eastAsia="en-IN"/>
        </w:rPr>
      </w:pPr>
      <w:r w:rsidRPr="001B3886">
        <w:rPr>
          <w:rFonts w:ascii="Arial" w:eastAsia="Times New Roman" w:hAnsi="Arial" w:cs="Arial"/>
          <w:noProof/>
          <w:sz w:val="24"/>
          <w:szCs w:val="24"/>
          <w:lang w:eastAsia="en-IN"/>
        </w:rPr>
        <w:lastRenderedPageBreak/>
        <w:drawing>
          <wp:inline distT="0" distB="0" distL="0" distR="0" wp14:anchorId="4D681D43" wp14:editId="79A87BF2">
            <wp:extent cx="5943600" cy="332867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3328670"/>
                    </a:xfrm>
                    <a:prstGeom prst="rect">
                      <a:avLst/>
                    </a:prstGeom>
                  </pic:spPr>
                </pic:pic>
              </a:graphicData>
            </a:graphic>
          </wp:inline>
        </w:drawing>
      </w:r>
    </w:p>
    <w:p w14:paraId="2ECC76CF" w14:textId="77777777" w:rsidR="004A0AD3" w:rsidRPr="004A0AD3" w:rsidRDefault="004A0AD3" w:rsidP="004A0AD3">
      <w:pPr>
        <w:spacing w:after="180" w:line="240" w:lineRule="auto"/>
        <w:rPr>
          <w:rFonts w:ascii="Arial" w:eastAsia="Times New Roman" w:hAnsi="Arial" w:cs="Arial"/>
          <w:b/>
          <w:bCs/>
          <w:sz w:val="24"/>
          <w:szCs w:val="24"/>
          <w:lang w:eastAsia="en-IN"/>
        </w:rPr>
      </w:pPr>
      <w:r w:rsidRPr="004A0AD3">
        <w:rPr>
          <w:rFonts w:ascii="Arial" w:eastAsia="Times New Roman" w:hAnsi="Arial" w:cs="Arial"/>
          <w:b/>
          <w:bCs/>
          <w:sz w:val="24"/>
          <w:szCs w:val="24"/>
          <w:lang w:eastAsia="en-IN"/>
        </w:rPr>
        <w:t>4.2 Proposed Solution Functional Requirements</w:t>
      </w:r>
    </w:p>
    <w:p w14:paraId="74F6AAFA" w14:textId="77777777" w:rsidR="004A0AD3" w:rsidRPr="004A0AD3" w:rsidRDefault="004A0AD3" w:rsidP="004A0AD3">
      <w:pPr>
        <w:spacing w:line="240" w:lineRule="auto"/>
        <w:rPr>
          <w:rFonts w:ascii="Arial" w:eastAsia="Times New Roman" w:hAnsi="Arial" w:cs="Arial"/>
          <w:sz w:val="24"/>
          <w:szCs w:val="24"/>
          <w:lang w:eastAsia="en-IN"/>
        </w:rPr>
      </w:pPr>
      <w:r w:rsidRPr="004A0AD3">
        <w:rPr>
          <w:rFonts w:ascii="Arial" w:eastAsia="Times New Roman" w:hAnsi="Arial" w:cs="Arial"/>
          <w:sz w:val="24"/>
          <w:szCs w:val="24"/>
          <w:lang w:eastAsia="en-IN"/>
        </w:rPr>
        <w:t>The proposed system addresses core project requirements by splitting system delivery into targeted functional components across database architecture, automated routing, and specialized frontend layouts:</w:t>
      </w:r>
    </w:p>
    <w:p w14:paraId="360A3979" w14:textId="77777777" w:rsidR="004A0AD3" w:rsidRPr="004A0AD3" w:rsidRDefault="004A0AD3" w:rsidP="004A0AD3">
      <w:pPr>
        <w:numPr>
          <w:ilvl w:val="0"/>
          <w:numId w:val="3"/>
        </w:numPr>
        <w:spacing w:after="0" w:line="240" w:lineRule="auto"/>
        <w:ind w:left="0"/>
        <w:rPr>
          <w:rFonts w:ascii="Arial" w:eastAsia="Times New Roman" w:hAnsi="Arial" w:cs="Arial"/>
          <w:sz w:val="24"/>
          <w:szCs w:val="24"/>
          <w:lang w:eastAsia="en-IN"/>
        </w:rPr>
      </w:pPr>
      <w:r w:rsidRPr="004A0AD3">
        <w:rPr>
          <w:rFonts w:ascii="Arial" w:eastAsia="Times New Roman" w:hAnsi="Arial" w:cs="Arial"/>
          <w:b/>
          <w:bCs/>
          <w:sz w:val="24"/>
          <w:szCs w:val="24"/>
          <w:lang w:eastAsia="en-IN"/>
        </w:rPr>
        <w:t>Unified Multi-Line Data Framework:</w:t>
      </w:r>
      <w:r w:rsidRPr="004A0AD3">
        <w:rPr>
          <w:rFonts w:ascii="Arial" w:eastAsia="Times New Roman" w:hAnsi="Arial" w:cs="Arial"/>
          <w:sz w:val="24"/>
          <w:szCs w:val="24"/>
          <w:lang w:eastAsia="en-IN"/>
        </w:rPr>
        <w:t xml:space="preserve"> Replaces separate database systems by deploying two custom objects, </w:t>
      </w:r>
      <w:proofErr w:type="spellStart"/>
      <w:r w:rsidRPr="004A0AD3">
        <w:rPr>
          <w:rFonts w:ascii="Courier New" w:eastAsia="Times New Roman" w:hAnsi="Courier New" w:cs="Courier New"/>
          <w:sz w:val="21"/>
          <w:szCs w:val="21"/>
          <w:lang w:eastAsia="en-IN"/>
        </w:rPr>
        <w:t>Policy__c</w:t>
      </w:r>
      <w:proofErr w:type="spellEnd"/>
      <w:r w:rsidRPr="004A0AD3">
        <w:rPr>
          <w:rFonts w:ascii="Arial" w:eastAsia="Times New Roman" w:hAnsi="Arial" w:cs="Arial"/>
          <w:sz w:val="24"/>
          <w:szCs w:val="24"/>
          <w:lang w:eastAsia="en-IN"/>
        </w:rPr>
        <w:t xml:space="preserve"> (Auto-Number: </w:t>
      </w:r>
      <w:r w:rsidRPr="004A0AD3">
        <w:rPr>
          <w:rFonts w:ascii="Courier New" w:eastAsia="Times New Roman" w:hAnsi="Courier New" w:cs="Courier New"/>
          <w:sz w:val="21"/>
          <w:szCs w:val="21"/>
          <w:lang w:eastAsia="en-IN"/>
        </w:rPr>
        <w:t>P-{0000}</w:t>
      </w:r>
      <w:r w:rsidRPr="004A0AD3">
        <w:rPr>
          <w:rFonts w:ascii="Arial" w:eastAsia="Times New Roman" w:hAnsi="Arial" w:cs="Arial"/>
          <w:sz w:val="24"/>
          <w:szCs w:val="24"/>
          <w:lang w:eastAsia="en-IN"/>
        </w:rPr>
        <w:t xml:space="preserve">) and </w:t>
      </w:r>
      <w:proofErr w:type="spellStart"/>
      <w:r w:rsidRPr="004A0AD3">
        <w:rPr>
          <w:rFonts w:ascii="Courier New" w:eastAsia="Times New Roman" w:hAnsi="Courier New" w:cs="Courier New"/>
          <w:sz w:val="21"/>
          <w:szCs w:val="21"/>
          <w:lang w:eastAsia="en-IN"/>
        </w:rPr>
        <w:t>Claim__c</w:t>
      </w:r>
      <w:proofErr w:type="spellEnd"/>
      <w:r w:rsidRPr="004A0AD3">
        <w:rPr>
          <w:rFonts w:ascii="Arial" w:eastAsia="Times New Roman" w:hAnsi="Arial" w:cs="Arial"/>
          <w:sz w:val="24"/>
          <w:szCs w:val="24"/>
          <w:lang w:eastAsia="en-IN"/>
        </w:rPr>
        <w:t xml:space="preserve"> (Auto-Number: </w:t>
      </w:r>
      <w:r w:rsidRPr="004A0AD3">
        <w:rPr>
          <w:rFonts w:ascii="Courier New" w:eastAsia="Times New Roman" w:hAnsi="Courier New" w:cs="Courier New"/>
          <w:sz w:val="21"/>
          <w:szCs w:val="21"/>
          <w:lang w:eastAsia="en-IN"/>
        </w:rPr>
        <w:t>C-{0000}</w:t>
      </w:r>
      <w:r w:rsidRPr="004A0AD3">
        <w:rPr>
          <w:rFonts w:ascii="Arial" w:eastAsia="Times New Roman" w:hAnsi="Arial" w:cs="Arial"/>
          <w:sz w:val="24"/>
          <w:szCs w:val="24"/>
          <w:lang w:eastAsia="en-IN"/>
        </w:rPr>
        <w:t>). These objects use explicit polymorphic lookup relationships to connect policies to Contacts (</w:t>
      </w:r>
      <w:proofErr w:type="spellStart"/>
      <w:r w:rsidRPr="004A0AD3">
        <w:rPr>
          <w:rFonts w:ascii="Courier New" w:eastAsia="Times New Roman" w:hAnsi="Courier New" w:cs="Courier New"/>
          <w:sz w:val="21"/>
          <w:szCs w:val="21"/>
          <w:lang w:eastAsia="en-IN"/>
        </w:rPr>
        <w:t>Customer__c</w:t>
      </w:r>
      <w:proofErr w:type="spellEnd"/>
      <w:r w:rsidRPr="004A0AD3">
        <w:rPr>
          <w:rFonts w:ascii="Arial" w:eastAsia="Times New Roman" w:hAnsi="Arial" w:cs="Arial"/>
          <w:sz w:val="24"/>
          <w:szCs w:val="24"/>
          <w:lang w:eastAsia="en-IN"/>
        </w:rPr>
        <w:t>) and claims to their parent policy records.</w:t>
      </w:r>
    </w:p>
    <w:p w14:paraId="414BAC27" w14:textId="77777777" w:rsidR="004A0AD3" w:rsidRPr="004A0AD3" w:rsidRDefault="004A0AD3" w:rsidP="004A0AD3">
      <w:pPr>
        <w:numPr>
          <w:ilvl w:val="0"/>
          <w:numId w:val="3"/>
        </w:numPr>
        <w:spacing w:after="0" w:line="240" w:lineRule="auto"/>
        <w:ind w:left="0"/>
        <w:rPr>
          <w:rFonts w:ascii="Arial" w:eastAsia="Times New Roman" w:hAnsi="Arial" w:cs="Arial"/>
          <w:sz w:val="24"/>
          <w:szCs w:val="24"/>
          <w:lang w:eastAsia="en-IN"/>
        </w:rPr>
      </w:pPr>
      <w:r w:rsidRPr="004A0AD3">
        <w:rPr>
          <w:rFonts w:ascii="Arial" w:eastAsia="Times New Roman" w:hAnsi="Arial" w:cs="Arial"/>
          <w:b/>
          <w:bCs/>
          <w:sz w:val="24"/>
          <w:szCs w:val="24"/>
          <w:lang w:eastAsia="en-IN"/>
        </w:rPr>
        <w:t>Contextual UI Customization:</w:t>
      </w:r>
      <w:r w:rsidRPr="004A0AD3">
        <w:rPr>
          <w:rFonts w:ascii="Arial" w:eastAsia="Times New Roman" w:hAnsi="Arial" w:cs="Arial"/>
          <w:sz w:val="24"/>
          <w:szCs w:val="24"/>
          <w:lang w:eastAsia="en-IN"/>
        </w:rPr>
        <w:t xml:space="preserve"> Implements dedicated Field Sets (</w:t>
      </w:r>
      <w:r w:rsidRPr="004A0AD3">
        <w:rPr>
          <w:rFonts w:ascii="Courier New" w:eastAsia="Times New Roman" w:hAnsi="Courier New" w:cs="Courier New"/>
          <w:sz w:val="21"/>
          <w:szCs w:val="21"/>
          <w:lang w:eastAsia="en-IN"/>
        </w:rPr>
        <w:t>Vehicle</w:t>
      </w:r>
      <w:r w:rsidRPr="004A0AD3">
        <w:rPr>
          <w:rFonts w:ascii="Arial" w:eastAsia="Times New Roman" w:hAnsi="Arial" w:cs="Arial"/>
          <w:sz w:val="24"/>
          <w:szCs w:val="24"/>
          <w:lang w:eastAsia="en-IN"/>
        </w:rPr>
        <w:t xml:space="preserve">, </w:t>
      </w:r>
      <w:r w:rsidRPr="004A0AD3">
        <w:rPr>
          <w:rFonts w:ascii="Courier New" w:eastAsia="Times New Roman" w:hAnsi="Courier New" w:cs="Courier New"/>
          <w:sz w:val="21"/>
          <w:szCs w:val="21"/>
          <w:lang w:eastAsia="en-IN"/>
        </w:rPr>
        <w:t>Property</w:t>
      </w:r>
      <w:r w:rsidRPr="004A0AD3">
        <w:rPr>
          <w:rFonts w:ascii="Arial" w:eastAsia="Times New Roman" w:hAnsi="Arial" w:cs="Arial"/>
          <w:sz w:val="24"/>
          <w:szCs w:val="24"/>
          <w:lang w:eastAsia="en-IN"/>
        </w:rPr>
        <w:t xml:space="preserve">, </w:t>
      </w:r>
      <w:r w:rsidRPr="004A0AD3">
        <w:rPr>
          <w:rFonts w:ascii="Courier New" w:eastAsia="Times New Roman" w:hAnsi="Courier New" w:cs="Courier New"/>
          <w:sz w:val="21"/>
          <w:szCs w:val="21"/>
          <w:lang w:eastAsia="en-IN"/>
        </w:rPr>
        <w:t>Life</w:t>
      </w:r>
      <w:r w:rsidRPr="004A0AD3">
        <w:rPr>
          <w:rFonts w:ascii="Arial" w:eastAsia="Times New Roman" w:hAnsi="Arial" w:cs="Arial"/>
          <w:sz w:val="24"/>
          <w:szCs w:val="24"/>
          <w:lang w:eastAsia="en-IN"/>
        </w:rPr>
        <w:t>) paired with Policy Record Types. This layout technique dynamically hides unrelated properties on the page, keeping the user interface clean and tailored to the product line.</w:t>
      </w:r>
    </w:p>
    <w:p w14:paraId="0F181BCD" w14:textId="77777777" w:rsidR="004A0AD3" w:rsidRPr="004A0AD3" w:rsidRDefault="004A0AD3" w:rsidP="004A0AD3">
      <w:pPr>
        <w:numPr>
          <w:ilvl w:val="0"/>
          <w:numId w:val="3"/>
        </w:numPr>
        <w:spacing w:after="0" w:line="240" w:lineRule="auto"/>
        <w:ind w:left="0"/>
        <w:rPr>
          <w:rFonts w:ascii="Arial" w:eastAsia="Times New Roman" w:hAnsi="Arial" w:cs="Arial"/>
          <w:sz w:val="24"/>
          <w:szCs w:val="24"/>
          <w:lang w:eastAsia="en-IN"/>
        </w:rPr>
      </w:pPr>
      <w:r w:rsidRPr="004A0AD3">
        <w:rPr>
          <w:rFonts w:ascii="Arial" w:eastAsia="Times New Roman" w:hAnsi="Arial" w:cs="Arial"/>
          <w:b/>
          <w:bCs/>
          <w:sz w:val="24"/>
          <w:szCs w:val="24"/>
          <w:lang w:eastAsia="en-IN"/>
        </w:rPr>
        <w:t>Automated Quoting Flows:</w:t>
      </w:r>
      <w:r w:rsidRPr="004A0AD3">
        <w:rPr>
          <w:rFonts w:ascii="Arial" w:eastAsia="Times New Roman" w:hAnsi="Arial" w:cs="Arial"/>
          <w:sz w:val="24"/>
          <w:szCs w:val="24"/>
          <w:lang w:eastAsia="en-IN"/>
        </w:rPr>
        <w:t xml:space="preserve"> Deploys interactive Screen Flows (</w:t>
      </w:r>
      <w:proofErr w:type="spellStart"/>
      <w:r w:rsidRPr="004A0AD3">
        <w:rPr>
          <w:rFonts w:ascii="Courier New" w:eastAsia="Times New Roman" w:hAnsi="Courier New" w:cs="Courier New"/>
          <w:sz w:val="21"/>
          <w:szCs w:val="21"/>
          <w:lang w:eastAsia="en-IN"/>
        </w:rPr>
        <w:t>AutoQuoting</w:t>
      </w:r>
      <w:proofErr w:type="spellEnd"/>
      <w:r w:rsidRPr="004A0AD3">
        <w:rPr>
          <w:rFonts w:ascii="Courier New" w:eastAsia="Times New Roman" w:hAnsi="Courier New" w:cs="Courier New"/>
          <w:sz w:val="21"/>
          <w:szCs w:val="21"/>
          <w:lang w:eastAsia="en-IN"/>
        </w:rPr>
        <w:t xml:space="preserve"> Screen Flow</w:t>
      </w:r>
      <w:r w:rsidRPr="004A0AD3">
        <w:rPr>
          <w:rFonts w:ascii="Arial" w:eastAsia="Times New Roman" w:hAnsi="Arial" w:cs="Arial"/>
          <w:sz w:val="24"/>
          <w:szCs w:val="24"/>
          <w:lang w:eastAsia="en-IN"/>
        </w:rPr>
        <w:t>) that handle metadata lookups automatically. This guides agents through a standardized step-by-step intake wizard, ending in a secure database commit.</w:t>
      </w:r>
    </w:p>
    <w:p w14:paraId="2AEF53D4" w14:textId="77777777" w:rsidR="004A0AD3" w:rsidRPr="004A0AD3" w:rsidRDefault="004A0AD3" w:rsidP="004A0AD3">
      <w:pPr>
        <w:numPr>
          <w:ilvl w:val="0"/>
          <w:numId w:val="3"/>
        </w:numPr>
        <w:spacing w:after="0" w:line="240" w:lineRule="auto"/>
        <w:ind w:left="0"/>
        <w:rPr>
          <w:rFonts w:ascii="Arial" w:eastAsia="Times New Roman" w:hAnsi="Arial" w:cs="Arial"/>
          <w:sz w:val="24"/>
          <w:szCs w:val="24"/>
          <w:lang w:eastAsia="en-IN"/>
        </w:rPr>
      </w:pPr>
      <w:r w:rsidRPr="004A0AD3">
        <w:rPr>
          <w:rFonts w:ascii="Arial" w:eastAsia="Times New Roman" w:hAnsi="Arial" w:cs="Arial"/>
          <w:b/>
          <w:bCs/>
          <w:sz w:val="24"/>
          <w:szCs w:val="24"/>
          <w:lang w:eastAsia="en-IN"/>
        </w:rPr>
        <w:t>Intelligent Severity Escalation Matrix:</w:t>
      </w:r>
      <w:r w:rsidRPr="004A0AD3">
        <w:rPr>
          <w:rFonts w:ascii="Arial" w:eastAsia="Times New Roman" w:hAnsi="Arial" w:cs="Arial"/>
          <w:sz w:val="24"/>
          <w:szCs w:val="24"/>
          <w:lang w:eastAsia="en-IN"/>
        </w:rPr>
        <w:t xml:space="preserve"> Minimizes claim lifecycle bottlenecks by using Record-Triggered Flows to monitor status transitions. High-value claims (equal to or exceeding </w:t>
      </w:r>
      <w:r w:rsidRPr="004A0AD3">
        <w:rPr>
          <w:rFonts w:ascii="Arial" w:eastAsia="Times New Roman" w:hAnsi="Arial" w:cs="Arial"/>
          <w:b/>
          <w:bCs/>
          <w:sz w:val="24"/>
          <w:szCs w:val="24"/>
          <w:lang w:eastAsia="en-IN"/>
        </w:rPr>
        <w:t>50,000</w:t>
      </w:r>
      <w:r w:rsidRPr="004A0AD3">
        <w:rPr>
          <w:rFonts w:ascii="Arial" w:eastAsia="Times New Roman" w:hAnsi="Arial" w:cs="Arial"/>
          <w:sz w:val="24"/>
          <w:szCs w:val="24"/>
          <w:lang w:eastAsia="en-IN"/>
        </w:rPr>
        <w:t xml:space="preserve"> for Auto and </w:t>
      </w:r>
      <w:r w:rsidRPr="004A0AD3">
        <w:rPr>
          <w:rFonts w:ascii="Arial" w:eastAsia="Times New Roman" w:hAnsi="Arial" w:cs="Arial"/>
          <w:b/>
          <w:bCs/>
          <w:sz w:val="24"/>
          <w:szCs w:val="24"/>
          <w:lang w:eastAsia="en-IN"/>
        </w:rPr>
        <w:t>100,000</w:t>
      </w:r>
      <w:r w:rsidRPr="004A0AD3">
        <w:rPr>
          <w:rFonts w:ascii="Arial" w:eastAsia="Times New Roman" w:hAnsi="Arial" w:cs="Arial"/>
          <w:sz w:val="24"/>
          <w:szCs w:val="24"/>
          <w:lang w:eastAsia="en-IN"/>
        </w:rPr>
        <w:t xml:space="preserve"> for Property) automatically route to Senior Adjusters and Managers via platform approval engines, while standard files are placed directly into operational queues.</w:t>
      </w:r>
    </w:p>
    <w:p w14:paraId="3A6FA303" w14:textId="77777777" w:rsidR="004A0AD3" w:rsidRDefault="004A0AD3" w:rsidP="004A0AD3">
      <w:pPr>
        <w:numPr>
          <w:ilvl w:val="0"/>
          <w:numId w:val="3"/>
        </w:numPr>
        <w:spacing w:after="0" w:line="240" w:lineRule="auto"/>
        <w:ind w:left="0"/>
        <w:rPr>
          <w:rFonts w:ascii="Arial" w:eastAsia="Times New Roman" w:hAnsi="Arial" w:cs="Arial"/>
          <w:sz w:val="24"/>
          <w:szCs w:val="24"/>
          <w:lang w:eastAsia="en-IN"/>
        </w:rPr>
      </w:pPr>
      <w:r w:rsidRPr="004A0AD3">
        <w:rPr>
          <w:rFonts w:ascii="Arial" w:eastAsia="Times New Roman" w:hAnsi="Arial" w:cs="Arial"/>
          <w:b/>
          <w:bCs/>
          <w:sz w:val="24"/>
          <w:szCs w:val="24"/>
          <w:lang w:eastAsia="en-IN"/>
        </w:rPr>
        <w:t>Adjuster Workload Command Workspace:</w:t>
      </w:r>
      <w:r w:rsidRPr="004A0AD3">
        <w:rPr>
          <w:rFonts w:ascii="Arial" w:eastAsia="Times New Roman" w:hAnsi="Arial" w:cs="Arial"/>
          <w:sz w:val="24"/>
          <w:szCs w:val="24"/>
          <w:lang w:eastAsia="en-IN"/>
        </w:rPr>
        <w:t xml:space="preserve"> Implements a security-enforced Lightning Web Component (</w:t>
      </w:r>
      <w:proofErr w:type="spellStart"/>
      <w:r w:rsidRPr="004A0AD3">
        <w:rPr>
          <w:rFonts w:ascii="Courier New" w:eastAsia="Times New Roman" w:hAnsi="Courier New" w:cs="Courier New"/>
          <w:sz w:val="21"/>
          <w:szCs w:val="21"/>
          <w:lang w:eastAsia="en-IN"/>
        </w:rPr>
        <w:t>claimsDashboardViewer</w:t>
      </w:r>
      <w:proofErr w:type="spellEnd"/>
      <w:r w:rsidRPr="004A0AD3">
        <w:rPr>
          <w:rFonts w:ascii="Arial" w:eastAsia="Times New Roman" w:hAnsi="Arial" w:cs="Arial"/>
          <w:sz w:val="24"/>
          <w:szCs w:val="24"/>
          <w:lang w:eastAsia="en-IN"/>
        </w:rPr>
        <w:t>) backed by cacheable Apex methods. This provides adjusters with a central dashboard showing their assigned tasks, sorted by financial value.</w:t>
      </w:r>
    </w:p>
    <w:p w14:paraId="67CD905D" w14:textId="77777777" w:rsidR="004A0AD3" w:rsidRDefault="004A0AD3" w:rsidP="004A0AD3">
      <w:pPr>
        <w:spacing w:after="0" w:line="240" w:lineRule="auto"/>
        <w:rPr>
          <w:rFonts w:ascii="Arial" w:eastAsia="Times New Roman" w:hAnsi="Arial" w:cs="Arial"/>
          <w:sz w:val="24"/>
          <w:szCs w:val="24"/>
          <w:lang w:eastAsia="en-IN"/>
        </w:rPr>
      </w:pPr>
    </w:p>
    <w:p w14:paraId="54283DAA" w14:textId="77777777" w:rsidR="004A0AD3" w:rsidRDefault="004A0AD3" w:rsidP="004A0AD3">
      <w:pPr>
        <w:spacing w:after="0" w:line="240" w:lineRule="auto"/>
        <w:rPr>
          <w:rFonts w:ascii="Arial" w:eastAsia="Times New Roman" w:hAnsi="Arial" w:cs="Arial"/>
          <w:sz w:val="24"/>
          <w:szCs w:val="24"/>
          <w:lang w:eastAsia="en-IN"/>
        </w:rPr>
      </w:pPr>
    </w:p>
    <w:p w14:paraId="26D28298" w14:textId="77777777" w:rsidR="004A0AD3" w:rsidRPr="004A0AD3" w:rsidRDefault="004A0AD3" w:rsidP="004A0AD3">
      <w:pPr>
        <w:spacing w:after="0" w:line="240" w:lineRule="auto"/>
        <w:rPr>
          <w:rFonts w:ascii="Arial" w:eastAsia="Times New Roman" w:hAnsi="Arial" w:cs="Arial"/>
          <w:sz w:val="24"/>
          <w:szCs w:val="24"/>
          <w:lang w:eastAsia="en-IN"/>
        </w:rPr>
      </w:pPr>
      <w:r w:rsidRPr="004A0AD3">
        <w:rPr>
          <w:rFonts w:ascii="Arial" w:eastAsia="Times New Roman" w:hAnsi="Arial" w:cs="Arial"/>
          <w:b/>
          <w:bCs/>
          <w:sz w:val="24"/>
          <w:szCs w:val="24"/>
          <w:lang w:eastAsia="en-IN"/>
        </w:rPr>
        <w:t>4.3 Solution Architecture</w:t>
      </w:r>
    </w:p>
    <w:p w14:paraId="74E8C0E8" w14:textId="77777777" w:rsidR="004A0AD3" w:rsidRPr="004A0AD3" w:rsidRDefault="004A0AD3" w:rsidP="004A0AD3">
      <w:pPr>
        <w:spacing w:before="480" w:after="480" w:line="240" w:lineRule="auto"/>
        <w:rPr>
          <w:rFonts w:ascii="Arial" w:eastAsia="Times New Roman" w:hAnsi="Arial" w:cs="Arial"/>
          <w:sz w:val="24"/>
          <w:szCs w:val="24"/>
          <w:lang w:eastAsia="en-IN"/>
        </w:rPr>
      </w:pPr>
      <w:r w:rsidRPr="004A0AD3">
        <w:rPr>
          <w:rFonts w:ascii="Arial" w:eastAsia="Times New Roman" w:hAnsi="Arial" w:cs="Arial"/>
          <w:sz w:val="24"/>
          <w:szCs w:val="24"/>
          <w:lang w:eastAsia="en-IN"/>
        </w:rPr>
        <w:lastRenderedPageBreak/>
        <w:t>The operational framework relies on a hybrid design model, combining declarative Salesforce features with a custom programmatic core to handle complex data verification and integration loops safely:</w:t>
      </w:r>
    </w:p>
    <w:p w14:paraId="203D6D42" w14:textId="77777777" w:rsidR="004A0AD3" w:rsidRDefault="001B3886" w:rsidP="009A2671">
      <w:r w:rsidRPr="001B3886">
        <w:rPr>
          <w:noProof/>
        </w:rPr>
        <w:drawing>
          <wp:inline distT="0" distB="0" distL="0" distR="0" wp14:anchorId="5B7E551D" wp14:editId="5E8D017C">
            <wp:extent cx="5943600" cy="3194685"/>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3194685"/>
                    </a:xfrm>
                    <a:prstGeom prst="rect">
                      <a:avLst/>
                    </a:prstGeom>
                  </pic:spPr>
                </pic:pic>
              </a:graphicData>
            </a:graphic>
          </wp:inline>
        </w:drawing>
      </w:r>
    </w:p>
    <w:p w14:paraId="6F9542E2" w14:textId="77777777" w:rsidR="001B3886" w:rsidRDefault="001B3886" w:rsidP="009A2671"/>
    <w:p w14:paraId="4C33C3FF" w14:textId="77777777" w:rsidR="001B3886" w:rsidRPr="001B3886" w:rsidRDefault="001B3886" w:rsidP="001B3886">
      <w:pPr>
        <w:spacing w:after="180" w:line="240" w:lineRule="auto"/>
        <w:rPr>
          <w:rFonts w:ascii="Arial" w:eastAsia="Times New Roman" w:hAnsi="Arial" w:cs="Arial"/>
          <w:b/>
          <w:bCs/>
          <w:sz w:val="30"/>
          <w:szCs w:val="30"/>
          <w:lang w:eastAsia="en-IN"/>
        </w:rPr>
      </w:pPr>
      <w:r w:rsidRPr="001B3886">
        <w:rPr>
          <w:rFonts w:ascii="Arial" w:eastAsia="Times New Roman" w:hAnsi="Arial" w:cs="Arial"/>
          <w:b/>
          <w:bCs/>
          <w:sz w:val="30"/>
          <w:szCs w:val="30"/>
          <w:lang w:eastAsia="en-IN"/>
        </w:rPr>
        <w:t>5. PROJECT PLANNING &amp; SCHEDULING</w:t>
      </w:r>
    </w:p>
    <w:p w14:paraId="78F2FD0D" w14:textId="77777777" w:rsidR="001B3886" w:rsidRPr="001B3886" w:rsidRDefault="001B3886" w:rsidP="001B3886">
      <w:pPr>
        <w:spacing w:after="180" w:line="240" w:lineRule="auto"/>
        <w:rPr>
          <w:rFonts w:ascii="Arial" w:eastAsia="Times New Roman" w:hAnsi="Arial" w:cs="Arial"/>
          <w:b/>
          <w:bCs/>
          <w:sz w:val="24"/>
          <w:szCs w:val="24"/>
          <w:lang w:eastAsia="en-IN"/>
        </w:rPr>
      </w:pPr>
      <w:r w:rsidRPr="001B3886">
        <w:rPr>
          <w:rFonts w:ascii="Arial" w:eastAsia="Times New Roman" w:hAnsi="Arial" w:cs="Arial"/>
          <w:b/>
          <w:bCs/>
          <w:sz w:val="24"/>
          <w:szCs w:val="24"/>
          <w:lang w:eastAsia="en-IN"/>
        </w:rPr>
        <w:t>5.1 Project Planning</w:t>
      </w:r>
    </w:p>
    <w:p w14:paraId="1CE2DFC0" w14:textId="77777777" w:rsidR="001B3886" w:rsidRPr="001B3886" w:rsidRDefault="001B3886" w:rsidP="001B3886">
      <w:pPr>
        <w:spacing w:line="240" w:lineRule="auto"/>
        <w:rPr>
          <w:rFonts w:ascii="Arial" w:eastAsia="Times New Roman" w:hAnsi="Arial" w:cs="Arial"/>
          <w:sz w:val="24"/>
          <w:szCs w:val="24"/>
          <w:lang w:eastAsia="en-IN"/>
        </w:rPr>
      </w:pPr>
      <w:r w:rsidRPr="001B3886">
        <w:rPr>
          <w:rFonts w:ascii="Arial" w:eastAsia="Times New Roman" w:hAnsi="Arial" w:cs="Arial"/>
          <w:sz w:val="24"/>
          <w:szCs w:val="24"/>
          <w:lang w:eastAsia="en-IN"/>
        </w:rPr>
        <w:t>The deployment strategy follows an agile framework divided into five sequential implementation sprints. This pipeline guides the project smoothly from initial schema configuration to the final programmatic deployment phase.</w:t>
      </w:r>
    </w:p>
    <w:p w14:paraId="46AE7E53" w14:textId="77777777" w:rsidR="001B3886" w:rsidRDefault="001B3886" w:rsidP="009A2671">
      <w:r w:rsidRPr="001B3886">
        <w:rPr>
          <w:noProof/>
        </w:rPr>
        <w:drawing>
          <wp:inline distT="0" distB="0" distL="0" distR="0" wp14:anchorId="76D60AAB" wp14:editId="0C644001">
            <wp:extent cx="5925377" cy="306747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25377" cy="3067478"/>
                    </a:xfrm>
                    <a:prstGeom prst="rect">
                      <a:avLst/>
                    </a:prstGeom>
                  </pic:spPr>
                </pic:pic>
              </a:graphicData>
            </a:graphic>
          </wp:inline>
        </w:drawing>
      </w:r>
    </w:p>
    <w:p w14:paraId="2F310B1F" w14:textId="77777777" w:rsidR="001B3886" w:rsidRPr="001B3886" w:rsidRDefault="001B3886" w:rsidP="001B3886">
      <w:pPr>
        <w:spacing w:after="180" w:line="240" w:lineRule="auto"/>
        <w:rPr>
          <w:rFonts w:ascii="Arial" w:eastAsia="Times New Roman" w:hAnsi="Arial" w:cs="Arial"/>
          <w:b/>
          <w:bCs/>
          <w:sz w:val="30"/>
          <w:szCs w:val="30"/>
          <w:lang w:eastAsia="en-IN"/>
        </w:rPr>
      </w:pPr>
      <w:r w:rsidRPr="001B3886">
        <w:rPr>
          <w:rFonts w:ascii="Arial" w:eastAsia="Times New Roman" w:hAnsi="Arial" w:cs="Arial"/>
          <w:b/>
          <w:bCs/>
          <w:sz w:val="30"/>
          <w:szCs w:val="30"/>
          <w:lang w:eastAsia="en-IN"/>
        </w:rPr>
        <w:lastRenderedPageBreak/>
        <w:t xml:space="preserve">6. PROJECT DEVELOPMENT PHASE </w:t>
      </w:r>
    </w:p>
    <w:p w14:paraId="07847D5B" w14:textId="77777777" w:rsidR="001B3886" w:rsidRPr="001B3886" w:rsidRDefault="001B3886" w:rsidP="001B3886">
      <w:pPr>
        <w:spacing w:line="240" w:lineRule="auto"/>
        <w:rPr>
          <w:rFonts w:ascii="Arial" w:eastAsia="Times New Roman" w:hAnsi="Arial" w:cs="Arial"/>
          <w:sz w:val="24"/>
          <w:szCs w:val="24"/>
          <w:lang w:eastAsia="en-IN"/>
        </w:rPr>
      </w:pPr>
      <w:r w:rsidRPr="001B3886">
        <w:rPr>
          <w:rFonts w:ascii="Arial" w:eastAsia="Times New Roman" w:hAnsi="Arial" w:cs="Arial"/>
          <w:sz w:val="24"/>
          <w:szCs w:val="24"/>
          <w:lang w:eastAsia="en-IN"/>
        </w:rPr>
        <w:t>The software development lifecycle (SDLC) converts our system architecture into deployable metadata units. This section details the complete programmatic, declarative, and metadata definitions broken down by project milestone, matching the live configuration outputs inside the Salesforce Developer platform.</w:t>
      </w:r>
    </w:p>
    <w:p w14:paraId="00C9BE6A" w14:textId="77777777" w:rsidR="001B3886" w:rsidRPr="001B3886" w:rsidRDefault="001B3886" w:rsidP="001B3886">
      <w:pPr>
        <w:spacing w:before="480" w:after="480" w:line="240" w:lineRule="auto"/>
        <w:rPr>
          <w:rFonts w:ascii="Arial" w:eastAsia="Times New Roman" w:hAnsi="Arial" w:cs="Arial"/>
          <w:b/>
          <w:bCs/>
          <w:sz w:val="30"/>
          <w:szCs w:val="30"/>
          <w:lang w:eastAsia="en-IN"/>
        </w:rPr>
      </w:pPr>
      <w:r w:rsidRPr="001B3886">
        <w:rPr>
          <w:rFonts w:ascii="Arial" w:eastAsia="Times New Roman" w:hAnsi="Arial" w:cs="Arial"/>
          <w:b/>
          <w:bCs/>
          <w:sz w:val="30"/>
          <w:szCs w:val="30"/>
          <w:lang w:eastAsia="en-IN"/>
        </w:rPr>
        <w:t>Milestone 1: Core Data Model &amp; Schema Configuration</w:t>
      </w:r>
    </w:p>
    <w:p w14:paraId="569A9E61" w14:textId="77777777" w:rsidR="001B3886" w:rsidRPr="001B3886" w:rsidRDefault="001B3886" w:rsidP="001B3886">
      <w:pPr>
        <w:spacing w:before="480" w:after="480" w:line="240" w:lineRule="auto"/>
        <w:rPr>
          <w:rFonts w:ascii="Arial" w:eastAsia="Times New Roman" w:hAnsi="Arial" w:cs="Arial"/>
          <w:b/>
          <w:bCs/>
          <w:sz w:val="24"/>
          <w:szCs w:val="24"/>
          <w:lang w:eastAsia="en-IN"/>
        </w:rPr>
      </w:pPr>
      <w:r w:rsidRPr="001B3886">
        <w:rPr>
          <w:rFonts w:ascii="Arial" w:eastAsia="Times New Roman" w:hAnsi="Arial" w:cs="Arial"/>
          <w:b/>
          <w:bCs/>
          <w:sz w:val="24"/>
          <w:szCs w:val="24"/>
          <w:lang w:eastAsia="en-IN"/>
        </w:rPr>
        <w:t>1.1 Custom Objects &amp; Fields Metadata Blueprint</w:t>
      </w:r>
    </w:p>
    <w:p w14:paraId="04BAE016" w14:textId="77777777" w:rsidR="001B3886" w:rsidRPr="001B3886" w:rsidRDefault="001B3886" w:rsidP="001B3886">
      <w:pPr>
        <w:spacing w:line="240" w:lineRule="auto"/>
        <w:rPr>
          <w:rFonts w:ascii="Arial" w:eastAsia="Times New Roman" w:hAnsi="Arial" w:cs="Arial"/>
          <w:sz w:val="24"/>
          <w:szCs w:val="24"/>
          <w:lang w:eastAsia="en-IN"/>
        </w:rPr>
      </w:pPr>
      <w:r w:rsidRPr="001B3886">
        <w:rPr>
          <w:rFonts w:ascii="Arial" w:eastAsia="Times New Roman" w:hAnsi="Arial" w:cs="Arial"/>
          <w:sz w:val="24"/>
          <w:szCs w:val="24"/>
          <w:lang w:eastAsia="en-IN"/>
        </w:rPr>
        <w:t>The foundational database setup requires deploying two custom objects—</w:t>
      </w:r>
      <w:proofErr w:type="spellStart"/>
      <w:r w:rsidRPr="001B3886">
        <w:rPr>
          <w:rFonts w:ascii="Courier New" w:eastAsia="Times New Roman" w:hAnsi="Courier New" w:cs="Courier New"/>
          <w:sz w:val="21"/>
          <w:szCs w:val="21"/>
          <w:lang w:eastAsia="en-IN"/>
        </w:rPr>
        <w:t>Policy__c</w:t>
      </w:r>
      <w:proofErr w:type="spellEnd"/>
      <w:r w:rsidRPr="001B3886">
        <w:rPr>
          <w:rFonts w:ascii="Arial" w:eastAsia="Times New Roman" w:hAnsi="Arial" w:cs="Arial"/>
          <w:sz w:val="24"/>
          <w:szCs w:val="24"/>
          <w:lang w:eastAsia="en-IN"/>
        </w:rPr>
        <w:t xml:space="preserve"> and </w:t>
      </w:r>
      <w:proofErr w:type="spellStart"/>
      <w:r w:rsidRPr="001B3886">
        <w:rPr>
          <w:rFonts w:ascii="Courier New" w:eastAsia="Times New Roman" w:hAnsi="Courier New" w:cs="Courier New"/>
          <w:sz w:val="21"/>
          <w:szCs w:val="21"/>
          <w:lang w:eastAsia="en-IN"/>
        </w:rPr>
        <w:t>Claim__c</w:t>
      </w:r>
      <w:proofErr w:type="spellEnd"/>
      <w:r w:rsidRPr="001B3886">
        <w:rPr>
          <w:rFonts w:ascii="Arial" w:eastAsia="Times New Roman" w:hAnsi="Arial" w:cs="Arial"/>
          <w:sz w:val="24"/>
          <w:szCs w:val="24"/>
          <w:lang w:eastAsia="en-IN"/>
        </w:rPr>
        <w:t>—configured with custom fields, field tracking, and polymorphic lookup vectors to link policies to Contacts (</w:t>
      </w:r>
      <w:proofErr w:type="spellStart"/>
      <w:r w:rsidRPr="001B3886">
        <w:rPr>
          <w:rFonts w:ascii="Courier New" w:eastAsia="Times New Roman" w:hAnsi="Courier New" w:cs="Courier New"/>
          <w:sz w:val="21"/>
          <w:szCs w:val="21"/>
          <w:lang w:eastAsia="en-IN"/>
        </w:rPr>
        <w:t>Customer__c</w:t>
      </w:r>
      <w:proofErr w:type="spellEnd"/>
      <w:r w:rsidRPr="001B3886">
        <w:rPr>
          <w:rFonts w:ascii="Arial" w:eastAsia="Times New Roman" w:hAnsi="Arial" w:cs="Arial"/>
          <w:sz w:val="24"/>
          <w:szCs w:val="24"/>
          <w:lang w:eastAsia="en-IN"/>
        </w:rPr>
        <w:t>) and claims to their parent policy records.</w:t>
      </w:r>
    </w:p>
    <w:p w14:paraId="103359B4" w14:textId="77777777" w:rsidR="001B3886" w:rsidRPr="001B3886" w:rsidRDefault="001B3886" w:rsidP="001B3886">
      <w:pPr>
        <w:spacing w:after="180" w:line="240" w:lineRule="auto"/>
        <w:rPr>
          <w:rFonts w:ascii="Arial" w:eastAsia="Times New Roman" w:hAnsi="Arial" w:cs="Arial"/>
          <w:b/>
          <w:bCs/>
          <w:sz w:val="24"/>
          <w:szCs w:val="24"/>
          <w:lang w:eastAsia="en-IN"/>
        </w:rPr>
      </w:pPr>
      <w:r w:rsidRPr="001B3886">
        <w:rPr>
          <w:rFonts w:ascii="Arial" w:eastAsia="Times New Roman" w:hAnsi="Arial" w:cs="Arial"/>
          <w:b/>
          <w:bCs/>
          <w:sz w:val="24"/>
          <w:szCs w:val="24"/>
          <w:lang w:eastAsia="en-IN"/>
        </w:rPr>
        <w:t>1.2 Multi-Line Polymorphic Layouts (Field Sets)</w:t>
      </w:r>
    </w:p>
    <w:p w14:paraId="1D04FA3A" w14:textId="77777777" w:rsidR="001B3886" w:rsidRPr="001B3886" w:rsidRDefault="001B3886" w:rsidP="001B3886">
      <w:pPr>
        <w:spacing w:line="240" w:lineRule="auto"/>
        <w:rPr>
          <w:rFonts w:ascii="Arial" w:eastAsia="Times New Roman" w:hAnsi="Arial" w:cs="Arial"/>
          <w:sz w:val="24"/>
          <w:szCs w:val="24"/>
          <w:lang w:eastAsia="en-IN"/>
        </w:rPr>
      </w:pPr>
      <w:r w:rsidRPr="001B3886">
        <w:rPr>
          <w:rFonts w:ascii="Arial" w:eastAsia="Times New Roman" w:hAnsi="Arial" w:cs="Arial"/>
          <w:sz w:val="24"/>
          <w:szCs w:val="24"/>
          <w:lang w:eastAsia="en-IN"/>
        </w:rPr>
        <w:t xml:space="preserve">Rather than maintaining cluttered page layouts, specific product data parameters are segregated into dedicated metadata Field Sets on the </w:t>
      </w:r>
      <w:proofErr w:type="spellStart"/>
      <w:r w:rsidRPr="001B3886">
        <w:rPr>
          <w:rFonts w:ascii="Courier New" w:eastAsia="Times New Roman" w:hAnsi="Courier New" w:cs="Courier New"/>
          <w:sz w:val="21"/>
          <w:szCs w:val="21"/>
          <w:lang w:eastAsia="en-IN"/>
        </w:rPr>
        <w:t>Policy__c</w:t>
      </w:r>
      <w:proofErr w:type="spellEnd"/>
      <w:r w:rsidRPr="001B3886">
        <w:rPr>
          <w:rFonts w:ascii="Arial" w:eastAsia="Times New Roman" w:hAnsi="Arial" w:cs="Arial"/>
          <w:sz w:val="24"/>
          <w:szCs w:val="24"/>
          <w:lang w:eastAsia="en-IN"/>
        </w:rPr>
        <w:t xml:space="preserve"> object:</w:t>
      </w:r>
    </w:p>
    <w:p w14:paraId="63004082" w14:textId="77777777" w:rsidR="001B3886" w:rsidRPr="001B3886" w:rsidRDefault="001B3886" w:rsidP="001B3886">
      <w:pPr>
        <w:pStyle w:val="ListParagraph"/>
        <w:numPr>
          <w:ilvl w:val="0"/>
          <w:numId w:val="7"/>
        </w:numPr>
        <w:spacing w:after="0" w:line="240" w:lineRule="auto"/>
        <w:rPr>
          <w:rFonts w:ascii="Arial" w:eastAsia="Times New Roman" w:hAnsi="Arial" w:cs="Arial"/>
          <w:sz w:val="24"/>
          <w:szCs w:val="24"/>
          <w:lang w:eastAsia="en-IN"/>
        </w:rPr>
      </w:pPr>
      <w:r w:rsidRPr="001B3886">
        <w:rPr>
          <w:rFonts w:ascii="Arial" w:eastAsia="Times New Roman" w:hAnsi="Arial" w:cs="Arial"/>
          <w:b/>
          <w:bCs/>
          <w:sz w:val="24"/>
          <w:szCs w:val="24"/>
          <w:lang w:eastAsia="en-IN"/>
        </w:rPr>
        <w:t>Vehicle Field Set (</w:t>
      </w:r>
      <w:r w:rsidRPr="001B3886">
        <w:rPr>
          <w:rFonts w:ascii="Courier New" w:eastAsia="Times New Roman" w:hAnsi="Courier New" w:cs="Courier New"/>
          <w:b/>
          <w:bCs/>
          <w:sz w:val="21"/>
          <w:szCs w:val="21"/>
          <w:lang w:eastAsia="en-IN"/>
        </w:rPr>
        <w:t>Vehicle</w:t>
      </w:r>
      <w:r w:rsidRPr="001B3886">
        <w:rPr>
          <w:rFonts w:ascii="Arial" w:eastAsia="Times New Roman" w:hAnsi="Arial" w:cs="Arial"/>
          <w:b/>
          <w:bCs/>
          <w:sz w:val="24"/>
          <w:szCs w:val="24"/>
          <w:lang w:eastAsia="en-IN"/>
        </w:rPr>
        <w:t>):</w:t>
      </w:r>
      <w:r w:rsidRPr="001B3886">
        <w:rPr>
          <w:rFonts w:ascii="Arial" w:eastAsia="Times New Roman" w:hAnsi="Arial" w:cs="Arial"/>
          <w:sz w:val="24"/>
          <w:szCs w:val="24"/>
          <w:lang w:eastAsia="en-IN"/>
        </w:rPr>
        <w:t xml:space="preserve"> </w:t>
      </w:r>
      <w:proofErr w:type="spellStart"/>
      <w:r w:rsidRPr="001B3886">
        <w:rPr>
          <w:rFonts w:ascii="Courier New" w:eastAsia="Times New Roman" w:hAnsi="Courier New" w:cs="Courier New"/>
          <w:sz w:val="21"/>
          <w:szCs w:val="21"/>
          <w:lang w:eastAsia="en-IN"/>
        </w:rPr>
        <w:t>VIN__c</w:t>
      </w:r>
      <w:proofErr w:type="spellEnd"/>
      <w:r w:rsidRPr="001B3886">
        <w:rPr>
          <w:rFonts w:ascii="Arial" w:eastAsia="Times New Roman" w:hAnsi="Arial" w:cs="Arial"/>
          <w:sz w:val="24"/>
          <w:szCs w:val="24"/>
          <w:lang w:eastAsia="en-IN"/>
        </w:rPr>
        <w:t xml:space="preserve">, </w:t>
      </w:r>
      <w:proofErr w:type="spellStart"/>
      <w:r w:rsidRPr="001B3886">
        <w:rPr>
          <w:rFonts w:ascii="Courier New" w:eastAsia="Times New Roman" w:hAnsi="Courier New" w:cs="Courier New"/>
          <w:sz w:val="21"/>
          <w:szCs w:val="21"/>
          <w:lang w:eastAsia="en-IN"/>
        </w:rPr>
        <w:t>Model_Year__c</w:t>
      </w:r>
      <w:proofErr w:type="spellEnd"/>
    </w:p>
    <w:p w14:paraId="1BB7B955" w14:textId="77777777" w:rsidR="001B3886" w:rsidRPr="001B3886" w:rsidRDefault="001B3886" w:rsidP="001B3886">
      <w:pPr>
        <w:pStyle w:val="ListParagraph"/>
        <w:numPr>
          <w:ilvl w:val="0"/>
          <w:numId w:val="7"/>
        </w:numPr>
        <w:spacing w:after="0" w:line="240" w:lineRule="auto"/>
        <w:rPr>
          <w:rFonts w:ascii="Arial" w:eastAsia="Times New Roman" w:hAnsi="Arial" w:cs="Arial"/>
          <w:sz w:val="24"/>
          <w:szCs w:val="24"/>
          <w:lang w:eastAsia="en-IN"/>
        </w:rPr>
      </w:pPr>
      <w:r w:rsidRPr="001B3886">
        <w:rPr>
          <w:rFonts w:ascii="Arial" w:eastAsia="Times New Roman" w:hAnsi="Arial" w:cs="Arial"/>
          <w:b/>
          <w:bCs/>
          <w:sz w:val="24"/>
          <w:szCs w:val="24"/>
          <w:lang w:eastAsia="en-IN"/>
        </w:rPr>
        <w:t>Property Field Set (</w:t>
      </w:r>
      <w:r w:rsidRPr="001B3886">
        <w:rPr>
          <w:rFonts w:ascii="Courier New" w:eastAsia="Times New Roman" w:hAnsi="Courier New" w:cs="Courier New"/>
          <w:b/>
          <w:bCs/>
          <w:sz w:val="21"/>
          <w:szCs w:val="21"/>
          <w:lang w:eastAsia="en-IN"/>
        </w:rPr>
        <w:t>Property</w:t>
      </w:r>
      <w:r w:rsidRPr="001B3886">
        <w:rPr>
          <w:rFonts w:ascii="Arial" w:eastAsia="Times New Roman" w:hAnsi="Arial" w:cs="Arial"/>
          <w:b/>
          <w:bCs/>
          <w:sz w:val="24"/>
          <w:szCs w:val="24"/>
          <w:lang w:eastAsia="en-IN"/>
        </w:rPr>
        <w:t>):</w:t>
      </w:r>
      <w:r w:rsidRPr="001B3886">
        <w:rPr>
          <w:rFonts w:ascii="Arial" w:eastAsia="Times New Roman" w:hAnsi="Arial" w:cs="Arial"/>
          <w:sz w:val="24"/>
          <w:szCs w:val="24"/>
          <w:lang w:eastAsia="en-IN"/>
        </w:rPr>
        <w:t xml:space="preserve"> </w:t>
      </w:r>
      <w:proofErr w:type="spellStart"/>
      <w:r w:rsidRPr="001B3886">
        <w:rPr>
          <w:rFonts w:ascii="Courier New" w:eastAsia="Times New Roman" w:hAnsi="Courier New" w:cs="Courier New"/>
          <w:sz w:val="21"/>
          <w:szCs w:val="21"/>
          <w:lang w:eastAsia="en-IN"/>
        </w:rPr>
        <w:t>Square_Footage__c</w:t>
      </w:r>
      <w:proofErr w:type="spellEnd"/>
      <w:r w:rsidRPr="001B3886">
        <w:rPr>
          <w:rFonts w:ascii="Arial" w:eastAsia="Times New Roman" w:hAnsi="Arial" w:cs="Arial"/>
          <w:sz w:val="24"/>
          <w:szCs w:val="24"/>
          <w:lang w:eastAsia="en-IN"/>
        </w:rPr>
        <w:t xml:space="preserve">, </w:t>
      </w:r>
      <w:proofErr w:type="spellStart"/>
      <w:r w:rsidRPr="001B3886">
        <w:rPr>
          <w:rFonts w:ascii="Courier New" w:eastAsia="Times New Roman" w:hAnsi="Courier New" w:cs="Courier New"/>
          <w:sz w:val="21"/>
          <w:szCs w:val="21"/>
          <w:lang w:eastAsia="en-IN"/>
        </w:rPr>
        <w:t>Year_Built__c</w:t>
      </w:r>
      <w:proofErr w:type="spellEnd"/>
    </w:p>
    <w:p w14:paraId="724DC040" w14:textId="77777777" w:rsidR="001B3886" w:rsidRPr="002B5EB2" w:rsidRDefault="001B3886" w:rsidP="001B3886">
      <w:pPr>
        <w:pStyle w:val="ListParagraph"/>
        <w:numPr>
          <w:ilvl w:val="0"/>
          <w:numId w:val="7"/>
        </w:numPr>
        <w:spacing w:after="0" w:line="240" w:lineRule="auto"/>
        <w:rPr>
          <w:rFonts w:ascii="Arial" w:eastAsia="Times New Roman" w:hAnsi="Arial" w:cs="Arial"/>
          <w:sz w:val="24"/>
          <w:szCs w:val="24"/>
          <w:lang w:eastAsia="en-IN"/>
        </w:rPr>
      </w:pPr>
      <w:r w:rsidRPr="001B3886">
        <w:rPr>
          <w:rFonts w:ascii="Arial" w:eastAsia="Times New Roman" w:hAnsi="Arial" w:cs="Arial"/>
          <w:b/>
          <w:bCs/>
          <w:sz w:val="24"/>
          <w:szCs w:val="24"/>
          <w:lang w:eastAsia="en-IN"/>
        </w:rPr>
        <w:t>Life Field Set (</w:t>
      </w:r>
      <w:r w:rsidRPr="001B3886">
        <w:rPr>
          <w:rFonts w:ascii="Courier New" w:eastAsia="Times New Roman" w:hAnsi="Courier New" w:cs="Courier New"/>
          <w:b/>
          <w:bCs/>
          <w:sz w:val="21"/>
          <w:szCs w:val="21"/>
          <w:lang w:eastAsia="en-IN"/>
        </w:rPr>
        <w:t>Life</w:t>
      </w:r>
      <w:r w:rsidRPr="001B3886">
        <w:rPr>
          <w:rFonts w:ascii="Arial" w:eastAsia="Times New Roman" w:hAnsi="Arial" w:cs="Arial"/>
          <w:b/>
          <w:bCs/>
          <w:sz w:val="24"/>
          <w:szCs w:val="24"/>
          <w:lang w:eastAsia="en-IN"/>
        </w:rPr>
        <w:t>):</w:t>
      </w:r>
      <w:r w:rsidRPr="001B3886">
        <w:rPr>
          <w:rFonts w:ascii="Arial" w:eastAsia="Times New Roman" w:hAnsi="Arial" w:cs="Arial"/>
          <w:sz w:val="24"/>
          <w:szCs w:val="24"/>
          <w:lang w:eastAsia="en-IN"/>
        </w:rPr>
        <w:t xml:space="preserve"> </w:t>
      </w:r>
      <w:proofErr w:type="spellStart"/>
      <w:r w:rsidRPr="001B3886">
        <w:rPr>
          <w:rFonts w:ascii="Courier New" w:eastAsia="Times New Roman" w:hAnsi="Courier New" w:cs="Courier New"/>
          <w:sz w:val="21"/>
          <w:szCs w:val="21"/>
          <w:lang w:eastAsia="en-IN"/>
        </w:rPr>
        <w:t>Beneficiary_Name__c</w:t>
      </w:r>
      <w:proofErr w:type="spellEnd"/>
      <w:r w:rsidRPr="001B3886">
        <w:rPr>
          <w:rFonts w:ascii="Arial" w:eastAsia="Times New Roman" w:hAnsi="Arial" w:cs="Arial"/>
          <w:sz w:val="24"/>
          <w:szCs w:val="24"/>
          <w:lang w:eastAsia="en-IN"/>
        </w:rPr>
        <w:t xml:space="preserve">, </w:t>
      </w:r>
      <w:proofErr w:type="spellStart"/>
      <w:r w:rsidRPr="001B3886">
        <w:rPr>
          <w:rFonts w:ascii="Courier New" w:eastAsia="Times New Roman" w:hAnsi="Courier New" w:cs="Courier New"/>
          <w:sz w:val="21"/>
          <w:szCs w:val="21"/>
          <w:lang w:eastAsia="en-IN"/>
        </w:rPr>
        <w:t>Policy_Term_Months__c</w:t>
      </w:r>
      <w:proofErr w:type="spellEnd"/>
    </w:p>
    <w:p w14:paraId="2BD5574E" w14:textId="1C090D6F" w:rsidR="002B5EB2" w:rsidRDefault="002B5EB2" w:rsidP="002B5EB2">
      <w:pPr>
        <w:pStyle w:val="ListParagraph"/>
        <w:spacing w:after="0" w:line="240" w:lineRule="auto"/>
        <w:rPr>
          <w:rFonts w:ascii="Courier New" w:eastAsia="Times New Roman" w:hAnsi="Courier New" w:cs="Courier New"/>
          <w:sz w:val="21"/>
          <w:szCs w:val="21"/>
          <w:lang w:eastAsia="en-IN"/>
        </w:rPr>
      </w:pPr>
    </w:p>
    <w:p w14:paraId="32830F26" w14:textId="352ECEAC" w:rsidR="002B5EB2" w:rsidRDefault="002B5EB2" w:rsidP="002B5EB2">
      <w:pPr>
        <w:pStyle w:val="ListParagraph"/>
        <w:spacing w:after="0" w:line="240" w:lineRule="auto"/>
        <w:rPr>
          <w:rFonts w:ascii="Arial" w:eastAsia="Times New Roman" w:hAnsi="Arial" w:cs="Arial"/>
          <w:sz w:val="24"/>
          <w:szCs w:val="24"/>
          <w:lang w:eastAsia="en-IN"/>
        </w:rPr>
      </w:pPr>
    </w:p>
    <w:p w14:paraId="7369E295" w14:textId="5FBB7D24" w:rsidR="00870E76" w:rsidRDefault="00870E76" w:rsidP="002B5EB2">
      <w:pPr>
        <w:pStyle w:val="ListParagraph"/>
        <w:spacing w:after="0" w:line="240" w:lineRule="auto"/>
        <w:rPr>
          <w:rFonts w:ascii="Arial" w:eastAsia="Times New Roman" w:hAnsi="Arial" w:cs="Arial"/>
          <w:sz w:val="24"/>
          <w:szCs w:val="24"/>
          <w:lang w:eastAsia="en-IN"/>
        </w:rPr>
      </w:pPr>
      <w:r w:rsidRPr="002B5EB2">
        <w:rPr>
          <w:rFonts w:ascii="Arial" w:eastAsia="Times New Roman" w:hAnsi="Arial" w:cs="Arial"/>
          <w:noProof/>
          <w:sz w:val="24"/>
          <w:szCs w:val="24"/>
          <w:lang w:eastAsia="en-IN"/>
        </w:rPr>
        <w:drawing>
          <wp:anchor distT="0" distB="0" distL="114300" distR="114300" simplePos="0" relativeHeight="251656704" behindDoc="0" locked="0" layoutInCell="1" allowOverlap="1" wp14:anchorId="0918A647" wp14:editId="47C88978">
            <wp:simplePos x="0" y="0"/>
            <wp:positionH relativeFrom="column">
              <wp:posOffset>60960</wp:posOffset>
            </wp:positionH>
            <wp:positionV relativeFrom="paragraph">
              <wp:posOffset>321945</wp:posOffset>
            </wp:positionV>
            <wp:extent cx="5325218" cy="1905266"/>
            <wp:effectExtent l="0" t="0" r="889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325218" cy="1905266"/>
                    </a:xfrm>
                    <a:prstGeom prst="rect">
                      <a:avLst/>
                    </a:prstGeom>
                  </pic:spPr>
                </pic:pic>
              </a:graphicData>
            </a:graphic>
          </wp:anchor>
        </w:drawing>
      </w:r>
    </w:p>
    <w:p w14:paraId="1B444889" w14:textId="48E62A52" w:rsidR="00870E76" w:rsidRDefault="00870E76" w:rsidP="002B5EB2">
      <w:pPr>
        <w:pStyle w:val="ListParagraph"/>
        <w:spacing w:after="0" w:line="240" w:lineRule="auto"/>
        <w:rPr>
          <w:rFonts w:ascii="Arial" w:eastAsia="Times New Roman" w:hAnsi="Arial" w:cs="Arial"/>
          <w:sz w:val="24"/>
          <w:szCs w:val="24"/>
          <w:lang w:eastAsia="en-IN"/>
        </w:rPr>
      </w:pPr>
    </w:p>
    <w:p w14:paraId="70334819" w14:textId="77777777" w:rsidR="00870E76" w:rsidRDefault="00870E76" w:rsidP="002B5EB2">
      <w:pPr>
        <w:pStyle w:val="ListParagraph"/>
        <w:spacing w:after="0" w:line="240" w:lineRule="auto"/>
        <w:rPr>
          <w:rFonts w:ascii="Arial" w:eastAsia="Times New Roman" w:hAnsi="Arial" w:cs="Arial"/>
          <w:sz w:val="24"/>
          <w:szCs w:val="24"/>
          <w:lang w:eastAsia="en-IN"/>
        </w:rPr>
      </w:pPr>
    </w:p>
    <w:p w14:paraId="15FEAF35" w14:textId="77777777" w:rsidR="00870E76" w:rsidRDefault="00870E76" w:rsidP="002B5EB2">
      <w:pPr>
        <w:pStyle w:val="ListParagraph"/>
        <w:spacing w:after="0" w:line="240" w:lineRule="auto"/>
        <w:rPr>
          <w:rFonts w:ascii="Arial" w:eastAsia="Times New Roman" w:hAnsi="Arial" w:cs="Arial"/>
          <w:sz w:val="24"/>
          <w:szCs w:val="24"/>
          <w:lang w:eastAsia="en-IN"/>
        </w:rPr>
      </w:pPr>
    </w:p>
    <w:p w14:paraId="608F4291" w14:textId="77777777" w:rsidR="00870E76" w:rsidRDefault="00870E76" w:rsidP="002B5EB2">
      <w:pPr>
        <w:pStyle w:val="ListParagraph"/>
        <w:spacing w:after="0" w:line="240" w:lineRule="auto"/>
        <w:rPr>
          <w:rFonts w:ascii="Arial" w:eastAsia="Times New Roman" w:hAnsi="Arial" w:cs="Arial"/>
          <w:sz w:val="24"/>
          <w:szCs w:val="24"/>
          <w:lang w:eastAsia="en-IN"/>
        </w:rPr>
      </w:pPr>
    </w:p>
    <w:p w14:paraId="6EB44365" w14:textId="77777777" w:rsidR="00870E76" w:rsidRDefault="00870E76" w:rsidP="002B5EB2">
      <w:pPr>
        <w:pStyle w:val="ListParagraph"/>
        <w:spacing w:after="0" w:line="240" w:lineRule="auto"/>
        <w:rPr>
          <w:rFonts w:ascii="Arial" w:eastAsia="Times New Roman" w:hAnsi="Arial" w:cs="Arial"/>
          <w:sz w:val="24"/>
          <w:szCs w:val="24"/>
          <w:lang w:eastAsia="en-IN"/>
        </w:rPr>
      </w:pPr>
    </w:p>
    <w:p w14:paraId="1B23499A" w14:textId="77777777" w:rsidR="00870E76" w:rsidRDefault="00870E76" w:rsidP="002B5EB2">
      <w:pPr>
        <w:pStyle w:val="ListParagraph"/>
        <w:spacing w:after="0" w:line="240" w:lineRule="auto"/>
        <w:rPr>
          <w:rFonts w:ascii="Arial" w:eastAsia="Times New Roman" w:hAnsi="Arial" w:cs="Arial"/>
          <w:sz w:val="24"/>
          <w:szCs w:val="24"/>
          <w:lang w:eastAsia="en-IN"/>
        </w:rPr>
      </w:pPr>
    </w:p>
    <w:p w14:paraId="1BA9A11B" w14:textId="77777777" w:rsidR="00870E76" w:rsidRDefault="00870E76" w:rsidP="002B5EB2">
      <w:pPr>
        <w:pStyle w:val="ListParagraph"/>
        <w:spacing w:after="0" w:line="240" w:lineRule="auto"/>
        <w:rPr>
          <w:rFonts w:ascii="Arial" w:eastAsia="Times New Roman" w:hAnsi="Arial" w:cs="Arial"/>
          <w:sz w:val="24"/>
          <w:szCs w:val="24"/>
          <w:lang w:eastAsia="en-IN"/>
        </w:rPr>
      </w:pPr>
    </w:p>
    <w:p w14:paraId="7EF5754D" w14:textId="77777777" w:rsidR="00870E76" w:rsidRDefault="00870E76" w:rsidP="002B5EB2">
      <w:pPr>
        <w:pStyle w:val="ListParagraph"/>
        <w:spacing w:after="0" w:line="240" w:lineRule="auto"/>
        <w:rPr>
          <w:rFonts w:ascii="Arial" w:eastAsia="Times New Roman" w:hAnsi="Arial" w:cs="Arial"/>
          <w:sz w:val="24"/>
          <w:szCs w:val="24"/>
          <w:lang w:eastAsia="en-IN"/>
        </w:rPr>
      </w:pPr>
    </w:p>
    <w:p w14:paraId="47FB3606" w14:textId="77777777" w:rsidR="00870E76" w:rsidRDefault="00870E76" w:rsidP="002B5EB2">
      <w:pPr>
        <w:pStyle w:val="ListParagraph"/>
        <w:spacing w:after="0" w:line="240" w:lineRule="auto"/>
        <w:rPr>
          <w:rFonts w:ascii="Arial" w:eastAsia="Times New Roman" w:hAnsi="Arial" w:cs="Arial"/>
          <w:sz w:val="24"/>
          <w:szCs w:val="24"/>
          <w:lang w:eastAsia="en-IN"/>
        </w:rPr>
      </w:pPr>
    </w:p>
    <w:p w14:paraId="3EE9D484" w14:textId="77777777" w:rsidR="00870E76" w:rsidRDefault="00870E76" w:rsidP="002B5EB2">
      <w:pPr>
        <w:pStyle w:val="ListParagraph"/>
        <w:spacing w:after="0" w:line="240" w:lineRule="auto"/>
        <w:rPr>
          <w:rFonts w:ascii="Arial" w:eastAsia="Times New Roman" w:hAnsi="Arial" w:cs="Arial"/>
          <w:sz w:val="24"/>
          <w:szCs w:val="24"/>
          <w:lang w:eastAsia="en-IN"/>
        </w:rPr>
      </w:pPr>
    </w:p>
    <w:p w14:paraId="7E412E5C" w14:textId="32D81AFD" w:rsidR="00870E76" w:rsidRDefault="00870E76" w:rsidP="002B5EB2">
      <w:pPr>
        <w:pStyle w:val="ListParagraph"/>
        <w:spacing w:after="0" w:line="240" w:lineRule="auto"/>
        <w:rPr>
          <w:rFonts w:ascii="Arial" w:eastAsia="Times New Roman" w:hAnsi="Arial" w:cs="Arial"/>
          <w:sz w:val="24"/>
          <w:szCs w:val="24"/>
          <w:lang w:eastAsia="en-IN"/>
        </w:rPr>
      </w:pPr>
      <w:r>
        <w:rPr>
          <w:rFonts w:ascii="Arial" w:eastAsia="Times New Roman" w:hAnsi="Arial" w:cs="Arial"/>
          <w:noProof/>
          <w:sz w:val="24"/>
          <w:szCs w:val="24"/>
          <w:lang w:eastAsia="en-IN"/>
        </w:rPr>
        <w:lastRenderedPageBreak/>
        <w:drawing>
          <wp:anchor distT="0" distB="0" distL="114300" distR="114300" simplePos="0" relativeHeight="251658752" behindDoc="0" locked="0" layoutInCell="1" allowOverlap="1" wp14:anchorId="5292A38B" wp14:editId="6CB82B2F">
            <wp:simplePos x="0" y="0"/>
            <wp:positionH relativeFrom="column">
              <wp:posOffset>83820</wp:posOffset>
            </wp:positionH>
            <wp:positionV relativeFrom="paragraph">
              <wp:posOffset>-182880</wp:posOffset>
            </wp:positionV>
            <wp:extent cx="5441950" cy="3093720"/>
            <wp:effectExtent l="0" t="0" r="6350" b="0"/>
            <wp:wrapSquare wrapText="bothSides"/>
            <wp:docPr id="122323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23599" name="Picture 122323599"/>
                    <pic:cNvPicPr/>
                  </pic:nvPicPr>
                  <pic:blipFill>
                    <a:blip r:embed="rId14">
                      <a:extLst>
                        <a:ext uri="{28A0092B-C50C-407E-A947-70E740481C1C}">
                          <a14:useLocalDpi xmlns:a14="http://schemas.microsoft.com/office/drawing/2010/main" val="0"/>
                        </a:ext>
                      </a:extLst>
                    </a:blip>
                    <a:stretch>
                      <a:fillRect/>
                    </a:stretch>
                  </pic:blipFill>
                  <pic:spPr>
                    <a:xfrm>
                      <a:off x="0" y="0"/>
                      <a:ext cx="5441950" cy="3093720"/>
                    </a:xfrm>
                    <a:prstGeom prst="rect">
                      <a:avLst/>
                    </a:prstGeom>
                  </pic:spPr>
                </pic:pic>
              </a:graphicData>
            </a:graphic>
            <wp14:sizeRelV relativeFrom="margin">
              <wp14:pctHeight>0</wp14:pctHeight>
            </wp14:sizeRelV>
          </wp:anchor>
        </w:drawing>
      </w:r>
    </w:p>
    <w:p w14:paraId="7D18AEA1" w14:textId="730ED076" w:rsidR="00870E76" w:rsidRDefault="00870E76" w:rsidP="002B5EB2">
      <w:pPr>
        <w:pStyle w:val="ListParagraph"/>
        <w:spacing w:after="0" w:line="240" w:lineRule="auto"/>
        <w:rPr>
          <w:rFonts w:ascii="Arial" w:eastAsia="Times New Roman" w:hAnsi="Arial" w:cs="Arial"/>
          <w:sz w:val="24"/>
          <w:szCs w:val="24"/>
          <w:lang w:eastAsia="en-IN"/>
        </w:rPr>
      </w:pPr>
    </w:p>
    <w:p w14:paraId="3B54CBFB" w14:textId="243C4C29" w:rsidR="00870E76" w:rsidRDefault="00870E76" w:rsidP="002B5EB2">
      <w:pPr>
        <w:pStyle w:val="ListParagraph"/>
        <w:spacing w:after="0" w:line="240" w:lineRule="auto"/>
        <w:rPr>
          <w:rFonts w:ascii="Arial" w:eastAsia="Times New Roman" w:hAnsi="Arial" w:cs="Arial"/>
          <w:sz w:val="24"/>
          <w:szCs w:val="24"/>
          <w:lang w:eastAsia="en-IN"/>
        </w:rPr>
      </w:pPr>
    </w:p>
    <w:p w14:paraId="1BA81693" w14:textId="350C45A2" w:rsidR="00870E76" w:rsidRDefault="00870E76" w:rsidP="002B5EB2">
      <w:pPr>
        <w:pStyle w:val="ListParagraph"/>
        <w:spacing w:after="0" w:line="240" w:lineRule="auto"/>
        <w:rPr>
          <w:rFonts w:ascii="Arial" w:eastAsia="Times New Roman" w:hAnsi="Arial" w:cs="Arial"/>
          <w:sz w:val="24"/>
          <w:szCs w:val="24"/>
          <w:lang w:eastAsia="en-IN"/>
        </w:rPr>
      </w:pPr>
    </w:p>
    <w:p w14:paraId="503E26DF" w14:textId="77777777" w:rsidR="00870E76" w:rsidRPr="001B3886" w:rsidRDefault="00870E76" w:rsidP="002B5EB2">
      <w:pPr>
        <w:pStyle w:val="ListParagraph"/>
        <w:spacing w:after="0" w:line="240" w:lineRule="auto"/>
        <w:rPr>
          <w:rFonts w:ascii="Arial" w:eastAsia="Times New Roman" w:hAnsi="Arial" w:cs="Arial"/>
          <w:sz w:val="24"/>
          <w:szCs w:val="24"/>
          <w:lang w:eastAsia="en-IN"/>
        </w:rPr>
      </w:pPr>
    </w:p>
    <w:p w14:paraId="68E8E70A" w14:textId="77777777" w:rsidR="001B3886" w:rsidRDefault="001B3886" w:rsidP="001B3886">
      <w:pPr>
        <w:spacing w:after="0" w:line="240" w:lineRule="auto"/>
        <w:rPr>
          <w:rFonts w:ascii="Courier New" w:eastAsia="Times New Roman" w:hAnsi="Courier New" w:cs="Courier New"/>
          <w:sz w:val="21"/>
          <w:szCs w:val="21"/>
          <w:lang w:eastAsia="en-IN"/>
        </w:rPr>
      </w:pPr>
    </w:p>
    <w:p w14:paraId="49F45A5A" w14:textId="77777777" w:rsidR="001B3886" w:rsidRPr="001B3886" w:rsidRDefault="001B3886" w:rsidP="001B3886">
      <w:pPr>
        <w:spacing w:after="180" w:line="240" w:lineRule="auto"/>
        <w:rPr>
          <w:rFonts w:ascii="Arial" w:eastAsia="Times New Roman" w:hAnsi="Arial" w:cs="Arial"/>
          <w:b/>
          <w:bCs/>
          <w:sz w:val="30"/>
          <w:szCs w:val="30"/>
          <w:lang w:eastAsia="en-IN"/>
        </w:rPr>
      </w:pPr>
      <w:r w:rsidRPr="001B3886">
        <w:rPr>
          <w:rFonts w:ascii="Arial" w:eastAsia="Times New Roman" w:hAnsi="Arial" w:cs="Arial"/>
          <w:b/>
          <w:bCs/>
          <w:sz w:val="30"/>
          <w:szCs w:val="30"/>
          <w:lang w:eastAsia="en-IN"/>
        </w:rPr>
        <w:t>Milestone 2: Guided Quoting Flows (Declarative Automation)</w:t>
      </w:r>
    </w:p>
    <w:p w14:paraId="3E3B01DE" w14:textId="77777777" w:rsidR="001B3886" w:rsidRPr="001B3886" w:rsidRDefault="001B3886" w:rsidP="001B3886">
      <w:pPr>
        <w:spacing w:after="180" w:line="240" w:lineRule="auto"/>
        <w:rPr>
          <w:rFonts w:ascii="Arial" w:eastAsia="Times New Roman" w:hAnsi="Arial" w:cs="Arial"/>
          <w:b/>
          <w:bCs/>
          <w:sz w:val="24"/>
          <w:szCs w:val="24"/>
          <w:lang w:eastAsia="en-IN"/>
        </w:rPr>
      </w:pPr>
      <w:r w:rsidRPr="001B3886">
        <w:rPr>
          <w:rFonts w:ascii="Arial" w:eastAsia="Times New Roman" w:hAnsi="Arial" w:cs="Arial"/>
          <w:b/>
          <w:bCs/>
          <w:sz w:val="24"/>
          <w:szCs w:val="24"/>
          <w:lang w:eastAsia="en-IN"/>
        </w:rPr>
        <w:t xml:space="preserve">2.1 Interactive Agent Onboarding: </w:t>
      </w:r>
      <w:proofErr w:type="spellStart"/>
      <w:r w:rsidRPr="001B3886">
        <w:rPr>
          <w:rFonts w:ascii="Courier New" w:eastAsia="Times New Roman" w:hAnsi="Courier New" w:cs="Courier New"/>
          <w:b/>
          <w:bCs/>
          <w:sz w:val="21"/>
          <w:szCs w:val="21"/>
          <w:lang w:eastAsia="en-IN"/>
        </w:rPr>
        <w:t>AutoQuoting</w:t>
      </w:r>
      <w:proofErr w:type="spellEnd"/>
      <w:r w:rsidRPr="001B3886">
        <w:rPr>
          <w:rFonts w:ascii="Courier New" w:eastAsia="Times New Roman" w:hAnsi="Courier New" w:cs="Courier New"/>
          <w:b/>
          <w:bCs/>
          <w:sz w:val="21"/>
          <w:szCs w:val="21"/>
          <w:lang w:eastAsia="en-IN"/>
        </w:rPr>
        <w:t xml:space="preserve"> Screen Flow</w:t>
      </w:r>
    </w:p>
    <w:p w14:paraId="78C36CF3" w14:textId="77777777" w:rsidR="001B3886" w:rsidRPr="001B3886" w:rsidRDefault="001B3886" w:rsidP="001B3886">
      <w:pPr>
        <w:spacing w:line="240" w:lineRule="auto"/>
        <w:rPr>
          <w:rFonts w:ascii="Arial" w:eastAsia="Times New Roman" w:hAnsi="Arial" w:cs="Arial"/>
          <w:sz w:val="24"/>
          <w:szCs w:val="24"/>
          <w:lang w:eastAsia="en-IN"/>
        </w:rPr>
      </w:pPr>
      <w:r w:rsidRPr="001B3886">
        <w:rPr>
          <w:rFonts w:ascii="Arial" w:eastAsia="Times New Roman" w:hAnsi="Arial" w:cs="Arial"/>
          <w:sz w:val="24"/>
          <w:szCs w:val="24"/>
          <w:lang w:eastAsia="en-IN"/>
        </w:rPr>
        <w:t>This user story deploys an interactive wizard to guide front-line agents through multi-line policy intake, completely automating record type lookups and drafting policies securely.</w:t>
      </w:r>
    </w:p>
    <w:p w14:paraId="7C37952B" w14:textId="77777777" w:rsidR="001B3886" w:rsidRPr="001B3886" w:rsidRDefault="001B3886" w:rsidP="001B3886">
      <w:pPr>
        <w:spacing w:after="180" w:line="240" w:lineRule="auto"/>
        <w:rPr>
          <w:rFonts w:ascii="Arial" w:eastAsia="Times New Roman" w:hAnsi="Arial" w:cs="Arial"/>
          <w:b/>
          <w:bCs/>
          <w:sz w:val="24"/>
          <w:szCs w:val="24"/>
          <w:lang w:eastAsia="en-IN"/>
        </w:rPr>
      </w:pPr>
      <w:r w:rsidRPr="001B3886">
        <w:rPr>
          <w:rFonts w:ascii="Arial" w:eastAsia="Times New Roman" w:hAnsi="Arial" w:cs="Arial"/>
          <w:b/>
          <w:bCs/>
          <w:sz w:val="24"/>
          <w:szCs w:val="24"/>
          <w:lang w:eastAsia="en-IN"/>
        </w:rPr>
        <w:t>Functional Block Logic Run:</w:t>
      </w:r>
    </w:p>
    <w:p w14:paraId="7B628C3A" w14:textId="77777777" w:rsidR="001B3886" w:rsidRPr="001B3886" w:rsidRDefault="001B3886" w:rsidP="001B3886">
      <w:pPr>
        <w:pStyle w:val="ListParagraph"/>
        <w:numPr>
          <w:ilvl w:val="0"/>
          <w:numId w:val="6"/>
        </w:numPr>
        <w:spacing w:after="0" w:line="240" w:lineRule="auto"/>
        <w:rPr>
          <w:rFonts w:ascii="Arial" w:eastAsia="Times New Roman" w:hAnsi="Arial" w:cs="Arial"/>
          <w:sz w:val="24"/>
          <w:szCs w:val="24"/>
          <w:lang w:eastAsia="en-IN"/>
        </w:rPr>
      </w:pPr>
      <w:r w:rsidRPr="001B3886">
        <w:rPr>
          <w:rFonts w:ascii="Arial" w:eastAsia="Times New Roman" w:hAnsi="Arial" w:cs="Arial"/>
          <w:b/>
          <w:bCs/>
          <w:sz w:val="24"/>
          <w:szCs w:val="24"/>
          <w:lang w:eastAsia="en-IN"/>
        </w:rPr>
        <w:t>Get Vehicle RT ID:</w:t>
      </w:r>
      <w:r w:rsidRPr="001B3886">
        <w:rPr>
          <w:rFonts w:ascii="Arial" w:eastAsia="Times New Roman" w:hAnsi="Arial" w:cs="Arial"/>
          <w:sz w:val="24"/>
          <w:szCs w:val="24"/>
          <w:lang w:eastAsia="en-IN"/>
        </w:rPr>
        <w:t xml:space="preserve"> A background metadata element that queries the active system ID from the </w:t>
      </w:r>
      <w:proofErr w:type="spellStart"/>
      <w:r w:rsidRPr="001B3886">
        <w:rPr>
          <w:rFonts w:ascii="Courier New" w:eastAsia="Times New Roman" w:hAnsi="Courier New" w:cs="Courier New"/>
          <w:sz w:val="21"/>
          <w:szCs w:val="21"/>
          <w:lang w:eastAsia="en-IN"/>
        </w:rPr>
        <w:t>RecordType</w:t>
      </w:r>
      <w:proofErr w:type="spellEnd"/>
      <w:r w:rsidRPr="001B3886">
        <w:rPr>
          <w:rFonts w:ascii="Arial" w:eastAsia="Times New Roman" w:hAnsi="Arial" w:cs="Arial"/>
          <w:sz w:val="24"/>
          <w:szCs w:val="24"/>
          <w:lang w:eastAsia="en-IN"/>
        </w:rPr>
        <w:t xml:space="preserve"> object where </w:t>
      </w:r>
      <w:proofErr w:type="spellStart"/>
      <w:r w:rsidRPr="001B3886">
        <w:rPr>
          <w:rFonts w:ascii="Courier New" w:eastAsia="Times New Roman" w:hAnsi="Courier New" w:cs="Courier New"/>
          <w:sz w:val="21"/>
          <w:szCs w:val="21"/>
          <w:lang w:eastAsia="en-IN"/>
        </w:rPr>
        <w:t>SobjectType</w:t>
      </w:r>
      <w:proofErr w:type="spellEnd"/>
      <w:r w:rsidRPr="001B3886">
        <w:rPr>
          <w:rFonts w:ascii="Courier New" w:eastAsia="Times New Roman" w:hAnsi="Courier New" w:cs="Courier New"/>
          <w:sz w:val="21"/>
          <w:szCs w:val="21"/>
          <w:lang w:eastAsia="en-IN"/>
        </w:rPr>
        <w:t xml:space="preserve"> = '</w:t>
      </w:r>
      <w:proofErr w:type="spellStart"/>
      <w:r w:rsidRPr="001B3886">
        <w:rPr>
          <w:rFonts w:ascii="Courier New" w:eastAsia="Times New Roman" w:hAnsi="Courier New" w:cs="Courier New"/>
          <w:sz w:val="21"/>
          <w:szCs w:val="21"/>
          <w:lang w:eastAsia="en-IN"/>
        </w:rPr>
        <w:t>Policy__c</w:t>
      </w:r>
      <w:proofErr w:type="spellEnd"/>
      <w:r w:rsidRPr="001B3886">
        <w:rPr>
          <w:rFonts w:ascii="Courier New" w:eastAsia="Times New Roman" w:hAnsi="Courier New" w:cs="Courier New"/>
          <w:sz w:val="21"/>
          <w:szCs w:val="21"/>
          <w:lang w:eastAsia="en-IN"/>
        </w:rPr>
        <w:t>'</w:t>
      </w:r>
      <w:r w:rsidRPr="001B3886">
        <w:rPr>
          <w:rFonts w:ascii="Arial" w:eastAsia="Times New Roman" w:hAnsi="Arial" w:cs="Arial"/>
          <w:sz w:val="24"/>
          <w:szCs w:val="24"/>
          <w:lang w:eastAsia="en-IN"/>
        </w:rPr>
        <w:t xml:space="preserve"> and </w:t>
      </w:r>
      <w:proofErr w:type="spellStart"/>
      <w:r w:rsidRPr="001B3886">
        <w:rPr>
          <w:rFonts w:ascii="Courier New" w:eastAsia="Times New Roman" w:hAnsi="Courier New" w:cs="Courier New"/>
          <w:sz w:val="21"/>
          <w:szCs w:val="21"/>
          <w:lang w:eastAsia="en-IN"/>
        </w:rPr>
        <w:t>DeveloperName</w:t>
      </w:r>
      <w:proofErr w:type="spellEnd"/>
      <w:r w:rsidRPr="001B3886">
        <w:rPr>
          <w:rFonts w:ascii="Courier New" w:eastAsia="Times New Roman" w:hAnsi="Courier New" w:cs="Courier New"/>
          <w:sz w:val="21"/>
          <w:szCs w:val="21"/>
          <w:lang w:eastAsia="en-IN"/>
        </w:rPr>
        <w:t xml:space="preserve"> = 'Auto'</w:t>
      </w:r>
      <w:r w:rsidRPr="001B3886">
        <w:rPr>
          <w:rFonts w:ascii="Arial" w:eastAsia="Times New Roman" w:hAnsi="Arial" w:cs="Arial"/>
          <w:sz w:val="24"/>
          <w:szCs w:val="24"/>
          <w:lang w:eastAsia="en-IN"/>
        </w:rPr>
        <w:t>.</w:t>
      </w:r>
    </w:p>
    <w:p w14:paraId="0EAA85C8" w14:textId="77777777" w:rsidR="001B3886" w:rsidRPr="001B3886" w:rsidRDefault="001B3886" w:rsidP="001B3886">
      <w:pPr>
        <w:pStyle w:val="ListParagraph"/>
        <w:numPr>
          <w:ilvl w:val="0"/>
          <w:numId w:val="6"/>
        </w:numPr>
        <w:spacing w:after="0" w:line="240" w:lineRule="auto"/>
        <w:rPr>
          <w:rFonts w:ascii="Arial" w:eastAsia="Times New Roman" w:hAnsi="Arial" w:cs="Arial"/>
          <w:sz w:val="24"/>
          <w:szCs w:val="24"/>
          <w:lang w:eastAsia="en-IN"/>
        </w:rPr>
      </w:pPr>
      <w:r w:rsidRPr="001B3886">
        <w:rPr>
          <w:rFonts w:ascii="Arial" w:eastAsia="Times New Roman" w:hAnsi="Arial" w:cs="Arial"/>
          <w:b/>
          <w:bCs/>
          <w:sz w:val="24"/>
          <w:szCs w:val="24"/>
          <w:lang w:eastAsia="en-IN"/>
        </w:rPr>
        <w:t>Screen 1 (Basic Parameters Canvas):</w:t>
      </w:r>
      <w:r w:rsidRPr="001B3886">
        <w:rPr>
          <w:rFonts w:ascii="Arial" w:eastAsia="Times New Roman" w:hAnsi="Arial" w:cs="Arial"/>
          <w:sz w:val="24"/>
          <w:szCs w:val="24"/>
          <w:lang w:eastAsia="en-IN"/>
        </w:rPr>
        <w:t xml:space="preserve"> Captures the customer lookup record (</w:t>
      </w:r>
      <w:proofErr w:type="spellStart"/>
      <w:r w:rsidRPr="001B3886">
        <w:rPr>
          <w:rFonts w:ascii="Courier New" w:eastAsia="Times New Roman" w:hAnsi="Courier New" w:cs="Courier New"/>
          <w:sz w:val="21"/>
          <w:szCs w:val="21"/>
          <w:lang w:eastAsia="en-IN"/>
        </w:rPr>
        <w:t>Customer__c</w:t>
      </w:r>
      <w:proofErr w:type="spellEnd"/>
      <w:r w:rsidRPr="001B3886">
        <w:rPr>
          <w:rFonts w:ascii="Arial" w:eastAsia="Times New Roman" w:hAnsi="Arial" w:cs="Arial"/>
          <w:sz w:val="24"/>
          <w:szCs w:val="24"/>
          <w:lang w:eastAsia="en-IN"/>
        </w:rPr>
        <w:t>), inception date selection, and maps standard state codes via a metadata Picklist Choice Set resource.</w:t>
      </w:r>
    </w:p>
    <w:p w14:paraId="3EDB151C" w14:textId="77777777" w:rsidR="001B3886" w:rsidRPr="001B3886" w:rsidRDefault="001B3886" w:rsidP="001B3886">
      <w:pPr>
        <w:pStyle w:val="ListParagraph"/>
        <w:numPr>
          <w:ilvl w:val="0"/>
          <w:numId w:val="6"/>
        </w:numPr>
        <w:spacing w:after="0" w:line="240" w:lineRule="auto"/>
        <w:rPr>
          <w:rFonts w:ascii="Arial" w:eastAsia="Times New Roman" w:hAnsi="Arial" w:cs="Arial"/>
          <w:sz w:val="24"/>
          <w:szCs w:val="24"/>
          <w:lang w:eastAsia="en-IN"/>
        </w:rPr>
      </w:pPr>
      <w:r w:rsidRPr="001B3886">
        <w:rPr>
          <w:rFonts w:ascii="Arial" w:eastAsia="Times New Roman" w:hAnsi="Arial" w:cs="Arial"/>
          <w:b/>
          <w:bCs/>
          <w:sz w:val="24"/>
          <w:szCs w:val="24"/>
          <w:lang w:eastAsia="en-IN"/>
        </w:rPr>
        <w:t>Screen 2 (Vehicle Attribute Arrays):</w:t>
      </w:r>
      <w:r w:rsidRPr="001B3886">
        <w:rPr>
          <w:rFonts w:ascii="Arial" w:eastAsia="Times New Roman" w:hAnsi="Arial" w:cs="Arial"/>
          <w:sz w:val="24"/>
          <w:szCs w:val="24"/>
          <w:lang w:eastAsia="en-IN"/>
        </w:rPr>
        <w:t xml:space="preserve"> Renders contextual input boxes that capture asset properties (</w:t>
      </w:r>
      <w:proofErr w:type="spellStart"/>
      <w:r w:rsidRPr="001B3886">
        <w:rPr>
          <w:rFonts w:ascii="Courier New" w:eastAsia="Times New Roman" w:hAnsi="Courier New" w:cs="Courier New"/>
          <w:sz w:val="21"/>
          <w:szCs w:val="21"/>
          <w:lang w:eastAsia="en-IN"/>
        </w:rPr>
        <w:t>VIN__c</w:t>
      </w:r>
      <w:proofErr w:type="spellEnd"/>
      <w:r w:rsidRPr="001B3886">
        <w:rPr>
          <w:rFonts w:ascii="Arial" w:eastAsia="Times New Roman" w:hAnsi="Arial" w:cs="Arial"/>
          <w:sz w:val="24"/>
          <w:szCs w:val="24"/>
          <w:lang w:eastAsia="en-IN"/>
        </w:rPr>
        <w:t xml:space="preserve"> and </w:t>
      </w:r>
      <w:proofErr w:type="spellStart"/>
      <w:r w:rsidRPr="001B3886">
        <w:rPr>
          <w:rFonts w:ascii="Courier New" w:eastAsia="Times New Roman" w:hAnsi="Courier New" w:cs="Courier New"/>
          <w:sz w:val="21"/>
          <w:szCs w:val="21"/>
          <w:lang w:eastAsia="en-IN"/>
        </w:rPr>
        <w:t>Model_Year__c</w:t>
      </w:r>
      <w:proofErr w:type="spellEnd"/>
      <w:r w:rsidRPr="001B3886">
        <w:rPr>
          <w:rFonts w:ascii="Arial" w:eastAsia="Times New Roman" w:hAnsi="Arial" w:cs="Arial"/>
          <w:sz w:val="24"/>
          <w:szCs w:val="24"/>
          <w:lang w:eastAsia="en-IN"/>
        </w:rPr>
        <w:t>).</w:t>
      </w:r>
    </w:p>
    <w:p w14:paraId="75C5A9A3" w14:textId="77777777" w:rsidR="001B3886" w:rsidRDefault="001B3886" w:rsidP="001B3886">
      <w:pPr>
        <w:pStyle w:val="ListParagraph"/>
        <w:numPr>
          <w:ilvl w:val="0"/>
          <w:numId w:val="6"/>
        </w:numPr>
        <w:spacing w:after="0" w:line="240" w:lineRule="auto"/>
        <w:rPr>
          <w:rFonts w:ascii="Arial" w:eastAsia="Times New Roman" w:hAnsi="Arial" w:cs="Arial"/>
          <w:sz w:val="24"/>
          <w:szCs w:val="24"/>
          <w:lang w:eastAsia="en-IN"/>
        </w:rPr>
      </w:pPr>
      <w:r w:rsidRPr="001B3886">
        <w:rPr>
          <w:rFonts w:ascii="Arial" w:eastAsia="Times New Roman" w:hAnsi="Arial" w:cs="Arial"/>
          <w:b/>
          <w:bCs/>
          <w:sz w:val="24"/>
          <w:szCs w:val="24"/>
          <w:lang w:eastAsia="en-IN"/>
        </w:rPr>
        <w:t>Create Draft Policy:</w:t>
      </w:r>
      <w:r w:rsidRPr="001B3886">
        <w:rPr>
          <w:rFonts w:ascii="Arial" w:eastAsia="Times New Roman" w:hAnsi="Arial" w:cs="Arial"/>
          <w:sz w:val="24"/>
          <w:szCs w:val="24"/>
          <w:lang w:eastAsia="en-IN"/>
        </w:rPr>
        <w:t xml:space="preserve"> Implements a unified data commit block mapping the active canvas variables directly into a new </w:t>
      </w:r>
      <w:proofErr w:type="spellStart"/>
      <w:r w:rsidRPr="001B3886">
        <w:rPr>
          <w:rFonts w:ascii="Courier New" w:eastAsia="Times New Roman" w:hAnsi="Courier New" w:cs="Courier New"/>
          <w:sz w:val="21"/>
          <w:szCs w:val="21"/>
          <w:lang w:eastAsia="en-IN"/>
        </w:rPr>
        <w:t>Policy__c</w:t>
      </w:r>
      <w:proofErr w:type="spellEnd"/>
      <w:r w:rsidRPr="001B3886">
        <w:rPr>
          <w:rFonts w:ascii="Arial" w:eastAsia="Times New Roman" w:hAnsi="Arial" w:cs="Arial"/>
          <w:sz w:val="24"/>
          <w:szCs w:val="24"/>
          <w:lang w:eastAsia="en-IN"/>
        </w:rPr>
        <w:t xml:space="preserve"> database record in a draft state.</w:t>
      </w:r>
    </w:p>
    <w:p w14:paraId="3B09C395" w14:textId="77777777" w:rsidR="00E620B7" w:rsidRDefault="00E620B7" w:rsidP="00E620B7">
      <w:pPr>
        <w:pStyle w:val="ListParagraph"/>
        <w:spacing w:after="0" w:line="240" w:lineRule="auto"/>
        <w:rPr>
          <w:rFonts w:ascii="Arial" w:eastAsia="Times New Roman" w:hAnsi="Arial" w:cs="Arial"/>
          <w:sz w:val="24"/>
          <w:szCs w:val="24"/>
          <w:lang w:eastAsia="en-IN"/>
        </w:rPr>
      </w:pPr>
    </w:p>
    <w:p w14:paraId="60FAE8F9" w14:textId="77777777" w:rsidR="00870E76" w:rsidRDefault="00870E76" w:rsidP="00E620B7">
      <w:pPr>
        <w:pStyle w:val="ListParagraph"/>
        <w:spacing w:after="0" w:line="240" w:lineRule="auto"/>
        <w:rPr>
          <w:rFonts w:ascii="Arial" w:eastAsia="Times New Roman" w:hAnsi="Arial" w:cs="Arial"/>
          <w:sz w:val="24"/>
          <w:szCs w:val="24"/>
          <w:lang w:eastAsia="en-IN"/>
        </w:rPr>
      </w:pPr>
    </w:p>
    <w:p w14:paraId="6E52E824" w14:textId="77777777" w:rsidR="00870E76" w:rsidRDefault="00870E76" w:rsidP="00E620B7">
      <w:pPr>
        <w:pStyle w:val="ListParagraph"/>
        <w:spacing w:after="0" w:line="240" w:lineRule="auto"/>
        <w:rPr>
          <w:rFonts w:ascii="Arial" w:eastAsia="Times New Roman" w:hAnsi="Arial" w:cs="Arial"/>
          <w:sz w:val="24"/>
          <w:szCs w:val="24"/>
          <w:lang w:eastAsia="en-IN"/>
        </w:rPr>
      </w:pPr>
    </w:p>
    <w:p w14:paraId="161F0C2F" w14:textId="77777777" w:rsidR="00870E76" w:rsidRDefault="00870E76" w:rsidP="00E620B7">
      <w:pPr>
        <w:pStyle w:val="ListParagraph"/>
        <w:spacing w:after="0" w:line="240" w:lineRule="auto"/>
        <w:rPr>
          <w:rFonts w:ascii="Arial" w:eastAsia="Times New Roman" w:hAnsi="Arial" w:cs="Arial"/>
          <w:sz w:val="24"/>
          <w:szCs w:val="24"/>
          <w:lang w:eastAsia="en-IN"/>
        </w:rPr>
      </w:pPr>
    </w:p>
    <w:p w14:paraId="20A9C346" w14:textId="77777777" w:rsidR="00870E76" w:rsidRDefault="00870E76" w:rsidP="00E620B7">
      <w:pPr>
        <w:pStyle w:val="ListParagraph"/>
        <w:spacing w:after="0" w:line="240" w:lineRule="auto"/>
        <w:rPr>
          <w:rFonts w:ascii="Arial" w:eastAsia="Times New Roman" w:hAnsi="Arial" w:cs="Arial"/>
          <w:sz w:val="24"/>
          <w:szCs w:val="24"/>
          <w:lang w:eastAsia="en-IN"/>
        </w:rPr>
      </w:pPr>
    </w:p>
    <w:p w14:paraId="5B535D12" w14:textId="77777777" w:rsidR="00870E76" w:rsidRDefault="00870E76" w:rsidP="00E620B7">
      <w:pPr>
        <w:pStyle w:val="ListParagraph"/>
        <w:spacing w:after="0" w:line="240" w:lineRule="auto"/>
        <w:rPr>
          <w:rFonts w:ascii="Arial" w:eastAsia="Times New Roman" w:hAnsi="Arial" w:cs="Arial"/>
          <w:sz w:val="24"/>
          <w:szCs w:val="24"/>
          <w:lang w:eastAsia="en-IN"/>
        </w:rPr>
      </w:pPr>
    </w:p>
    <w:p w14:paraId="660D0936" w14:textId="77777777" w:rsidR="00870E76" w:rsidRDefault="00870E76" w:rsidP="00E620B7">
      <w:pPr>
        <w:pStyle w:val="ListParagraph"/>
        <w:spacing w:after="0" w:line="240" w:lineRule="auto"/>
        <w:rPr>
          <w:rFonts w:ascii="Arial" w:eastAsia="Times New Roman" w:hAnsi="Arial" w:cs="Arial"/>
          <w:sz w:val="24"/>
          <w:szCs w:val="24"/>
          <w:lang w:eastAsia="en-IN"/>
        </w:rPr>
      </w:pPr>
    </w:p>
    <w:p w14:paraId="096E7DFC" w14:textId="18BCA68A" w:rsidR="00870E76" w:rsidRDefault="00870E76" w:rsidP="00E620B7">
      <w:pPr>
        <w:pStyle w:val="ListParagraph"/>
        <w:spacing w:after="0" w:line="240" w:lineRule="auto"/>
        <w:rPr>
          <w:rFonts w:ascii="Arial" w:eastAsia="Times New Roman" w:hAnsi="Arial" w:cs="Arial"/>
          <w:sz w:val="24"/>
          <w:szCs w:val="24"/>
          <w:lang w:eastAsia="en-IN"/>
        </w:rPr>
      </w:pPr>
      <w:r>
        <w:rPr>
          <w:rFonts w:ascii="Arial" w:eastAsia="Times New Roman" w:hAnsi="Arial" w:cs="Arial"/>
          <w:noProof/>
          <w:sz w:val="24"/>
          <w:szCs w:val="24"/>
          <w:lang w:eastAsia="en-IN"/>
        </w:rPr>
        <w:lastRenderedPageBreak/>
        <w:drawing>
          <wp:anchor distT="0" distB="0" distL="114300" distR="114300" simplePos="0" relativeHeight="251660288" behindDoc="0" locked="0" layoutInCell="1" allowOverlap="1" wp14:anchorId="184DB4B5" wp14:editId="143FBCFB">
            <wp:simplePos x="0" y="0"/>
            <wp:positionH relativeFrom="column">
              <wp:posOffset>-121920</wp:posOffset>
            </wp:positionH>
            <wp:positionV relativeFrom="paragraph">
              <wp:posOffset>-38100</wp:posOffset>
            </wp:positionV>
            <wp:extent cx="5731510" cy="3070860"/>
            <wp:effectExtent l="0" t="0" r="2540" b="0"/>
            <wp:wrapSquare wrapText="bothSides"/>
            <wp:docPr id="18705406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540653" name="Picture 187054065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070860"/>
                    </a:xfrm>
                    <a:prstGeom prst="rect">
                      <a:avLst/>
                    </a:prstGeom>
                  </pic:spPr>
                </pic:pic>
              </a:graphicData>
            </a:graphic>
            <wp14:sizeRelV relativeFrom="margin">
              <wp14:pctHeight>0</wp14:pctHeight>
            </wp14:sizeRelV>
          </wp:anchor>
        </w:drawing>
      </w:r>
    </w:p>
    <w:p w14:paraId="3510AF22" w14:textId="77777777" w:rsidR="00870E76" w:rsidRDefault="00870E76" w:rsidP="00E620B7">
      <w:pPr>
        <w:pStyle w:val="ListParagraph"/>
        <w:spacing w:after="0" w:line="240" w:lineRule="auto"/>
        <w:rPr>
          <w:rFonts w:ascii="Arial" w:eastAsia="Times New Roman" w:hAnsi="Arial" w:cs="Arial"/>
          <w:sz w:val="24"/>
          <w:szCs w:val="24"/>
          <w:lang w:eastAsia="en-IN"/>
        </w:rPr>
      </w:pPr>
    </w:p>
    <w:p w14:paraId="22F4A6F6" w14:textId="77777777" w:rsidR="00870E76" w:rsidRDefault="00870E76" w:rsidP="00E620B7">
      <w:pPr>
        <w:pStyle w:val="ListParagraph"/>
        <w:spacing w:after="0" w:line="240" w:lineRule="auto"/>
        <w:rPr>
          <w:rFonts w:ascii="Arial" w:eastAsia="Times New Roman" w:hAnsi="Arial" w:cs="Arial"/>
          <w:sz w:val="24"/>
          <w:szCs w:val="24"/>
          <w:lang w:eastAsia="en-IN"/>
        </w:rPr>
      </w:pPr>
    </w:p>
    <w:p w14:paraId="479C57CE" w14:textId="77777777" w:rsidR="00870E76" w:rsidRDefault="00870E76" w:rsidP="00E620B7">
      <w:pPr>
        <w:pStyle w:val="ListParagraph"/>
        <w:spacing w:after="0" w:line="240" w:lineRule="auto"/>
        <w:rPr>
          <w:rFonts w:ascii="Arial" w:eastAsia="Times New Roman" w:hAnsi="Arial" w:cs="Arial"/>
          <w:sz w:val="24"/>
          <w:szCs w:val="24"/>
          <w:lang w:eastAsia="en-IN"/>
        </w:rPr>
      </w:pPr>
    </w:p>
    <w:p w14:paraId="078A578E" w14:textId="77777777" w:rsidR="00870E76" w:rsidRDefault="00870E76" w:rsidP="00E620B7">
      <w:pPr>
        <w:pStyle w:val="ListParagraph"/>
        <w:spacing w:after="0" w:line="240" w:lineRule="auto"/>
        <w:rPr>
          <w:rFonts w:ascii="Arial" w:eastAsia="Times New Roman" w:hAnsi="Arial" w:cs="Arial"/>
          <w:sz w:val="24"/>
          <w:szCs w:val="24"/>
          <w:lang w:eastAsia="en-IN"/>
        </w:rPr>
      </w:pPr>
    </w:p>
    <w:p w14:paraId="7ABBDBE0" w14:textId="77777777" w:rsidR="00870E76" w:rsidRDefault="00870E76" w:rsidP="00E620B7">
      <w:pPr>
        <w:pStyle w:val="ListParagraph"/>
        <w:spacing w:after="0" w:line="240" w:lineRule="auto"/>
        <w:rPr>
          <w:rFonts w:ascii="Arial" w:eastAsia="Times New Roman" w:hAnsi="Arial" w:cs="Arial"/>
          <w:sz w:val="24"/>
          <w:szCs w:val="24"/>
          <w:lang w:eastAsia="en-IN"/>
        </w:rPr>
      </w:pPr>
    </w:p>
    <w:p w14:paraId="5623B222" w14:textId="77777777" w:rsidR="00870E76" w:rsidRDefault="00870E76" w:rsidP="00E620B7">
      <w:pPr>
        <w:pStyle w:val="ListParagraph"/>
        <w:spacing w:after="0" w:line="240" w:lineRule="auto"/>
        <w:rPr>
          <w:rFonts w:ascii="Arial" w:eastAsia="Times New Roman" w:hAnsi="Arial" w:cs="Arial"/>
          <w:sz w:val="24"/>
          <w:szCs w:val="24"/>
          <w:lang w:eastAsia="en-IN"/>
        </w:rPr>
      </w:pPr>
    </w:p>
    <w:p w14:paraId="68A1CB2E" w14:textId="77777777" w:rsidR="00870E76" w:rsidRDefault="00870E76" w:rsidP="00E620B7">
      <w:pPr>
        <w:pStyle w:val="ListParagraph"/>
        <w:spacing w:after="0" w:line="240" w:lineRule="auto"/>
        <w:rPr>
          <w:rFonts w:ascii="Arial" w:eastAsia="Times New Roman" w:hAnsi="Arial" w:cs="Arial"/>
          <w:sz w:val="24"/>
          <w:szCs w:val="24"/>
          <w:lang w:eastAsia="en-IN"/>
        </w:rPr>
      </w:pPr>
    </w:p>
    <w:p w14:paraId="00A0FE3B" w14:textId="77777777" w:rsidR="001B3886" w:rsidRPr="001B3886" w:rsidRDefault="001B3886" w:rsidP="001B3886">
      <w:pPr>
        <w:spacing w:after="180" w:line="240" w:lineRule="auto"/>
        <w:rPr>
          <w:rFonts w:ascii="Arial" w:eastAsia="Times New Roman" w:hAnsi="Arial" w:cs="Arial"/>
          <w:b/>
          <w:bCs/>
          <w:sz w:val="30"/>
          <w:szCs w:val="30"/>
          <w:lang w:eastAsia="en-IN"/>
        </w:rPr>
      </w:pPr>
      <w:r w:rsidRPr="001B3886">
        <w:rPr>
          <w:rFonts w:ascii="Arial" w:eastAsia="Times New Roman" w:hAnsi="Arial" w:cs="Arial"/>
          <w:b/>
          <w:bCs/>
          <w:sz w:val="30"/>
          <w:szCs w:val="30"/>
          <w:lang w:eastAsia="en-IN"/>
        </w:rPr>
        <w:t>Milestone 3: Intelligent Claims Routing &amp; Approvals</w:t>
      </w:r>
    </w:p>
    <w:p w14:paraId="3B45BB68" w14:textId="77777777" w:rsidR="001B3886" w:rsidRPr="001B3886" w:rsidRDefault="001B3886" w:rsidP="001B3886">
      <w:pPr>
        <w:spacing w:after="180" w:line="240" w:lineRule="auto"/>
        <w:rPr>
          <w:rFonts w:ascii="Arial" w:eastAsia="Times New Roman" w:hAnsi="Arial" w:cs="Arial"/>
          <w:b/>
          <w:bCs/>
          <w:sz w:val="24"/>
          <w:szCs w:val="24"/>
          <w:lang w:eastAsia="en-IN"/>
        </w:rPr>
      </w:pPr>
      <w:r w:rsidRPr="001B3886">
        <w:rPr>
          <w:rFonts w:ascii="Arial" w:eastAsia="Times New Roman" w:hAnsi="Arial" w:cs="Arial"/>
          <w:b/>
          <w:bCs/>
          <w:sz w:val="24"/>
          <w:szCs w:val="24"/>
          <w:lang w:eastAsia="en-IN"/>
        </w:rPr>
        <w:t xml:space="preserve">3.1 Automated Risk Management: </w:t>
      </w:r>
      <w:r w:rsidRPr="001B3886">
        <w:rPr>
          <w:rFonts w:ascii="Courier New" w:eastAsia="Times New Roman" w:hAnsi="Courier New" w:cs="Courier New"/>
          <w:b/>
          <w:bCs/>
          <w:sz w:val="21"/>
          <w:szCs w:val="21"/>
          <w:lang w:eastAsia="en-IN"/>
        </w:rPr>
        <w:t>Claims Routing Automation Flow</w:t>
      </w:r>
    </w:p>
    <w:p w14:paraId="7D33516E" w14:textId="77777777" w:rsidR="001B3886" w:rsidRPr="001B3886" w:rsidRDefault="001B3886" w:rsidP="001B3886">
      <w:pPr>
        <w:spacing w:line="240" w:lineRule="auto"/>
        <w:rPr>
          <w:rFonts w:ascii="Arial" w:eastAsia="Times New Roman" w:hAnsi="Arial" w:cs="Arial"/>
          <w:sz w:val="24"/>
          <w:szCs w:val="24"/>
          <w:lang w:eastAsia="en-IN"/>
        </w:rPr>
      </w:pPr>
      <w:r w:rsidRPr="001B3886">
        <w:rPr>
          <w:rFonts w:ascii="Arial" w:eastAsia="Times New Roman" w:hAnsi="Arial" w:cs="Arial"/>
          <w:sz w:val="24"/>
          <w:szCs w:val="24"/>
          <w:lang w:eastAsia="en-IN"/>
        </w:rPr>
        <w:t xml:space="preserve">This record-triggered background flow optimizes claims handling by automatically intercepting files when they shift into a status matching </w:t>
      </w:r>
      <w:r w:rsidRPr="001B3886">
        <w:rPr>
          <w:rFonts w:ascii="Courier New" w:eastAsia="Times New Roman" w:hAnsi="Courier New" w:cs="Courier New"/>
          <w:sz w:val="21"/>
          <w:szCs w:val="21"/>
          <w:lang w:eastAsia="en-IN"/>
        </w:rPr>
        <w:t>Submitted for Approval</w:t>
      </w:r>
      <w:r w:rsidRPr="001B3886">
        <w:rPr>
          <w:rFonts w:ascii="Arial" w:eastAsia="Times New Roman" w:hAnsi="Arial" w:cs="Arial"/>
          <w:sz w:val="24"/>
          <w:szCs w:val="24"/>
          <w:lang w:eastAsia="en-IN"/>
        </w:rPr>
        <w:t xml:space="preserve"> and assigning them based on clear financial metrics.</w:t>
      </w:r>
    </w:p>
    <w:p w14:paraId="34C7EDA9" w14:textId="77777777" w:rsidR="001B3886" w:rsidRPr="001B3886" w:rsidRDefault="001B3886" w:rsidP="001B3886">
      <w:pPr>
        <w:spacing w:after="180" w:line="240" w:lineRule="auto"/>
        <w:rPr>
          <w:rFonts w:ascii="Arial" w:eastAsia="Times New Roman" w:hAnsi="Arial" w:cs="Arial"/>
          <w:b/>
          <w:bCs/>
          <w:sz w:val="24"/>
          <w:szCs w:val="24"/>
          <w:lang w:eastAsia="en-IN"/>
        </w:rPr>
      </w:pPr>
      <w:r w:rsidRPr="001B3886">
        <w:rPr>
          <w:rFonts w:ascii="Arial" w:eastAsia="Times New Roman" w:hAnsi="Arial" w:cs="Arial"/>
          <w:b/>
          <w:bCs/>
          <w:sz w:val="24"/>
          <w:szCs w:val="24"/>
          <w:lang w:eastAsia="en-IN"/>
        </w:rPr>
        <w:t>Severity Distribution Architecture:</w:t>
      </w:r>
    </w:p>
    <w:p w14:paraId="74F53A3E" w14:textId="77777777" w:rsidR="001B3886" w:rsidRPr="001B3886" w:rsidRDefault="001B3886" w:rsidP="00E620B7">
      <w:pPr>
        <w:numPr>
          <w:ilvl w:val="0"/>
          <w:numId w:val="9"/>
        </w:numPr>
        <w:spacing w:after="0" w:line="240" w:lineRule="auto"/>
        <w:rPr>
          <w:rFonts w:ascii="Arial" w:eastAsia="Times New Roman" w:hAnsi="Arial" w:cs="Arial"/>
          <w:sz w:val="24"/>
          <w:szCs w:val="24"/>
          <w:lang w:eastAsia="en-IN"/>
        </w:rPr>
      </w:pPr>
      <w:r w:rsidRPr="001B3886">
        <w:rPr>
          <w:rFonts w:ascii="Arial" w:eastAsia="Times New Roman" w:hAnsi="Arial" w:cs="Arial"/>
          <w:b/>
          <w:bCs/>
          <w:sz w:val="24"/>
          <w:szCs w:val="24"/>
          <w:lang w:eastAsia="en-IN"/>
        </w:rPr>
        <w:t>Auto Infrastructure Pathway:</w:t>
      </w:r>
      <w:r w:rsidRPr="001B3886">
        <w:rPr>
          <w:rFonts w:ascii="Arial" w:eastAsia="Times New Roman" w:hAnsi="Arial" w:cs="Arial"/>
          <w:sz w:val="24"/>
          <w:szCs w:val="24"/>
          <w:lang w:eastAsia="en-IN"/>
        </w:rPr>
        <w:t xml:space="preserve"> If </w:t>
      </w:r>
      <w:proofErr w:type="spellStart"/>
      <w:r w:rsidRPr="001B3886">
        <w:rPr>
          <w:rFonts w:ascii="Courier New" w:eastAsia="Times New Roman" w:hAnsi="Courier New" w:cs="Courier New"/>
          <w:sz w:val="21"/>
          <w:szCs w:val="21"/>
          <w:lang w:eastAsia="en-IN"/>
        </w:rPr>
        <w:t>Claim_Amount__c</w:t>
      </w:r>
      <w:proofErr w:type="spellEnd"/>
      <w:r w:rsidRPr="001B3886">
        <w:rPr>
          <w:rFonts w:ascii="Courier New" w:eastAsia="Times New Roman" w:hAnsi="Courier New" w:cs="Courier New"/>
          <w:sz w:val="21"/>
          <w:szCs w:val="21"/>
          <w:lang w:eastAsia="en-IN"/>
        </w:rPr>
        <w:t xml:space="preserve"> &gt;= 50000</w:t>
      </w:r>
      <w:r w:rsidRPr="001B3886">
        <w:rPr>
          <w:rFonts w:ascii="Arial" w:eastAsia="Times New Roman" w:hAnsi="Arial" w:cs="Arial"/>
          <w:sz w:val="24"/>
          <w:szCs w:val="24"/>
          <w:lang w:eastAsia="en-IN"/>
        </w:rPr>
        <w:t xml:space="preserve"> and policy classification is </w:t>
      </w:r>
      <w:r w:rsidRPr="001B3886">
        <w:rPr>
          <w:rFonts w:ascii="Courier New" w:eastAsia="Times New Roman" w:hAnsi="Courier New" w:cs="Courier New"/>
          <w:sz w:val="21"/>
          <w:szCs w:val="21"/>
          <w:lang w:eastAsia="en-IN"/>
        </w:rPr>
        <w:t>Auto</w:t>
      </w:r>
      <w:r w:rsidRPr="001B3886">
        <w:rPr>
          <w:rFonts w:ascii="Arial" w:eastAsia="Times New Roman" w:hAnsi="Arial" w:cs="Arial"/>
          <w:sz w:val="24"/>
          <w:szCs w:val="24"/>
          <w:lang w:eastAsia="en-IN"/>
        </w:rPr>
        <w:t>, the system locks the file and passes control directly to the Senior Adjuster approval tier.</w:t>
      </w:r>
    </w:p>
    <w:p w14:paraId="7EC85228" w14:textId="77777777" w:rsidR="001B3886" w:rsidRPr="001B3886" w:rsidRDefault="001B3886" w:rsidP="00E620B7">
      <w:pPr>
        <w:numPr>
          <w:ilvl w:val="0"/>
          <w:numId w:val="9"/>
        </w:numPr>
        <w:spacing w:after="0" w:line="240" w:lineRule="auto"/>
        <w:rPr>
          <w:rFonts w:ascii="Arial" w:eastAsia="Times New Roman" w:hAnsi="Arial" w:cs="Arial"/>
          <w:sz w:val="24"/>
          <w:szCs w:val="24"/>
          <w:lang w:eastAsia="en-IN"/>
        </w:rPr>
      </w:pPr>
      <w:r w:rsidRPr="001B3886">
        <w:rPr>
          <w:rFonts w:ascii="Arial" w:eastAsia="Times New Roman" w:hAnsi="Arial" w:cs="Arial"/>
          <w:b/>
          <w:bCs/>
          <w:sz w:val="24"/>
          <w:szCs w:val="24"/>
          <w:lang w:eastAsia="en-IN"/>
        </w:rPr>
        <w:t>Property Infrastructure Pathway:</w:t>
      </w:r>
      <w:r w:rsidRPr="001B3886">
        <w:rPr>
          <w:rFonts w:ascii="Arial" w:eastAsia="Times New Roman" w:hAnsi="Arial" w:cs="Arial"/>
          <w:sz w:val="24"/>
          <w:szCs w:val="24"/>
          <w:lang w:eastAsia="en-IN"/>
        </w:rPr>
        <w:t xml:space="preserve"> If </w:t>
      </w:r>
      <w:proofErr w:type="spellStart"/>
      <w:r w:rsidRPr="001B3886">
        <w:rPr>
          <w:rFonts w:ascii="Courier New" w:eastAsia="Times New Roman" w:hAnsi="Courier New" w:cs="Courier New"/>
          <w:sz w:val="21"/>
          <w:szCs w:val="21"/>
          <w:lang w:eastAsia="en-IN"/>
        </w:rPr>
        <w:t>Claim_Amount__c</w:t>
      </w:r>
      <w:proofErr w:type="spellEnd"/>
      <w:r w:rsidRPr="001B3886">
        <w:rPr>
          <w:rFonts w:ascii="Courier New" w:eastAsia="Times New Roman" w:hAnsi="Courier New" w:cs="Courier New"/>
          <w:sz w:val="21"/>
          <w:szCs w:val="21"/>
          <w:lang w:eastAsia="en-IN"/>
        </w:rPr>
        <w:t xml:space="preserve"> &gt;= 100000</w:t>
      </w:r>
      <w:r w:rsidRPr="001B3886">
        <w:rPr>
          <w:rFonts w:ascii="Arial" w:eastAsia="Times New Roman" w:hAnsi="Arial" w:cs="Arial"/>
          <w:sz w:val="24"/>
          <w:szCs w:val="24"/>
          <w:lang w:eastAsia="en-IN"/>
        </w:rPr>
        <w:t xml:space="preserve"> and policy classification is </w:t>
      </w:r>
      <w:r w:rsidRPr="001B3886">
        <w:rPr>
          <w:rFonts w:ascii="Courier New" w:eastAsia="Times New Roman" w:hAnsi="Courier New" w:cs="Courier New"/>
          <w:sz w:val="21"/>
          <w:szCs w:val="21"/>
          <w:lang w:eastAsia="en-IN"/>
        </w:rPr>
        <w:t>Property</w:t>
      </w:r>
      <w:r w:rsidRPr="001B3886">
        <w:rPr>
          <w:rFonts w:ascii="Arial" w:eastAsia="Times New Roman" w:hAnsi="Arial" w:cs="Arial"/>
          <w:sz w:val="24"/>
          <w:szCs w:val="24"/>
          <w:lang w:eastAsia="en-IN"/>
        </w:rPr>
        <w:t>, the file triggers immediate corporate escalation gates.</w:t>
      </w:r>
    </w:p>
    <w:p w14:paraId="6604CFA0" w14:textId="77777777" w:rsidR="001B3886" w:rsidRDefault="001B3886" w:rsidP="00E620B7">
      <w:pPr>
        <w:numPr>
          <w:ilvl w:val="0"/>
          <w:numId w:val="9"/>
        </w:numPr>
        <w:spacing w:after="0" w:line="240" w:lineRule="auto"/>
        <w:rPr>
          <w:rFonts w:ascii="Arial" w:eastAsia="Times New Roman" w:hAnsi="Arial" w:cs="Arial"/>
          <w:sz w:val="24"/>
          <w:szCs w:val="24"/>
          <w:lang w:eastAsia="en-IN"/>
        </w:rPr>
      </w:pPr>
      <w:r w:rsidRPr="001B3886">
        <w:rPr>
          <w:rFonts w:ascii="Arial" w:eastAsia="Times New Roman" w:hAnsi="Arial" w:cs="Arial"/>
          <w:b/>
          <w:bCs/>
          <w:sz w:val="24"/>
          <w:szCs w:val="24"/>
          <w:lang w:eastAsia="en-IN"/>
        </w:rPr>
        <w:t>Standard Operations Fallback:</w:t>
      </w:r>
      <w:r w:rsidRPr="001B3886">
        <w:rPr>
          <w:rFonts w:ascii="Arial" w:eastAsia="Times New Roman" w:hAnsi="Arial" w:cs="Arial"/>
          <w:sz w:val="24"/>
          <w:szCs w:val="24"/>
          <w:lang w:eastAsia="en-IN"/>
        </w:rPr>
        <w:t xml:space="preserve"> If thresholds are not exceeded, the background workflow assigns ownership directly to baseline regional queue configurations (</w:t>
      </w:r>
      <w:proofErr w:type="spellStart"/>
      <w:r w:rsidRPr="001B3886">
        <w:rPr>
          <w:rFonts w:ascii="Courier New" w:eastAsia="Times New Roman" w:hAnsi="Courier New" w:cs="Courier New"/>
          <w:sz w:val="21"/>
          <w:szCs w:val="21"/>
          <w:lang w:eastAsia="en-IN"/>
        </w:rPr>
        <w:t>Adjuster__c</w:t>
      </w:r>
      <w:proofErr w:type="spellEnd"/>
      <w:r w:rsidRPr="001B3886">
        <w:rPr>
          <w:rFonts w:ascii="Arial" w:eastAsia="Times New Roman" w:hAnsi="Arial" w:cs="Arial"/>
          <w:sz w:val="24"/>
          <w:szCs w:val="24"/>
          <w:lang w:eastAsia="en-IN"/>
        </w:rPr>
        <w:t>).</w:t>
      </w:r>
    </w:p>
    <w:p w14:paraId="619E1A25" w14:textId="77777777" w:rsidR="001B3886" w:rsidRDefault="001B3886" w:rsidP="001B3886">
      <w:pPr>
        <w:spacing w:after="0" w:line="240" w:lineRule="auto"/>
        <w:rPr>
          <w:rFonts w:ascii="Arial" w:eastAsia="Times New Roman" w:hAnsi="Arial" w:cs="Arial"/>
          <w:sz w:val="24"/>
          <w:szCs w:val="24"/>
          <w:lang w:eastAsia="en-IN"/>
        </w:rPr>
      </w:pPr>
    </w:p>
    <w:p w14:paraId="69CC2F40" w14:textId="77777777" w:rsidR="00870E76" w:rsidRDefault="00870E76" w:rsidP="001B3886">
      <w:pPr>
        <w:spacing w:after="0" w:line="240" w:lineRule="auto"/>
        <w:rPr>
          <w:rFonts w:ascii="Arial" w:eastAsia="Times New Roman" w:hAnsi="Arial" w:cs="Arial"/>
          <w:sz w:val="24"/>
          <w:szCs w:val="24"/>
          <w:lang w:eastAsia="en-IN"/>
        </w:rPr>
      </w:pPr>
    </w:p>
    <w:p w14:paraId="2D621A15" w14:textId="77777777" w:rsidR="00870E76" w:rsidRDefault="00870E76" w:rsidP="001B3886">
      <w:pPr>
        <w:spacing w:after="0" w:line="240" w:lineRule="auto"/>
        <w:rPr>
          <w:rFonts w:ascii="Arial" w:eastAsia="Times New Roman" w:hAnsi="Arial" w:cs="Arial"/>
          <w:sz w:val="24"/>
          <w:szCs w:val="24"/>
          <w:lang w:eastAsia="en-IN"/>
        </w:rPr>
      </w:pPr>
    </w:p>
    <w:p w14:paraId="4251D92D" w14:textId="77777777" w:rsidR="00870E76" w:rsidRDefault="00870E76" w:rsidP="001B3886">
      <w:pPr>
        <w:spacing w:after="0" w:line="240" w:lineRule="auto"/>
        <w:rPr>
          <w:rFonts w:ascii="Arial" w:eastAsia="Times New Roman" w:hAnsi="Arial" w:cs="Arial"/>
          <w:sz w:val="24"/>
          <w:szCs w:val="24"/>
          <w:lang w:eastAsia="en-IN"/>
        </w:rPr>
      </w:pPr>
    </w:p>
    <w:p w14:paraId="3E49527C" w14:textId="77777777" w:rsidR="00870E76" w:rsidRDefault="00870E76" w:rsidP="001B3886">
      <w:pPr>
        <w:spacing w:after="0" w:line="240" w:lineRule="auto"/>
        <w:rPr>
          <w:rFonts w:ascii="Arial" w:eastAsia="Times New Roman" w:hAnsi="Arial" w:cs="Arial"/>
          <w:sz w:val="24"/>
          <w:szCs w:val="24"/>
          <w:lang w:eastAsia="en-IN"/>
        </w:rPr>
      </w:pPr>
    </w:p>
    <w:p w14:paraId="095DE24C" w14:textId="77777777" w:rsidR="001B3886" w:rsidRPr="001B3886" w:rsidRDefault="001B3886" w:rsidP="001B3886">
      <w:pPr>
        <w:spacing w:after="0" w:line="240" w:lineRule="auto"/>
        <w:rPr>
          <w:rFonts w:ascii="Arial" w:eastAsia="Times New Roman" w:hAnsi="Arial" w:cs="Arial"/>
          <w:sz w:val="24"/>
          <w:szCs w:val="24"/>
          <w:lang w:eastAsia="en-IN"/>
        </w:rPr>
      </w:pPr>
      <w:r w:rsidRPr="001B3886">
        <w:rPr>
          <w:rFonts w:ascii="Arial" w:eastAsia="Times New Roman" w:hAnsi="Arial" w:cs="Arial"/>
          <w:b/>
          <w:bCs/>
          <w:sz w:val="30"/>
          <w:szCs w:val="30"/>
          <w:lang w:eastAsia="en-IN"/>
        </w:rPr>
        <w:lastRenderedPageBreak/>
        <w:t>Milestone 4: Programmatic Rating &amp; API Verification Integration</w:t>
      </w:r>
    </w:p>
    <w:p w14:paraId="71BF43D1" w14:textId="77777777" w:rsidR="001B3886" w:rsidRPr="001B3886" w:rsidRDefault="001B3886" w:rsidP="001B3886">
      <w:pPr>
        <w:spacing w:before="480" w:after="480" w:line="240" w:lineRule="auto"/>
        <w:rPr>
          <w:rFonts w:ascii="Arial" w:eastAsia="Times New Roman" w:hAnsi="Arial" w:cs="Arial"/>
          <w:b/>
          <w:bCs/>
          <w:sz w:val="24"/>
          <w:szCs w:val="24"/>
          <w:lang w:eastAsia="en-IN"/>
        </w:rPr>
      </w:pPr>
      <w:r w:rsidRPr="001B3886">
        <w:rPr>
          <w:rFonts w:ascii="Arial" w:eastAsia="Times New Roman" w:hAnsi="Arial" w:cs="Arial"/>
          <w:b/>
          <w:bCs/>
          <w:sz w:val="24"/>
          <w:szCs w:val="24"/>
          <w:lang w:eastAsia="en-IN"/>
        </w:rPr>
        <w:t>4.1 External Registry Data Verification Engine</w:t>
      </w:r>
    </w:p>
    <w:p w14:paraId="51998A55" w14:textId="77777777" w:rsidR="001B3886" w:rsidRPr="001B3886" w:rsidRDefault="001B3886" w:rsidP="001B3886">
      <w:pPr>
        <w:spacing w:before="480" w:after="480" w:line="240" w:lineRule="auto"/>
        <w:rPr>
          <w:rFonts w:ascii="Arial" w:eastAsia="Times New Roman" w:hAnsi="Arial" w:cs="Arial"/>
          <w:sz w:val="24"/>
          <w:szCs w:val="24"/>
          <w:lang w:eastAsia="en-IN"/>
        </w:rPr>
      </w:pPr>
      <w:r w:rsidRPr="001B3886">
        <w:rPr>
          <w:rFonts w:ascii="Arial" w:eastAsia="Times New Roman" w:hAnsi="Arial" w:cs="Arial"/>
          <w:sz w:val="24"/>
          <w:szCs w:val="24"/>
          <w:lang w:eastAsia="en-IN"/>
        </w:rPr>
        <w:t>To simulate automated asset validation during intake, this milestone provides an invocable Apex engine paired with a comprehensive unit test suite to test database integration loops safely.</w:t>
      </w:r>
    </w:p>
    <w:p w14:paraId="0A5CBDD1" w14:textId="77777777" w:rsidR="001B3886" w:rsidRDefault="001B3886" w:rsidP="001B3886">
      <w:pPr>
        <w:spacing w:after="180" w:line="240" w:lineRule="auto"/>
        <w:rPr>
          <w:rFonts w:ascii="Courier New" w:eastAsia="Times New Roman" w:hAnsi="Courier New" w:cs="Courier New"/>
          <w:b/>
          <w:bCs/>
          <w:sz w:val="21"/>
          <w:szCs w:val="21"/>
          <w:lang w:eastAsia="en-IN"/>
        </w:rPr>
      </w:pPr>
      <w:r w:rsidRPr="001B3886">
        <w:rPr>
          <w:rFonts w:ascii="Arial" w:eastAsia="Times New Roman" w:hAnsi="Arial" w:cs="Arial"/>
          <w:b/>
          <w:bCs/>
          <w:sz w:val="24"/>
          <w:szCs w:val="24"/>
          <w:lang w:eastAsia="en-IN"/>
        </w:rPr>
        <w:t xml:space="preserve">Integration Core Engine: </w:t>
      </w:r>
      <w:proofErr w:type="spellStart"/>
      <w:r w:rsidRPr="001B3886">
        <w:rPr>
          <w:rFonts w:ascii="Courier New" w:eastAsia="Times New Roman" w:hAnsi="Courier New" w:cs="Courier New"/>
          <w:b/>
          <w:bCs/>
          <w:sz w:val="21"/>
          <w:szCs w:val="21"/>
          <w:lang w:eastAsia="en-IN"/>
        </w:rPr>
        <w:t>InsuranceVerificationService.cls</w:t>
      </w:r>
      <w:proofErr w:type="spellEnd"/>
    </w:p>
    <w:tbl>
      <w:tblPr>
        <w:tblStyle w:val="TableGrid"/>
        <w:tblW w:w="0" w:type="auto"/>
        <w:tblLook w:val="04A0" w:firstRow="1" w:lastRow="0" w:firstColumn="1" w:lastColumn="0" w:noHBand="0" w:noVBand="1"/>
      </w:tblPr>
      <w:tblGrid>
        <w:gridCol w:w="9242"/>
      </w:tblGrid>
      <w:tr w:rsidR="00E620B7" w14:paraId="0756D3C5" w14:textId="77777777" w:rsidTr="00E620B7">
        <w:tc>
          <w:tcPr>
            <w:tcW w:w="10422" w:type="dxa"/>
          </w:tcPr>
          <w:p w14:paraId="22EAB3B9" w14:textId="77777777" w:rsidR="00E620B7" w:rsidRPr="00E620B7" w:rsidRDefault="00E620B7" w:rsidP="00E620B7">
            <w:pPr>
              <w:spacing w:after="180"/>
              <w:rPr>
                <w:rFonts w:ascii="Courier New" w:eastAsia="Times New Roman" w:hAnsi="Courier New" w:cs="Courier New"/>
                <w:b/>
                <w:bCs/>
                <w:sz w:val="21"/>
                <w:szCs w:val="21"/>
                <w:lang w:eastAsia="en-IN"/>
              </w:rPr>
            </w:pPr>
            <w:r w:rsidRPr="00E620B7">
              <w:rPr>
                <w:rFonts w:ascii="Courier New" w:eastAsia="Times New Roman" w:hAnsi="Courier New" w:cs="Courier New"/>
                <w:b/>
                <w:bCs/>
                <w:sz w:val="21"/>
                <w:szCs w:val="21"/>
                <w:lang w:eastAsia="en-IN"/>
              </w:rPr>
              <w:t xml:space="preserve">public with sharing class </w:t>
            </w:r>
            <w:proofErr w:type="spellStart"/>
            <w:r w:rsidRPr="00E620B7">
              <w:rPr>
                <w:rFonts w:ascii="Courier New" w:eastAsia="Times New Roman" w:hAnsi="Courier New" w:cs="Courier New"/>
                <w:b/>
                <w:bCs/>
                <w:sz w:val="21"/>
                <w:szCs w:val="21"/>
                <w:lang w:eastAsia="en-IN"/>
              </w:rPr>
              <w:t>InsuranceVerificationService</w:t>
            </w:r>
            <w:proofErr w:type="spellEnd"/>
            <w:r w:rsidRPr="00E620B7">
              <w:rPr>
                <w:rFonts w:ascii="Courier New" w:eastAsia="Times New Roman" w:hAnsi="Courier New" w:cs="Courier New"/>
                <w:b/>
                <w:bCs/>
                <w:sz w:val="21"/>
                <w:szCs w:val="21"/>
                <w:lang w:eastAsia="en-IN"/>
              </w:rPr>
              <w:t xml:space="preserve"> {</w:t>
            </w:r>
          </w:p>
          <w:p w14:paraId="20FD8DE9" w14:textId="77777777" w:rsidR="00E620B7" w:rsidRPr="00E620B7" w:rsidRDefault="00E620B7" w:rsidP="00E620B7">
            <w:pPr>
              <w:spacing w:after="180"/>
              <w:rPr>
                <w:rFonts w:ascii="Courier New" w:eastAsia="Times New Roman" w:hAnsi="Courier New" w:cs="Courier New"/>
                <w:b/>
                <w:bCs/>
                <w:sz w:val="21"/>
                <w:szCs w:val="21"/>
                <w:lang w:eastAsia="en-IN"/>
              </w:rPr>
            </w:pPr>
            <w:r w:rsidRPr="00E620B7">
              <w:rPr>
                <w:rFonts w:ascii="Courier New" w:eastAsia="Times New Roman" w:hAnsi="Courier New" w:cs="Courier New"/>
                <w:b/>
                <w:bCs/>
                <w:sz w:val="21"/>
                <w:szCs w:val="21"/>
                <w:lang w:eastAsia="en-IN"/>
              </w:rPr>
              <w:t xml:space="preserve">    public class </w:t>
            </w:r>
            <w:proofErr w:type="spellStart"/>
            <w:r w:rsidRPr="00E620B7">
              <w:rPr>
                <w:rFonts w:ascii="Courier New" w:eastAsia="Times New Roman" w:hAnsi="Courier New" w:cs="Courier New"/>
                <w:b/>
                <w:bCs/>
                <w:sz w:val="21"/>
                <w:szCs w:val="21"/>
                <w:lang w:eastAsia="en-IN"/>
              </w:rPr>
              <w:t>VerificationRequest</w:t>
            </w:r>
            <w:proofErr w:type="spellEnd"/>
            <w:r w:rsidRPr="00E620B7">
              <w:rPr>
                <w:rFonts w:ascii="Courier New" w:eastAsia="Times New Roman" w:hAnsi="Courier New" w:cs="Courier New"/>
                <w:b/>
                <w:bCs/>
                <w:sz w:val="21"/>
                <w:szCs w:val="21"/>
                <w:lang w:eastAsia="en-IN"/>
              </w:rPr>
              <w:t xml:space="preserve"> {</w:t>
            </w:r>
          </w:p>
          <w:p w14:paraId="3A39E4FC" w14:textId="77777777" w:rsidR="00E620B7" w:rsidRPr="00E620B7" w:rsidRDefault="00E620B7" w:rsidP="00E620B7">
            <w:pPr>
              <w:spacing w:after="180"/>
              <w:rPr>
                <w:rFonts w:ascii="Courier New" w:eastAsia="Times New Roman" w:hAnsi="Courier New" w:cs="Courier New"/>
                <w:b/>
                <w:bCs/>
                <w:sz w:val="21"/>
                <w:szCs w:val="21"/>
                <w:lang w:eastAsia="en-IN"/>
              </w:rPr>
            </w:pPr>
            <w:r w:rsidRPr="00E620B7">
              <w:rPr>
                <w:rFonts w:ascii="Courier New" w:eastAsia="Times New Roman" w:hAnsi="Courier New" w:cs="Courier New"/>
                <w:b/>
                <w:bCs/>
                <w:sz w:val="21"/>
                <w:szCs w:val="21"/>
                <w:lang w:eastAsia="en-IN"/>
              </w:rPr>
              <w:t xml:space="preserve">        @InvocableVariable(Required=true) public String </w:t>
            </w:r>
            <w:proofErr w:type="spellStart"/>
            <w:r w:rsidRPr="00E620B7">
              <w:rPr>
                <w:rFonts w:ascii="Courier New" w:eastAsia="Times New Roman" w:hAnsi="Courier New" w:cs="Courier New"/>
                <w:b/>
                <w:bCs/>
                <w:sz w:val="21"/>
                <w:szCs w:val="21"/>
                <w:lang w:eastAsia="en-IN"/>
              </w:rPr>
              <w:t>policyType</w:t>
            </w:r>
            <w:proofErr w:type="spellEnd"/>
            <w:r w:rsidRPr="00E620B7">
              <w:rPr>
                <w:rFonts w:ascii="Courier New" w:eastAsia="Times New Roman" w:hAnsi="Courier New" w:cs="Courier New"/>
                <w:b/>
                <w:bCs/>
                <w:sz w:val="21"/>
                <w:szCs w:val="21"/>
                <w:lang w:eastAsia="en-IN"/>
              </w:rPr>
              <w:t>;</w:t>
            </w:r>
          </w:p>
          <w:p w14:paraId="5A125A02" w14:textId="77777777" w:rsidR="00E620B7" w:rsidRPr="00E620B7" w:rsidRDefault="00E620B7" w:rsidP="00E620B7">
            <w:pPr>
              <w:spacing w:after="180"/>
              <w:rPr>
                <w:rFonts w:ascii="Courier New" w:eastAsia="Times New Roman" w:hAnsi="Courier New" w:cs="Courier New"/>
                <w:b/>
                <w:bCs/>
                <w:sz w:val="21"/>
                <w:szCs w:val="21"/>
                <w:lang w:eastAsia="en-IN"/>
              </w:rPr>
            </w:pPr>
            <w:r w:rsidRPr="00E620B7">
              <w:rPr>
                <w:rFonts w:ascii="Courier New" w:eastAsia="Times New Roman" w:hAnsi="Courier New" w:cs="Courier New"/>
                <w:b/>
                <w:bCs/>
                <w:sz w:val="21"/>
                <w:szCs w:val="21"/>
                <w:lang w:eastAsia="en-IN"/>
              </w:rPr>
              <w:t xml:space="preserve">        @InvocableVariable public String </w:t>
            </w:r>
            <w:proofErr w:type="spellStart"/>
            <w:r w:rsidRPr="00E620B7">
              <w:rPr>
                <w:rFonts w:ascii="Courier New" w:eastAsia="Times New Roman" w:hAnsi="Courier New" w:cs="Courier New"/>
                <w:b/>
                <w:bCs/>
                <w:sz w:val="21"/>
                <w:szCs w:val="21"/>
                <w:lang w:eastAsia="en-IN"/>
              </w:rPr>
              <w:t>vinNumber</w:t>
            </w:r>
            <w:proofErr w:type="spellEnd"/>
            <w:r w:rsidRPr="00E620B7">
              <w:rPr>
                <w:rFonts w:ascii="Courier New" w:eastAsia="Times New Roman" w:hAnsi="Courier New" w:cs="Courier New"/>
                <w:b/>
                <w:bCs/>
                <w:sz w:val="21"/>
                <w:szCs w:val="21"/>
                <w:lang w:eastAsia="en-IN"/>
              </w:rPr>
              <w:t>;</w:t>
            </w:r>
          </w:p>
          <w:p w14:paraId="0D13DCFD" w14:textId="77777777" w:rsidR="00E620B7" w:rsidRPr="00E620B7" w:rsidRDefault="00E620B7" w:rsidP="00E620B7">
            <w:pPr>
              <w:spacing w:after="180"/>
              <w:rPr>
                <w:rFonts w:ascii="Courier New" w:eastAsia="Times New Roman" w:hAnsi="Courier New" w:cs="Courier New"/>
                <w:b/>
                <w:bCs/>
                <w:sz w:val="21"/>
                <w:szCs w:val="21"/>
                <w:lang w:eastAsia="en-IN"/>
              </w:rPr>
            </w:pPr>
            <w:r w:rsidRPr="00E620B7">
              <w:rPr>
                <w:rFonts w:ascii="Courier New" w:eastAsia="Times New Roman" w:hAnsi="Courier New" w:cs="Courier New"/>
                <w:b/>
                <w:bCs/>
                <w:sz w:val="21"/>
                <w:szCs w:val="21"/>
                <w:lang w:eastAsia="en-IN"/>
              </w:rPr>
              <w:t xml:space="preserve">        @InvocableVariable public String </w:t>
            </w:r>
            <w:proofErr w:type="spellStart"/>
            <w:r w:rsidRPr="00E620B7">
              <w:rPr>
                <w:rFonts w:ascii="Courier New" w:eastAsia="Times New Roman" w:hAnsi="Courier New" w:cs="Courier New"/>
                <w:b/>
                <w:bCs/>
                <w:sz w:val="21"/>
                <w:szCs w:val="21"/>
                <w:lang w:eastAsia="en-IN"/>
              </w:rPr>
              <w:t>yearBuilt</w:t>
            </w:r>
            <w:proofErr w:type="spellEnd"/>
            <w:r w:rsidRPr="00E620B7">
              <w:rPr>
                <w:rFonts w:ascii="Courier New" w:eastAsia="Times New Roman" w:hAnsi="Courier New" w:cs="Courier New"/>
                <w:b/>
                <w:bCs/>
                <w:sz w:val="21"/>
                <w:szCs w:val="21"/>
                <w:lang w:eastAsia="en-IN"/>
              </w:rPr>
              <w:t>;</w:t>
            </w:r>
          </w:p>
          <w:p w14:paraId="4E119CB8" w14:textId="77777777" w:rsidR="00E620B7" w:rsidRPr="00E620B7" w:rsidRDefault="00E620B7" w:rsidP="00E620B7">
            <w:pPr>
              <w:spacing w:after="180"/>
              <w:rPr>
                <w:rFonts w:ascii="Courier New" w:eastAsia="Times New Roman" w:hAnsi="Courier New" w:cs="Courier New"/>
                <w:b/>
                <w:bCs/>
                <w:sz w:val="21"/>
                <w:szCs w:val="21"/>
                <w:lang w:eastAsia="en-IN"/>
              </w:rPr>
            </w:pPr>
            <w:r w:rsidRPr="00E620B7">
              <w:rPr>
                <w:rFonts w:ascii="Courier New" w:eastAsia="Times New Roman" w:hAnsi="Courier New" w:cs="Courier New"/>
                <w:b/>
                <w:bCs/>
                <w:sz w:val="21"/>
                <w:szCs w:val="21"/>
                <w:lang w:eastAsia="en-IN"/>
              </w:rPr>
              <w:t xml:space="preserve">    }</w:t>
            </w:r>
          </w:p>
          <w:p w14:paraId="14B60B46" w14:textId="77777777" w:rsidR="00E620B7" w:rsidRPr="00E620B7" w:rsidRDefault="00E620B7" w:rsidP="00E620B7">
            <w:pPr>
              <w:spacing w:after="180"/>
              <w:rPr>
                <w:rFonts w:ascii="Courier New" w:eastAsia="Times New Roman" w:hAnsi="Courier New" w:cs="Courier New"/>
                <w:b/>
                <w:bCs/>
                <w:sz w:val="21"/>
                <w:szCs w:val="21"/>
                <w:lang w:eastAsia="en-IN"/>
              </w:rPr>
            </w:pPr>
            <w:r w:rsidRPr="00E620B7">
              <w:rPr>
                <w:rFonts w:ascii="Courier New" w:eastAsia="Times New Roman" w:hAnsi="Courier New" w:cs="Courier New"/>
                <w:b/>
                <w:bCs/>
                <w:sz w:val="21"/>
                <w:szCs w:val="21"/>
                <w:lang w:eastAsia="en-IN"/>
              </w:rPr>
              <w:t xml:space="preserve">    </w:t>
            </w:r>
          </w:p>
          <w:p w14:paraId="26DB3A66" w14:textId="77777777" w:rsidR="00E620B7" w:rsidRPr="00E620B7" w:rsidRDefault="00E620B7" w:rsidP="00E620B7">
            <w:pPr>
              <w:spacing w:after="180"/>
              <w:rPr>
                <w:rFonts w:ascii="Courier New" w:eastAsia="Times New Roman" w:hAnsi="Courier New" w:cs="Courier New"/>
                <w:b/>
                <w:bCs/>
                <w:sz w:val="21"/>
                <w:szCs w:val="21"/>
                <w:lang w:eastAsia="en-IN"/>
              </w:rPr>
            </w:pPr>
            <w:r w:rsidRPr="00E620B7">
              <w:rPr>
                <w:rFonts w:ascii="Courier New" w:eastAsia="Times New Roman" w:hAnsi="Courier New" w:cs="Courier New"/>
                <w:b/>
                <w:bCs/>
                <w:sz w:val="21"/>
                <w:szCs w:val="21"/>
                <w:lang w:eastAsia="en-IN"/>
              </w:rPr>
              <w:t xml:space="preserve">    public class </w:t>
            </w:r>
            <w:proofErr w:type="spellStart"/>
            <w:r w:rsidRPr="00E620B7">
              <w:rPr>
                <w:rFonts w:ascii="Courier New" w:eastAsia="Times New Roman" w:hAnsi="Courier New" w:cs="Courier New"/>
                <w:b/>
                <w:bCs/>
                <w:sz w:val="21"/>
                <w:szCs w:val="21"/>
                <w:lang w:eastAsia="en-IN"/>
              </w:rPr>
              <w:t>VerificationResult</w:t>
            </w:r>
            <w:proofErr w:type="spellEnd"/>
            <w:r w:rsidRPr="00E620B7">
              <w:rPr>
                <w:rFonts w:ascii="Courier New" w:eastAsia="Times New Roman" w:hAnsi="Courier New" w:cs="Courier New"/>
                <w:b/>
                <w:bCs/>
                <w:sz w:val="21"/>
                <w:szCs w:val="21"/>
                <w:lang w:eastAsia="en-IN"/>
              </w:rPr>
              <w:t xml:space="preserve"> {</w:t>
            </w:r>
          </w:p>
          <w:p w14:paraId="435C16D9" w14:textId="77777777" w:rsidR="00E620B7" w:rsidRPr="00E620B7" w:rsidRDefault="00E620B7" w:rsidP="00E620B7">
            <w:pPr>
              <w:spacing w:after="180"/>
              <w:rPr>
                <w:rFonts w:ascii="Courier New" w:eastAsia="Times New Roman" w:hAnsi="Courier New" w:cs="Courier New"/>
                <w:b/>
                <w:bCs/>
                <w:sz w:val="21"/>
                <w:szCs w:val="21"/>
                <w:lang w:eastAsia="en-IN"/>
              </w:rPr>
            </w:pPr>
            <w:r w:rsidRPr="00E620B7">
              <w:rPr>
                <w:rFonts w:ascii="Courier New" w:eastAsia="Times New Roman" w:hAnsi="Courier New" w:cs="Courier New"/>
                <w:b/>
                <w:bCs/>
                <w:sz w:val="21"/>
                <w:szCs w:val="21"/>
                <w:lang w:eastAsia="en-IN"/>
              </w:rPr>
              <w:t xml:space="preserve">        @InvocableVariable public Boolean </w:t>
            </w:r>
            <w:proofErr w:type="spellStart"/>
            <w:r w:rsidRPr="00E620B7">
              <w:rPr>
                <w:rFonts w:ascii="Courier New" w:eastAsia="Times New Roman" w:hAnsi="Courier New" w:cs="Courier New"/>
                <w:b/>
                <w:bCs/>
                <w:sz w:val="21"/>
                <w:szCs w:val="21"/>
                <w:lang w:eastAsia="en-IN"/>
              </w:rPr>
              <w:t>isVerified</w:t>
            </w:r>
            <w:proofErr w:type="spellEnd"/>
            <w:r w:rsidRPr="00E620B7">
              <w:rPr>
                <w:rFonts w:ascii="Courier New" w:eastAsia="Times New Roman" w:hAnsi="Courier New" w:cs="Courier New"/>
                <w:b/>
                <w:bCs/>
                <w:sz w:val="21"/>
                <w:szCs w:val="21"/>
                <w:lang w:eastAsia="en-IN"/>
              </w:rPr>
              <w:t>;</w:t>
            </w:r>
          </w:p>
          <w:p w14:paraId="3EE55AB9" w14:textId="77777777" w:rsidR="00E620B7" w:rsidRPr="00E620B7" w:rsidRDefault="00E620B7" w:rsidP="00E620B7">
            <w:pPr>
              <w:spacing w:after="180"/>
              <w:rPr>
                <w:rFonts w:ascii="Courier New" w:eastAsia="Times New Roman" w:hAnsi="Courier New" w:cs="Courier New"/>
                <w:b/>
                <w:bCs/>
                <w:sz w:val="21"/>
                <w:szCs w:val="21"/>
                <w:lang w:eastAsia="en-IN"/>
              </w:rPr>
            </w:pPr>
            <w:r w:rsidRPr="00E620B7">
              <w:rPr>
                <w:rFonts w:ascii="Courier New" w:eastAsia="Times New Roman" w:hAnsi="Courier New" w:cs="Courier New"/>
                <w:b/>
                <w:bCs/>
                <w:sz w:val="21"/>
                <w:szCs w:val="21"/>
                <w:lang w:eastAsia="en-IN"/>
              </w:rPr>
              <w:t xml:space="preserve">        @InvocableVariable public String </w:t>
            </w:r>
            <w:proofErr w:type="spellStart"/>
            <w:r w:rsidRPr="00E620B7">
              <w:rPr>
                <w:rFonts w:ascii="Courier New" w:eastAsia="Times New Roman" w:hAnsi="Courier New" w:cs="Courier New"/>
                <w:b/>
                <w:bCs/>
                <w:sz w:val="21"/>
                <w:szCs w:val="21"/>
                <w:lang w:eastAsia="en-IN"/>
              </w:rPr>
              <w:t>statusMessage</w:t>
            </w:r>
            <w:proofErr w:type="spellEnd"/>
            <w:r w:rsidRPr="00E620B7">
              <w:rPr>
                <w:rFonts w:ascii="Courier New" w:eastAsia="Times New Roman" w:hAnsi="Courier New" w:cs="Courier New"/>
                <w:b/>
                <w:bCs/>
                <w:sz w:val="21"/>
                <w:szCs w:val="21"/>
                <w:lang w:eastAsia="en-IN"/>
              </w:rPr>
              <w:t>;</w:t>
            </w:r>
          </w:p>
          <w:p w14:paraId="7FD64784" w14:textId="77777777" w:rsidR="00E620B7" w:rsidRPr="00E620B7" w:rsidRDefault="00E620B7" w:rsidP="00E620B7">
            <w:pPr>
              <w:spacing w:after="180"/>
              <w:rPr>
                <w:rFonts w:ascii="Courier New" w:eastAsia="Times New Roman" w:hAnsi="Courier New" w:cs="Courier New"/>
                <w:b/>
                <w:bCs/>
                <w:sz w:val="21"/>
                <w:szCs w:val="21"/>
                <w:lang w:eastAsia="en-IN"/>
              </w:rPr>
            </w:pPr>
            <w:r w:rsidRPr="00E620B7">
              <w:rPr>
                <w:rFonts w:ascii="Courier New" w:eastAsia="Times New Roman" w:hAnsi="Courier New" w:cs="Courier New"/>
                <w:b/>
                <w:bCs/>
                <w:sz w:val="21"/>
                <w:szCs w:val="21"/>
                <w:lang w:eastAsia="en-IN"/>
              </w:rPr>
              <w:t xml:space="preserve">    }</w:t>
            </w:r>
          </w:p>
          <w:p w14:paraId="5A828AC3" w14:textId="77777777" w:rsidR="00E620B7" w:rsidRPr="00E620B7" w:rsidRDefault="00E620B7" w:rsidP="00E620B7">
            <w:pPr>
              <w:spacing w:after="180"/>
              <w:rPr>
                <w:rFonts w:ascii="Courier New" w:eastAsia="Times New Roman" w:hAnsi="Courier New" w:cs="Courier New"/>
                <w:b/>
                <w:bCs/>
                <w:sz w:val="21"/>
                <w:szCs w:val="21"/>
                <w:lang w:eastAsia="en-IN"/>
              </w:rPr>
            </w:pPr>
          </w:p>
          <w:p w14:paraId="5D1245C3" w14:textId="77777777" w:rsidR="00E620B7" w:rsidRPr="00E620B7" w:rsidRDefault="00E620B7" w:rsidP="00E620B7">
            <w:pPr>
              <w:spacing w:after="180"/>
              <w:rPr>
                <w:rFonts w:ascii="Courier New" w:eastAsia="Times New Roman" w:hAnsi="Courier New" w:cs="Courier New"/>
                <w:b/>
                <w:bCs/>
                <w:sz w:val="21"/>
                <w:szCs w:val="21"/>
                <w:lang w:eastAsia="en-IN"/>
              </w:rPr>
            </w:pPr>
            <w:r w:rsidRPr="00E620B7">
              <w:rPr>
                <w:rFonts w:ascii="Courier New" w:eastAsia="Times New Roman" w:hAnsi="Courier New" w:cs="Courier New"/>
                <w:b/>
                <w:bCs/>
                <w:sz w:val="21"/>
                <w:szCs w:val="21"/>
                <w:lang w:eastAsia="en-IN"/>
              </w:rPr>
              <w:t xml:space="preserve">    @</w:t>
            </w:r>
            <w:proofErr w:type="gramStart"/>
            <w:r w:rsidRPr="00E620B7">
              <w:rPr>
                <w:rFonts w:ascii="Courier New" w:eastAsia="Times New Roman" w:hAnsi="Courier New" w:cs="Courier New"/>
                <w:b/>
                <w:bCs/>
                <w:sz w:val="21"/>
                <w:szCs w:val="21"/>
                <w:lang w:eastAsia="en-IN"/>
              </w:rPr>
              <w:t>InvocableMethod(</w:t>
            </w:r>
            <w:proofErr w:type="gramEnd"/>
            <w:r w:rsidRPr="00E620B7">
              <w:rPr>
                <w:rFonts w:ascii="Courier New" w:eastAsia="Times New Roman" w:hAnsi="Courier New" w:cs="Courier New"/>
                <w:b/>
                <w:bCs/>
                <w:sz w:val="21"/>
                <w:szCs w:val="21"/>
                <w:lang w:eastAsia="en-IN"/>
              </w:rPr>
              <w:t>label='Verify Asset Metrics' description='Simulates verification callouts against external risk registries.')</w:t>
            </w:r>
          </w:p>
          <w:p w14:paraId="210B2B66" w14:textId="77777777" w:rsidR="00E620B7" w:rsidRPr="00E620B7" w:rsidRDefault="00E620B7" w:rsidP="00E620B7">
            <w:pPr>
              <w:spacing w:after="180"/>
              <w:rPr>
                <w:rFonts w:ascii="Courier New" w:eastAsia="Times New Roman" w:hAnsi="Courier New" w:cs="Courier New"/>
                <w:b/>
                <w:bCs/>
                <w:sz w:val="21"/>
                <w:szCs w:val="21"/>
                <w:lang w:eastAsia="en-IN"/>
              </w:rPr>
            </w:pPr>
            <w:r w:rsidRPr="00E620B7">
              <w:rPr>
                <w:rFonts w:ascii="Courier New" w:eastAsia="Times New Roman" w:hAnsi="Courier New" w:cs="Courier New"/>
                <w:b/>
                <w:bCs/>
                <w:sz w:val="21"/>
                <w:szCs w:val="21"/>
                <w:lang w:eastAsia="en-IN"/>
              </w:rPr>
              <w:t xml:space="preserve">    public static List&lt;</w:t>
            </w:r>
            <w:proofErr w:type="spellStart"/>
            <w:r w:rsidRPr="00E620B7">
              <w:rPr>
                <w:rFonts w:ascii="Courier New" w:eastAsia="Times New Roman" w:hAnsi="Courier New" w:cs="Courier New"/>
                <w:b/>
                <w:bCs/>
                <w:sz w:val="21"/>
                <w:szCs w:val="21"/>
                <w:lang w:eastAsia="en-IN"/>
              </w:rPr>
              <w:t>VerificationResult</w:t>
            </w:r>
            <w:proofErr w:type="spellEnd"/>
            <w:r w:rsidRPr="00E620B7">
              <w:rPr>
                <w:rFonts w:ascii="Courier New" w:eastAsia="Times New Roman" w:hAnsi="Courier New" w:cs="Courier New"/>
                <w:b/>
                <w:bCs/>
                <w:sz w:val="21"/>
                <w:szCs w:val="21"/>
                <w:lang w:eastAsia="en-IN"/>
              </w:rPr>
              <w:t xml:space="preserve">&gt; </w:t>
            </w:r>
            <w:proofErr w:type="spellStart"/>
            <w:r w:rsidRPr="00E620B7">
              <w:rPr>
                <w:rFonts w:ascii="Courier New" w:eastAsia="Times New Roman" w:hAnsi="Courier New" w:cs="Courier New"/>
                <w:b/>
                <w:bCs/>
                <w:sz w:val="21"/>
                <w:szCs w:val="21"/>
                <w:lang w:eastAsia="en-IN"/>
              </w:rPr>
              <w:t>verifyAssetDetails</w:t>
            </w:r>
            <w:proofErr w:type="spellEnd"/>
            <w:r w:rsidRPr="00E620B7">
              <w:rPr>
                <w:rFonts w:ascii="Courier New" w:eastAsia="Times New Roman" w:hAnsi="Courier New" w:cs="Courier New"/>
                <w:b/>
                <w:bCs/>
                <w:sz w:val="21"/>
                <w:szCs w:val="21"/>
                <w:lang w:eastAsia="en-IN"/>
              </w:rPr>
              <w:t>(List&lt;</w:t>
            </w:r>
            <w:proofErr w:type="spellStart"/>
            <w:r w:rsidRPr="00E620B7">
              <w:rPr>
                <w:rFonts w:ascii="Courier New" w:eastAsia="Times New Roman" w:hAnsi="Courier New" w:cs="Courier New"/>
                <w:b/>
                <w:bCs/>
                <w:sz w:val="21"/>
                <w:szCs w:val="21"/>
                <w:lang w:eastAsia="en-IN"/>
              </w:rPr>
              <w:t>VerificationRequest</w:t>
            </w:r>
            <w:proofErr w:type="spellEnd"/>
            <w:r w:rsidRPr="00E620B7">
              <w:rPr>
                <w:rFonts w:ascii="Courier New" w:eastAsia="Times New Roman" w:hAnsi="Courier New" w:cs="Courier New"/>
                <w:b/>
                <w:bCs/>
                <w:sz w:val="21"/>
                <w:szCs w:val="21"/>
                <w:lang w:eastAsia="en-IN"/>
              </w:rPr>
              <w:t>&gt; requests) {</w:t>
            </w:r>
          </w:p>
          <w:p w14:paraId="448CAE90" w14:textId="77777777" w:rsidR="00E620B7" w:rsidRPr="00E620B7" w:rsidRDefault="00E620B7" w:rsidP="00E620B7">
            <w:pPr>
              <w:spacing w:after="180"/>
              <w:rPr>
                <w:rFonts w:ascii="Courier New" w:eastAsia="Times New Roman" w:hAnsi="Courier New" w:cs="Courier New"/>
                <w:b/>
                <w:bCs/>
                <w:sz w:val="21"/>
                <w:szCs w:val="21"/>
                <w:lang w:eastAsia="en-IN"/>
              </w:rPr>
            </w:pPr>
            <w:r w:rsidRPr="00E620B7">
              <w:rPr>
                <w:rFonts w:ascii="Courier New" w:eastAsia="Times New Roman" w:hAnsi="Courier New" w:cs="Courier New"/>
                <w:b/>
                <w:bCs/>
                <w:sz w:val="21"/>
                <w:szCs w:val="21"/>
                <w:lang w:eastAsia="en-IN"/>
              </w:rPr>
              <w:t xml:space="preserve">        List&lt;</w:t>
            </w:r>
            <w:proofErr w:type="spellStart"/>
            <w:r w:rsidRPr="00E620B7">
              <w:rPr>
                <w:rFonts w:ascii="Courier New" w:eastAsia="Times New Roman" w:hAnsi="Courier New" w:cs="Courier New"/>
                <w:b/>
                <w:bCs/>
                <w:sz w:val="21"/>
                <w:szCs w:val="21"/>
                <w:lang w:eastAsia="en-IN"/>
              </w:rPr>
              <w:t>VerificationResult</w:t>
            </w:r>
            <w:proofErr w:type="spellEnd"/>
            <w:r w:rsidRPr="00E620B7">
              <w:rPr>
                <w:rFonts w:ascii="Courier New" w:eastAsia="Times New Roman" w:hAnsi="Courier New" w:cs="Courier New"/>
                <w:b/>
                <w:bCs/>
                <w:sz w:val="21"/>
                <w:szCs w:val="21"/>
                <w:lang w:eastAsia="en-IN"/>
              </w:rPr>
              <w:t>&gt; results = new List&lt;</w:t>
            </w:r>
            <w:proofErr w:type="spellStart"/>
            <w:r w:rsidRPr="00E620B7">
              <w:rPr>
                <w:rFonts w:ascii="Courier New" w:eastAsia="Times New Roman" w:hAnsi="Courier New" w:cs="Courier New"/>
                <w:b/>
                <w:bCs/>
                <w:sz w:val="21"/>
                <w:szCs w:val="21"/>
                <w:lang w:eastAsia="en-IN"/>
              </w:rPr>
              <w:t>VerificationResult</w:t>
            </w:r>
            <w:proofErr w:type="spellEnd"/>
            <w:r w:rsidRPr="00E620B7">
              <w:rPr>
                <w:rFonts w:ascii="Courier New" w:eastAsia="Times New Roman" w:hAnsi="Courier New" w:cs="Courier New"/>
                <w:b/>
                <w:bCs/>
                <w:sz w:val="21"/>
                <w:szCs w:val="21"/>
                <w:lang w:eastAsia="en-IN"/>
              </w:rPr>
              <w:t>&gt;();</w:t>
            </w:r>
          </w:p>
          <w:p w14:paraId="6411A13A" w14:textId="77777777" w:rsidR="00E620B7" w:rsidRPr="00E620B7" w:rsidRDefault="00E620B7" w:rsidP="00E620B7">
            <w:pPr>
              <w:spacing w:after="180"/>
              <w:rPr>
                <w:rFonts w:ascii="Courier New" w:eastAsia="Times New Roman" w:hAnsi="Courier New" w:cs="Courier New"/>
                <w:b/>
                <w:bCs/>
                <w:sz w:val="21"/>
                <w:szCs w:val="21"/>
                <w:lang w:eastAsia="en-IN"/>
              </w:rPr>
            </w:pPr>
            <w:r w:rsidRPr="00E620B7">
              <w:rPr>
                <w:rFonts w:ascii="Courier New" w:eastAsia="Times New Roman" w:hAnsi="Courier New" w:cs="Courier New"/>
                <w:b/>
                <w:bCs/>
                <w:sz w:val="21"/>
                <w:szCs w:val="21"/>
                <w:lang w:eastAsia="en-IN"/>
              </w:rPr>
              <w:t xml:space="preserve">        for (</w:t>
            </w:r>
            <w:proofErr w:type="spellStart"/>
            <w:r w:rsidRPr="00E620B7">
              <w:rPr>
                <w:rFonts w:ascii="Courier New" w:eastAsia="Times New Roman" w:hAnsi="Courier New" w:cs="Courier New"/>
                <w:b/>
                <w:bCs/>
                <w:sz w:val="21"/>
                <w:szCs w:val="21"/>
                <w:lang w:eastAsia="en-IN"/>
              </w:rPr>
              <w:t>VerificationRequest</w:t>
            </w:r>
            <w:proofErr w:type="spellEnd"/>
            <w:r w:rsidRPr="00E620B7">
              <w:rPr>
                <w:rFonts w:ascii="Courier New" w:eastAsia="Times New Roman" w:hAnsi="Courier New" w:cs="Courier New"/>
                <w:b/>
                <w:bCs/>
                <w:sz w:val="21"/>
                <w:szCs w:val="21"/>
                <w:lang w:eastAsia="en-IN"/>
              </w:rPr>
              <w:t xml:space="preserve"> req : requests) {</w:t>
            </w:r>
          </w:p>
          <w:p w14:paraId="136322E3" w14:textId="77777777" w:rsidR="00E620B7" w:rsidRPr="00E620B7" w:rsidRDefault="00E620B7" w:rsidP="00E620B7">
            <w:pPr>
              <w:spacing w:after="180"/>
              <w:rPr>
                <w:rFonts w:ascii="Courier New" w:eastAsia="Times New Roman" w:hAnsi="Courier New" w:cs="Courier New"/>
                <w:b/>
                <w:bCs/>
                <w:sz w:val="21"/>
                <w:szCs w:val="21"/>
                <w:lang w:eastAsia="en-IN"/>
              </w:rPr>
            </w:pPr>
            <w:r w:rsidRPr="00E620B7">
              <w:rPr>
                <w:rFonts w:ascii="Courier New" w:eastAsia="Times New Roman" w:hAnsi="Courier New" w:cs="Courier New"/>
                <w:b/>
                <w:bCs/>
                <w:sz w:val="21"/>
                <w:szCs w:val="21"/>
                <w:lang w:eastAsia="en-IN"/>
              </w:rPr>
              <w:t xml:space="preserve">            </w:t>
            </w:r>
            <w:proofErr w:type="spellStart"/>
            <w:r w:rsidRPr="00E620B7">
              <w:rPr>
                <w:rFonts w:ascii="Courier New" w:eastAsia="Times New Roman" w:hAnsi="Courier New" w:cs="Courier New"/>
                <w:b/>
                <w:bCs/>
                <w:sz w:val="21"/>
                <w:szCs w:val="21"/>
                <w:lang w:eastAsia="en-IN"/>
              </w:rPr>
              <w:t>VerificationResult</w:t>
            </w:r>
            <w:proofErr w:type="spellEnd"/>
            <w:r w:rsidRPr="00E620B7">
              <w:rPr>
                <w:rFonts w:ascii="Courier New" w:eastAsia="Times New Roman" w:hAnsi="Courier New" w:cs="Courier New"/>
                <w:b/>
                <w:bCs/>
                <w:sz w:val="21"/>
                <w:szCs w:val="21"/>
                <w:lang w:eastAsia="en-IN"/>
              </w:rPr>
              <w:t xml:space="preserve"> res = new </w:t>
            </w:r>
            <w:proofErr w:type="spellStart"/>
            <w:r w:rsidRPr="00E620B7">
              <w:rPr>
                <w:rFonts w:ascii="Courier New" w:eastAsia="Times New Roman" w:hAnsi="Courier New" w:cs="Courier New"/>
                <w:b/>
                <w:bCs/>
                <w:sz w:val="21"/>
                <w:szCs w:val="21"/>
                <w:lang w:eastAsia="en-IN"/>
              </w:rPr>
              <w:t>VerificationResult</w:t>
            </w:r>
            <w:proofErr w:type="spellEnd"/>
            <w:r w:rsidRPr="00E620B7">
              <w:rPr>
                <w:rFonts w:ascii="Courier New" w:eastAsia="Times New Roman" w:hAnsi="Courier New" w:cs="Courier New"/>
                <w:b/>
                <w:bCs/>
                <w:sz w:val="21"/>
                <w:szCs w:val="21"/>
                <w:lang w:eastAsia="en-IN"/>
              </w:rPr>
              <w:t>();</w:t>
            </w:r>
          </w:p>
          <w:p w14:paraId="5D3E18C2" w14:textId="77777777" w:rsidR="00E620B7" w:rsidRPr="00E620B7" w:rsidRDefault="00E620B7" w:rsidP="00E620B7">
            <w:pPr>
              <w:spacing w:after="180"/>
              <w:rPr>
                <w:rFonts w:ascii="Courier New" w:eastAsia="Times New Roman" w:hAnsi="Courier New" w:cs="Courier New"/>
                <w:b/>
                <w:bCs/>
                <w:sz w:val="21"/>
                <w:szCs w:val="21"/>
                <w:lang w:eastAsia="en-IN"/>
              </w:rPr>
            </w:pPr>
            <w:r w:rsidRPr="00E620B7">
              <w:rPr>
                <w:rFonts w:ascii="Courier New" w:eastAsia="Times New Roman" w:hAnsi="Courier New" w:cs="Courier New"/>
                <w:b/>
                <w:bCs/>
                <w:sz w:val="21"/>
                <w:szCs w:val="21"/>
                <w:lang w:eastAsia="en-IN"/>
              </w:rPr>
              <w:t xml:space="preserve">            Http </w:t>
            </w:r>
            <w:proofErr w:type="spellStart"/>
            <w:r w:rsidRPr="00E620B7">
              <w:rPr>
                <w:rFonts w:ascii="Courier New" w:eastAsia="Times New Roman" w:hAnsi="Courier New" w:cs="Courier New"/>
                <w:b/>
                <w:bCs/>
                <w:sz w:val="21"/>
                <w:szCs w:val="21"/>
                <w:lang w:eastAsia="en-IN"/>
              </w:rPr>
              <w:t>http</w:t>
            </w:r>
            <w:proofErr w:type="spellEnd"/>
            <w:r w:rsidRPr="00E620B7">
              <w:rPr>
                <w:rFonts w:ascii="Courier New" w:eastAsia="Times New Roman" w:hAnsi="Courier New" w:cs="Courier New"/>
                <w:b/>
                <w:bCs/>
                <w:sz w:val="21"/>
                <w:szCs w:val="21"/>
                <w:lang w:eastAsia="en-IN"/>
              </w:rPr>
              <w:t xml:space="preserve"> = new Http();</w:t>
            </w:r>
          </w:p>
          <w:p w14:paraId="3248B075" w14:textId="77777777" w:rsidR="00E620B7" w:rsidRPr="00E620B7" w:rsidRDefault="00E620B7" w:rsidP="00E620B7">
            <w:pPr>
              <w:spacing w:after="180"/>
              <w:rPr>
                <w:rFonts w:ascii="Courier New" w:eastAsia="Times New Roman" w:hAnsi="Courier New" w:cs="Courier New"/>
                <w:b/>
                <w:bCs/>
                <w:sz w:val="21"/>
                <w:szCs w:val="21"/>
                <w:lang w:eastAsia="en-IN"/>
              </w:rPr>
            </w:pPr>
            <w:r w:rsidRPr="00E620B7">
              <w:rPr>
                <w:rFonts w:ascii="Courier New" w:eastAsia="Times New Roman" w:hAnsi="Courier New" w:cs="Courier New"/>
                <w:b/>
                <w:bCs/>
                <w:sz w:val="21"/>
                <w:szCs w:val="21"/>
                <w:lang w:eastAsia="en-IN"/>
              </w:rPr>
              <w:t xml:space="preserve">            </w:t>
            </w:r>
            <w:proofErr w:type="spellStart"/>
            <w:r w:rsidRPr="00E620B7">
              <w:rPr>
                <w:rFonts w:ascii="Courier New" w:eastAsia="Times New Roman" w:hAnsi="Courier New" w:cs="Courier New"/>
                <w:b/>
                <w:bCs/>
                <w:sz w:val="21"/>
                <w:szCs w:val="21"/>
                <w:lang w:eastAsia="en-IN"/>
              </w:rPr>
              <w:t>HttpRequest</w:t>
            </w:r>
            <w:proofErr w:type="spellEnd"/>
            <w:r w:rsidRPr="00E620B7">
              <w:rPr>
                <w:rFonts w:ascii="Courier New" w:eastAsia="Times New Roman" w:hAnsi="Courier New" w:cs="Courier New"/>
                <w:b/>
                <w:bCs/>
                <w:sz w:val="21"/>
                <w:szCs w:val="21"/>
                <w:lang w:eastAsia="en-IN"/>
              </w:rPr>
              <w:t xml:space="preserve"> request = new </w:t>
            </w:r>
            <w:proofErr w:type="spellStart"/>
            <w:r w:rsidRPr="00E620B7">
              <w:rPr>
                <w:rFonts w:ascii="Courier New" w:eastAsia="Times New Roman" w:hAnsi="Courier New" w:cs="Courier New"/>
                <w:b/>
                <w:bCs/>
                <w:sz w:val="21"/>
                <w:szCs w:val="21"/>
                <w:lang w:eastAsia="en-IN"/>
              </w:rPr>
              <w:t>HttpRequest</w:t>
            </w:r>
            <w:proofErr w:type="spellEnd"/>
            <w:r w:rsidRPr="00E620B7">
              <w:rPr>
                <w:rFonts w:ascii="Courier New" w:eastAsia="Times New Roman" w:hAnsi="Courier New" w:cs="Courier New"/>
                <w:b/>
                <w:bCs/>
                <w:sz w:val="21"/>
                <w:szCs w:val="21"/>
                <w:lang w:eastAsia="en-IN"/>
              </w:rPr>
              <w:t>();</w:t>
            </w:r>
          </w:p>
          <w:p w14:paraId="29A63426" w14:textId="77777777" w:rsidR="00E620B7" w:rsidRPr="00E620B7" w:rsidRDefault="00E620B7" w:rsidP="00E620B7">
            <w:pPr>
              <w:spacing w:after="180"/>
              <w:rPr>
                <w:rFonts w:ascii="Courier New" w:eastAsia="Times New Roman" w:hAnsi="Courier New" w:cs="Courier New"/>
                <w:b/>
                <w:bCs/>
                <w:sz w:val="21"/>
                <w:szCs w:val="21"/>
                <w:lang w:eastAsia="en-IN"/>
              </w:rPr>
            </w:pPr>
            <w:r w:rsidRPr="00E620B7">
              <w:rPr>
                <w:rFonts w:ascii="Courier New" w:eastAsia="Times New Roman" w:hAnsi="Courier New" w:cs="Courier New"/>
                <w:b/>
                <w:bCs/>
                <w:sz w:val="21"/>
                <w:szCs w:val="21"/>
                <w:lang w:eastAsia="en-IN"/>
              </w:rPr>
              <w:t xml:space="preserve">            </w:t>
            </w:r>
          </w:p>
          <w:p w14:paraId="682B5FC2" w14:textId="77777777" w:rsidR="00E620B7" w:rsidRPr="00E620B7" w:rsidRDefault="00E620B7" w:rsidP="00E620B7">
            <w:pPr>
              <w:spacing w:after="180"/>
              <w:rPr>
                <w:rFonts w:ascii="Courier New" w:eastAsia="Times New Roman" w:hAnsi="Courier New" w:cs="Courier New"/>
                <w:b/>
                <w:bCs/>
                <w:sz w:val="21"/>
                <w:szCs w:val="21"/>
                <w:lang w:eastAsia="en-IN"/>
              </w:rPr>
            </w:pPr>
            <w:r w:rsidRPr="00E620B7">
              <w:rPr>
                <w:rFonts w:ascii="Courier New" w:eastAsia="Times New Roman" w:hAnsi="Courier New" w:cs="Courier New"/>
                <w:b/>
                <w:bCs/>
                <w:sz w:val="21"/>
                <w:szCs w:val="21"/>
                <w:lang w:eastAsia="en-IN"/>
              </w:rPr>
              <w:t xml:space="preserve">            if (</w:t>
            </w:r>
            <w:proofErr w:type="spellStart"/>
            <w:r w:rsidRPr="00E620B7">
              <w:rPr>
                <w:rFonts w:ascii="Courier New" w:eastAsia="Times New Roman" w:hAnsi="Courier New" w:cs="Courier New"/>
                <w:b/>
                <w:bCs/>
                <w:sz w:val="21"/>
                <w:szCs w:val="21"/>
                <w:lang w:eastAsia="en-IN"/>
              </w:rPr>
              <w:t>req.policyType</w:t>
            </w:r>
            <w:proofErr w:type="spellEnd"/>
            <w:r w:rsidRPr="00E620B7">
              <w:rPr>
                <w:rFonts w:ascii="Courier New" w:eastAsia="Times New Roman" w:hAnsi="Courier New" w:cs="Courier New"/>
                <w:b/>
                <w:bCs/>
                <w:sz w:val="21"/>
                <w:szCs w:val="21"/>
                <w:lang w:eastAsia="en-IN"/>
              </w:rPr>
              <w:t xml:space="preserve"> == 'Auto') {</w:t>
            </w:r>
          </w:p>
          <w:p w14:paraId="63057A07" w14:textId="77777777" w:rsidR="00E620B7" w:rsidRPr="00E620B7" w:rsidRDefault="00E620B7" w:rsidP="00E620B7">
            <w:pPr>
              <w:spacing w:after="180"/>
              <w:rPr>
                <w:rFonts w:ascii="Courier New" w:eastAsia="Times New Roman" w:hAnsi="Courier New" w:cs="Courier New"/>
                <w:b/>
                <w:bCs/>
                <w:sz w:val="21"/>
                <w:szCs w:val="21"/>
                <w:lang w:eastAsia="en-IN"/>
              </w:rPr>
            </w:pPr>
            <w:r w:rsidRPr="00E620B7">
              <w:rPr>
                <w:rFonts w:ascii="Courier New" w:eastAsia="Times New Roman" w:hAnsi="Courier New" w:cs="Courier New"/>
                <w:b/>
                <w:bCs/>
                <w:sz w:val="21"/>
                <w:szCs w:val="21"/>
                <w:lang w:eastAsia="en-IN"/>
              </w:rPr>
              <w:t xml:space="preserve">                </w:t>
            </w:r>
            <w:proofErr w:type="spellStart"/>
            <w:r w:rsidRPr="00E620B7">
              <w:rPr>
                <w:rFonts w:ascii="Courier New" w:eastAsia="Times New Roman" w:hAnsi="Courier New" w:cs="Courier New"/>
                <w:b/>
                <w:bCs/>
                <w:sz w:val="21"/>
                <w:szCs w:val="21"/>
                <w:lang w:eastAsia="en-IN"/>
              </w:rPr>
              <w:t>request.setEndpoint</w:t>
            </w:r>
            <w:proofErr w:type="spellEnd"/>
            <w:r w:rsidRPr="00E620B7">
              <w:rPr>
                <w:rFonts w:ascii="Courier New" w:eastAsia="Times New Roman" w:hAnsi="Courier New" w:cs="Courier New"/>
                <w:b/>
                <w:bCs/>
                <w:sz w:val="21"/>
                <w:szCs w:val="21"/>
                <w:lang w:eastAsia="en-IN"/>
              </w:rPr>
              <w:t xml:space="preserve">('https://externalregistry.com' + </w:t>
            </w:r>
            <w:proofErr w:type="spellStart"/>
            <w:r w:rsidRPr="00E620B7">
              <w:rPr>
                <w:rFonts w:ascii="Courier New" w:eastAsia="Times New Roman" w:hAnsi="Courier New" w:cs="Courier New"/>
                <w:b/>
                <w:bCs/>
                <w:sz w:val="21"/>
                <w:szCs w:val="21"/>
                <w:lang w:eastAsia="en-IN"/>
              </w:rPr>
              <w:lastRenderedPageBreak/>
              <w:t>req.vinNumber</w:t>
            </w:r>
            <w:proofErr w:type="spellEnd"/>
            <w:r w:rsidRPr="00E620B7">
              <w:rPr>
                <w:rFonts w:ascii="Courier New" w:eastAsia="Times New Roman" w:hAnsi="Courier New" w:cs="Courier New"/>
                <w:b/>
                <w:bCs/>
                <w:sz w:val="21"/>
                <w:szCs w:val="21"/>
                <w:lang w:eastAsia="en-IN"/>
              </w:rPr>
              <w:t>);</w:t>
            </w:r>
          </w:p>
          <w:p w14:paraId="6427559A" w14:textId="77777777" w:rsidR="00E620B7" w:rsidRPr="00E620B7" w:rsidRDefault="00E620B7" w:rsidP="00E620B7">
            <w:pPr>
              <w:spacing w:after="180"/>
              <w:rPr>
                <w:rFonts w:ascii="Courier New" w:eastAsia="Times New Roman" w:hAnsi="Courier New" w:cs="Courier New"/>
                <w:b/>
                <w:bCs/>
                <w:sz w:val="21"/>
                <w:szCs w:val="21"/>
                <w:lang w:eastAsia="en-IN"/>
              </w:rPr>
            </w:pPr>
            <w:r w:rsidRPr="00E620B7">
              <w:rPr>
                <w:rFonts w:ascii="Courier New" w:eastAsia="Times New Roman" w:hAnsi="Courier New" w:cs="Courier New"/>
                <w:b/>
                <w:bCs/>
                <w:sz w:val="21"/>
                <w:szCs w:val="21"/>
                <w:lang w:eastAsia="en-IN"/>
              </w:rPr>
              <w:t xml:space="preserve">            } else {</w:t>
            </w:r>
          </w:p>
          <w:p w14:paraId="540BE6D6" w14:textId="77777777" w:rsidR="00E620B7" w:rsidRPr="00E620B7" w:rsidRDefault="00E620B7" w:rsidP="00E620B7">
            <w:pPr>
              <w:spacing w:after="180"/>
              <w:rPr>
                <w:rFonts w:ascii="Courier New" w:eastAsia="Times New Roman" w:hAnsi="Courier New" w:cs="Courier New"/>
                <w:b/>
                <w:bCs/>
                <w:sz w:val="21"/>
                <w:szCs w:val="21"/>
                <w:lang w:eastAsia="en-IN"/>
              </w:rPr>
            </w:pPr>
            <w:r w:rsidRPr="00E620B7">
              <w:rPr>
                <w:rFonts w:ascii="Courier New" w:eastAsia="Times New Roman" w:hAnsi="Courier New" w:cs="Courier New"/>
                <w:b/>
                <w:bCs/>
                <w:sz w:val="21"/>
                <w:szCs w:val="21"/>
                <w:lang w:eastAsia="en-IN"/>
              </w:rPr>
              <w:t xml:space="preserve">                </w:t>
            </w:r>
            <w:proofErr w:type="spellStart"/>
            <w:r w:rsidRPr="00E620B7">
              <w:rPr>
                <w:rFonts w:ascii="Courier New" w:eastAsia="Times New Roman" w:hAnsi="Courier New" w:cs="Courier New"/>
                <w:b/>
                <w:bCs/>
                <w:sz w:val="21"/>
                <w:szCs w:val="21"/>
                <w:lang w:eastAsia="en-IN"/>
              </w:rPr>
              <w:t>request.setEndpoint</w:t>
            </w:r>
            <w:proofErr w:type="spellEnd"/>
            <w:r w:rsidRPr="00E620B7">
              <w:rPr>
                <w:rFonts w:ascii="Courier New" w:eastAsia="Times New Roman" w:hAnsi="Courier New" w:cs="Courier New"/>
                <w:b/>
                <w:bCs/>
                <w:sz w:val="21"/>
                <w:szCs w:val="21"/>
                <w:lang w:eastAsia="en-IN"/>
              </w:rPr>
              <w:t>('https://externalregistry.com' + req.yearBuilt);</w:t>
            </w:r>
          </w:p>
          <w:p w14:paraId="67A37D2D" w14:textId="77777777" w:rsidR="00E620B7" w:rsidRPr="00E620B7" w:rsidRDefault="00E620B7" w:rsidP="00E620B7">
            <w:pPr>
              <w:spacing w:after="180"/>
              <w:rPr>
                <w:rFonts w:ascii="Courier New" w:eastAsia="Times New Roman" w:hAnsi="Courier New" w:cs="Courier New"/>
                <w:b/>
                <w:bCs/>
                <w:sz w:val="21"/>
                <w:szCs w:val="21"/>
                <w:lang w:eastAsia="en-IN"/>
              </w:rPr>
            </w:pPr>
            <w:r w:rsidRPr="00E620B7">
              <w:rPr>
                <w:rFonts w:ascii="Courier New" w:eastAsia="Times New Roman" w:hAnsi="Courier New" w:cs="Courier New"/>
                <w:b/>
                <w:bCs/>
                <w:sz w:val="21"/>
                <w:szCs w:val="21"/>
                <w:lang w:eastAsia="en-IN"/>
              </w:rPr>
              <w:t xml:space="preserve">            }</w:t>
            </w:r>
          </w:p>
          <w:p w14:paraId="06061499" w14:textId="77777777" w:rsidR="00E620B7" w:rsidRPr="00E620B7" w:rsidRDefault="00E620B7" w:rsidP="00E620B7">
            <w:pPr>
              <w:spacing w:after="180"/>
              <w:rPr>
                <w:rFonts w:ascii="Courier New" w:eastAsia="Times New Roman" w:hAnsi="Courier New" w:cs="Courier New"/>
                <w:b/>
                <w:bCs/>
                <w:sz w:val="21"/>
                <w:szCs w:val="21"/>
                <w:lang w:eastAsia="en-IN"/>
              </w:rPr>
            </w:pPr>
            <w:r w:rsidRPr="00E620B7">
              <w:rPr>
                <w:rFonts w:ascii="Courier New" w:eastAsia="Times New Roman" w:hAnsi="Courier New" w:cs="Courier New"/>
                <w:b/>
                <w:bCs/>
                <w:sz w:val="21"/>
                <w:szCs w:val="21"/>
                <w:lang w:eastAsia="en-IN"/>
              </w:rPr>
              <w:t xml:space="preserve">            </w:t>
            </w:r>
            <w:proofErr w:type="spellStart"/>
            <w:r w:rsidRPr="00E620B7">
              <w:rPr>
                <w:rFonts w:ascii="Courier New" w:eastAsia="Times New Roman" w:hAnsi="Courier New" w:cs="Courier New"/>
                <w:b/>
                <w:bCs/>
                <w:sz w:val="21"/>
                <w:szCs w:val="21"/>
                <w:lang w:eastAsia="en-IN"/>
              </w:rPr>
              <w:t>request.setMethod</w:t>
            </w:r>
            <w:proofErr w:type="spellEnd"/>
            <w:r w:rsidRPr="00E620B7">
              <w:rPr>
                <w:rFonts w:ascii="Courier New" w:eastAsia="Times New Roman" w:hAnsi="Courier New" w:cs="Courier New"/>
                <w:b/>
                <w:bCs/>
                <w:sz w:val="21"/>
                <w:szCs w:val="21"/>
                <w:lang w:eastAsia="en-IN"/>
              </w:rPr>
              <w:t>('GET');</w:t>
            </w:r>
          </w:p>
          <w:p w14:paraId="3250DE9D" w14:textId="77777777" w:rsidR="00E620B7" w:rsidRPr="00E620B7" w:rsidRDefault="00E620B7" w:rsidP="00E620B7">
            <w:pPr>
              <w:spacing w:after="180"/>
              <w:rPr>
                <w:rFonts w:ascii="Courier New" w:eastAsia="Times New Roman" w:hAnsi="Courier New" w:cs="Courier New"/>
                <w:b/>
                <w:bCs/>
                <w:sz w:val="21"/>
                <w:szCs w:val="21"/>
                <w:lang w:eastAsia="en-IN"/>
              </w:rPr>
            </w:pPr>
            <w:r w:rsidRPr="00E620B7">
              <w:rPr>
                <w:rFonts w:ascii="Courier New" w:eastAsia="Times New Roman" w:hAnsi="Courier New" w:cs="Courier New"/>
                <w:b/>
                <w:bCs/>
                <w:sz w:val="21"/>
                <w:szCs w:val="21"/>
                <w:lang w:eastAsia="en-IN"/>
              </w:rPr>
              <w:t xml:space="preserve">            </w:t>
            </w:r>
          </w:p>
          <w:p w14:paraId="63790D3E" w14:textId="77777777" w:rsidR="00E620B7" w:rsidRPr="00E620B7" w:rsidRDefault="00E620B7" w:rsidP="00E620B7">
            <w:pPr>
              <w:spacing w:after="180"/>
              <w:rPr>
                <w:rFonts w:ascii="Courier New" w:eastAsia="Times New Roman" w:hAnsi="Courier New" w:cs="Courier New"/>
                <w:b/>
                <w:bCs/>
                <w:sz w:val="21"/>
                <w:szCs w:val="21"/>
                <w:lang w:eastAsia="en-IN"/>
              </w:rPr>
            </w:pPr>
            <w:r w:rsidRPr="00E620B7">
              <w:rPr>
                <w:rFonts w:ascii="Courier New" w:eastAsia="Times New Roman" w:hAnsi="Courier New" w:cs="Courier New"/>
                <w:b/>
                <w:bCs/>
                <w:sz w:val="21"/>
                <w:szCs w:val="21"/>
                <w:lang w:eastAsia="en-IN"/>
              </w:rPr>
              <w:t xml:space="preserve">            if(!</w:t>
            </w:r>
            <w:proofErr w:type="spellStart"/>
            <w:r w:rsidRPr="00E620B7">
              <w:rPr>
                <w:rFonts w:ascii="Courier New" w:eastAsia="Times New Roman" w:hAnsi="Courier New" w:cs="Courier New"/>
                <w:b/>
                <w:bCs/>
                <w:sz w:val="21"/>
                <w:szCs w:val="21"/>
                <w:lang w:eastAsia="en-IN"/>
              </w:rPr>
              <w:t>Test.isRunningTest</w:t>
            </w:r>
            <w:proofErr w:type="spellEnd"/>
            <w:r w:rsidRPr="00E620B7">
              <w:rPr>
                <w:rFonts w:ascii="Courier New" w:eastAsia="Times New Roman" w:hAnsi="Courier New" w:cs="Courier New"/>
                <w:b/>
                <w:bCs/>
                <w:sz w:val="21"/>
                <w:szCs w:val="21"/>
                <w:lang w:eastAsia="en-IN"/>
              </w:rPr>
              <w:t>()) {</w:t>
            </w:r>
          </w:p>
          <w:p w14:paraId="35FDE60E" w14:textId="77777777" w:rsidR="00E620B7" w:rsidRPr="00E620B7" w:rsidRDefault="00E620B7" w:rsidP="00E620B7">
            <w:pPr>
              <w:spacing w:after="180"/>
              <w:rPr>
                <w:rFonts w:ascii="Courier New" w:eastAsia="Times New Roman" w:hAnsi="Courier New" w:cs="Courier New"/>
                <w:b/>
                <w:bCs/>
                <w:sz w:val="21"/>
                <w:szCs w:val="21"/>
                <w:lang w:eastAsia="en-IN"/>
              </w:rPr>
            </w:pPr>
            <w:r w:rsidRPr="00E620B7">
              <w:rPr>
                <w:rFonts w:ascii="Courier New" w:eastAsia="Times New Roman" w:hAnsi="Courier New" w:cs="Courier New"/>
                <w:b/>
                <w:bCs/>
                <w:sz w:val="21"/>
                <w:szCs w:val="21"/>
                <w:lang w:eastAsia="en-IN"/>
              </w:rPr>
              <w:t xml:space="preserve">                try {</w:t>
            </w:r>
          </w:p>
          <w:p w14:paraId="686F7B74" w14:textId="77777777" w:rsidR="00E620B7" w:rsidRPr="00E620B7" w:rsidRDefault="00E620B7" w:rsidP="00E620B7">
            <w:pPr>
              <w:spacing w:after="180"/>
              <w:rPr>
                <w:rFonts w:ascii="Courier New" w:eastAsia="Times New Roman" w:hAnsi="Courier New" w:cs="Courier New"/>
                <w:b/>
                <w:bCs/>
                <w:sz w:val="21"/>
                <w:szCs w:val="21"/>
                <w:lang w:eastAsia="en-IN"/>
              </w:rPr>
            </w:pPr>
            <w:r w:rsidRPr="00E620B7">
              <w:rPr>
                <w:rFonts w:ascii="Courier New" w:eastAsia="Times New Roman" w:hAnsi="Courier New" w:cs="Courier New"/>
                <w:b/>
                <w:bCs/>
                <w:sz w:val="21"/>
                <w:szCs w:val="21"/>
                <w:lang w:eastAsia="en-IN"/>
              </w:rPr>
              <w:t xml:space="preserve">                    </w:t>
            </w:r>
            <w:proofErr w:type="spellStart"/>
            <w:r w:rsidRPr="00E620B7">
              <w:rPr>
                <w:rFonts w:ascii="Courier New" w:eastAsia="Times New Roman" w:hAnsi="Courier New" w:cs="Courier New"/>
                <w:b/>
                <w:bCs/>
                <w:sz w:val="21"/>
                <w:szCs w:val="21"/>
                <w:lang w:eastAsia="en-IN"/>
              </w:rPr>
              <w:t>HttpResponse</w:t>
            </w:r>
            <w:proofErr w:type="spellEnd"/>
            <w:r w:rsidRPr="00E620B7">
              <w:rPr>
                <w:rFonts w:ascii="Courier New" w:eastAsia="Times New Roman" w:hAnsi="Courier New" w:cs="Courier New"/>
                <w:b/>
                <w:bCs/>
                <w:sz w:val="21"/>
                <w:szCs w:val="21"/>
                <w:lang w:eastAsia="en-IN"/>
              </w:rPr>
              <w:t xml:space="preserve"> response = </w:t>
            </w:r>
            <w:proofErr w:type="spellStart"/>
            <w:r w:rsidRPr="00E620B7">
              <w:rPr>
                <w:rFonts w:ascii="Courier New" w:eastAsia="Times New Roman" w:hAnsi="Courier New" w:cs="Courier New"/>
                <w:b/>
                <w:bCs/>
                <w:sz w:val="21"/>
                <w:szCs w:val="21"/>
                <w:lang w:eastAsia="en-IN"/>
              </w:rPr>
              <w:t>http.send</w:t>
            </w:r>
            <w:proofErr w:type="spellEnd"/>
            <w:r w:rsidRPr="00E620B7">
              <w:rPr>
                <w:rFonts w:ascii="Courier New" w:eastAsia="Times New Roman" w:hAnsi="Courier New" w:cs="Courier New"/>
                <w:b/>
                <w:bCs/>
                <w:sz w:val="21"/>
                <w:szCs w:val="21"/>
                <w:lang w:eastAsia="en-IN"/>
              </w:rPr>
              <w:t>(request);</w:t>
            </w:r>
          </w:p>
          <w:p w14:paraId="17DFFF37" w14:textId="77777777" w:rsidR="00E620B7" w:rsidRPr="00E620B7" w:rsidRDefault="00E620B7" w:rsidP="00E620B7">
            <w:pPr>
              <w:spacing w:after="180"/>
              <w:rPr>
                <w:rFonts w:ascii="Courier New" w:eastAsia="Times New Roman" w:hAnsi="Courier New" w:cs="Courier New"/>
                <w:b/>
                <w:bCs/>
                <w:sz w:val="21"/>
                <w:szCs w:val="21"/>
                <w:lang w:eastAsia="en-IN"/>
              </w:rPr>
            </w:pPr>
            <w:r w:rsidRPr="00E620B7">
              <w:rPr>
                <w:rFonts w:ascii="Courier New" w:eastAsia="Times New Roman" w:hAnsi="Courier New" w:cs="Courier New"/>
                <w:b/>
                <w:bCs/>
                <w:sz w:val="21"/>
                <w:szCs w:val="21"/>
                <w:lang w:eastAsia="en-IN"/>
              </w:rPr>
              <w:t xml:space="preserve">                    if (</w:t>
            </w:r>
            <w:proofErr w:type="spellStart"/>
            <w:r w:rsidRPr="00E620B7">
              <w:rPr>
                <w:rFonts w:ascii="Courier New" w:eastAsia="Times New Roman" w:hAnsi="Courier New" w:cs="Courier New"/>
                <w:b/>
                <w:bCs/>
                <w:sz w:val="21"/>
                <w:szCs w:val="21"/>
                <w:lang w:eastAsia="en-IN"/>
              </w:rPr>
              <w:t>response.getStatusCode</w:t>
            </w:r>
            <w:proofErr w:type="spellEnd"/>
            <w:r w:rsidRPr="00E620B7">
              <w:rPr>
                <w:rFonts w:ascii="Courier New" w:eastAsia="Times New Roman" w:hAnsi="Courier New" w:cs="Courier New"/>
                <w:b/>
                <w:bCs/>
                <w:sz w:val="21"/>
                <w:szCs w:val="21"/>
                <w:lang w:eastAsia="en-IN"/>
              </w:rPr>
              <w:t>() == 200) {</w:t>
            </w:r>
          </w:p>
          <w:p w14:paraId="074E8DF1" w14:textId="77777777" w:rsidR="00E620B7" w:rsidRPr="00E620B7" w:rsidRDefault="00E620B7" w:rsidP="00E620B7">
            <w:pPr>
              <w:spacing w:after="180"/>
              <w:rPr>
                <w:rFonts w:ascii="Courier New" w:eastAsia="Times New Roman" w:hAnsi="Courier New" w:cs="Courier New"/>
                <w:b/>
                <w:bCs/>
                <w:sz w:val="21"/>
                <w:szCs w:val="21"/>
                <w:lang w:eastAsia="en-IN"/>
              </w:rPr>
            </w:pPr>
            <w:r w:rsidRPr="00E620B7">
              <w:rPr>
                <w:rFonts w:ascii="Courier New" w:eastAsia="Times New Roman" w:hAnsi="Courier New" w:cs="Courier New"/>
                <w:b/>
                <w:bCs/>
                <w:sz w:val="21"/>
                <w:szCs w:val="21"/>
                <w:lang w:eastAsia="en-IN"/>
              </w:rPr>
              <w:t xml:space="preserve">                        </w:t>
            </w:r>
            <w:proofErr w:type="spellStart"/>
            <w:r w:rsidRPr="00E620B7">
              <w:rPr>
                <w:rFonts w:ascii="Courier New" w:eastAsia="Times New Roman" w:hAnsi="Courier New" w:cs="Courier New"/>
                <w:b/>
                <w:bCs/>
                <w:sz w:val="21"/>
                <w:szCs w:val="21"/>
                <w:lang w:eastAsia="en-IN"/>
              </w:rPr>
              <w:t>res.isVerified</w:t>
            </w:r>
            <w:proofErr w:type="spellEnd"/>
            <w:r w:rsidRPr="00E620B7">
              <w:rPr>
                <w:rFonts w:ascii="Courier New" w:eastAsia="Times New Roman" w:hAnsi="Courier New" w:cs="Courier New"/>
                <w:b/>
                <w:bCs/>
                <w:sz w:val="21"/>
                <w:szCs w:val="21"/>
                <w:lang w:eastAsia="en-IN"/>
              </w:rPr>
              <w:t xml:space="preserve"> = true;</w:t>
            </w:r>
          </w:p>
          <w:p w14:paraId="6BA8096D" w14:textId="77777777" w:rsidR="00E620B7" w:rsidRPr="00E620B7" w:rsidRDefault="00E620B7" w:rsidP="00E620B7">
            <w:pPr>
              <w:spacing w:after="180"/>
              <w:rPr>
                <w:rFonts w:ascii="Courier New" w:eastAsia="Times New Roman" w:hAnsi="Courier New" w:cs="Courier New"/>
                <w:b/>
                <w:bCs/>
                <w:sz w:val="21"/>
                <w:szCs w:val="21"/>
                <w:lang w:eastAsia="en-IN"/>
              </w:rPr>
            </w:pPr>
            <w:r w:rsidRPr="00E620B7">
              <w:rPr>
                <w:rFonts w:ascii="Courier New" w:eastAsia="Times New Roman" w:hAnsi="Courier New" w:cs="Courier New"/>
                <w:b/>
                <w:bCs/>
                <w:sz w:val="21"/>
                <w:szCs w:val="21"/>
                <w:lang w:eastAsia="en-IN"/>
              </w:rPr>
              <w:t xml:space="preserve">                        </w:t>
            </w:r>
            <w:proofErr w:type="spellStart"/>
            <w:proofErr w:type="gramStart"/>
            <w:r w:rsidRPr="00E620B7">
              <w:rPr>
                <w:rFonts w:ascii="Courier New" w:eastAsia="Times New Roman" w:hAnsi="Courier New" w:cs="Courier New"/>
                <w:b/>
                <w:bCs/>
                <w:sz w:val="21"/>
                <w:szCs w:val="21"/>
                <w:lang w:eastAsia="en-IN"/>
              </w:rPr>
              <w:t>res.statusMessage</w:t>
            </w:r>
            <w:proofErr w:type="spellEnd"/>
            <w:proofErr w:type="gramEnd"/>
            <w:r w:rsidRPr="00E620B7">
              <w:rPr>
                <w:rFonts w:ascii="Courier New" w:eastAsia="Times New Roman" w:hAnsi="Courier New" w:cs="Courier New"/>
                <w:b/>
                <w:bCs/>
                <w:sz w:val="21"/>
                <w:szCs w:val="21"/>
                <w:lang w:eastAsia="en-IN"/>
              </w:rPr>
              <w:t xml:space="preserve"> = 'Asset successfully match-verified against database registries.';</w:t>
            </w:r>
          </w:p>
          <w:p w14:paraId="287E8140" w14:textId="77777777" w:rsidR="00E620B7" w:rsidRPr="00E620B7" w:rsidRDefault="00E620B7" w:rsidP="00E620B7">
            <w:pPr>
              <w:spacing w:after="180"/>
              <w:rPr>
                <w:rFonts w:ascii="Courier New" w:eastAsia="Times New Roman" w:hAnsi="Courier New" w:cs="Courier New"/>
                <w:b/>
                <w:bCs/>
                <w:sz w:val="21"/>
                <w:szCs w:val="21"/>
                <w:lang w:eastAsia="en-IN"/>
              </w:rPr>
            </w:pPr>
            <w:r w:rsidRPr="00E620B7">
              <w:rPr>
                <w:rFonts w:ascii="Courier New" w:eastAsia="Times New Roman" w:hAnsi="Courier New" w:cs="Courier New"/>
                <w:b/>
                <w:bCs/>
                <w:sz w:val="21"/>
                <w:szCs w:val="21"/>
                <w:lang w:eastAsia="en-IN"/>
              </w:rPr>
              <w:t xml:space="preserve">                    } else {</w:t>
            </w:r>
          </w:p>
          <w:p w14:paraId="18314866" w14:textId="77777777" w:rsidR="00E620B7" w:rsidRPr="00E620B7" w:rsidRDefault="00E620B7" w:rsidP="00E620B7">
            <w:pPr>
              <w:spacing w:after="180"/>
              <w:rPr>
                <w:rFonts w:ascii="Courier New" w:eastAsia="Times New Roman" w:hAnsi="Courier New" w:cs="Courier New"/>
                <w:b/>
                <w:bCs/>
                <w:sz w:val="21"/>
                <w:szCs w:val="21"/>
                <w:lang w:eastAsia="en-IN"/>
              </w:rPr>
            </w:pPr>
            <w:r w:rsidRPr="00E620B7">
              <w:rPr>
                <w:rFonts w:ascii="Courier New" w:eastAsia="Times New Roman" w:hAnsi="Courier New" w:cs="Courier New"/>
                <w:b/>
                <w:bCs/>
                <w:sz w:val="21"/>
                <w:szCs w:val="21"/>
                <w:lang w:eastAsia="en-IN"/>
              </w:rPr>
              <w:t xml:space="preserve">                        </w:t>
            </w:r>
            <w:proofErr w:type="spellStart"/>
            <w:r w:rsidRPr="00E620B7">
              <w:rPr>
                <w:rFonts w:ascii="Courier New" w:eastAsia="Times New Roman" w:hAnsi="Courier New" w:cs="Courier New"/>
                <w:b/>
                <w:bCs/>
                <w:sz w:val="21"/>
                <w:szCs w:val="21"/>
                <w:lang w:eastAsia="en-IN"/>
              </w:rPr>
              <w:t>res.isVerified</w:t>
            </w:r>
            <w:proofErr w:type="spellEnd"/>
            <w:r w:rsidRPr="00E620B7">
              <w:rPr>
                <w:rFonts w:ascii="Courier New" w:eastAsia="Times New Roman" w:hAnsi="Courier New" w:cs="Courier New"/>
                <w:b/>
                <w:bCs/>
                <w:sz w:val="21"/>
                <w:szCs w:val="21"/>
                <w:lang w:eastAsia="en-IN"/>
              </w:rPr>
              <w:t xml:space="preserve"> = false;</w:t>
            </w:r>
          </w:p>
          <w:p w14:paraId="35B323DB" w14:textId="77777777" w:rsidR="00E620B7" w:rsidRPr="00E620B7" w:rsidRDefault="00E620B7" w:rsidP="00E620B7">
            <w:pPr>
              <w:spacing w:after="180"/>
              <w:rPr>
                <w:rFonts w:ascii="Courier New" w:eastAsia="Times New Roman" w:hAnsi="Courier New" w:cs="Courier New"/>
                <w:b/>
                <w:bCs/>
                <w:sz w:val="21"/>
                <w:szCs w:val="21"/>
                <w:lang w:eastAsia="en-IN"/>
              </w:rPr>
            </w:pPr>
            <w:r w:rsidRPr="00E620B7">
              <w:rPr>
                <w:rFonts w:ascii="Courier New" w:eastAsia="Times New Roman" w:hAnsi="Courier New" w:cs="Courier New"/>
                <w:b/>
                <w:bCs/>
                <w:sz w:val="21"/>
                <w:szCs w:val="21"/>
                <w:lang w:eastAsia="en-IN"/>
              </w:rPr>
              <w:t xml:space="preserve">                        </w:t>
            </w:r>
            <w:proofErr w:type="spellStart"/>
            <w:proofErr w:type="gramStart"/>
            <w:r w:rsidRPr="00E620B7">
              <w:rPr>
                <w:rFonts w:ascii="Courier New" w:eastAsia="Times New Roman" w:hAnsi="Courier New" w:cs="Courier New"/>
                <w:b/>
                <w:bCs/>
                <w:sz w:val="21"/>
                <w:szCs w:val="21"/>
                <w:lang w:eastAsia="en-IN"/>
              </w:rPr>
              <w:t>res.statusMessage</w:t>
            </w:r>
            <w:proofErr w:type="spellEnd"/>
            <w:proofErr w:type="gramEnd"/>
            <w:r w:rsidRPr="00E620B7">
              <w:rPr>
                <w:rFonts w:ascii="Courier New" w:eastAsia="Times New Roman" w:hAnsi="Courier New" w:cs="Courier New"/>
                <w:b/>
                <w:bCs/>
                <w:sz w:val="21"/>
                <w:szCs w:val="21"/>
                <w:lang w:eastAsia="en-IN"/>
              </w:rPr>
              <w:t xml:space="preserve"> = 'Verification failed: Asset records mismatch found.';</w:t>
            </w:r>
          </w:p>
          <w:p w14:paraId="3473683E" w14:textId="77777777" w:rsidR="00E620B7" w:rsidRPr="00E620B7" w:rsidRDefault="00E620B7" w:rsidP="00E620B7">
            <w:pPr>
              <w:spacing w:after="180"/>
              <w:rPr>
                <w:rFonts w:ascii="Courier New" w:eastAsia="Times New Roman" w:hAnsi="Courier New" w:cs="Courier New"/>
                <w:b/>
                <w:bCs/>
                <w:sz w:val="21"/>
                <w:szCs w:val="21"/>
                <w:lang w:eastAsia="en-IN"/>
              </w:rPr>
            </w:pPr>
            <w:r w:rsidRPr="00E620B7">
              <w:rPr>
                <w:rFonts w:ascii="Courier New" w:eastAsia="Times New Roman" w:hAnsi="Courier New" w:cs="Courier New"/>
                <w:b/>
                <w:bCs/>
                <w:sz w:val="21"/>
                <w:szCs w:val="21"/>
                <w:lang w:eastAsia="en-IN"/>
              </w:rPr>
              <w:t xml:space="preserve">                    }</w:t>
            </w:r>
          </w:p>
          <w:p w14:paraId="4A72EAA4" w14:textId="77777777" w:rsidR="00E620B7" w:rsidRPr="00E620B7" w:rsidRDefault="00E620B7" w:rsidP="00E620B7">
            <w:pPr>
              <w:spacing w:after="180"/>
              <w:rPr>
                <w:rFonts w:ascii="Courier New" w:eastAsia="Times New Roman" w:hAnsi="Courier New" w:cs="Courier New"/>
                <w:b/>
                <w:bCs/>
                <w:sz w:val="21"/>
                <w:szCs w:val="21"/>
                <w:lang w:eastAsia="en-IN"/>
              </w:rPr>
            </w:pPr>
            <w:r w:rsidRPr="00E620B7">
              <w:rPr>
                <w:rFonts w:ascii="Courier New" w:eastAsia="Times New Roman" w:hAnsi="Courier New" w:cs="Courier New"/>
                <w:b/>
                <w:bCs/>
                <w:sz w:val="21"/>
                <w:szCs w:val="21"/>
                <w:lang w:eastAsia="en-IN"/>
              </w:rPr>
              <w:t xml:space="preserve">                } catch(Exception e) {</w:t>
            </w:r>
          </w:p>
          <w:p w14:paraId="35A0606F" w14:textId="77777777" w:rsidR="00E620B7" w:rsidRPr="00E620B7" w:rsidRDefault="00E620B7" w:rsidP="00E620B7">
            <w:pPr>
              <w:spacing w:after="180"/>
              <w:rPr>
                <w:rFonts w:ascii="Courier New" w:eastAsia="Times New Roman" w:hAnsi="Courier New" w:cs="Courier New"/>
                <w:b/>
                <w:bCs/>
                <w:sz w:val="21"/>
                <w:szCs w:val="21"/>
                <w:lang w:eastAsia="en-IN"/>
              </w:rPr>
            </w:pPr>
            <w:r w:rsidRPr="00E620B7">
              <w:rPr>
                <w:rFonts w:ascii="Courier New" w:eastAsia="Times New Roman" w:hAnsi="Courier New" w:cs="Courier New"/>
                <w:b/>
                <w:bCs/>
                <w:sz w:val="21"/>
                <w:szCs w:val="21"/>
                <w:lang w:eastAsia="en-IN"/>
              </w:rPr>
              <w:t xml:space="preserve">                    </w:t>
            </w:r>
            <w:proofErr w:type="spellStart"/>
            <w:r w:rsidRPr="00E620B7">
              <w:rPr>
                <w:rFonts w:ascii="Courier New" w:eastAsia="Times New Roman" w:hAnsi="Courier New" w:cs="Courier New"/>
                <w:b/>
                <w:bCs/>
                <w:sz w:val="21"/>
                <w:szCs w:val="21"/>
                <w:lang w:eastAsia="en-IN"/>
              </w:rPr>
              <w:t>res.isVerified</w:t>
            </w:r>
            <w:proofErr w:type="spellEnd"/>
            <w:r w:rsidRPr="00E620B7">
              <w:rPr>
                <w:rFonts w:ascii="Courier New" w:eastAsia="Times New Roman" w:hAnsi="Courier New" w:cs="Courier New"/>
                <w:b/>
                <w:bCs/>
                <w:sz w:val="21"/>
                <w:szCs w:val="21"/>
                <w:lang w:eastAsia="en-IN"/>
              </w:rPr>
              <w:t xml:space="preserve"> = false;</w:t>
            </w:r>
          </w:p>
          <w:p w14:paraId="64A04768" w14:textId="77777777" w:rsidR="00E620B7" w:rsidRPr="00E620B7" w:rsidRDefault="00E620B7" w:rsidP="00E620B7">
            <w:pPr>
              <w:spacing w:after="180"/>
              <w:rPr>
                <w:rFonts w:ascii="Courier New" w:eastAsia="Times New Roman" w:hAnsi="Courier New" w:cs="Courier New"/>
                <w:b/>
                <w:bCs/>
                <w:sz w:val="21"/>
                <w:szCs w:val="21"/>
                <w:lang w:eastAsia="en-IN"/>
              </w:rPr>
            </w:pPr>
            <w:r w:rsidRPr="00E620B7">
              <w:rPr>
                <w:rFonts w:ascii="Courier New" w:eastAsia="Times New Roman" w:hAnsi="Courier New" w:cs="Courier New"/>
                <w:b/>
                <w:bCs/>
                <w:sz w:val="21"/>
                <w:szCs w:val="21"/>
                <w:lang w:eastAsia="en-IN"/>
              </w:rPr>
              <w:t xml:space="preserve">                    </w:t>
            </w:r>
            <w:proofErr w:type="spellStart"/>
            <w:r w:rsidRPr="00E620B7">
              <w:rPr>
                <w:rFonts w:ascii="Courier New" w:eastAsia="Times New Roman" w:hAnsi="Courier New" w:cs="Courier New"/>
                <w:b/>
                <w:bCs/>
                <w:sz w:val="21"/>
                <w:szCs w:val="21"/>
                <w:lang w:eastAsia="en-IN"/>
              </w:rPr>
              <w:t>res.statusMessage</w:t>
            </w:r>
            <w:proofErr w:type="spellEnd"/>
            <w:r w:rsidRPr="00E620B7">
              <w:rPr>
                <w:rFonts w:ascii="Courier New" w:eastAsia="Times New Roman" w:hAnsi="Courier New" w:cs="Courier New"/>
                <w:b/>
                <w:bCs/>
                <w:sz w:val="21"/>
                <w:szCs w:val="21"/>
                <w:lang w:eastAsia="en-IN"/>
              </w:rPr>
              <w:t xml:space="preserve"> = 'Connection Error: ' + </w:t>
            </w:r>
            <w:proofErr w:type="spellStart"/>
            <w:r w:rsidRPr="00E620B7">
              <w:rPr>
                <w:rFonts w:ascii="Courier New" w:eastAsia="Times New Roman" w:hAnsi="Courier New" w:cs="Courier New"/>
                <w:b/>
                <w:bCs/>
                <w:sz w:val="21"/>
                <w:szCs w:val="21"/>
                <w:lang w:eastAsia="en-IN"/>
              </w:rPr>
              <w:t>e.getMessage</w:t>
            </w:r>
            <w:proofErr w:type="spellEnd"/>
            <w:r w:rsidRPr="00E620B7">
              <w:rPr>
                <w:rFonts w:ascii="Courier New" w:eastAsia="Times New Roman" w:hAnsi="Courier New" w:cs="Courier New"/>
                <w:b/>
                <w:bCs/>
                <w:sz w:val="21"/>
                <w:szCs w:val="21"/>
                <w:lang w:eastAsia="en-IN"/>
              </w:rPr>
              <w:t>();</w:t>
            </w:r>
          </w:p>
          <w:p w14:paraId="73E04CC0" w14:textId="77777777" w:rsidR="00E620B7" w:rsidRPr="00E620B7" w:rsidRDefault="00E620B7" w:rsidP="00E620B7">
            <w:pPr>
              <w:spacing w:after="180"/>
              <w:rPr>
                <w:rFonts w:ascii="Courier New" w:eastAsia="Times New Roman" w:hAnsi="Courier New" w:cs="Courier New"/>
                <w:b/>
                <w:bCs/>
                <w:sz w:val="21"/>
                <w:szCs w:val="21"/>
                <w:lang w:eastAsia="en-IN"/>
              </w:rPr>
            </w:pPr>
            <w:r w:rsidRPr="00E620B7">
              <w:rPr>
                <w:rFonts w:ascii="Courier New" w:eastAsia="Times New Roman" w:hAnsi="Courier New" w:cs="Courier New"/>
                <w:b/>
                <w:bCs/>
                <w:sz w:val="21"/>
                <w:szCs w:val="21"/>
                <w:lang w:eastAsia="en-IN"/>
              </w:rPr>
              <w:t xml:space="preserve">                }</w:t>
            </w:r>
          </w:p>
          <w:p w14:paraId="7EED5822" w14:textId="77777777" w:rsidR="00E620B7" w:rsidRPr="00E620B7" w:rsidRDefault="00E620B7" w:rsidP="00E620B7">
            <w:pPr>
              <w:spacing w:after="180"/>
              <w:rPr>
                <w:rFonts w:ascii="Courier New" w:eastAsia="Times New Roman" w:hAnsi="Courier New" w:cs="Courier New"/>
                <w:b/>
                <w:bCs/>
                <w:sz w:val="21"/>
                <w:szCs w:val="21"/>
                <w:lang w:eastAsia="en-IN"/>
              </w:rPr>
            </w:pPr>
            <w:r w:rsidRPr="00E620B7">
              <w:rPr>
                <w:rFonts w:ascii="Courier New" w:eastAsia="Times New Roman" w:hAnsi="Courier New" w:cs="Courier New"/>
                <w:b/>
                <w:bCs/>
                <w:sz w:val="21"/>
                <w:szCs w:val="21"/>
                <w:lang w:eastAsia="en-IN"/>
              </w:rPr>
              <w:t xml:space="preserve">            } else {</w:t>
            </w:r>
          </w:p>
          <w:p w14:paraId="725B1040" w14:textId="77777777" w:rsidR="00E620B7" w:rsidRPr="00E620B7" w:rsidRDefault="00E620B7" w:rsidP="00E620B7">
            <w:pPr>
              <w:spacing w:after="180"/>
              <w:rPr>
                <w:rFonts w:ascii="Courier New" w:eastAsia="Times New Roman" w:hAnsi="Courier New" w:cs="Courier New"/>
                <w:b/>
                <w:bCs/>
                <w:sz w:val="21"/>
                <w:szCs w:val="21"/>
                <w:lang w:eastAsia="en-IN"/>
              </w:rPr>
            </w:pPr>
            <w:r w:rsidRPr="00E620B7">
              <w:rPr>
                <w:rFonts w:ascii="Courier New" w:eastAsia="Times New Roman" w:hAnsi="Courier New" w:cs="Courier New"/>
                <w:b/>
                <w:bCs/>
                <w:sz w:val="21"/>
                <w:szCs w:val="21"/>
                <w:lang w:eastAsia="en-IN"/>
              </w:rPr>
              <w:t xml:space="preserve">                </w:t>
            </w:r>
            <w:proofErr w:type="spellStart"/>
            <w:r w:rsidRPr="00E620B7">
              <w:rPr>
                <w:rFonts w:ascii="Courier New" w:eastAsia="Times New Roman" w:hAnsi="Courier New" w:cs="Courier New"/>
                <w:b/>
                <w:bCs/>
                <w:sz w:val="21"/>
                <w:szCs w:val="21"/>
                <w:lang w:eastAsia="en-IN"/>
              </w:rPr>
              <w:t>res.isVerified</w:t>
            </w:r>
            <w:proofErr w:type="spellEnd"/>
            <w:r w:rsidRPr="00E620B7">
              <w:rPr>
                <w:rFonts w:ascii="Courier New" w:eastAsia="Times New Roman" w:hAnsi="Courier New" w:cs="Courier New"/>
                <w:b/>
                <w:bCs/>
                <w:sz w:val="21"/>
                <w:szCs w:val="21"/>
                <w:lang w:eastAsia="en-IN"/>
              </w:rPr>
              <w:t xml:space="preserve"> = true;</w:t>
            </w:r>
          </w:p>
          <w:p w14:paraId="2A8B69DA" w14:textId="77777777" w:rsidR="00E620B7" w:rsidRPr="00E620B7" w:rsidRDefault="00E620B7" w:rsidP="00E620B7">
            <w:pPr>
              <w:spacing w:after="180"/>
              <w:rPr>
                <w:rFonts w:ascii="Courier New" w:eastAsia="Times New Roman" w:hAnsi="Courier New" w:cs="Courier New"/>
                <w:b/>
                <w:bCs/>
                <w:sz w:val="21"/>
                <w:szCs w:val="21"/>
                <w:lang w:eastAsia="en-IN"/>
              </w:rPr>
            </w:pPr>
            <w:r w:rsidRPr="00E620B7">
              <w:rPr>
                <w:rFonts w:ascii="Courier New" w:eastAsia="Times New Roman" w:hAnsi="Courier New" w:cs="Courier New"/>
                <w:b/>
                <w:bCs/>
                <w:sz w:val="21"/>
                <w:szCs w:val="21"/>
                <w:lang w:eastAsia="en-IN"/>
              </w:rPr>
              <w:t xml:space="preserve">                </w:t>
            </w:r>
            <w:proofErr w:type="spellStart"/>
            <w:r w:rsidRPr="00E620B7">
              <w:rPr>
                <w:rFonts w:ascii="Courier New" w:eastAsia="Times New Roman" w:hAnsi="Courier New" w:cs="Courier New"/>
                <w:b/>
                <w:bCs/>
                <w:sz w:val="21"/>
                <w:szCs w:val="21"/>
                <w:lang w:eastAsia="en-IN"/>
              </w:rPr>
              <w:t>res.statusMessage</w:t>
            </w:r>
            <w:proofErr w:type="spellEnd"/>
            <w:r w:rsidRPr="00E620B7">
              <w:rPr>
                <w:rFonts w:ascii="Courier New" w:eastAsia="Times New Roman" w:hAnsi="Courier New" w:cs="Courier New"/>
                <w:b/>
                <w:bCs/>
                <w:sz w:val="21"/>
                <w:szCs w:val="21"/>
                <w:lang w:eastAsia="en-IN"/>
              </w:rPr>
              <w:t xml:space="preserve"> = 'Verified via Test Mock Framework Service Run.';</w:t>
            </w:r>
          </w:p>
          <w:p w14:paraId="41689AC0" w14:textId="77777777" w:rsidR="00E620B7" w:rsidRPr="00E620B7" w:rsidRDefault="00E620B7" w:rsidP="00E620B7">
            <w:pPr>
              <w:spacing w:after="180"/>
              <w:rPr>
                <w:rFonts w:ascii="Courier New" w:eastAsia="Times New Roman" w:hAnsi="Courier New" w:cs="Courier New"/>
                <w:b/>
                <w:bCs/>
                <w:sz w:val="21"/>
                <w:szCs w:val="21"/>
                <w:lang w:eastAsia="en-IN"/>
              </w:rPr>
            </w:pPr>
            <w:r w:rsidRPr="00E620B7">
              <w:rPr>
                <w:rFonts w:ascii="Courier New" w:eastAsia="Times New Roman" w:hAnsi="Courier New" w:cs="Courier New"/>
                <w:b/>
                <w:bCs/>
                <w:sz w:val="21"/>
                <w:szCs w:val="21"/>
                <w:lang w:eastAsia="en-IN"/>
              </w:rPr>
              <w:t xml:space="preserve">            }</w:t>
            </w:r>
          </w:p>
          <w:p w14:paraId="65058752" w14:textId="77777777" w:rsidR="00E620B7" w:rsidRPr="00E620B7" w:rsidRDefault="00E620B7" w:rsidP="00E620B7">
            <w:pPr>
              <w:spacing w:after="180"/>
              <w:rPr>
                <w:rFonts w:ascii="Courier New" w:eastAsia="Times New Roman" w:hAnsi="Courier New" w:cs="Courier New"/>
                <w:b/>
                <w:bCs/>
                <w:sz w:val="21"/>
                <w:szCs w:val="21"/>
                <w:lang w:eastAsia="en-IN"/>
              </w:rPr>
            </w:pPr>
            <w:r w:rsidRPr="00E620B7">
              <w:rPr>
                <w:rFonts w:ascii="Courier New" w:eastAsia="Times New Roman" w:hAnsi="Courier New" w:cs="Courier New"/>
                <w:b/>
                <w:bCs/>
                <w:sz w:val="21"/>
                <w:szCs w:val="21"/>
                <w:lang w:eastAsia="en-IN"/>
              </w:rPr>
              <w:t xml:space="preserve">            </w:t>
            </w:r>
            <w:proofErr w:type="spellStart"/>
            <w:r w:rsidRPr="00E620B7">
              <w:rPr>
                <w:rFonts w:ascii="Courier New" w:eastAsia="Times New Roman" w:hAnsi="Courier New" w:cs="Courier New"/>
                <w:b/>
                <w:bCs/>
                <w:sz w:val="21"/>
                <w:szCs w:val="21"/>
                <w:lang w:eastAsia="en-IN"/>
              </w:rPr>
              <w:t>results.add</w:t>
            </w:r>
            <w:proofErr w:type="spellEnd"/>
            <w:r w:rsidRPr="00E620B7">
              <w:rPr>
                <w:rFonts w:ascii="Courier New" w:eastAsia="Times New Roman" w:hAnsi="Courier New" w:cs="Courier New"/>
                <w:b/>
                <w:bCs/>
                <w:sz w:val="21"/>
                <w:szCs w:val="21"/>
                <w:lang w:eastAsia="en-IN"/>
              </w:rPr>
              <w:t>(res);</w:t>
            </w:r>
          </w:p>
          <w:p w14:paraId="2025513F" w14:textId="77777777" w:rsidR="00E620B7" w:rsidRPr="00E620B7" w:rsidRDefault="00E620B7" w:rsidP="00E620B7">
            <w:pPr>
              <w:spacing w:after="180"/>
              <w:rPr>
                <w:rFonts w:ascii="Courier New" w:eastAsia="Times New Roman" w:hAnsi="Courier New" w:cs="Courier New"/>
                <w:b/>
                <w:bCs/>
                <w:sz w:val="21"/>
                <w:szCs w:val="21"/>
                <w:lang w:eastAsia="en-IN"/>
              </w:rPr>
            </w:pPr>
            <w:r w:rsidRPr="00E620B7">
              <w:rPr>
                <w:rFonts w:ascii="Courier New" w:eastAsia="Times New Roman" w:hAnsi="Courier New" w:cs="Courier New"/>
                <w:b/>
                <w:bCs/>
                <w:sz w:val="21"/>
                <w:szCs w:val="21"/>
                <w:lang w:eastAsia="en-IN"/>
              </w:rPr>
              <w:t xml:space="preserve">        }</w:t>
            </w:r>
          </w:p>
          <w:p w14:paraId="52AAAC69" w14:textId="77777777" w:rsidR="00E620B7" w:rsidRPr="00E620B7" w:rsidRDefault="00E620B7" w:rsidP="00E620B7">
            <w:pPr>
              <w:spacing w:after="180"/>
              <w:rPr>
                <w:rFonts w:ascii="Courier New" w:eastAsia="Times New Roman" w:hAnsi="Courier New" w:cs="Courier New"/>
                <w:b/>
                <w:bCs/>
                <w:sz w:val="21"/>
                <w:szCs w:val="21"/>
                <w:lang w:eastAsia="en-IN"/>
              </w:rPr>
            </w:pPr>
            <w:r w:rsidRPr="00E620B7">
              <w:rPr>
                <w:rFonts w:ascii="Courier New" w:eastAsia="Times New Roman" w:hAnsi="Courier New" w:cs="Courier New"/>
                <w:b/>
                <w:bCs/>
                <w:sz w:val="21"/>
                <w:szCs w:val="21"/>
                <w:lang w:eastAsia="en-IN"/>
              </w:rPr>
              <w:t xml:space="preserve">        return results;</w:t>
            </w:r>
          </w:p>
          <w:p w14:paraId="78A51FC4" w14:textId="77777777" w:rsidR="00E620B7" w:rsidRPr="00E620B7" w:rsidRDefault="00E620B7" w:rsidP="00E620B7">
            <w:pPr>
              <w:spacing w:after="180"/>
              <w:rPr>
                <w:rFonts w:ascii="Courier New" w:eastAsia="Times New Roman" w:hAnsi="Courier New" w:cs="Courier New"/>
                <w:b/>
                <w:bCs/>
                <w:sz w:val="21"/>
                <w:szCs w:val="21"/>
                <w:lang w:eastAsia="en-IN"/>
              </w:rPr>
            </w:pPr>
            <w:r w:rsidRPr="00E620B7">
              <w:rPr>
                <w:rFonts w:ascii="Courier New" w:eastAsia="Times New Roman" w:hAnsi="Courier New" w:cs="Courier New"/>
                <w:b/>
                <w:bCs/>
                <w:sz w:val="21"/>
                <w:szCs w:val="21"/>
                <w:lang w:eastAsia="en-IN"/>
              </w:rPr>
              <w:t xml:space="preserve">    }</w:t>
            </w:r>
          </w:p>
          <w:p w14:paraId="71C0AA6C" w14:textId="77777777" w:rsidR="00E620B7" w:rsidRDefault="00E620B7" w:rsidP="00E620B7">
            <w:pPr>
              <w:spacing w:after="180"/>
              <w:rPr>
                <w:rFonts w:ascii="Courier New" w:eastAsia="Times New Roman" w:hAnsi="Courier New" w:cs="Courier New"/>
                <w:b/>
                <w:bCs/>
                <w:sz w:val="21"/>
                <w:szCs w:val="21"/>
                <w:lang w:eastAsia="en-IN"/>
              </w:rPr>
            </w:pPr>
            <w:r w:rsidRPr="00E620B7">
              <w:rPr>
                <w:rFonts w:ascii="Courier New" w:eastAsia="Times New Roman" w:hAnsi="Courier New" w:cs="Courier New"/>
                <w:b/>
                <w:bCs/>
                <w:sz w:val="21"/>
                <w:szCs w:val="21"/>
                <w:lang w:eastAsia="en-IN"/>
              </w:rPr>
              <w:t>}</w:t>
            </w:r>
          </w:p>
        </w:tc>
      </w:tr>
    </w:tbl>
    <w:p w14:paraId="2906DAA6" w14:textId="77777777" w:rsidR="00E620B7" w:rsidRDefault="00E620B7" w:rsidP="001B3886">
      <w:pPr>
        <w:spacing w:after="180" w:line="240" w:lineRule="auto"/>
        <w:rPr>
          <w:rFonts w:ascii="Courier New" w:eastAsia="Times New Roman" w:hAnsi="Courier New" w:cs="Courier New"/>
          <w:b/>
          <w:bCs/>
          <w:sz w:val="21"/>
          <w:szCs w:val="21"/>
          <w:lang w:eastAsia="en-IN"/>
        </w:rPr>
      </w:pPr>
    </w:p>
    <w:p w14:paraId="06FEE0FC" w14:textId="77777777" w:rsidR="00E620B7" w:rsidRDefault="00E620B7" w:rsidP="001B3886">
      <w:pPr>
        <w:spacing w:after="180" w:line="240" w:lineRule="auto"/>
        <w:rPr>
          <w:rStyle w:val="HTMLCode"/>
          <w:rFonts w:eastAsiaTheme="minorHAnsi"/>
          <w:b/>
          <w:bCs/>
          <w:sz w:val="21"/>
          <w:szCs w:val="21"/>
        </w:rPr>
      </w:pPr>
      <w:r>
        <w:lastRenderedPageBreak/>
        <w:t xml:space="preserve">Quality Assurance Test Suite Module: </w:t>
      </w:r>
      <w:proofErr w:type="spellStart"/>
      <w:r>
        <w:rPr>
          <w:rStyle w:val="HTMLCode"/>
          <w:rFonts w:eastAsiaTheme="minorHAnsi"/>
          <w:b/>
          <w:bCs/>
          <w:sz w:val="21"/>
          <w:szCs w:val="21"/>
        </w:rPr>
        <w:t>InsuranceVerificationServiceTest.cls</w:t>
      </w:r>
      <w:proofErr w:type="spellEnd"/>
    </w:p>
    <w:tbl>
      <w:tblPr>
        <w:tblStyle w:val="TableGrid"/>
        <w:tblW w:w="0" w:type="auto"/>
        <w:tblLook w:val="04A0" w:firstRow="1" w:lastRow="0" w:firstColumn="1" w:lastColumn="0" w:noHBand="0" w:noVBand="1"/>
      </w:tblPr>
      <w:tblGrid>
        <w:gridCol w:w="9242"/>
      </w:tblGrid>
      <w:tr w:rsidR="00E620B7" w14:paraId="01F40CDE" w14:textId="77777777" w:rsidTr="00E620B7">
        <w:tc>
          <w:tcPr>
            <w:tcW w:w="10422" w:type="dxa"/>
          </w:tcPr>
          <w:p w14:paraId="7B09CC61" w14:textId="77777777" w:rsidR="00E620B7" w:rsidRPr="00E620B7" w:rsidRDefault="00E620B7" w:rsidP="00E620B7">
            <w:pPr>
              <w:spacing w:after="180"/>
              <w:rPr>
                <w:rFonts w:ascii="Courier New" w:eastAsia="Times New Roman" w:hAnsi="Courier New" w:cs="Courier New"/>
                <w:b/>
                <w:bCs/>
                <w:sz w:val="21"/>
                <w:szCs w:val="21"/>
                <w:lang w:eastAsia="en-IN"/>
              </w:rPr>
            </w:pPr>
            <w:r w:rsidRPr="00E620B7">
              <w:rPr>
                <w:rFonts w:ascii="Courier New" w:eastAsia="Times New Roman" w:hAnsi="Courier New" w:cs="Courier New"/>
                <w:b/>
                <w:bCs/>
                <w:sz w:val="21"/>
                <w:szCs w:val="21"/>
                <w:lang w:eastAsia="en-IN"/>
              </w:rPr>
              <w:t>@isTest</w:t>
            </w:r>
          </w:p>
          <w:p w14:paraId="41F2A537" w14:textId="77777777" w:rsidR="00E620B7" w:rsidRPr="00E620B7" w:rsidRDefault="00E620B7" w:rsidP="00E620B7">
            <w:pPr>
              <w:spacing w:after="180"/>
              <w:rPr>
                <w:rFonts w:ascii="Courier New" w:eastAsia="Times New Roman" w:hAnsi="Courier New" w:cs="Courier New"/>
                <w:b/>
                <w:bCs/>
                <w:sz w:val="21"/>
                <w:szCs w:val="21"/>
                <w:lang w:eastAsia="en-IN"/>
              </w:rPr>
            </w:pPr>
            <w:r w:rsidRPr="00E620B7">
              <w:rPr>
                <w:rFonts w:ascii="Courier New" w:eastAsia="Times New Roman" w:hAnsi="Courier New" w:cs="Courier New"/>
                <w:b/>
                <w:bCs/>
                <w:sz w:val="21"/>
                <w:szCs w:val="21"/>
                <w:lang w:eastAsia="en-IN"/>
              </w:rPr>
              <w:t xml:space="preserve">private class </w:t>
            </w:r>
            <w:proofErr w:type="spellStart"/>
            <w:r w:rsidRPr="00E620B7">
              <w:rPr>
                <w:rFonts w:ascii="Courier New" w:eastAsia="Times New Roman" w:hAnsi="Courier New" w:cs="Courier New"/>
                <w:b/>
                <w:bCs/>
                <w:sz w:val="21"/>
                <w:szCs w:val="21"/>
                <w:lang w:eastAsia="en-IN"/>
              </w:rPr>
              <w:t>InsuranceVerificationServiceTest</w:t>
            </w:r>
            <w:proofErr w:type="spellEnd"/>
            <w:r w:rsidRPr="00E620B7">
              <w:rPr>
                <w:rFonts w:ascii="Courier New" w:eastAsia="Times New Roman" w:hAnsi="Courier New" w:cs="Courier New"/>
                <w:b/>
                <w:bCs/>
                <w:sz w:val="21"/>
                <w:szCs w:val="21"/>
                <w:lang w:eastAsia="en-IN"/>
              </w:rPr>
              <w:t xml:space="preserve"> {</w:t>
            </w:r>
          </w:p>
          <w:p w14:paraId="14B9121D" w14:textId="77777777" w:rsidR="00E620B7" w:rsidRPr="00E620B7" w:rsidRDefault="00E620B7" w:rsidP="00E620B7">
            <w:pPr>
              <w:spacing w:after="180"/>
              <w:rPr>
                <w:rFonts w:ascii="Courier New" w:eastAsia="Times New Roman" w:hAnsi="Courier New" w:cs="Courier New"/>
                <w:b/>
                <w:bCs/>
                <w:sz w:val="21"/>
                <w:szCs w:val="21"/>
                <w:lang w:eastAsia="en-IN"/>
              </w:rPr>
            </w:pPr>
            <w:r w:rsidRPr="00E620B7">
              <w:rPr>
                <w:rFonts w:ascii="Courier New" w:eastAsia="Times New Roman" w:hAnsi="Courier New" w:cs="Courier New"/>
                <w:b/>
                <w:bCs/>
                <w:sz w:val="21"/>
                <w:szCs w:val="21"/>
                <w:lang w:eastAsia="en-IN"/>
              </w:rPr>
              <w:t xml:space="preserve">    @isTest </w:t>
            </w:r>
          </w:p>
          <w:p w14:paraId="1AF8A1ED" w14:textId="77777777" w:rsidR="00E620B7" w:rsidRPr="00E620B7" w:rsidRDefault="00E620B7" w:rsidP="00E620B7">
            <w:pPr>
              <w:spacing w:after="180"/>
              <w:rPr>
                <w:rFonts w:ascii="Courier New" w:eastAsia="Times New Roman" w:hAnsi="Courier New" w:cs="Courier New"/>
                <w:b/>
                <w:bCs/>
                <w:sz w:val="21"/>
                <w:szCs w:val="21"/>
                <w:lang w:eastAsia="en-IN"/>
              </w:rPr>
            </w:pPr>
            <w:r w:rsidRPr="00E620B7">
              <w:rPr>
                <w:rFonts w:ascii="Courier New" w:eastAsia="Times New Roman" w:hAnsi="Courier New" w:cs="Courier New"/>
                <w:b/>
                <w:bCs/>
                <w:sz w:val="21"/>
                <w:szCs w:val="21"/>
                <w:lang w:eastAsia="en-IN"/>
              </w:rPr>
              <w:t xml:space="preserve">    static void </w:t>
            </w:r>
            <w:proofErr w:type="spellStart"/>
            <w:r w:rsidRPr="00E620B7">
              <w:rPr>
                <w:rFonts w:ascii="Courier New" w:eastAsia="Times New Roman" w:hAnsi="Courier New" w:cs="Courier New"/>
                <w:b/>
                <w:bCs/>
                <w:sz w:val="21"/>
                <w:szCs w:val="21"/>
                <w:lang w:eastAsia="en-IN"/>
              </w:rPr>
              <w:t>testAssetVerificationSimulation</w:t>
            </w:r>
            <w:proofErr w:type="spellEnd"/>
            <w:r w:rsidRPr="00E620B7">
              <w:rPr>
                <w:rFonts w:ascii="Courier New" w:eastAsia="Times New Roman" w:hAnsi="Courier New" w:cs="Courier New"/>
                <w:b/>
                <w:bCs/>
                <w:sz w:val="21"/>
                <w:szCs w:val="21"/>
                <w:lang w:eastAsia="en-IN"/>
              </w:rPr>
              <w:t>() {</w:t>
            </w:r>
          </w:p>
          <w:p w14:paraId="4F68CE33" w14:textId="77777777" w:rsidR="00E620B7" w:rsidRPr="00E620B7" w:rsidRDefault="00E620B7" w:rsidP="00E620B7">
            <w:pPr>
              <w:spacing w:after="180"/>
              <w:rPr>
                <w:rFonts w:ascii="Courier New" w:eastAsia="Times New Roman" w:hAnsi="Courier New" w:cs="Courier New"/>
                <w:b/>
                <w:bCs/>
                <w:sz w:val="21"/>
                <w:szCs w:val="21"/>
                <w:lang w:eastAsia="en-IN"/>
              </w:rPr>
            </w:pPr>
            <w:r w:rsidRPr="00E620B7">
              <w:rPr>
                <w:rFonts w:ascii="Courier New" w:eastAsia="Times New Roman" w:hAnsi="Courier New" w:cs="Courier New"/>
                <w:b/>
                <w:bCs/>
                <w:sz w:val="21"/>
                <w:szCs w:val="21"/>
                <w:lang w:eastAsia="en-IN"/>
              </w:rPr>
              <w:t xml:space="preserve">        </w:t>
            </w:r>
            <w:proofErr w:type="spellStart"/>
            <w:r w:rsidRPr="00E620B7">
              <w:rPr>
                <w:rFonts w:ascii="Courier New" w:eastAsia="Times New Roman" w:hAnsi="Courier New" w:cs="Courier New"/>
                <w:b/>
                <w:bCs/>
                <w:sz w:val="21"/>
                <w:szCs w:val="21"/>
                <w:lang w:eastAsia="en-IN"/>
              </w:rPr>
              <w:t>InsuranceVerificationService.VerificationRequest</w:t>
            </w:r>
            <w:proofErr w:type="spellEnd"/>
            <w:r w:rsidRPr="00E620B7">
              <w:rPr>
                <w:rFonts w:ascii="Courier New" w:eastAsia="Times New Roman" w:hAnsi="Courier New" w:cs="Courier New"/>
                <w:b/>
                <w:bCs/>
                <w:sz w:val="21"/>
                <w:szCs w:val="21"/>
                <w:lang w:eastAsia="en-IN"/>
              </w:rPr>
              <w:t xml:space="preserve"> </w:t>
            </w:r>
            <w:proofErr w:type="spellStart"/>
            <w:r w:rsidRPr="00E620B7">
              <w:rPr>
                <w:rFonts w:ascii="Courier New" w:eastAsia="Times New Roman" w:hAnsi="Courier New" w:cs="Courier New"/>
                <w:b/>
                <w:bCs/>
                <w:sz w:val="21"/>
                <w:szCs w:val="21"/>
                <w:lang w:eastAsia="en-IN"/>
              </w:rPr>
              <w:t>testRequest</w:t>
            </w:r>
            <w:proofErr w:type="spellEnd"/>
            <w:r w:rsidRPr="00E620B7">
              <w:rPr>
                <w:rFonts w:ascii="Courier New" w:eastAsia="Times New Roman" w:hAnsi="Courier New" w:cs="Courier New"/>
                <w:b/>
                <w:bCs/>
                <w:sz w:val="21"/>
                <w:szCs w:val="21"/>
                <w:lang w:eastAsia="en-IN"/>
              </w:rPr>
              <w:t xml:space="preserve"> = new </w:t>
            </w:r>
            <w:proofErr w:type="spellStart"/>
            <w:r w:rsidRPr="00E620B7">
              <w:rPr>
                <w:rFonts w:ascii="Courier New" w:eastAsia="Times New Roman" w:hAnsi="Courier New" w:cs="Courier New"/>
                <w:b/>
                <w:bCs/>
                <w:sz w:val="21"/>
                <w:szCs w:val="21"/>
                <w:lang w:eastAsia="en-IN"/>
              </w:rPr>
              <w:t>InsuranceVerificationService.VerificationRequest</w:t>
            </w:r>
            <w:proofErr w:type="spellEnd"/>
            <w:r w:rsidRPr="00E620B7">
              <w:rPr>
                <w:rFonts w:ascii="Courier New" w:eastAsia="Times New Roman" w:hAnsi="Courier New" w:cs="Courier New"/>
                <w:b/>
                <w:bCs/>
                <w:sz w:val="21"/>
                <w:szCs w:val="21"/>
                <w:lang w:eastAsia="en-IN"/>
              </w:rPr>
              <w:t>();</w:t>
            </w:r>
          </w:p>
          <w:p w14:paraId="02BB50D9" w14:textId="77777777" w:rsidR="00E620B7" w:rsidRPr="00E620B7" w:rsidRDefault="00E620B7" w:rsidP="00E620B7">
            <w:pPr>
              <w:spacing w:after="180"/>
              <w:rPr>
                <w:rFonts w:ascii="Courier New" w:eastAsia="Times New Roman" w:hAnsi="Courier New" w:cs="Courier New"/>
                <w:b/>
                <w:bCs/>
                <w:sz w:val="21"/>
                <w:szCs w:val="21"/>
                <w:lang w:eastAsia="en-IN"/>
              </w:rPr>
            </w:pPr>
            <w:r w:rsidRPr="00E620B7">
              <w:rPr>
                <w:rFonts w:ascii="Courier New" w:eastAsia="Times New Roman" w:hAnsi="Courier New" w:cs="Courier New"/>
                <w:b/>
                <w:bCs/>
                <w:sz w:val="21"/>
                <w:szCs w:val="21"/>
                <w:lang w:eastAsia="en-IN"/>
              </w:rPr>
              <w:t xml:space="preserve">        </w:t>
            </w:r>
            <w:proofErr w:type="spellStart"/>
            <w:r w:rsidRPr="00E620B7">
              <w:rPr>
                <w:rFonts w:ascii="Courier New" w:eastAsia="Times New Roman" w:hAnsi="Courier New" w:cs="Courier New"/>
                <w:b/>
                <w:bCs/>
                <w:sz w:val="21"/>
                <w:szCs w:val="21"/>
                <w:lang w:eastAsia="en-IN"/>
              </w:rPr>
              <w:t>testRequest.policyType</w:t>
            </w:r>
            <w:proofErr w:type="spellEnd"/>
            <w:r w:rsidRPr="00E620B7">
              <w:rPr>
                <w:rFonts w:ascii="Courier New" w:eastAsia="Times New Roman" w:hAnsi="Courier New" w:cs="Courier New"/>
                <w:b/>
                <w:bCs/>
                <w:sz w:val="21"/>
                <w:szCs w:val="21"/>
                <w:lang w:eastAsia="en-IN"/>
              </w:rPr>
              <w:t xml:space="preserve"> = 'Auto';</w:t>
            </w:r>
          </w:p>
          <w:p w14:paraId="671951E6" w14:textId="77777777" w:rsidR="00E620B7" w:rsidRPr="00E620B7" w:rsidRDefault="00E620B7" w:rsidP="00E620B7">
            <w:pPr>
              <w:spacing w:after="180"/>
              <w:rPr>
                <w:rFonts w:ascii="Courier New" w:eastAsia="Times New Roman" w:hAnsi="Courier New" w:cs="Courier New"/>
                <w:b/>
                <w:bCs/>
                <w:sz w:val="21"/>
                <w:szCs w:val="21"/>
                <w:lang w:eastAsia="en-IN"/>
              </w:rPr>
            </w:pPr>
            <w:r w:rsidRPr="00E620B7">
              <w:rPr>
                <w:rFonts w:ascii="Courier New" w:eastAsia="Times New Roman" w:hAnsi="Courier New" w:cs="Courier New"/>
                <w:b/>
                <w:bCs/>
                <w:sz w:val="21"/>
                <w:szCs w:val="21"/>
                <w:lang w:eastAsia="en-IN"/>
              </w:rPr>
              <w:t xml:space="preserve">        </w:t>
            </w:r>
            <w:proofErr w:type="spellStart"/>
            <w:r w:rsidRPr="00E620B7">
              <w:rPr>
                <w:rFonts w:ascii="Courier New" w:eastAsia="Times New Roman" w:hAnsi="Courier New" w:cs="Courier New"/>
                <w:b/>
                <w:bCs/>
                <w:sz w:val="21"/>
                <w:szCs w:val="21"/>
                <w:lang w:eastAsia="en-IN"/>
              </w:rPr>
              <w:t>testRequest.vinNumber</w:t>
            </w:r>
            <w:proofErr w:type="spellEnd"/>
            <w:r w:rsidRPr="00E620B7">
              <w:rPr>
                <w:rFonts w:ascii="Courier New" w:eastAsia="Times New Roman" w:hAnsi="Courier New" w:cs="Courier New"/>
                <w:b/>
                <w:bCs/>
                <w:sz w:val="21"/>
                <w:szCs w:val="21"/>
                <w:lang w:eastAsia="en-IN"/>
              </w:rPr>
              <w:t xml:space="preserve"> = '1C9DL25X4BMXXXXXX';</w:t>
            </w:r>
          </w:p>
          <w:p w14:paraId="5167BFD2" w14:textId="77777777" w:rsidR="00E620B7" w:rsidRPr="00E620B7" w:rsidRDefault="00E620B7" w:rsidP="00E620B7">
            <w:pPr>
              <w:spacing w:after="180"/>
              <w:rPr>
                <w:rFonts w:ascii="Courier New" w:eastAsia="Times New Roman" w:hAnsi="Courier New" w:cs="Courier New"/>
                <w:b/>
                <w:bCs/>
                <w:sz w:val="21"/>
                <w:szCs w:val="21"/>
                <w:lang w:eastAsia="en-IN"/>
              </w:rPr>
            </w:pPr>
            <w:r w:rsidRPr="00E620B7">
              <w:rPr>
                <w:rFonts w:ascii="Courier New" w:eastAsia="Times New Roman" w:hAnsi="Courier New" w:cs="Courier New"/>
                <w:b/>
                <w:bCs/>
                <w:sz w:val="21"/>
                <w:szCs w:val="21"/>
                <w:lang w:eastAsia="en-IN"/>
              </w:rPr>
              <w:t xml:space="preserve">        </w:t>
            </w:r>
          </w:p>
          <w:p w14:paraId="1436AEE9" w14:textId="77777777" w:rsidR="00E620B7" w:rsidRPr="00E620B7" w:rsidRDefault="00E620B7" w:rsidP="00E620B7">
            <w:pPr>
              <w:spacing w:after="180"/>
              <w:rPr>
                <w:rFonts w:ascii="Courier New" w:eastAsia="Times New Roman" w:hAnsi="Courier New" w:cs="Courier New"/>
                <w:b/>
                <w:bCs/>
                <w:sz w:val="21"/>
                <w:szCs w:val="21"/>
                <w:lang w:eastAsia="en-IN"/>
              </w:rPr>
            </w:pPr>
            <w:r w:rsidRPr="00E620B7">
              <w:rPr>
                <w:rFonts w:ascii="Courier New" w:eastAsia="Times New Roman" w:hAnsi="Courier New" w:cs="Courier New"/>
                <w:b/>
                <w:bCs/>
                <w:sz w:val="21"/>
                <w:szCs w:val="21"/>
                <w:lang w:eastAsia="en-IN"/>
              </w:rPr>
              <w:t xml:space="preserve">        List&lt;</w:t>
            </w:r>
            <w:proofErr w:type="spellStart"/>
            <w:r w:rsidRPr="00E620B7">
              <w:rPr>
                <w:rFonts w:ascii="Courier New" w:eastAsia="Times New Roman" w:hAnsi="Courier New" w:cs="Courier New"/>
                <w:b/>
                <w:bCs/>
                <w:sz w:val="21"/>
                <w:szCs w:val="21"/>
                <w:lang w:eastAsia="en-IN"/>
              </w:rPr>
              <w:t>InsuranceVerificationService.VerificationRequest</w:t>
            </w:r>
            <w:proofErr w:type="spellEnd"/>
            <w:r w:rsidRPr="00E620B7">
              <w:rPr>
                <w:rFonts w:ascii="Courier New" w:eastAsia="Times New Roman" w:hAnsi="Courier New" w:cs="Courier New"/>
                <w:b/>
                <w:bCs/>
                <w:sz w:val="21"/>
                <w:szCs w:val="21"/>
                <w:lang w:eastAsia="en-IN"/>
              </w:rPr>
              <w:t xml:space="preserve">&gt; </w:t>
            </w:r>
            <w:proofErr w:type="spellStart"/>
            <w:r w:rsidRPr="00E620B7">
              <w:rPr>
                <w:rFonts w:ascii="Courier New" w:eastAsia="Times New Roman" w:hAnsi="Courier New" w:cs="Courier New"/>
                <w:b/>
                <w:bCs/>
                <w:sz w:val="21"/>
                <w:szCs w:val="21"/>
                <w:lang w:eastAsia="en-IN"/>
              </w:rPr>
              <w:t>requestList</w:t>
            </w:r>
            <w:proofErr w:type="spellEnd"/>
            <w:r w:rsidRPr="00E620B7">
              <w:rPr>
                <w:rFonts w:ascii="Courier New" w:eastAsia="Times New Roman" w:hAnsi="Courier New" w:cs="Courier New"/>
                <w:b/>
                <w:bCs/>
                <w:sz w:val="21"/>
                <w:szCs w:val="21"/>
                <w:lang w:eastAsia="en-IN"/>
              </w:rPr>
              <w:t xml:space="preserve"> = new List&lt;InsuranceVerificationService.VerificationRequest&gt;{testRequest};</w:t>
            </w:r>
          </w:p>
          <w:p w14:paraId="10E0EF66" w14:textId="77777777" w:rsidR="00E620B7" w:rsidRPr="00E620B7" w:rsidRDefault="00E620B7" w:rsidP="00E620B7">
            <w:pPr>
              <w:spacing w:after="180"/>
              <w:rPr>
                <w:rFonts w:ascii="Courier New" w:eastAsia="Times New Roman" w:hAnsi="Courier New" w:cs="Courier New"/>
                <w:b/>
                <w:bCs/>
                <w:sz w:val="21"/>
                <w:szCs w:val="21"/>
                <w:lang w:eastAsia="en-IN"/>
              </w:rPr>
            </w:pPr>
            <w:r w:rsidRPr="00E620B7">
              <w:rPr>
                <w:rFonts w:ascii="Courier New" w:eastAsia="Times New Roman" w:hAnsi="Courier New" w:cs="Courier New"/>
                <w:b/>
                <w:bCs/>
                <w:sz w:val="21"/>
                <w:szCs w:val="21"/>
                <w:lang w:eastAsia="en-IN"/>
              </w:rPr>
              <w:t xml:space="preserve">        </w:t>
            </w:r>
          </w:p>
          <w:p w14:paraId="204CCBDC" w14:textId="77777777" w:rsidR="00E620B7" w:rsidRPr="00E620B7" w:rsidRDefault="00E620B7" w:rsidP="00E620B7">
            <w:pPr>
              <w:spacing w:after="180"/>
              <w:rPr>
                <w:rFonts w:ascii="Courier New" w:eastAsia="Times New Roman" w:hAnsi="Courier New" w:cs="Courier New"/>
                <w:b/>
                <w:bCs/>
                <w:sz w:val="21"/>
                <w:szCs w:val="21"/>
                <w:lang w:eastAsia="en-IN"/>
              </w:rPr>
            </w:pPr>
            <w:r w:rsidRPr="00E620B7">
              <w:rPr>
                <w:rFonts w:ascii="Courier New" w:eastAsia="Times New Roman" w:hAnsi="Courier New" w:cs="Courier New"/>
                <w:b/>
                <w:bCs/>
                <w:sz w:val="21"/>
                <w:szCs w:val="21"/>
                <w:lang w:eastAsia="en-IN"/>
              </w:rPr>
              <w:t xml:space="preserve">        </w:t>
            </w:r>
            <w:proofErr w:type="spellStart"/>
            <w:r w:rsidRPr="00E620B7">
              <w:rPr>
                <w:rFonts w:ascii="Courier New" w:eastAsia="Times New Roman" w:hAnsi="Courier New" w:cs="Courier New"/>
                <w:b/>
                <w:bCs/>
                <w:sz w:val="21"/>
                <w:szCs w:val="21"/>
                <w:lang w:eastAsia="en-IN"/>
              </w:rPr>
              <w:t>Test.startTest</w:t>
            </w:r>
            <w:proofErr w:type="spellEnd"/>
            <w:r w:rsidRPr="00E620B7">
              <w:rPr>
                <w:rFonts w:ascii="Courier New" w:eastAsia="Times New Roman" w:hAnsi="Courier New" w:cs="Courier New"/>
                <w:b/>
                <w:bCs/>
                <w:sz w:val="21"/>
                <w:szCs w:val="21"/>
                <w:lang w:eastAsia="en-IN"/>
              </w:rPr>
              <w:t>();</w:t>
            </w:r>
          </w:p>
          <w:p w14:paraId="3D358C6A" w14:textId="77777777" w:rsidR="00E620B7" w:rsidRPr="00E620B7" w:rsidRDefault="00E620B7" w:rsidP="00E620B7">
            <w:pPr>
              <w:spacing w:after="180"/>
              <w:rPr>
                <w:rFonts w:ascii="Courier New" w:eastAsia="Times New Roman" w:hAnsi="Courier New" w:cs="Courier New"/>
                <w:b/>
                <w:bCs/>
                <w:sz w:val="21"/>
                <w:szCs w:val="21"/>
                <w:lang w:eastAsia="en-IN"/>
              </w:rPr>
            </w:pPr>
            <w:r w:rsidRPr="00E620B7">
              <w:rPr>
                <w:rFonts w:ascii="Courier New" w:eastAsia="Times New Roman" w:hAnsi="Courier New" w:cs="Courier New"/>
                <w:b/>
                <w:bCs/>
                <w:sz w:val="21"/>
                <w:szCs w:val="21"/>
                <w:lang w:eastAsia="en-IN"/>
              </w:rPr>
              <w:t xml:space="preserve">        List&lt;</w:t>
            </w:r>
            <w:proofErr w:type="spellStart"/>
            <w:r w:rsidRPr="00E620B7">
              <w:rPr>
                <w:rFonts w:ascii="Courier New" w:eastAsia="Times New Roman" w:hAnsi="Courier New" w:cs="Courier New"/>
                <w:b/>
                <w:bCs/>
                <w:sz w:val="21"/>
                <w:szCs w:val="21"/>
                <w:lang w:eastAsia="en-IN"/>
              </w:rPr>
              <w:t>InsuranceVerificationService.VerificationResult</w:t>
            </w:r>
            <w:proofErr w:type="spellEnd"/>
            <w:r w:rsidRPr="00E620B7">
              <w:rPr>
                <w:rFonts w:ascii="Courier New" w:eastAsia="Times New Roman" w:hAnsi="Courier New" w:cs="Courier New"/>
                <w:b/>
                <w:bCs/>
                <w:sz w:val="21"/>
                <w:szCs w:val="21"/>
                <w:lang w:eastAsia="en-IN"/>
              </w:rPr>
              <w:t xml:space="preserve">&gt; </w:t>
            </w:r>
            <w:proofErr w:type="spellStart"/>
            <w:r w:rsidRPr="00E620B7">
              <w:rPr>
                <w:rFonts w:ascii="Courier New" w:eastAsia="Times New Roman" w:hAnsi="Courier New" w:cs="Courier New"/>
                <w:b/>
                <w:bCs/>
                <w:sz w:val="21"/>
                <w:szCs w:val="21"/>
                <w:lang w:eastAsia="en-IN"/>
              </w:rPr>
              <w:t>resultList</w:t>
            </w:r>
            <w:proofErr w:type="spellEnd"/>
            <w:r w:rsidRPr="00E620B7">
              <w:rPr>
                <w:rFonts w:ascii="Courier New" w:eastAsia="Times New Roman" w:hAnsi="Courier New" w:cs="Courier New"/>
                <w:b/>
                <w:bCs/>
                <w:sz w:val="21"/>
                <w:szCs w:val="21"/>
                <w:lang w:eastAsia="en-IN"/>
              </w:rPr>
              <w:t xml:space="preserve"> = </w:t>
            </w:r>
            <w:proofErr w:type="spellStart"/>
            <w:r w:rsidRPr="00E620B7">
              <w:rPr>
                <w:rFonts w:ascii="Courier New" w:eastAsia="Times New Roman" w:hAnsi="Courier New" w:cs="Courier New"/>
                <w:b/>
                <w:bCs/>
                <w:sz w:val="21"/>
                <w:szCs w:val="21"/>
                <w:lang w:eastAsia="en-IN"/>
              </w:rPr>
              <w:t>InsuranceVerificationService.verifyAssetDetails</w:t>
            </w:r>
            <w:proofErr w:type="spellEnd"/>
            <w:r w:rsidRPr="00E620B7">
              <w:rPr>
                <w:rFonts w:ascii="Courier New" w:eastAsia="Times New Roman" w:hAnsi="Courier New" w:cs="Courier New"/>
                <w:b/>
                <w:bCs/>
                <w:sz w:val="21"/>
                <w:szCs w:val="21"/>
                <w:lang w:eastAsia="en-IN"/>
              </w:rPr>
              <w:t>(</w:t>
            </w:r>
            <w:proofErr w:type="spellStart"/>
            <w:r w:rsidRPr="00E620B7">
              <w:rPr>
                <w:rFonts w:ascii="Courier New" w:eastAsia="Times New Roman" w:hAnsi="Courier New" w:cs="Courier New"/>
                <w:b/>
                <w:bCs/>
                <w:sz w:val="21"/>
                <w:szCs w:val="21"/>
                <w:lang w:eastAsia="en-IN"/>
              </w:rPr>
              <w:t>requestList</w:t>
            </w:r>
            <w:proofErr w:type="spellEnd"/>
            <w:r w:rsidRPr="00E620B7">
              <w:rPr>
                <w:rFonts w:ascii="Courier New" w:eastAsia="Times New Roman" w:hAnsi="Courier New" w:cs="Courier New"/>
                <w:b/>
                <w:bCs/>
                <w:sz w:val="21"/>
                <w:szCs w:val="21"/>
                <w:lang w:eastAsia="en-IN"/>
              </w:rPr>
              <w:t>);</w:t>
            </w:r>
          </w:p>
          <w:p w14:paraId="4A58A203" w14:textId="77777777" w:rsidR="00E620B7" w:rsidRPr="00E620B7" w:rsidRDefault="00E620B7" w:rsidP="00E620B7">
            <w:pPr>
              <w:spacing w:after="180"/>
              <w:rPr>
                <w:rFonts w:ascii="Courier New" w:eastAsia="Times New Roman" w:hAnsi="Courier New" w:cs="Courier New"/>
                <w:b/>
                <w:bCs/>
                <w:sz w:val="21"/>
                <w:szCs w:val="21"/>
                <w:lang w:eastAsia="en-IN"/>
              </w:rPr>
            </w:pPr>
            <w:r w:rsidRPr="00E620B7">
              <w:rPr>
                <w:rFonts w:ascii="Courier New" w:eastAsia="Times New Roman" w:hAnsi="Courier New" w:cs="Courier New"/>
                <w:b/>
                <w:bCs/>
                <w:sz w:val="21"/>
                <w:szCs w:val="21"/>
                <w:lang w:eastAsia="en-IN"/>
              </w:rPr>
              <w:t xml:space="preserve">        </w:t>
            </w:r>
            <w:proofErr w:type="spellStart"/>
            <w:r w:rsidRPr="00E620B7">
              <w:rPr>
                <w:rFonts w:ascii="Courier New" w:eastAsia="Times New Roman" w:hAnsi="Courier New" w:cs="Courier New"/>
                <w:b/>
                <w:bCs/>
                <w:sz w:val="21"/>
                <w:szCs w:val="21"/>
                <w:lang w:eastAsia="en-IN"/>
              </w:rPr>
              <w:t>Test.stopTest</w:t>
            </w:r>
            <w:proofErr w:type="spellEnd"/>
            <w:r w:rsidRPr="00E620B7">
              <w:rPr>
                <w:rFonts w:ascii="Courier New" w:eastAsia="Times New Roman" w:hAnsi="Courier New" w:cs="Courier New"/>
                <w:b/>
                <w:bCs/>
                <w:sz w:val="21"/>
                <w:szCs w:val="21"/>
                <w:lang w:eastAsia="en-IN"/>
              </w:rPr>
              <w:t>();</w:t>
            </w:r>
          </w:p>
          <w:p w14:paraId="454C2F52" w14:textId="77777777" w:rsidR="00E620B7" w:rsidRPr="00E620B7" w:rsidRDefault="00E620B7" w:rsidP="00E620B7">
            <w:pPr>
              <w:spacing w:after="180"/>
              <w:rPr>
                <w:rFonts w:ascii="Courier New" w:eastAsia="Times New Roman" w:hAnsi="Courier New" w:cs="Courier New"/>
                <w:b/>
                <w:bCs/>
                <w:sz w:val="21"/>
                <w:szCs w:val="21"/>
                <w:lang w:eastAsia="en-IN"/>
              </w:rPr>
            </w:pPr>
            <w:r w:rsidRPr="00E620B7">
              <w:rPr>
                <w:rFonts w:ascii="Courier New" w:eastAsia="Times New Roman" w:hAnsi="Courier New" w:cs="Courier New"/>
                <w:b/>
                <w:bCs/>
                <w:sz w:val="21"/>
                <w:szCs w:val="21"/>
                <w:lang w:eastAsia="en-IN"/>
              </w:rPr>
              <w:t xml:space="preserve">        </w:t>
            </w:r>
          </w:p>
          <w:p w14:paraId="16C03BA7" w14:textId="77777777" w:rsidR="00E620B7" w:rsidRPr="00E620B7" w:rsidRDefault="00E620B7" w:rsidP="00E620B7">
            <w:pPr>
              <w:spacing w:after="180"/>
              <w:rPr>
                <w:rFonts w:ascii="Courier New" w:eastAsia="Times New Roman" w:hAnsi="Courier New" w:cs="Courier New"/>
                <w:b/>
                <w:bCs/>
                <w:sz w:val="21"/>
                <w:szCs w:val="21"/>
                <w:lang w:eastAsia="en-IN"/>
              </w:rPr>
            </w:pPr>
            <w:r w:rsidRPr="00E620B7">
              <w:rPr>
                <w:rFonts w:ascii="Courier New" w:eastAsia="Times New Roman" w:hAnsi="Courier New" w:cs="Courier New"/>
                <w:b/>
                <w:bCs/>
                <w:sz w:val="21"/>
                <w:szCs w:val="21"/>
                <w:lang w:eastAsia="en-IN"/>
              </w:rPr>
              <w:t xml:space="preserve">        </w:t>
            </w:r>
            <w:proofErr w:type="spellStart"/>
            <w:r w:rsidRPr="00E620B7">
              <w:rPr>
                <w:rFonts w:ascii="Courier New" w:eastAsia="Times New Roman" w:hAnsi="Courier New" w:cs="Courier New"/>
                <w:b/>
                <w:bCs/>
                <w:sz w:val="21"/>
                <w:szCs w:val="21"/>
                <w:lang w:eastAsia="en-IN"/>
              </w:rPr>
              <w:t>System.assertEquals</w:t>
            </w:r>
            <w:proofErr w:type="spellEnd"/>
            <w:r w:rsidRPr="00E620B7">
              <w:rPr>
                <w:rFonts w:ascii="Courier New" w:eastAsia="Times New Roman" w:hAnsi="Courier New" w:cs="Courier New"/>
                <w:b/>
                <w:bCs/>
                <w:sz w:val="21"/>
                <w:szCs w:val="21"/>
                <w:lang w:eastAsia="en-IN"/>
              </w:rPr>
              <w:t xml:space="preserve">(1, </w:t>
            </w:r>
            <w:proofErr w:type="spellStart"/>
            <w:r w:rsidRPr="00E620B7">
              <w:rPr>
                <w:rFonts w:ascii="Courier New" w:eastAsia="Times New Roman" w:hAnsi="Courier New" w:cs="Courier New"/>
                <w:b/>
                <w:bCs/>
                <w:sz w:val="21"/>
                <w:szCs w:val="21"/>
                <w:lang w:eastAsia="en-IN"/>
              </w:rPr>
              <w:t>resultList.size</w:t>
            </w:r>
            <w:proofErr w:type="spellEnd"/>
            <w:r w:rsidRPr="00E620B7">
              <w:rPr>
                <w:rFonts w:ascii="Courier New" w:eastAsia="Times New Roman" w:hAnsi="Courier New" w:cs="Courier New"/>
                <w:b/>
                <w:bCs/>
                <w:sz w:val="21"/>
                <w:szCs w:val="21"/>
                <w:lang w:eastAsia="en-IN"/>
              </w:rPr>
              <w:t>(), 'Should contain exactly one evaluation outcome.');</w:t>
            </w:r>
          </w:p>
          <w:p w14:paraId="67BD277E" w14:textId="77777777" w:rsidR="00E620B7" w:rsidRPr="00E620B7" w:rsidRDefault="00E620B7" w:rsidP="00E620B7">
            <w:pPr>
              <w:spacing w:after="180"/>
              <w:rPr>
                <w:rFonts w:ascii="Courier New" w:eastAsia="Times New Roman" w:hAnsi="Courier New" w:cs="Courier New"/>
                <w:b/>
                <w:bCs/>
                <w:sz w:val="21"/>
                <w:szCs w:val="21"/>
                <w:lang w:eastAsia="en-IN"/>
              </w:rPr>
            </w:pPr>
            <w:r w:rsidRPr="00E620B7">
              <w:rPr>
                <w:rFonts w:ascii="Courier New" w:eastAsia="Times New Roman" w:hAnsi="Courier New" w:cs="Courier New"/>
                <w:b/>
                <w:bCs/>
                <w:sz w:val="21"/>
                <w:szCs w:val="21"/>
                <w:lang w:eastAsia="en-IN"/>
              </w:rPr>
              <w:t xml:space="preserve">        </w:t>
            </w:r>
            <w:proofErr w:type="spellStart"/>
            <w:r w:rsidRPr="00E620B7">
              <w:rPr>
                <w:rFonts w:ascii="Courier New" w:eastAsia="Times New Roman" w:hAnsi="Courier New" w:cs="Courier New"/>
                <w:b/>
                <w:bCs/>
                <w:sz w:val="21"/>
                <w:szCs w:val="21"/>
                <w:lang w:eastAsia="en-IN"/>
              </w:rPr>
              <w:t>System.assertEquals</w:t>
            </w:r>
            <w:proofErr w:type="spellEnd"/>
            <w:r w:rsidRPr="00E620B7">
              <w:rPr>
                <w:rFonts w:ascii="Courier New" w:eastAsia="Times New Roman" w:hAnsi="Courier New" w:cs="Courier New"/>
                <w:b/>
                <w:bCs/>
                <w:sz w:val="21"/>
                <w:szCs w:val="21"/>
                <w:lang w:eastAsia="en-IN"/>
              </w:rPr>
              <w:t xml:space="preserve">(true, </w:t>
            </w:r>
            <w:proofErr w:type="spellStart"/>
            <w:proofErr w:type="gramStart"/>
            <w:r w:rsidRPr="00E620B7">
              <w:rPr>
                <w:rFonts w:ascii="Courier New" w:eastAsia="Times New Roman" w:hAnsi="Courier New" w:cs="Courier New"/>
                <w:b/>
                <w:bCs/>
                <w:sz w:val="21"/>
                <w:szCs w:val="21"/>
                <w:lang w:eastAsia="en-IN"/>
              </w:rPr>
              <w:t>resultList</w:t>
            </w:r>
            <w:proofErr w:type="spellEnd"/>
            <w:r w:rsidRPr="00E620B7">
              <w:rPr>
                <w:rFonts w:ascii="Courier New" w:eastAsia="Times New Roman" w:hAnsi="Courier New" w:cs="Courier New"/>
                <w:b/>
                <w:bCs/>
                <w:sz w:val="21"/>
                <w:szCs w:val="21"/>
                <w:lang w:eastAsia="en-IN"/>
              </w:rPr>
              <w:t>[</w:t>
            </w:r>
            <w:proofErr w:type="gramEnd"/>
            <w:r w:rsidRPr="00E620B7">
              <w:rPr>
                <w:rFonts w:ascii="Courier New" w:eastAsia="Times New Roman" w:hAnsi="Courier New" w:cs="Courier New"/>
                <w:b/>
                <w:bCs/>
                <w:sz w:val="21"/>
                <w:szCs w:val="21"/>
                <w:lang w:eastAsia="en-IN"/>
              </w:rPr>
              <w:t>0</w:t>
            </w:r>
            <w:proofErr w:type="gramStart"/>
            <w:r w:rsidRPr="00E620B7">
              <w:rPr>
                <w:rFonts w:ascii="Courier New" w:eastAsia="Times New Roman" w:hAnsi="Courier New" w:cs="Courier New"/>
                <w:b/>
                <w:bCs/>
                <w:sz w:val="21"/>
                <w:szCs w:val="21"/>
                <w:lang w:eastAsia="en-IN"/>
              </w:rPr>
              <w:t>].</w:t>
            </w:r>
            <w:proofErr w:type="spellStart"/>
            <w:r w:rsidRPr="00E620B7">
              <w:rPr>
                <w:rFonts w:ascii="Courier New" w:eastAsia="Times New Roman" w:hAnsi="Courier New" w:cs="Courier New"/>
                <w:b/>
                <w:bCs/>
                <w:sz w:val="21"/>
                <w:szCs w:val="21"/>
                <w:lang w:eastAsia="en-IN"/>
              </w:rPr>
              <w:t>isVerified</w:t>
            </w:r>
            <w:proofErr w:type="spellEnd"/>
            <w:proofErr w:type="gramEnd"/>
            <w:r w:rsidRPr="00E620B7">
              <w:rPr>
                <w:rFonts w:ascii="Courier New" w:eastAsia="Times New Roman" w:hAnsi="Courier New" w:cs="Courier New"/>
                <w:b/>
                <w:bCs/>
                <w:sz w:val="21"/>
                <w:szCs w:val="21"/>
                <w:lang w:eastAsia="en-IN"/>
              </w:rPr>
              <w:t>, 'Mock verification execution must resolve to true.');</w:t>
            </w:r>
          </w:p>
          <w:p w14:paraId="5EA104F5" w14:textId="77777777" w:rsidR="00E620B7" w:rsidRPr="00E620B7" w:rsidRDefault="00E620B7" w:rsidP="00E620B7">
            <w:pPr>
              <w:spacing w:after="180"/>
              <w:rPr>
                <w:rFonts w:ascii="Courier New" w:eastAsia="Times New Roman" w:hAnsi="Courier New" w:cs="Courier New"/>
                <w:b/>
                <w:bCs/>
                <w:sz w:val="21"/>
                <w:szCs w:val="21"/>
                <w:lang w:eastAsia="en-IN"/>
              </w:rPr>
            </w:pPr>
            <w:r w:rsidRPr="00E620B7">
              <w:rPr>
                <w:rFonts w:ascii="Courier New" w:eastAsia="Times New Roman" w:hAnsi="Courier New" w:cs="Courier New"/>
                <w:b/>
                <w:bCs/>
                <w:sz w:val="21"/>
                <w:szCs w:val="21"/>
                <w:lang w:eastAsia="en-IN"/>
              </w:rPr>
              <w:t xml:space="preserve">    }</w:t>
            </w:r>
          </w:p>
          <w:p w14:paraId="62481254" w14:textId="77777777" w:rsidR="00E620B7" w:rsidRDefault="00E620B7" w:rsidP="00E620B7">
            <w:pPr>
              <w:spacing w:after="180"/>
              <w:rPr>
                <w:rFonts w:ascii="Courier New" w:eastAsia="Times New Roman" w:hAnsi="Courier New" w:cs="Courier New"/>
                <w:b/>
                <w:bCs/>
                <w:sz w:val="21"/>
                <w:szCs w:val="21"/>
                <w:lang w:eastAsia="en-IN"/>
              </w:rPr>
            </w:pPr>
            <w:r w:rsidRPr="00E620B7">
              <w:rPr>
                <w:rFonts w:ascii="Courier New" w:eastAsia="Times New Roman" w:hAnsi="Courier New" w:cs="Courier New"/>
                <w:b/>
                <w:bCs/>
                <w:sz w:val="21"/>
                <w:szCs w:val="21"/>
                <w:lang w:eastAsia="en-IN"/>
              </w:rPr>
              <w:t>}</w:t>
            </w:r>
          </w:p>
        </w:tc>
      </w:tr>
    </w:tbl>
    <w:p w14:paraId="0A9E46CA" w14:textId="77777777" w:rsidR="00E620B7" w:rsidRDefault="00E620B7" w:rsidP="001B3886">
      <w:pPr>
        <w:spacing w:after="180" w:line="240" w:lineRule="auto"/>
        <w:rPr>
          <w:rFonts w:ascii="Courier New" w:eastAsia="Times New Roman" w:hAnsi="Courier New" w:cs="Courier New"/>
          <w:b/>
          <w:bCs/>
          <w:sz w:val="21"/>
          <w:szCs w:val="21"/>
          <w:lang w:eastAsia="en-IN"/>
        </w:rPr>
      </w:pPr>
    </w:p>
    <w:p w14:paraId="5493AA75" w14:textId="77777777" w:rsidR="00870E76" w:rsidRDefault="00870E76" w:rsidP="001B3886">
      <w:pPr>
        <w:spacing w:after="180" w:line="240" w:lineRule="auto"/>
        <w:rPr>
          <w:rFonts w:ascii="Courier New" w:eastAsia="Times New Roman" w:hAnsi="Courier New" w:cs="Courier New"/>
          <w:b/>
          <w:bCs/>
          <w:sz w:val="21"/>
          <w:szCs w:val="21"/>
          <w:lang w:eastAsia="en-IN"/>
        </w:rPr>
      </w:pPr>
    </w:p>
    <w:p w14:paraId="3D1613A1" w14:textId="77777777" w:rsidR="00870E76" w:rsidRDefault="00870E76" w:rsidP="001B3886">
      <w:pPr>
        <w:spacing w:after="180" w:line="240" w:lineRule="auto"/>
        <w:rPr>
          <w:rFonts w:ascii="Courier New" w:eastAsia="Times New Roman" w:hAnsi="Courier New" w:cs="Courier New"/>
          <w:b/>
          <w:bCs/>
          <w:sz w:val="21"/>
          <w:szCs w:val="21"/>
          <w:lang w:eastAsia="en-IN"/>
        </w:rPr>
      </w:pPr>
    </w:p>
    <w:p w14:paraId="627C16A5" w14:textId="77777777" w:rsidR="00870E76" w:rsidRDefault="00870E76" w:rsidP="001B3886">
      <w:pPr>
        <w:spacing w:after="180" w:line="240" w:lineRule="auto"/>
        <w:rPr>
          <w:rFonts w:ascii="Courier New" w:eastAsia="Times New Roman" w:hAnsi="Courier New" w:cs="Courier New"/>
          <w:b/>
          <w:bCs/>
          <w:sz w:val="21"/>
          <w:szCs w:val="21"/>
          <w:lang w:eastAsia="en-IN"/>
        </w:rPr>
      </w:pPr>
    </w:p>
    <w:p w14:paraId="681FF6DD" w14:textId="56B242C5" w:rsidR="00870E76" w:rsidRDefault="00870E76" w:rsidP="001B3886">
      <w:pPr>
        <w:spacing w:after="180" w:line="240" w:lineRule="auto"/>
        <w:rPr>
          <w:rFonts w:ascii="Courier New" w:eastAsia="Times New Roman" w:hAnsi="Courier New" w:cs="Courier New"/>
          <w:b/>
          <w:bCs/>
          <w:sz w:val="21"/>
          <w:szCs w:val="21"/>
          <w:lang w:eastAsia="en-IN"/>
        </w:rPr>
      </w:pPr>
      <w:r>
        <w:rPr>
          <w:rFonts w:ascii="Courier New" w:eastAsia="Times New Roman" w:hAnsi="Courier New" w:cs="Courier New"/>
          <w:b/>
          <w:bCs/>
          <w:noProof/>
          <w:sz w:val="21"/>
          <w:szCs w:val="21"/>
          <w:lang w:eastAsia="en-IN"/>
        </w:rPr>
        <w:lastRenderedPageBreak/>
        <w:drawing>
          <wp:inline distT="0" distB="0" distL="0" distR="0" wp14:anchorId="0FB85656" wp14:editId="2DB1F2E3">
            <wp:extent cx="5731510" cy="2857500"/>
            <wp:effectExtent l="0" t="0" r="2540" b="0"/>
            <wp:docPr id="5988488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848803" name="Picture 598848803"/>
                    <pic:cNvPicPr/>
                  </pic:nvPicPr>
                  <pic:blipFill>
                    <a:blip r:embed="rId16">
                      <a:extLst>
                        <a:ext uri="{28A0092B-C50C-407E-A947-70E740481C1C}">
                          <a14:useLocalDpi xmlns:a14="http://schemas.microsoft.com/office/drawing/2010/main" val="0"/>
                        </a:ext>
                      </a:extLst>
                    </a:blip>
                    <a:stretch>
                      <a:fillRect/>
                    </a:stretch>
                  </pic:blipFill>
                  <pic:spPr>
                    <a:xfrm>
                      <a:off x="0" y="0"/>
                      <a:ext cx="5731510" cy="2857500"/>
                    </a:xfrm>
                    <a:prstGeom prst="rect">
                      <a:avLst/>
                    </a:prstGeom>
                  </pic:spPr>
                </pic:pic>
              </a:graphicData>
            </a:graphic>
          </wp:inline>
        </w:drawing>
      </w:r>
    </w:p>
    <w:p w14:paraId="251113E4" w14:textId="77777777" w:rsidR="00870E76" w:rsidRDefault="00870E76" w:rsidP="001B3886">
      <w:pPr>
        <w:spacing w:after="180" w:line="240" w:lineRule="auto"/>
        <w:rPr>
          <w:rFonts w:ascii="Courier New" w:eastAsia="Times New Roman" w:hAnsi="Courier New" w:cs="Courier New"/>
          <w:b/>
          <w:bCs/>
          <w:sz w:val="21"/>
          <w:szCs w:val="21"/>
          <w:lang w:eastAsia="en-IN"/>
        </w:rPr>
      </w:pPr>
    </w:p>
    <w:p w14:paraId="750E7851" w14:textId="77777777" w:rsidR="001B3886" w:rsidRPr="001B3886" w:rsidRDefault="001B3886" w:rsidP="001B3886">
      <w:pPr>
        <w:spacing w:after="180" w:line="240" w:lineRule="auto"/>
        <w:rPr>
          <w:rFonts w:ascii="Arial" w:eastAsia="Times New Roman" w:hAnsi="Arial" w:cs="Arial"/>
          <w:b/>
          <w:bCs/>
          <w:sz w:val="30"/>
          <w:szCs w:val="30"/>
          <w:lang w:eastAsia="en-IN"/>
        </w:rPr>
      </w:pPr>
      <w:r w:rsidRPr="001B3886">
        <w:rPr>
          <w:rFonts w:ascii="Arial" w:eastAsia="Times New Roman" w:hAnsi="Arial" w:cs="Arial"/>
          <w:b/>
          <w:bCs/>
          <w:sz w:val="30"/>
          <w:szCs w:val="30"/>
          <w:lang w:eastAsia="en-IN"/>
        </w:rPr>
        <w:t>Milestone 5: Custom User Interfaces (LWC Dashboard)</w:t>
      </w:r>
    </w:p>
    <w:p w14:paraId="472AB074" w14:textId="77777777" w:rsidR="001B3886" w:rsidRPr="001B3886" w:rsidRDefault="001B3886" w:rsidP="001B3886">
      <w:pPr>
        <w:spacing w:after="180" w:line="240" w:lineRule="auto"/>
        <w:rPr>
          <w:rFonts w:ascii="Arial" w:eastAsia="Times New Roman" w:hAnsi="Arial" w:cs="Arial"/>
          <w:b/>
          <w:bCs/>
          <w:sz w:val="24"/>
          <w:szCs w:val="24"/>
          <w:lang w:eastAsia="en-IN"/>
        </w:rPr>
      </w:pPr>
      <w:r w:rsidRPr="001B3886">
        <w:rPr>
          <w:rFonts w:ascii="Arial" w:eastAsia="Times New Roman" w:hAnsi="Arial" w:cs="Arial"/>
          <w:b/>
          <w:bCs/>
          <w:sz w:val="24"/>
          <w:szCs w:val="24"/>
          <w:lang w:eastAsia="en-IN"/>
        </w:rPr>
        <w:t>5.1 Adjuster Workload Command Panel</w:t>
      </w:r>
    </w:p>
    <w:p w14:paraId="4BC03891" w14:textId="77777777" w:rsidR="001B3886" w:rsidRPr="001B3886" w:rsidRDefault="001B3886" w:rsidP="001B3886">
      <w:pPr>
        <w:spacing w:line="240" w:lineRule="auto"/>
        <w:rPr>
          <w:rFonts w:ascii="Arial" w:eastAsia="Times New Roman" w:hAnsi="Arial" w:cs="Arial"/>
          <w:sz w:val="24"/>
          <w:szCs w:val="24"/>
          <w:lang w:eastAsia="en-IN"/>
        </w:rPr>
      </w:pPr>
      <w:r w:rsidRPr="001B3886">
        <w:rPr>
          <w:rFonts w:ascii="Arial" w:eastAsia="Times New Roman" w:hAnsi="Arial" w:cs="Arial"/>
          <w:sz w:val="24"/>
          <w:szCs w:val="24"/>
          <w:lang w:eastAsia="en-IN"/>
        </w:rPr>
        <w:t>This milestone deploys a secure, real-time workload interface using an optimized Lightning Web Component backed by cacheable Apex controller methods.</w:t>
      </w:r>
    </w:p>
    <w:p w14:paraId="2846F821" w14:textId="77777777" w:rsidR="001B3886" w:rsidRPr="001B3886" w:rsidRDefault="001B3886" w:rsidP="001B3886">
      <w:pPr>
        <w:spacing w:after="180" w:line="240" w:lineRule="auto"/>
        <w:rPr>
          <w:rFonts w:ascii="Arial" w:eastAsia="Times New Roman" w:hAnsi="Arial" w:cs="Arial"/>
          <w:b/>
          <w:bCs/>
          <w:sz w:val="24"/>
          <w:szCs w:val="24"/>
          <w:lang w:eastAsia="en-IN"/>
        </w:rPr>
      </w:pPr>
      <w:r w:rsidRPr="001B3886">
        <w:rPr>
          <w:rFonts w:ascii="Arial" w:eastAsia="Times New Roman" w:hAnsi="Arial" w:cs="Arial"/>
          <w:b/>
          <w:bCs/>
          <w:sz w:val="24"/>
          <w:szCs w:val="24"/>
          <w:lang w:eastAsia="en-IN"/>
        </w:rPr>
        <w:t xml:space="preserve">Adjuster Frontend Data Adapter: </w:t>
      </w:r>
      <w:proofErr w:type="spellStart"/>
      <w:r w:rsidRPr="001B3886">
        <w:rPr>
          <w:rFonts w:ascii="Courier New" w:eastAsia="Times New Roman" w:hAnsi="Courier New" w:cs="Courier New"/>
          <w:b/>
          <w:bCs/>
          <w:sz w:val="21"/>
          <w:szCs w:val="21"/>
          <w:lang w:eastAsia="en-IN"/>
        </w:rPr>
        <w:t>ClaimsDashboardController.cls</w:t>
      </w:r>
      <w:proofErr w:type="spellEnd"/>
    </w:p>
    <w:tbl>
      <w:tblPr>
        <w:tblStyle w:val="TableGrid"/>
        <w:tblW w:w="0" w:type="auto"/>
        <w:tblLook w:val="04A0" w:firstRow="1" w:lastRow="0" w:firstColumn="1" w:lastColumn="0" w:noHBand="0" w:noVBand="1"/>
      </w:tblPr>
      <w:tblGrid>
        <w:gridCol w:w="9242"/>
      </w:tblGrid>
      <w:tr w:rsidR="00E620B7" w14:paraId="2DEC2570" w14:textId="77777777" w:rsidTr="00E620B7">
        <w:tc>
          <w:tcPr>
            <w:tcW w:w="10422" w:type="dxa"/>
          </w:tcPr>
          <w:p w14:paraId="45A9E194" w14:textId="77777777" w:rsidR="00E620B7" w:rsidRPr="00E620B7" w:rsidRDefault="00E620B7" w:rsidP="00E620B7">
            <w:pPr>
              <w:rPr>
                <w:rFonts w:ascii="Arial" w:eastAsia="Times New Roman" w:hAnsi="Arial" w:cs="Arial"/>
                <w:sz w:val="24"/>
                <w:szCs w:val="24"/>
                <w:lang w:eastAsia="en-IN"/>
              </w:rPr>
            </w:pPr>
            <w:r w:rsidRPr="00E620B7">
              <w:rPr>
                <w:rFonts w:ascii="Arial" w:eastAsia="Times New Roman" w:hAnsi="Arial" w:cs="Arial"/>
                <w:sz w:val="24"/>
                <w:szCs w:val="24"/>
                <w:lang w:eastAsia="en-IN"/>
              </w:rPr>
              <w:t xml:space="preserve">public with sharing class </w:t>
            </w:r>
            <w:proofErr w:type="spellStart"/>
            <w:r w:rsidRPr="00E620B7">
              <w:rPr>
                <w:rFonts w:ascii="Arial" w:eastAsia="Times New Roman" w:hAnsi="Arial" w:cs="Arial"/>
                <w:sz w:val="24"/>
                <w:szCs w:val="24"/>
                <w:lang w:eastAsia="en-IN"/>
              </w:rPr>
              <w:t>ClaimsDashboardController</w:t>
            </w:r>
            <w:proofErr w:type="spellEnd"/>
            <w:r w:rsidRPr="00E620B7">
              <w:rPr>
                <w:rFonts w:ascii="Arial" w:eastAsia="Times New Roman" w:hAnsi="Arial" w:cs="Arial"/>
                <w:sz w:val="24"/>
                <w:szCs w:val="24"/>
                <w:lang w:eastAsia="en-IN"/>
              </w:rPr>
              <w:t xml:space="preserve"> {</w:t>
            </w:r>
          </w:p>
          <w:p w14:paraId="213FD192" w14:textId="77777777" w:rsidR="00E620B7" w:rsidRPr="00E620B7" w:rsidRDefault="00E620B7" w:rsidP="00E620B7">
            <w:pPr>
              <w:rPr>
                <w:rFonts w:ascii="Arial" w:eastAsia="Times New Roman" w:hAnsi="Arial" w:cs="Arial"/>
                <w:sz w:val="24"/>
                <w:szCs w:val="24"/>
                <w:lang w:eastAsia="en-IN"/>
              </w:rPr>
            </w:pPr>
            <w:r w:rsidRPr="00E620B7">
              <w:rPr>
                <w:rFonts w:ascii="Arial" w:eastAsia="Times New Roman" w:hAnsi="Arial" w:cs="Arial"/>
                <w:sz w:val="24"/>
                <w:szCs w:val="24"/>
                <w:lang w:eastAsia="en-IN"/>
              </w:rPr>
              <w:t xml:space="preserve">    @AuraEnabled(cacheable=true)</w:t>
            </w:r>
          </w:p>
          <w:p w14:paraId="2857899C" w14:textId="77777777" w:rsidR="00E620B7" w:rsidRPr="00E620B7" w:rsidRDefault="00E620B7" w:rsidP="00E620B7">
            <w:pPr>
              <w:rPr>
                <w:rFonts w:ascii="Arial" w:eastAsia="Times New Roman" w:hAnsi="Arial" w:cs="Arial"/>
                <w:sz w:val="24"/>
                <w:szCs w:val="24"/>
                <w:lang w:eastAsia="en-IN"/>
              </w:rPr>
            </w:pPr>
            <w:r w:rsidRPr="00E620B7">
              <w:rPr>
                <w:rFonts w:ascii="Arial" w:eastAsia="Times New Roman" w:hAnsi="Arial" w:cs="Arial"/>
                <w:sz w:val="24"/>
                <w:szCs w:val="24"/>
                <w:lang w:eastAsia="en-IN"/>
              </w:rPr>
              <w:t xml:space="preserve">    public static List&lt;</w:t>
            </w:r>
            <w:proofErr w:type="spellStart"/>
            <w:r w:rsidRPr="00E620B7">
              <w:rPr>
                <w:rFonts w:ascii="Arial" w:eastAsia="Times New Roman" w:hAnsi="Arial" w:cs="Arial"/>
                <w:sz w:val="24"/>
                <w:szCs w:val="24"/>
                <w:lang w:eastAsia="en-IN"/>
              </w:rPr>
              <w:t>Claim__c</w:t>
            </w:r>
            <w:proofErr w:type="spellEnd"/>
            <w:r w:rsidRPr="00E620B7">
              <w:rPr>
                <w:rFonts w:ascii="Arial" w:eastAsia="Times New Roman" w:hAnsi="Arial" w:cs="Arial"/>
                <w:sz w:val="24"/>
                <w:szCs w:val="24"/>
                <w:lang w:eastAsia="en-IN"/>
              </w:rPr>
              <w:t xml:space="preserve">&gt; </w:t>
            </w:r>
            <w:proofErr w:type="spellStart"/>
            <w:r w:rsidRPr="00E620B7">
              <w:rPr>
                <w:rFonts w:ascii="Arial" w:eastAsia="Times New Roman" w:hAnsi="Arial" w:cs="Arial"/>
                <w:sz w:val="24"/>
                <w:szCs w:val="24"/>
                <w:lang w:eastAsia="en-IN"/>
              </w:rPr>
              <w:t>fetchActiveClaimsList</w:t>
            </w:r>
            <w:proofErr w:type="spellEnd"/>
            <w:r w:rsidRPr="00E620B7">
              <w:rPr>
                <w:rFonts w:ascii="Arial" w:eastAsia="Times New Roman" w:hAnsi="Arial" w:cs="Arial"/>
                <w:sz w:val="24"/>
                <w:szCs w:val="24"/>
                <w:lang w:eastAsia="en-IN"/>
              </w:rPr>
              <w:t>() {</w:t>
            </w:r>
          </w:p>
          <w:p w14:paraId="4146E8A8" w14:textId="77777777" w:rsidR="00E620B7" w:rsidRPr="00E620B7" w:rsidRDefault="00E620B7" w:rsidP="00E620B7">
            <w:pPr>
              <w:rPr>
                <w:rFonts w:ascii="Arial" w:eastAsia="Times New Roman" w:hAnsi="Arial" w:cs="Arial"/>
                <w:sz w:val="24"/>
                <w:szCs w:val="24"/>
                <w:lang w:eastAsia="en-IN"/>
              </w:rPr>
            </w:pPr>
            <w:r w:rsidRPr="00E620B7">
              <w:rPr>
                <w:rFonts w:ascii="Arial" w:eastAsia="Times New Roman" w:hAnsi="Arial" w:cs="Arial"/>
                <w:sz w:val="24"/>
                <w:szCs w:val="24"/>
                <w:lang w:eastAsia="en-IN"/>
              </w:rPr>
              <w:t xml:space="preserve">        return [</w:t>
            </w:r>
          </w:p>
          <w:p w14:paraId="58585DB4" w14:textId="77777777" w:rsidR="00E620B7" w:rsidRPr="00E620B7" w:rsidRDefault="00E620B7" w:rsidP="00E620B7">
            <w:pPr>
              <w:rPr>
                <w:rFonts w:ascii="Arial" w:eastAsia="Times New Roman" w:hAnsi="Arial" w:cs="Arial"/>
                <w:sz w:val="24"/>
                <w:szCs w:val="24"/>
                <w:lang w:eastAsia="en-IN"/>
              </w:rPr>
            </w:pPr>
            <w:r w:rsidRPr="00E620B7">
              <w:rPr>
                <w:rFonts w:ascii="Arial" w:eastAsia="Times New Roman" w:hAnsi="Arial" w:cs="Arial"/>
                <w:sz w:val="24"/>
                <w:szCs w:val="24"/>
                <w:lang w:eastAsia="en-IN"/>
              </w:rPr>
              <w:t xml:space="preserve">            SELECT Id, Name, </w:t>
            </w:r>
            <w:proofErr w:type="spellStart"/>
            <w:r w:rsidRPr="00E620B7">
              <w:rPr>
                <w:rFonts w:ascii="Arial" w:eastAsia="Times New Roman" w:hAnsi="Arial" w:cs="Arial"/>
                <w:sz w:val="24"/>
                <w:szCs w:val="24"/>
                <w:lang w:eastAsia="en-IN"/>
              </w:rPr>
              <w:t>Claim_Amount__c</w:t>
            </w:r>
            <w:proofErr w:type="spellEnd"/>
            <w:r w:rsidRPr="00E620B7">
              <w:rPr>
                <w:rFonts w:ascii="Arial" w:eastAsia="Times New Roman" w:hAnsi="Arial" w:cs="Arial"/>
                <w:sz w:val="24"/>
                <w:szCs w:val="24"/>
                <w:lang w:eastAsia="en-IN"/>
              </w:rPr>
              <w:t xml:space="preserve">, </w:t>
            </w:r>
            <w:proofErr w:type="spellStart"/>
            <w:r w:rsidRPr="00E620B7">
              <w:rPr>
                <w:rFonts w:ascii="Arial" w:eastAsia="Times New Roman" w:hAnsi="Arial" w:cs="Arial"/>
                <w:sz w:val="24"/>
                <w:szCs w:val="24"/>
                <w:lang w:eastAsia="en-IN"/>
              </w:rPr>
              <w:t>Approval_Status__c</w:t>
            </w:r>
            <w:proofErr w:type="spellEnd"/>
            <w:r w:rsidRPr="00E620B7">
              <w:rPr>
                <w:rFonts w:ascii="Arial" w:eastAsia="Times New Roman" w:hAnsi="Arial" w:cs="Arial"/>
                <w:sz w:val="24"/>
                <w:szCs w:val="24"/>
                <w:lang w:eastAsia="en-IN"/>
              </w:rPr>
              <w:t xml:space="preserve">, </w:t>
            </w:r>
            <w:proofErr w:type="spellStart"/>
            <w:r w:rsidRPr="00E620B7">
              <w:rPr>
                <w:rFonts w:ascii="Arial" w:eastAsia="Times New Roman" w:hAnsi="Arial" w:cs="Arial"/>
                <w:sz w:val="24"/>
                <w:szCs w:val="24"/>
                <w:lang w:eastAsia="en-IN"/>
              </w:rPr>
              <w:t>Date_of_Loss__c</w:t>
            </w:r>
            <w:proofErr w:type="spellEnd"/>
            <w:r w:rsidRPr="00E620B7">
              <w:rPr>
                <w:rFonts w:ascii="Arial" w:eastAsia="Times New Roman" w:hAnsi="Arial" w:cs="Arial"/>
                <w:sz w:val="24"/>
                <w:szCs w:val="24"/>
                <w:lang w:eastAsia="en-IN"/>
              </w:rPr>
              <w:t xml:space="preserve"> </w:t>
            </w:r>
          </w:p>
          <w:p w14:paraId="510FB914" w14:textId="77777777" w:rsidR="00E620B7" w:rsidRPr="00E620B7" w:rsidRDefault="00E620B7" w:rsidP="00E620B7">
            <w:pPr>
              <w:rPr>
                <w:rFonts w:ascii="Arial" w:eastAsia="Times New Roman" w:hAnsi="Arial" w:cs="Arial"/>
                <w:sz w:val="24"/>
                <w:szCs w:val="24"/>
                <w:lang w:eastAsia="en-IN"/>
              </w:rPr>
            </w:pPr>
            <w:r w:rsidRPr="00E620B7">
              <w:rPr>
                <w:rFonts w:ascii="Arial" w:eastAsia="Times New Roman" w:hAnsi="Arial" w:cs="Arial"/>
                <w:sz w:val="24"/>
                <w:szCs w:val="24"/>
                <w:lang w:eastAsia="en-IN"/>
              </w:rPr>
              <w:t xml:space="preserve">            FROM </w:t>
            </w:r>
            <w:proofErr w:type="spellStart"/>
            <w:r w:rsidRPr="00E620B7">
              <w:rPr>
                <w:rFonts w:ascii="Arial" w:eastAsia="Times New Roman" w:hAnsi="Arial" w:cs="Arial"/>
                <w:sz w:val="24"/>
                <w:szCs w:val="24"/>
                <w:lang w:eastAsia="en-IN"/>
              </w:rPr>
              <w:t>Claim__c</w:t>
            </w:r>
            <w:proofErr w:type="spellEnd"/>
            <w:r w:rsidRPr="00E620B7">
              <w:rPr>
                <w:rFonts w:ascii="Arial" w:eastAsia="Times New Roman" w:hAnsi="Arial" w:cs="Arial"/>
                <w:sz w:val="24"/>
                <w:szCs w:val="24"/>
                <w:lang w:eastAsia="en-IN"/>
              </w:rPr>
              <w:t xml:space="preserve"> </w:t>
            </w:r>
          </w:p>
          <w:p w14:paraId="633C0350" w14:textId="77777777" w:rsidR="00E620B7" w:rsidRPr="00E620B7" w:rsidRDefault="00E620B7" w:rsidP="00E620B7">
            <w:pPr>
              <w:rPr>
                <w:rFonts w:ascii="Arial" w:eastAsia="Times New Roman" w:hAnsi="Arial" w:cs="Arial"/>
                <w:sz w:val="24"/>
                <w:szCs w:val="24"/>
                <w:lang w:eastAsia="en-IN"/>
              </w:rPr>
            </w:pPr>
            <w:r w:rsidRPr="00E620B7">
              <w:rPr>
                <w:rFonts w:ascii="Arial" w:eastAsia="Times New Roman" w:hAnsi="Arial" w:cs="Arial"/>
                <w:sz w:val="24"/>
                <w:szCs w:val="24"/>
                <w:lang w:eastAsia="en-IN"/>
              </w:rPr>
              <w:t xml:space="preserve">            WHERE </w:t>
            </w:r>
            <w:proofErr w:type="spellStart"/>
            <w:r w:rsidRPr="00E620B7">
              <w:rPr>
                <w:rFonts w:ascii="Arial" w:eastAsia="Times New Roman" w:hAnsi="Arial" w:cs="Arial"/>
                <w:sz w:val="24"/>
                <w:szCs w:val="24"/>
                <w:lang w:eastAsia="en-IN"/>
              </w:rPr>
              <w:t>Adjuster__c</w:t>
            </w:r>
            <w:proofErr w:type="spellEnd"/>
            <w:r w:rsidRPr="00E620B7">
              <w:rPr>
                <w:rFonts w:ascii="Arial" w:eastAsia="Times New Roman" w:hAnsi="Arial" w:cs="Arial"/>
                <w:sz w:val="24"/>
                <w:szCs w:val="24"/>
                <w:lang w:eastAsia="en-IN"/>
              </w:rPr>
              <w:t xml:space="preserve"> = :</w:t>
            </w:r>
            <w:proofErr w:type="spellStart"/>
            <w:r w:rsidRPr="00E620B7">
              <w:rPr>
                <w:rFonts w:ascii="Arial" w:eastAsia="Times New Roman" w:hAnsi="Arial" w:cs="Arial"/>
                <w:sz w:val="24"/>
                <w:szCs w:val="24"/>
                <w:lang w:eastAsia="en-IN"/>
              </w:rPr>
              <w:t>UserInfo.getUserId</w:t>
            </w:r>
            <w:proofErr w:type="spellEnd"/>
            <w:r w:rsidRPr="00E620B7">
              <w:rPr>
                <w:rFonts w:ascii="Arial" w:eastAsia="Times New Roman" w:hAnsi="Arial" w:cs="Arial"/>
                <w:sz w:val="24"/>
                <w:szCs w:val="24"/>
                <w:lang w:eastAsia="en-IN"/>
              </w:rPr>
              <w:t xml:space="preserve">() </w:t>
            </w:r>
          </w:p>
          <w:p w14:paraId="1058061B" w14:textId="77777777" w:rsidR="00E620B7" w:rsidRPr="00E620B7" w:rsidRDefault="00E620B7" w:rsidP="00E620B7">
            <w:pPr>
              <w:rPr>
                <w:rFonts w:ascii="Arial" w:eastAsia="Times New Roman" w:hAnsi="Arial" w:cs="Arial"/>
                <w:sz w:val="24"/>
                <w:szCs w:val="24"/>
                <w:lang w:eastAsia="en-IN"/>
              </w:rPr>
            </w:pPr>
            <w:r w:rsidRPr="00E620B7">
              <w:rPr>
                <w:rFonts w:ascii="Arial" w:eastAsia="Times New Roman" w:hAnsi="Arial" w:cs="Arial"/>
                <w:sz w:val="24"/>
                <w:szCs w:val="24"/>
                <w:lang w:eastAsia="en-IN"/>
              </w:rPr>
              <w:t xml:space="preserve">            WITH SECURITY_ENFORCED </w:t>
            </w:r>
          </w:p>
          <w:p w14:paraId="1BEEFED2" w14:textId="77777777" w:rsidR="00E620B7" w:rsidRPr="00E620B7" w:rsidRDefault="00E620B7" w:rsidP="00E620B7">
            <w:pPr>
              <w:rPr>
                <w:rFonts w:ascii="Arial" w:eastAsia="Times New Roman" w:hAnsi="Arial" w:cs="Arial"/>
                <w:sz w:val="24"/>
                <w:szCs w:val="24"/>
                <w:lang w:eastAsia="en-IN"/>
              </w:rPr>
            </w:pPr>
            <w:r w:rsidRPr="00E620B7">
              <w:rPr>
                <w:rFonts w:ascii="Arial" w:eastAsia="Times New Roman" w:hAnsi="Arial" w:cs="Arial"/>
                <w:sz w:val="24"/>
                <w:szCs w:val="24"/>
                <w:lang w:eastAsia="en-IN"/>
              </w:rPr>
              <w:t xml:space="preserve">            ORDER BY </w:t>
            </w:r>
            <w:proofErr w:type="spellStart"/>
            <w:r w:rsidRPr="00E620B7">
              <w:rPr>
                <w:rFonts w:ascii="Arial" w:eastAsia="Times New Roman" w:hAnsi="Arial" w:cs="Arial"/>
                <w:sz w:val="24"/>
                <w:szCs w:val="24"/>
                <w:lang w:eastAsia="en-IN"/>
              </w:rPr>
              <w:t>Claim_Amount__c</w:t>
            </w:r>
            <w:proofErr w:type="spellEnd"/>
            <w:r w:rsidRPr="00E620B7">
              <w:rPr>
                <w:rFonts w:ascii="Arial" w:eastAsia="Times New Roman" w:hAnsi="Arial" w:cs="Arial"/>
                <w:sz w:val="24"/>
                <w:szCs w:val="24"/>
                <w:lang w:eastAsia="en-IN"/>
              </w:rPr>
              <w:t xml:space="preserve"> DESC </w:t>
            </w:r>
          </w:p>
          <w:p w14:paraId="3AB27CEE" w14:textId="77777777" w:rsidR="00E620B7" w:rsidRPr="00E620B7" w:rsidRDefault="00E620B7" w:rsidP="00E620B7">
            <w:pPr>
              <w:rPr>
                <w:rFonts w:ascii="Arial" w:eastAsia="Times New Roman" w:hAnsi="Arial" w:cs="Arial"/>
                <w:sz w:val="24"/>
                <w:szCs w:val="24"/>
                <w:lang w:eastAsia="en-IN"/>
              </w:rPr>
            </w:pPr>
            <w:r w:rsidRPr="00E620B7">
              <w:rPr>
                <w:rFonts w:ascii="Arial" w:eastAsia="Times New Roman" w:hAnsi="Arial" w:cs="Arial"/>
                <w:sz w:val="24"/>
                <w:szCs w:val="24"/>
                <w:lang w:eastAsia="en-IN"/>
              </w:rPr>
              <w:t xml:space="preserve">            LIMIT 50</w:t>
            </w:r>
          </w:p>
          <w:p w14:paraId="6C6F8A9A" w14:textId="77777777" w:rsidR="00E620B7" w:rsidRPr="00E620B7" w:rsidRDefault="00E620B7" w:rsidP="00E620B7">
            <w:pPr>
              <w:rPr>
                <w:rFonts w:ascii="Arial" w:eastAsia="Times New Roman" w:hAnsi="Arial" w:cs="Arial"/>
                <w:sz w:val="24"/>
                <w:szCs w:val="24"/>
                <w:lang w:eastAsia="en-IN"/>
              </w:rPr>
            </w:pPr>
            <w:r w:rsidRPr="00E620B7">
              <w:rPr>
                <w:rFonts w:ascii="Arial" w:eastAsia="Times New Roman" w:hAnsi="Arial" w:cs="Arial"/>
                <w:sz w:val="24"/>
                <w:szCs w:val="24"/>
                <w:lang w:eastAsia="en-IN"/>
              </w:rPr>
              <w:t xml:space="preserve">        ];</w:t>
            </w:r>
          </w:p>
          <w:p w14:paraId="0E25357A" w14:textId="77777777" w:rsidR="00E620B7" w:rsidRPr="00E620B7" w:rsidRDefault="00E620B7" w:rsidP="00E620B7">
            <w:pPr>
              <w:rPr>
                <w:rFonts w:ascii="Arial" w:eastAsia="Times New Roman" w:hAnsi="Arial" w:cs="Arial"/>
                <w:sz w:val="24"/>
                <w:szCs w:val="24"/>
                <w:lang w:eastAsia="en-IN"/>
              </w:rPr>
            </w:pPr>
            <w:r w:rsidRPr="00E620B7">
              <w:rPr>
                <w:rFonts w:ascii="Arial" w:eastAsia="Times New Roman" w:hAnsi="Arial" w:cs="Arial"/>
                <w:sz w:val="24"/>
                <w:szCs w:val="24"/>
                <w:lang w:eastAsia="en-IN"/>
              </w:rPr>
              <w:t xml:space="preserve">    }</w:t>
            </w:r>
          </w:p>
          <w:p w14:paraId="448142CA" w14:textId="77777777" w:rsidR="00E620B7" w:rsidRDefault="00E620B7" w:rsidP="00E620B7">
            <w:pPr>
              <w:rPr>
                <w:rFonts w:ascii="Arial" w:eastAsia="Times New Roman" w:hAnsi="Arial" w:cs="Arial"/>
                <w:sz w:val="24"/>
                <w:szCs w:val="24"/>
                <w:lang w:eastAsia="en-IN"/>
              </w:rPr>
            </w:pPr>
            <w:r w:rsidRPr="00E620B7">
              <w:rPr>
                <w:rFonts w:ascii="Arial" w:eastAsia="Times New Roman" w:hAnsi="Arial" w:cs="Arial"/>
                <w:sz w:val="24"/>
                <w:szCs w:val="24"/>
                <w:lang w:eastAsia="en-IN"/>
              </w:rPr>
              <w:t>}</w:t>
            </w:r>
          </w:p>
        </w:tc>
      </w:tr>
    </w:tbl>
    <w:p w14:paraId="5764FC4C" w14:textId="77777777" w:rsidR="001B3886" w:rsidRPr="001B3886" w:rsidRDefault="001B3886" w:rsidP="001B3886">
      <w:pPr>
        <w:spacing w:after="0" w:line="240" w:lineRule="auto"/>
        <w:rPr>
          <w:rFonts w:ascii="Arial" w:eastAsia="Times New Roman" w:hAnsi="Arial" w:cs="Arial"/>
          <w:sz w:val="24"/>
          <w:szCs w:val="24"/>
          <w:lang w:eastAsia="en-IN"/>
        </w:rPr>
      </w:pPr>
    </w:p>
    <w:p w14:paraId="582FDBCE" w14:textId="77777777" w:rsidR="00E620B7" w:rsidRPr="00E620B7" w:rsidRDefault="00E620B7" w:rsidP="00E620B7">
      <w:pPr>
        <w:spacing w:after="180" w:line="240" w:lineRule="auto"/>
        <w:rPr>
          <w:rFonts w:ascii="Arial" w:eastAsia="Times New Roman" w:hAnsi="Arial" w:cs="Arial"/>
          <w:b/>
          <w:bCs/>
          <w:sz w:val="24"/>
          <w:szCs w:val="24"/>
          <w:lang w:eastAsia="en-IN"/>
        </w:rPr>
      </w:pPr>
      <w:r w:rsidRPr="00E620B7">
        <w:rPr>
          <w:rFonts w:ascii="Arial" w:eastAsia="Times New Roman" w:hAnsi="Arial" w:cs="Arial"/>
          <w:b/>
          <w:bCs/>
          <w:sz w:val="24"/>
          <w:szCs w:val="24"/>
          <w:lang w:eastAsia="en-IN"/>
        </w:rPr>
        <w:t xml:space="preserve">LWC Template Architecture Markup: </w:t>
      </w:r>
      <w:r w:rsidRPr="00E620B7">
        <w:rPr>
          <w:rFonts w:ascii="Courier New" w:eastAsia="Times New Roman" w:hAnsi="Courier New" w:cs="Courier New"/>
          <w:b/>
          <w:bCs/>
          <w:sz w:val="21"/>
          <w:szCs w:val="21"/>
          <w:lang w:eastAsia="en-IN"/>
        </w:rPr>
        <w:t>claimsDashboardViewer.html</w:t>
      </w:r>
    </w:p>
    <w:p w14:paraId="3F1052C4" w14:textId="77777777" w:rsidR="001B3886" w:rsidRDefault="001B3886" w:rsidP="001B3886">
      <w:pPr>
        <w:spacing w:after="0" w:line="240" w:lineRule="auto"/>
        <w:rPr>
          <w:rFonts w:ascii="Arial" w:eastAsia="Times New Roman" w:hAnsi="Arial" w:cs="Arial"/>
          <w:sz w:val="24"/>
          <w:szCs w:val="24"/>
          <w:lang w:eastAsia="en-IN"/>
        </w:rPr>
      </w:pPr>
    </w:p>
    <w:tbl>
      <w:tblPr>
        <w:tblStyle w:val="TableGrid"/>
        <w:tblW w:w="0" w:type="auto"/>
        <w:tblLook w:val="04A0" w:firstRow="1" w:lastRow="0" w:firstColumn="1" w:lastColumn="0" w:noHBand="0" w:noVBand="1"/>
      </w:tblPr>
      <w:tblGrid>
        <w:gridCol w:w="9242"/>
      </w:tblGrid>
      <w:tr w:rsidR="00E620B7" w14:paraId="16A93110" w14:textId="77777777" w:rsidTr="00E620B7">
        <w:tc>
          <w:tcPr>
            <w:tcW w:w="10422" w:type="dxa"/>
          </w:tcPr>
          <w:p w14:paraId="7043F660" w14:textId="77777777" w:rsidR="00E620B7" w:rsidRPr="00E620B7" w:rsidRDefault="00E620B7" w:rsidP="00E620B7">
            <w:pPr>
              <w:rPr>
                <w:rFonts w:ascii="Arial" w:eastAsia="Times New Roman" w:hAnsi="Arial" w:cs="Arial"/>
                <w:sz w:val="24"/>
                <w:szCs w:val="24"/>
                <w:lang w:eastAsia="en-IN"/>
              </w:rPr>
            </w:pPr>
            <w:r w:rsidRPr="00E620B7">
              <w:rPr>
                <w:rFonts w:ascii="Arial" w:eastAsia="Times New Roman" w:hAnsi="Arial" w:cs="Arial"/>
                <w:sz w:val="24"/>
                <w:szCs w:val="24"/>
                <w:lang w:eastAsia="en-IN"/>
              </w:rPr>
              <w:t>&lt;template&gt;</w:t>
            </w:r>
          </w:p>
          <w:p w14:paraId="7A4FC485" w14:textId="77777777" w:rsidR="00E620B7" w:rsidRPr="00E620B7" w:rsidRDefault="00E620B7" w:rsidP="00E620B7">
            <w:pPr>
              <w:rPr>
                <w:rFonts w:ascii="Arial" w:eastAsia="Times New Roman" w:hAnsi="Arial" w:cs="Arial"/>
                <w:sz w:val="24"/>
                <w:szCs w:val="24"/>
                <w:lang w:eastAsia="en-IN"/>
              </w:rPr>
            </w:pPr>
            <w:r w:rsidRPr="00E620B7">
              <w:rPr>
                <w:rFonts w:ascii="Arial" w:eastAsia="Times New Roman" w:hAnsi="Arial" w:cs="Arial"/>
                <w:sz w:val="24"/>
                <w:szCs w:val="24"/>
                <w:lang w:eastAsia="en-IN"/>
              </w:rPr>
              <w:t xml:space="preserve">    &lt;lightning-card title="Adjuster Workload Command </w:t>
            </w:r>
            <w:proofErr w:type="spellStart"/>
            <w:r w:rsidRPr="00E620B7">
              <w:rPr>
                <w:rFonts w:ascii="Arial" w:eastAsia="Times New Roman" w:hAnsi="Arial" w:cs="Arial"/>
                <w:sz w:val="24"/>
                <w:szCs w:val="24"/>
                <w:lang w:eastAsia="en-IN"/>
              </w:rPr>
              <w:t>Center</w:t>
            </w:r>
            <w:proofErr w:type="spellEnd"/>
            <w:r w:rsidRPr="00E620B7">
              <w:rPr>
                <w:rFonts w:ascii="Arial" w:eastAsia="Times New Roman" w:hAnsi="Arial" w:cs="Arial"/>
                <w:sz w:val="24"/>
                <w:szCs w:val="24"/>
                <w:lang w:eastAsia="en-IN"/>
              </w:rPr>
              <w:t>" icon-name="custom:custom62"&gt;</w:t>
            </w:r>
          </w:p>
          <w:p w14:paraId="61332810" w14:textId="77777777" w:rsidR="00E620B7" w:rsidRPr="00E620B7" w:rsidRDefault="00E620B7" w:rsidP="00E620B7">
            <w:pPr>
              <w:rPr>
                <w:rFonts w:ascii="Arial" w:eastAsia="Times New Roman" w:hAnsi="Arial" w:cs="Arial"/>
                <w:sz w:val="24"/>
                <w:szCs w:val="24"/>
                <w:lang w:eastAsia="en-IN"/>
              </w:rPr>
            </w:pPr>
            <w:r w:rsidRPr="00E620B7">
              <w:rPr>
                <w:rFonts w:ascii="Arial" w:eastAsia="Times New Roman" w:hAnsi="Arial" w:cs="Arial"/>
                <w:sz w:val="24"/>
                <w:szCs w:val="24"/>
                <w:lang w:eastAsia="en-IN"/>
              </w:rPr>
              <w:t xml:space="preserve">        &lt;div class="</w:t>
            </w:r>
            <w:proofErr w:type="spellStart"/>
            <w:r w:rsidRPr="00E620B7">
              <w:rPr>
                <w:rFonts w:ascii="Arial" w:eastAsia="Times New Roman" w:hAnsi="Arial" w:cs="Arial"/>
                <w:sz w:val="24"/>
                <w:szCs w:val="24"/>
                <w:lang w:eastAsia="en-IN"/>
              </w:rPr>
              <w:t>slds</w:t>
            </w:r>
            <w:proofErr w:type="spellEnd"/>
            <w:r w:rsidRPr="00E620B7">
              <w:rPr>
                <w:rFonts w:ascii="Arial" w:eastAsia="Times New Roman" w:hAnsi="Arial" w:cs="Arial"/>
                <w:sz w:val="24"/>
                <w:szCs w:val="24"/>
                <w:lang w:eastAsia="en-IN"/>
              </w:rPr>
              <w:t>-m-</w:t>
            </w:r>
            <w:proofErr w:type="spellStart"/>
            <w:r w:rsidRPr="00E620B7">
              <w:rPr>
                <w:rFonts w:ascii="Arial" w:eastAsia="Times New Roman" w:hAnsi="Arial" w:cs="Arial"/>
                <w:sz w:val="24"/>
                <w:szCs w:val="24"/>
                <w:lang w:eastAsia="en-IN"/>
              </w:rPr>
              <w:t>around_medium</w:t>
            </w:r>
            <w:proofErr w:type="spellEnd"/>
            <w:r w:rsidRPr="00E620B7">
              <w:rPr>
                <w:rFonts w:ascii="Arial" w:eastAsia="Times New Roman" w:hAnsi="Arial" w:cs="Arial"/>
                <w:sz w:val="24"/>
                <w:szCs w:val="24"/>
                <w:lang w:eastAsia="en-IN"/>
              </w:rPr>
              <w:t>"&gt;</w:t>
            </w:r>
          </w:p>
          <w:p w14:paraId="0294D07F" w14:textId="77777777" w:rsidR="00E620B7" w:rsidRPr="00E620B7" w:rsidRDefault="00E620B7" w:rsidP="00E620B7">
            <w:pPr>
              <w:rPr>
                <w:rFonts w:ascii="Arial" w:eastAsia="Times New Roman" w:hAnsi="Arial" w:cs="Arial"/>
                <w:sz w:val="24"/>
                <w:szCs w:val="24"/>
                <w:lang w:eastAsia="en-IN"/>
              </w:rPr>
            </w:pPr>
            <w:r w:rsidRPr="00E620B7">
              <w:rPr>
                <w:rFonts w:ascii="Arial" w:eastAsia="Times New Roman" w:hAnsi="Arial" w:cs="Arial"/>
                <w:sz w:val="24"/>
                <w:szCs w:val="24"/>
                <w:lang w:eastAsia="en-IN"/>
              </w:rPr>
              <w:t xml:space="preserve">            &lt;template </w:t>
            </w:r>
            <w:proofErr w:type="spellStart"/>
            <w:r w:rsidRPr="00E620B7">
              <w:rPr>
                <w:rFonts w:ascii="Arial" w:eastAsia="Times New Roman" w:hAnsi="Arial" w:cs="Arial"/>
                <w:sz w:val="24"/>
                <w:szCs w:val="24"/>
                <w:lang w:eastAsia="en-IN"/>
              </w:rPr>
              <w:t>if:true</w:t>
            </w:r>
            <w:proofErr w:type="spellEnd"/>
            <w:r w:rsidRPr="00E620B7">
              <w:rPr>
                <w:rFonts w:ascii="Arial" w:eastAsia="Times New Roman" w:hAnsi="Arial" w:cs="Arial"/>
                <w:sz w:val="24"/>
                <w:szCs w:val="24"/>
                <w:lang w:eastAsia="en-IN"/>
              </w:rPr>
              <w:t>={</w:t>
            </w:r>
            <w:proofErr w:type="spellStart"/>
            <w:r w:rsidRPr="00E620B7">
              <w:rPr>
                <w:rFonts w:ascii="Arial" w:eastAsia="Times New Roman" w:hAnsi="Arial" w:cs="Arial"/>
                <w:sz w:val="24"/>
                <w:szCs w:val="24"/>
                <w:lang w:eastAsia="en-IN"/>
              </w:rPr>
              <w:t>claimsData</w:t>
            </w:r>
            <w:proofErr w:type="spellEnd"/>
            <w:r w:rsidRPr="00E620B7">
              <w:rPr>
                <w:rFonts w:ascii="Arial" w:eastAsia="Times New Roman" w:hAnsi="Arial" w:cs="Arial"/>
                <w:sz w:val="24"/>
                <w:szCs w:val="24"/>
                <w:lang w:eastAsia="en-IN"/>
              </w:rPr>
              <w:t>}&gt;</w:t>
            </w:r>
          </w:p>
          <w:p w14:paraId="220F5415" w14:textId="77777777" w:rsidR="00E620B7" w:rsidRPr="00E620B7" w:rsidRDefault="00E620B7" w:rsidP="00E620B7">
            <w:pPr>
              <w:rPr>
                <w:rFonts w:ascii="Arial" w:eastAsia="Times New Roman" w:hAnsi="Arial" w:cs="Arial"/>
                <w:sz w:val="24"/>
                <w:szCs w:val="24"/>
                <w:lang w:eastAsia="en-IN"/>
              </w:rPr>
            </w:pPr>
            <w:r w:rsidRPr="00E620B7">
              <w:rPr>
                <w:rFonts w:ascii="Arial" w:eastAsia="Times New Roman" w:hAnsi="Arial" w:cs="Arial"/>
                <w:sz w:val="24"/>
                <w:szCs w:val="24"/>
                <w:lang w:eastAsia="en-IN"/>
              </w:rPr>
              <w:t xml:space="preserve">                &lt;lightning-</w:t>
            </w:r>
            <w:proofErr w:type="spellStart"/>
            <w:r w:rsidRPr="00E620B7">
              <w:rPr>
                <w:rFonts w:ascii="Arial" w:eastAsia="Times New Roman" w:hAnsi="Arial" w:cs="Arial"/>
                <w:sz w:val="24"/>
                <w:szCs w:val="24"/>
                <w:lang w:eastAsia="en-IN"/>
              </w:rPr>
              <w:t>datatable</w:t>
            </w:r>
            <w:proofErr w:type="spellEnd"/>
          </w:p>
          <w:p w14:paraId="41196919" w14:textId="77777777" w:rsidR="00E620B7" w:rsidRPr="00E620B7" w:rsidRDefault="00E620B7" w:rsidP="00E620B7">
            <w:pPr>
              <w:rPr>
                <w:rFonts w:ascii="Arial" w:eastAsia="Times New Roman" w:hAnsi="Arial" w:cs="Arial"/>
                <w:sz w:val="24"/>
                <w:szCs w:val="24"/>
                <w:lang w:eastAsia="en-IN"/>
              </w:rPr>
            </w:pPr>
            <w:r w:rsidRPr="00E620B7">
              <w:rPr>
                <w:rFonts w:ascii="Arial" w:eastAsia="Times New Roman" w:hAnsi="Arial" w:cs="Arial"/>
                <w:sz w:val="24"/>
                <w:szCs w:val="24"/>
                <w:lang w:eastAsia="en-IN"/>
              </w:rPr>
              <w:lastRenderedPageBreak/>
              <w:t xml:space="preserve">                    key-field="Id"</w:t>
            </w:r>
          </w:p>
          <w:p w14:paraId="06E1A8CC" w14:textId="77777777" w:rsidR="00E620B7" w:rsidRPr="00E620B7" w:rsidRDefault="00E620B7" w:rsidP="00E620B7">
            <w:pPr>
              <w:rPr>
                <w:rFonts w:ascii="Arial" w:eastAsia="Times New Roman" w:hAnsi="Arial" w:cs="Arial"/>
                <w:sz w:val="24"/>
                <w:szCs w:val="24"/>
                <w:lang w:eastAsia="en-IN"/>
              </w:rPr>
            </w:pPr>
            <w:r w:rsidRPr="00E620B7">
              <w:rPr>
                <w:rFonts w:ascii="Arial" w:eastAsia="Times New Roman" w:hAnsi="Arial" w:cs="Arial"/>
                <w:sz w:val="24"/>
                <w:szCs w:val="24"/>
                <w:lang w:eastAsia="en-IN"/>
              </w:rPr>
              <w:t xml:space="preserve">                    data={</w:t>
            </w:r>
            <w:proofErr w:type="spellStart"/>
            <w:r w:rsidRPr="00E620B7">
              <w:rPr>
                <w:rFonts w:ascii="Arial" w:eastAsia="Times New Roman" w:hAnsi="Arial" w:cs="Arial"/>
                <w:sz w:val="24"/>
                <w:szCs w:val="24"/>
                <w:lang w:eastAsia="en-IN"/>
              </w:rPr>
              <w:t>claimsData</w:t>
            </w:r>
            <w:proofErr w:type="spellEnd"/>
            <w:r w:rsidRPr="00E620B7">
              <w:rPr>
                <w:rFonts w:ascii="Arial" w:eastAsia="Times New Roman" w:hAnsi="Arial" w:cs="Arial"/>
                <w:sz w:val="24"/>
                <w:szCs w:val="24"/>
                <w:lang w:eastAsia="en-IN"/>
              </w:rPr>
              <w:t>}</w:t>
            </w:r>
          </w:p>
          <w:p w14:paraId="1A153CE1" w14:textId="77777777" w:rsidR="00E620B7" w:rsidRPr="00E620B7" w:rsidRDefault="00E620B7" w:rsidP="00E620B7">
            <w:pPr>
              <w:rPr>
                <w:rFonts w:ascii="Arial" w:eastAsia="Times New Roman" w:hAnsi="Arial" w:cs="Arial"/>
                <w:sz w:val="24"/>
                <w:szCs w:val="24"/>
                <w:lang w:eastAsia="en-IN"/>
              </w:rPr>
            </w:pPr>
            <w:r w:rsidRPr="00E620B7">
              <w:rPr>
                <w:rFonts w:ascii="Arial" w:eastAsia="Times New Roman" w:hAnsi="Arial" w:cs="Arial"/>
                <w:sz w:val="24"/>
                <w:szCs w:val="24"/>
                <w:lang w:eastAsia="en-IN"/>
              </w:rPr>
              <w:t xml:space="preserve">                    columns={columns}</w:t>
            </w:r>
          </w:p>
          <w:p w14:paraId="3BCD4201" w14:textId="77777777" w:rsidR="00E620B7" w:rsidRPr="00E620B7" w:rsidRDefault="00E620B7" w:rsidP="00E620B7">
            <w:pPr>
              <w:rPr>
                <w:rFonts w:ascii="Arial" w:eastAsia="Times New Roman" w:hAnsi="Arial" w:cs="Arial"/>
                <w:sz w:val="24"/>
                <w:szCs w:val="24"/>
                <w:lang w:eastAsia="en-IN"/>
              </w:rPr>
            </w:pPr>
            <w:r w:rsidRPr="00E620B7">
              <w:rPr>
                <w:rFonts w:ascii="Arial" w:eastAsia="Times New Roman" w:hAnsi="Arial" w:cs="Arial"/>
                <w:sz w:val="24"/>
                <w:szCs w:val="24"/>
                <w:lang w:eastAsia="en-IN"/>
              </w:rPr>
              <w:t xml:space="preserve">                    hide-checkbox-column&gt;</w:t>
            </w:r>
          </w:p>
          <w:p w14:paraId="4C69F807" w14:textId="77777777" w:rsidR="00E620B7" w:rsidRPr="00E620B7" w:rsidRDefault="00E620B7" w:rsidP="00E620B7">
            <w:pPr>
              <w:rPr>
                <w:rFonts w:ascii="Arial" w:eastAsia="Times New Roman" w:hAnsi="Arial" w:cs="Arial"/>
                <w:sz w:val="24"/>
                <w:szCs w:val="24"/>
                <w:lang w:eastAsia="en-IN"/>
              </w:rPr>
            </w:pPr>
            <w:r w:rsidRPr="00E620B7">
              <w:rPr>
                <w:rFonts w:ascii="Arial" w:eastAsia="Times New Roman" w:hAnsi="Arial" w:cs="Arial"/>
                <w:sz w:val="24"/>
                <w:szCs w:val="24"/>
                <w:lang w:eastAsia="en-IN"/>
              </w:rPr>
              <w:t xml:space="preserve">                &lt;/lightning-</w:t>
            </w:r>
            <w:proofErr w:type="spellStart"/>
            <w:r w:rsidRPr="00E620B7">
              <w:rPr>
                <w:rFonts w:ascii="Arial" w:eastAsia="Times New Roman" w:hAnsi="Arial" w:cs="Arial"/>
                <w:sz w:val="24"/>
                <w:szCs w:val="24"/>
                <w:lang w:eastAsia="en-IN"/>
              </w:rPr>
              <w:t>datatable</w:t>
            </w:r>
            <w:proofErr w:type="spellEnd"/>
            <w:r w:rsidRPr="00E620B7">
              <w:rPr>
                <w:rFonts w:ascii="Arial" w:eastAsia="Times New Roman" w:hAnsi="Arial" w:cs="Arial"/>
                <w:sz w:val="24"/>
                <w:szCs w:val="24"/>
                <w:lang w:eastAsia="en-IN"/>
              </w:rPr>
              <w:t>&gt;</w:t>
            </w:r>
          </w:p>
          <w:p w14:paraId="185D1251" w14:textId="77777777" w:rsidR="00E620B7" w:rsidRPr="00E620B7" w:rsidRDefault="00E620B7" w:rsidP="00E620B7">
            <w:pPr>
              <w:rPr>
                <w:rFonts w:ascii="Arial" w:eastAsia="Times New Roman" w:hAnsi="Arial" w:cs="Arial"/>
                <w:sz w:val="24"/>
                <w:szCs w:val="24"/>
                <w:lang w:eastAsia="en-IN"/>
              </w:rPr>
            </w:pPr>
            <w:r w:rsidRPr="00E620B7">
              <w:rPr>
                <w:rFonts w:ascii="Arial" w:eastAsia="Times New Roman" w:hAnsi="Arial" w:cs="Arial"/>
                <w:sz w:val="24"/>
                <w:szCs w:val="24"/>
                <w:lang w:eastAsia="en-IN"/>
              </w:rPr>
              <w:t xml:space="preserve">            &lt;/template&gt;</w:t>
            </w:r>
          </w:p>
          <w:p w14:paraId="459464DF" w14:textId="77777777" w:rsidR="00E620B7" w:rsidRPr="00E620B7" w:rsidRDefault="00E620B7" w:rsidP="00E620B7">
            <w:pPr>
              <w:rPr>
                <w:rFonts w:ascii="Arial" w:eastAsia="Times New Roman" w:hAnsi="Arial" w:cs="Arial"/>
                <w:sz w:val="24"/>
                <w:szCs w:val="24"/>
                <w:lang w:eastAsia="en-IN"/>
              </w:rPr>
            </w:pPr>
            <w:r w:rsidRPr="00E620B7">
              <w:rPr>
                <w:rFonts w:ascii="Arial" w:eastAsia="Times New Roman" w:hAnsi="Arial" w:cs="Arial"/>
                <w:sz w:val="24"/>
                <w:szCs w:val="24"/>
                <w:lang w:eastAsia="en-IN"/>
              </w:rPr>
              <w:t xml:space="preserve">            &lt;template </w:t>
            </w:r>
            <w:proofErr w:type="spellStart"/>
            <w:r w:rsidRPr="00E620B7">
              <w:rPr>
                <w:rFonts w:ascii="Arial" w:eastAsia="Times New Roman" w:hAnsi="Arial" w:cs="Arial"/>
                <w:sz w:val="24"/>
                <w:szCs w:val="24"/>
                <w:lang w:eastAsia="en-IN"/>
              </w:rPr>
              <w:t>if:false</w:t>
            </w:r>
            <w:proofErr w:type="spellEnd"/>
            <w:r w:rsidRPr="00E620B7">
              <w:rPr>
                <w:rFonts w:ascii="Arial" w:eastAsia="Times New Roman" w:hAnsi="Arial" w:cs="Arial"/>
                <w:sz w:val="24"/>
                <w:szCs w:val="24"/>
                <w:lang w:eastAsia="en-IN"/>
              </w:rPr>
              <w:t>={</w:t>
            </w:r>
            <w:proofErr w:type="spellStart"/>
            <w:r w:rsidRPr="00E620B7">
              <w:rPr>
                <w:rFonts w:ascii="Arial" w:eastAsia="Times New Roman" w:hAnsi="Arial" w:cs="Arial"/>
                <w:sz w:val="24"/>
                <w:szCs w:val="24"/>
                <w:lang w:eastAsia="en-IN"/>
              </w:rPr>
              <w:t>claimsData</w:t>
            </w:r>
            <w:proofErr w:type="spellEnd"/>
            <w:r w:rsidRPr="00E620B7">
              <w:rPr>
                <w:rFonts w:ascii="Arial" w:eastAsia="Times New Roman" w:hAnsi="Arial" w:cs="Arial"/>
                <w:sz w:val="24"/>
                <w:szCs w:val="24"/>
                <w:lang w:eastAsia="en-IN"/>
              </w:rPr>
              <w:t>}&gt;</w:t>
            </w:r>
          </w:p>
          <w:p w14:paraId="68EEA8BC" w14:textId="77777777" w:rsidR="00E620B7" w:rsidRPr="00E620B7" w:rsidRDefault="00E620B7" w:rsidP="00E620B7">
            <w:pPr>
              <w:rPr>
                <w:rFonts w:ascii="Arial" w:eastAsia="Times New Roman" w:hAnsi="Arial" w:cs="Arial"/>
                <w:sz w:val="24"/>
                <w:szCs w:val="24"/>
                <w:lang w:eastAsia="en-IN"/>
              </w:rPr>
            </w:pPr>
            <w:r w:rsidRPr="00E620B7">
              <w:rPr>
                <w:rFonts w:ascii="Arial" w:eastAsia="Times New Roman" w:hAnsi="Arial" w:cs="Arial"/>
                <w:sz w:val="24"/>
                <w:szCs w:val="24"/>
                <w:lang w:eastAsia="en-IN"/>
              </w:rPr>
              <w:t xml:space="preserve">                &lt;div class="</w:t>
            </w:r>
            <w:proofErr w:type="spellStart"/>
            <w:r w:rsidRPr="00E620B7">
              <w:rPr>
                <w:rFonts w:ascii="Arial" w:eastAsia="Times New Roman" w:hAnsi="Arial" w:cs="Arial"/>
                <w:sz w:val="24"/>
                <w:szCs w:val="24"/>
                <w:lang w:eastAsia="en-IN"/>
              </w:rPr>
              <w:t>slds-align_absolute-center</w:t>
            </w:r>
            <w:proofErr w:type="spellEnd"/>
            <w:r w:rsidRPr="00E620B7">
              <w:rPr>
                <w:rFonts w:ascii="Arial" w:eastAsia="Times New Roman" w:hAnsi="Arial" w:cs="Arial"/>
                <w:sz w:val="24"/>
                <w:szCs w:val="24"/>
                <w:lang w:eastAsia="en-IN"/>
              </w:rPr>
              <w:t xml:space="preserve"> </w:t>
            </w:r>
            <w:proofErr w:type="spellStart"/>
            <w:r w:rsidRPr="00E620B7">
              <w:rPr>
                <w:rFonts w:ascii="Arial" w:eastAsia="Times New Roman" w:hAnsi="Arial" w:cs="Arial"/>
                <w:sz w:val="24"/>
                <w:szCs w:val="24"/>
                <w:lang w:eastAsia="en-IN"/>
              </w:rPr>
              <w:t>slds</w:t>
            </w:r>
            <w:proofErr w:type="spellEnd"/>
            <w:r w:rsidRPr="00E620B7">
              <w:rPr>
                <w:rFonts w:ascii="Arial" w:eastAsia="Times New Roman" w:hAnsi="Arial" w:cs="Arial"/>
                <w:sz w:val="24"/>
                <w:szCs w:val="24"/>
                <w:lang w:eastAsia="en-IN"/>
              </w:rPr>
              <w:t>-p-</w:t>
            </w:r>
            <w:proofErr w:type="spellStart"/>
            <w:r w:rsidRPr="00E620B7">
              <w:rPr>
                <w:rFonts w:ascii="Arial" w:eastAsia="Times New Roman" w:hAnsi="Arial" w:cs="Arial"/>
                <w:sz w:val="24"/>
                <w:szCs w:val="24"/>
                <w:lang w:eastAsia="en-IN"/>
              </w:rPr>
              <w:t>vertical_large</w:t>
            </w:r>
            <w:proofErr w:type="spellEnd"/>
            <w:r w:rsidRPr="00E620B7">
              <w:rPr>
                <w:rFonts w:ascii="Arial" w:eastAsia="Times New Roman" w:hAnsi="Arial" w:cs="Arial"/>
                <w:sz w:val="24"/>
                <w:szCs w:val="24"/>
                <w:lang w:eastAsia="en-IN"/>
              </w:rPr>
              <w:t>"&gt;</w:t>
            </w:r>
          </w:p>
          <w:p w14:paraId="26CC1974" w14:textId="77777777" w:rsidR="00E620B7" w:rsidRPr="00E620B7" w:rsidRDefault="00E620B7" w:rsidP="00E620B7">
            <w:pPr>
              <w:rPr>
                <w:rFonts w:ascii="Arial" w:eastAsia="Times New Roman" w:hAnsi="Arial" w:cs="Arial"/>
                <w:sz w:val="24"/>
                <w:szCs w:val="24"/>
                <w:lang w:eastAsia="en-IN"/>
              </w:rPr>
            </w:pPr>
            <w:r w:rsidRPr="00E620B7">
              <w:rPr>
                <w:rFonts w:ascii="Arial" w:eastAsia="Times New Roman" w:hAnsi="Arial" w:cs="Arial"/>
                <w:sz w:val="24"/>
                <w:szCs w:val="24"/>
                <w:lang w:eastAsia="en-IN"/>
              </w:rPr>
              <w:t xml:space="preserve">                    &lt;lightning-spinner alternative-text="Querying Assigned Claims Records..." size="medium"&gt;&lt;/lightning-spinner&gt;</w:t>
            </w:r>
          </w:p>
          <w:p w14:paraId="7EF932DB" w14:textId="77777777" w:rsidR="00E620B7" w:rsidRPr="00E620B7" w:rsidRDefault="00E620B7" w:rsidP="00E620B7">
            <w:pPr>
              <w:rPr>
                <w:rFonts w:ascii="Arial" w:eastAsia="Times New Roman" w:hAnsi="Arial" w:cs="Arial"/>
                <w:sz w:val="24"/>
                <w:szCs w:val="24"/>
                <w:lang w:eastAsia="en-IN"/>
              </w:rPr>
            </w:pPr>
            <w:r w:rsidRPr="00E620B7">
              <w:rPr>
                <w:rFonts w:ascii="Arial" w:eastAsia="Times New Roman" w:hAnsi="Arial" w:cs="Arial"/>
                <w:sz w:val="24"/>
                <w:szCs w:val="24"/>
                <w:lang w:eastAsia="en-IN"/>
              </w:rPr>
              <w:t xml:space="preserve">                &lt;/div&gt;</w:t>
            </w:r>
          </w:p>
          <w:p w14:paraId="3920F2D8" w14:textId="77777777" w:rsidR="00E620B7" w:rsidRPr="00E620B7" w:rsidRDefault="00E620B7" w:rsidP="00E620B7">
            <w:pPr>
              <w:rPr>
                <w:rFonts w:ascii="Arial" w:eastAsia="Times New Roman" w:hAnsi="Arial" w:cs="Arial"/>
                <w:sz w:val="24"/>
                <w:szCs w:val="24"/>
                <w:lang w:eastAsia="en-IN"/>
              </w:rPr>
            </w:pPr>
            <w:r w:rsidRPr="00E620B7">
              <w:rPr>
                <w:rFonts w:ascii="Arial" w:eastAsia="Times New Roman" w:hAnsi="Arial" w:cs="Arial"/>
                <w:sz w:val="24"/>
                <w:szCs w:val="24"/>
                <w:lang w:eastAsia="en-IN"/>
              </w:rPr>
              <w:t xml:space="preserve">            &lt;/template&gt;</w:t>
            </w:r>
          </w:p>
          <w:p w14:paraId="401128E7" w14:textId="77777777" w:rsidR="00E620B7" w:rsidRPr="00E620B7" w:rsidRDefault="00E620B7" w:rsidP="00E620B7">
            <w:pPr>
              <w:rPr>
                <w:rFonts w:ascii="Arial" w:eastAsia="Times New Roman" w:hAnsi="Arial" w:cs="Arial"/>
                <w:sz w:val="24"/>
                <w:szCs w:val="24"/>
                <w:lang w:eastAsia="en-IN"/>
              </w:rPr>
            </w:pPr>
            <w:r w:rsidRPr="00E620B7">
              <w:rPr>
                <w:rFonts w:ascii="Arial" w:eastAsia="Times New Roman" w:hAnsi="Arial" w:cs="Arial"/>
                <w:sz w:val="24"/>
                <w:szCs w:val="24"/>
                <w:lang w:eastAsia="en-IN"/>
              </w:rPr>
              <w:t xml:space="preserve">        &lt;/div&gt;</w:t>
            </w:r>
          </w:p>
          <w:p w14:paraId="6D5AF6FD" w14:textId="77777777" w:rsidR="00E620B7" w:rsidRPr="00E620B7" w:rsidRDefault="00E620B7" w:rsidP="00E620B7">
            <w:pPr>
              <w:rPr>
                <w:rFonts w:ascii="Arial" w:eastAsia="Times New Roman" w:hAnsi="Arial" w:cs="Arial"/>
                <w:sz w:val="24"/>
                <w:szCs w:val="24"/>
                <w:lang w:eastAsia="en-IN"/>
              </w:rPr>
            </w:pPr>
            <w:r w:rsidRPr="00E620B7">
              <w:rPr>
                <w:rFonts w:ascii="Arial" w:eastAsia="Times New Roman" w:hAnsi="Arial" w:cs="Arial"/>
                <w:sz w:val="24"/>
                <w:szCs w:val="24"/>
                <w:lang w:eastAsia="en-IN"/>
              </w:rPr>
              <w:t xml:space="preserve">    &lt;/lightning-card&gt;</w:t>
            </w:r>
          </w:p>
          <w:p w14:paraId="55C23647" w14:textId="77777777" w:rsidR="00E620B7" w:rsidRDefault="00E620B7" w:rsidP="00E620B7">
            <w:pPr>
              <w:rPr>
                <w:rFonts w:ascii="Arial" w:eastAsia="Times New Roman" w:hAnsi="Arial" w:cs="Arial"/>
                <w:sz w:val="24"/>
                <w:szCs w:val="24"/>
                <w:lang w:eastAsia="en-IN"/>
              </w:rPr>
            </w:pPr>
            <w:r w:rsidRPr="00E620B7">
              <w:rPr>
                <w:rFonts w:ascii="Arial" w:eastAsia="Times New Roman" w:hAnsi="Arial" w:cs="Arial"/>
                <w:sz w:val="24"/>
                <w:szCs w:val="24"/>
                <w:lang w:eastAsia="en-IN"/>
              </w:rPr>
              <w:t>&lt;/template&gt;</w:t>
            </w:r>
          </w:p>
        </w:tc>
      </w:tr>
    </w:tbl>
    <w:p w14:paraId="73CC0289" w14:textId="77777777" w:rsidR="00E620B7" w:rsidRPr="001B3886" w:rsidRDefault="00E620B7" w:rsidP="001B3886">
      <w:pPr>
        <w:spacing w:after="0" w:line="240" w:lineRule="auto"/>
        <w:rPr>
          <w:rFonts w:ascii="Arial" w:eastAsia="Times New Roman" w:hAnsi="Arial" w:cs="Arial"/>
          <w:sz w:val="24"/>
          <w:szCs w:val="24"/>
          <w:lang w:eastAsia="en-IN"/>
        </w:rPr>
      </w:pPr>
    </w:p>
    <w:p w14:paraId="748A25CC" w14:textId="77777777" w:rsidR="00E620B7" w:rsidRPr="00E620B7" w:rsidRDefault="00E620B7" w:rsidP="00E620B7">
      <w:pPr>
        <w:spacing w:after="180" w:line="240" w:lineRule="auto"/>
        <w:rPr>
          <w:rFonts w:ascii="Arial" w:eastAsia="Times New Roman" w:hAnsi="Arial" w:cs="Arial"/>
          <w:b/>
          <w:bCs/>
          <w:sz w:val="24"/>
          <w:szCs w:val="24"/>
          <w:lang w:eastAsia="en-IN"/>
        </w:rPr>
      </w:pPr>
      <w:r w:rsidRPr="00E620B7">
        <w:rPr>
          <w:rFonts w:ascii="Arial" w:eastAsia="Times New Roman" w:hAnsi="Arial" w:cs="Arial"/>
          <w:b/>
          <w:bCs/>
          <w:sz w:val="24"/>
          <w:szCs w:val="24"/>
          <w:lang w:eastAsia="en-IN"/>
        </w:rPr>
        <w:t xml:space="preserve">LWC Client-Side Controller JavaScript: </w:t>
      </w:r>
      <w:r w:rsidRPr="00E620B7">
        <w:rPr>
          <w:rFonts w:ascii="Courier New" w:eastAsia="Times New Roman" w:hAnsi="Courier New" w:cs="Courier New"/>
          <w:b/>
          <w:bCs/>
          <w:sz w:val="21"/>
          <w:szCs w:val="21"/>
          <w:lang w:eastAsia="en-IN"/>
        </w:rPr>
        <w:t>claimsDashboardViewer.js</w:t>
      </w:r>
    </w:p>
    <w:tbl>
      <w:tblPr>
        <w:tblStyle w:val="TableGrid"/>
        <w:tblW w:w="0" w:type="auto"/>
        <w:tblLook w:val="04A0" w:firstRow="1" w:lastRow="0" w:firstColumn="1" w:lastColumn="0" w:noHBand="0" w:noVBand="1"/>
      </w:tblPr>
      <w:tblGrid>
        <w:gridCol w:w="9242"/>
      </w:tblGrid>
      <w:tr w:rsidR="00E620B7" w14:paraId="6AE898B8" w14:textId="77777777" w:rsidTr="00E620B7">
        <w:tc>
          <w:tcPr>
            <w:tcW w:w="10422" w:type="dxa"/>
          </w:tcPr>
          <w:p w14:paraId="72D8EFD4" w14:textId="77777777" w:rsidR="00E620B7" w:rsidRPr="00E620B7" w:rsidRDefault="00E620B7" w:rsidP="00E620B7">
            <w:pPr>
              <w:tabs>
                <w:tab w:val="left" w:pos="4305"/>
              </w:tabs>
              <w:rPr>
                <w:rFonts w:ascii="Arial" w:eastAsia="Times New Roman" w:hAnsi="Arial" w:cs="Arial"/>
                <w:sz w:val="30"/>
                <w:szCs w:val="30"/>
                <w:lang w:eastAsia="en-IN"/>
              </w:rPr>
            </w:pPr>
            <w:r w:rsidRPr="00E620B7">
              <w:rPr>
                <w:rFonts w:ascii="Arial" w:eastAsia="Times New Roman" w:hAnsi="Arial" w:cs="Arial"/>
                <w:sz w:val="30"/>
                <w:szCs w:val="30"/>
                <w:lang w:eastAsia="en-IN"/>
              </w:rPr>
              <w:t xml:space="preserve">import { </w:t>
            </w:r>
            <w:proofErr w:type="spellStart"/>
            <w:r w:rsidRPr="00E620B7">
              <w:rPr>
                <w:rFonts w:ascii="Arial" w:eastAsia="Times New Roman" w:hAnsi="Arial" w:cs="Arial"/>
                <w:sz w:val="30"/>
                <w:szCs w:val="30"/>
                <w:lang w:eastAsia="en-IN"/>
              </w:rPr>
              <w:t>LightningElement</w:t>
            </w:r>
            <w:proofErr w:type="spellEnd"/>
            <w:r w:rsidRPr="00E620B7">
              <w:rPr>
                <w:rFonts w:ascii="Arial" w:eastAsia="Times New Roman" w:hAnsi="Arial" w:cs="Arial"/>
                <w:sz w:val="30"/>
                <w:szCs w:val="30"/>
                <w:lang w:eastAsia="en-IN"/>
              </w:rPr>
              <w:t>, track, wire } from '</w:t>
            </w:r>
            <w:proofErr w:type="spellStart"/>
            <w:r w:rsidRPr="00E620B7">
              <w:rPr>
                <w:rFonts w:ascii="Arial" w:eastAsia="Times New Roman" w:hAnsi="Arial" w:cs="Arial"/>
                <w:sz w:val="30"/>
                <w:szCs w:val="30"/>
                <w:lang w:eastAsia="en-IN"/>
              </w:rPr>
              <w:t>lwc</w:t>
            </w:r>
            <w:proofErr w:type="spellEnd"/>
            <w:r w:rsidRPr="00E620B7">
              <w:rPr>
                <w:rFonts w:ascii="Arial" w:eastAsia="Times New Roman" w:hAnsi="Arial" w:cs="Arial"/>
                <w:sz w:val="30"/>
                <w:szCs w:val="30"/>
                <w:lang w:eastAsia="en-IN"/>
              </w:rPr>
              <w:t>';</w:t>
            </w:r>
          </w:p>
          <w:p w14:paraId="07758770" w14:textId="77777777" w:rsidR="00E620B7" w:rsidRPr="00E620B7" w:rsidRDefault="00E620B7" w:rsidP="00E620B7">
            <w:pPr>
              <w:tabs>
                <w:tab w:val="left" w:pos="4305"/>
              </w:tabs>
              <w:rPr>
                <w:rFonts w:ascii="Arial" w:eastAsia="Times New Roman" w:hAnsi="Arial" w:cs="Arial"/>
                <w:sz w:val="30"/>
                <w:szCs w:val="30"/>
                <w:lang w:eastAsia="en-IN"/>
              </w:rPr>
            </w:pPr>
            <w:r w:rsidRPr="00E620B7">
              <w:rPr>
                <w:rFonts w:ascii="Arial" w:eastAsia="Times New Roman" w:hAnsi="Arial" w:cs="Arial"/>
                <w:sz w:val="30"/>
                <w:szCs w:val="30"/>
                <w:lang w:eastAsia="en-IN"/>
              </w:rPr>
              <w:t xml:space="preserve">import </w:t>
            </w:r>
            <w:proofErr w:type="spellStart"/>
            <w:r w:rsidRPr="00E620B7">
              <w:rPr>
                <w:rFonts w:ascii="Arial" w:eastAsia="Times New Roman" w:hAnsi="Arial" w:cs="Arial"/>
                <w:sz w:val="30"/>
                <w:szCs w:val="30"/>
                <w:lang w:eastAsia="en-IN"/>
              </w:rPr>
              <w:t>fetchActiveClaimsList</w:t>
            </w:r>
            <w:proofErr w:type="spellEnd"/>
            <w:r w:rsidRPr="00E620B7">
              <w:rPr>
                <w:rFonts w:ascii="Arial" w:eastAsia="Times New Roman" w:hAnsi="Arial" w:cs="Arial"/>
                <w:sz w:val="30"/>
                <w:szCs w:val="30"/>
                <w:lang w:eastAsia="en-IN"/>
              </w:rPr>
              <w:t xml:space="preserve"> from '@salesforce/apex/ClaimsDashboardController.fetchActiveClaimsList';</w:t>
            </w:r>
          </w:p>
          <w:p w14:paraId="42D98B0F" w14:textId="77777777" w:rsidR="00E620B7" w:rsidRPr="00E620B7" w:rsidRDefault="00E620B7" w:rsidP="00E620B7">
            <w:pPr>
              <w:tabs>
                <w:tab w:val="left" w:pos="4305"/>
              </w:tabs>
              <w:rPr>
                <w:rFonts w:ascii="Arial" w:eastAsia="Times New Roman" w:hAnsi="Arial" w:cs="Arial"/>
                <w:sz w:val="30"/>
                <w:szCs w:val="30"/>
                <w:lang w:eastAsia="en-IN"/>
              </w:rPr>
            </w:pPr>
          </w:p>
          <w:p w14:paraId="2EB8A135" w14:textId="77777777" w:rsidR="00E620B7" w:rsidRPr="00E620B7" w:rsidRDefault="00E620B7" w:rsidP="00E620B7">
            <w:pPr>
              <w:tabs>
                <w:tab w:val="left" w:pos="4305"/>
              </w:tabs>
              <w:rPr>
                <w:rFonts w:ascii="Arial" w:eastAsia="Times New Roman" w:hAnsi="Arial" w:cs="Arial"/>
                <w:sz w:val="30"/>
                <w:szCs w:val="30"/>
                <w:lang w:eastAsia="en-IN"/>
              </w:rPr>
            </w:pPr>
            <w:proofErr w:type="spellStart"/>
            <w:r w:rsidRPr="00E620B7">
              <w:rPr>
                <w:rFonts w:ascii="Arial" w:eastAsia="Times New Roman" w:hAnsi="Arial" w:cs="Arial"/>
                <w:sz w:val="30"/>
                <w:szCs w:val="30"/>
                <w:lang w:eastAsia="en-IN"/>
              </w:rPr>
              <w:t>const</w:t>
            </w:r>
            <w:proofErr w:type="spellEnd"/>
            <w:r w:rsidRPr="00E620B7">
              <w:rPr>
                <w:rFonts w:ascii="Arial" w:eastAsia="Times New Roman" w:hAnsi="Arial" w:cs="Arial"/>
                <w:sz w:val="30"/>
                <w:szCs w:val="30"/>
                <w:lang w:eastAsia="en-IN"/>
              </w:rPr>
              <w:t xml:space="preserve"> COLUMNS = [</w:t>
            </w:r>
          </w:p>
          <w:p w14:paraId="7C0D3129" w14:textId="77777777" w:rsidR="00E620B7" w:rsidRPr="00E620B7" w:rsidRDefault="00E620B7" w:rsidP="00E620B7">
            <w:pPr>
              <w:tabs>
                <w:tab w:val="left" w:pos="4305"/>
              </w:tabs>
              <w:rPr>
                <w:rFonts w:ascii="Arial" w:eastAsia="Times New Roman" w:hAnsi="Arial" w:cs="Arial"/>
                <w:sz w:val="30"/>
                <w:szCs w:val="30"/>
                <w:lang w:eastAsia="en-IN"/>
              </w:rPr>
            </w:pPr>
            <w:r w:rsidRPr="00E620B7">
              <w:rPr>
                <w:rFonts w:ascii="Arial" w:eastAsia="Times New Roman" w:hAnsi="Arial" w:cs="Arial"/>
                <w:sz w:val="30"/>
                <w:szCs w:val="30"/>
                <w:lang w:eastAsia="en-IN"/>
              </w:rPr>
              <w:t xml:space="preserve">    { label: 'Claim Number', </w:t>
            </w:r>
            <w:proofErr w:type="spellStart"/>
            <w:r w:rsidRPr="00E620B7">
              <w:rPr>
                <w:rFonts w:ascii="Arial" w:eastAsia="Times New Roman" w:hAnsi="Arial" w:cs="Arial"/>
                <w:sz w:val="30"/>
                <w:szCs w:val="30"/>
                <w:lang w:eastAsia="en-IN"/>
              </w:rPr>
              <w:t>fieldName</w:t>
            </w:r>
            <w:proofErr w:type="spellEnd"/>
            <w:r w:rsidRPr="00E620B7">
              <w:rPr>
                <w:rFonts w:ascii="Arial" w:eastAsia="Times New Roman" w:hAnsi="Arial" w:cs="Arial"/>
                <w:sz w:val="30"/>
                <w:szCs w:val="30"/>
                <w:lang w:eastAsia="en-IN"/>
              </w:rPr>
              <w:t>: 'Name', type: 'text' },</w:t>
            </w:r>
          </w:p>
          <w:p w14:paraId="2123F9F7" w14:textId="77777777" w:rsidR="00E620B7" w:rsidRPr="00E620B7" w:rsidRDefault="00E620B7" w:rsidP="00E620B7">
            <w:pPr>
              <w:tabs>
                <w:tab w:val="left" w:pos="4305"/>
              </w:tabs>
              <w:rPr>
                <w:rFonts w:ascii="Arial" w:eastAsia="Times New Roman" w:hAnsi="Arial" w:cs="Arial"/>
                <w:sz w:val="30"/>
                <w:szCs w:val="30"/>
                <w:lang w:eastAsia="en-IN"/>
              </w:rPr>
            </w:pPr>
            <w:r w:rsidRPr="00E620B7">
              <w:rPr>
                <w:rFonts w:ascii="Arial" w:eastAsia="Times New Roman" w:hAnsi="Arial" w:cs="Arial"/>
                <w:sz w:val="30"/>
                <w:szCs w:val="30"/>
                <w:lang w:eastAsia="en-IN"/>
              </w:rPr>
              <w:t xml:space="preserve">    { label: 'Amount', </w:t>
            </w:r>
            <w:proofErr w:type="spellStart"/>
            <w:r w:rsidRPr="00E620B7">
              <w:rPr>
                <w:rFonts w:ascii="Arial" w:eastAsia="Times New Roman" w:hAnsi="Arial" w:cs="Arial"/>
                <w:sz w:val="30"/>
                <w:szCs w:val="30"/>
                <w:lang w:eastAsia="en-IN"/>
              </w:rPr>
              <w:t>fieldName</w:t>
            </w:r>
            <w:proofErr w:type="spellEnd"/>
            <w:r w:rsidRPr="00E620B7">
              <w:rPr>
                <w:rFonts w:ascii="Arial" w:eastAsia="Times New Roman" w:hAnsi="Arial" w:cs="Arial"/>
                <w:sz w:val="30"/>
                <w:szCs w:val="30"/>
                <w:lang w:eastAsia="en-IN"/>
              </w:rPr>
              <w:t>: '</w:t>
            </w:r>
            <w:proofErr w:type="spellStart"/>
            <w:r w:rsidRPr="00E620B7">
              <w:rPr>
                <w:rFonts w:ascii="Arial" w:eastAsia="Times New Roman" w:hAnsi="Arial" w:cs="Arial"/>
                <w:sz w:val="30"/>
                <w:szCs w:val="30"/>
                <w:lang w:eastAsia="en-IN"/>
              </w:rPr>
              <w:t>Claim_Amount__c</w:t>
            </w:r>
            <w:proofErr w:type="spellEnd"/>
            <w:r w:rsidRPr="00E620B7">
              <w:rPr>
                <w:rFonts w:ascii="Arial" w:eastAsia="Times New Roman" w:hAnsi="Arial" w:cs="Arial"/>
                <w:sz w:val="30"/>
                <w:szCs w:val="30"/>
                <w:lang w:eastAsia="en-IN"/>
              </w:rPr>
              <w:t xml:space="preserve">', type: 'currency', </w:t>
            </w:r>
            <w:proofErr w:type="spellStart"/>
            <w:r w:rsidRPr="00E620B7">
              <w:rPr>
                <w:rFonts w:ascii="Arial" w:eastAsia="Times New Roman" w:hAnsi="Arial" w:cs="Arial"/>
                <w:sz w:val="30"/>
                <w:szCs w:val="30"/>
                <w:lang w:eastAsia="en-IN"/>
              </w:rPr>
              <w:t>cellAttributes</w:t>
            </w:r>
            <w:proofErr w:type="spellEnd"/>
            <w:r w:rsidRPr="00E620B7">
              <w:rPr>
                <w:rFonts w:ascii="Arial" w:eastAsia="Times New Roman" w:hAnsi="Arial" w:cs="Arial"/>
                <w:sz w:val="30"/>
                <w:szCs w:val="30"/>
                <w:lang w:eastAsia="en-IN"/>
              </w:rPr>
              <w:t>: { alignment: 'left' } },</w:t>
            </w:r>
          </w:p>
          <w:p w14:paraId="7C394D2C" w14:textId="77777777" w:rsidR="00E620B7" w:rsidRPr="00E620B7" w:rsidRDefault="00E620B7" w:rsidP="00E620B7">
            <w:pPr>
              <w:tabs>
                <w:tab w:val="left" w:pos="4305"/>
              </w:tabs>
              <w:rPr>
                <w:rFonts w:ascii="Arial" w:eastAsia="Times New Roman" w:hAnsi="Arial" w:cs="Arial"/>
                <w:sz w:val="30"/>
                <w:szCs w:val="30"/>
                <w:lang w:eastAsia="en-IN"/>
              </w:rPr>
            </w:pPr>
            <w:r w:rsidRPr="00E620B7">
              <w:rPr>
                <w:rFonts w:ascii="Arial" w:eastAsia="Times New Roman" w:hAnsi="Arial" w:cs="Arial"/>
                <w:sz w:val="30"/>
                <w:szCs w:val="30"/>
                <w:lang w:eastAsia="en-IN"/>
              </w:rPr>
              <w:t xml:space="preserve">    { label: 'Status', </w:t>
            </w:r>
            <w:proofErr w:type="spellStart"/>
            <w:r w:rsidRPr="00E620B7">
              <w:rPr>
                <w:rFonts w:ascii="Arial" w:eastAsia="Times New Roman" w:hAnsi="Arial" w:cs="Arial"/>
                <w:sz w:val="30"/>
                <w:szCs w:val="30"/>
                <w:lang w:eastAsia="en-IN"/>
              </w:rPr>
              <w:t>fieldName</w:t>
            </w:r>
            <w:proofErr w:type="spellEnd"/>
            <w:r w:rsidRPr="00E620B7">
              <w:rPr>
                <w:rFonts w:ascii="Arial" w:eastAsia="Times New Roman" w:hAnsi="Arial" w:cs="Arial"/>
                <w:sz w:val="30"/>
                <w:szCs w:val="30"/>
                <w:lang w:eastAsia="en-IN"/>
              </w:rPr>
              <w:t>: '</w:t>
            </w:r>
            <w:proofErr w:type="spellStart"/>
            <w:r w:rsidRPr="00E620B7">
              <w:rPr>
                <w:rFonts w:ascii="Arial" w:eastAsia="Times New Roman" w:hAnsi="Arial" w:cs="Arial"/>
                <w:sz w:val="30"/>
                <w:szCs w:val="30"/>
                <w:lang w:eastAsia="en-IN"/>
              </w:rPr>
              <w:t>Approval_Status__c</w:t>
            </w:r>
            <w:proofErr w:type="spellEnd"/>
            <w:r w:rsidRPr="00E620B7">
              <w:rPr>
                <w:rFonts w:ascii="Arial" w:eastAsia="Times New Roman" w:hAnsi="Arial" w:cs="Arial"/>
                <w:sz w:val="30"/>
                <w:szCs w:val="30"/>
                <w:lang w:eastAsia="en-IN"/>
              </w:rPr>
              <w:t>', type: 'text' },</w:t>
            </w:r>
          </w:p>
          <w:p w14:paraId="3D528606" w14:textId="77777777" w:rsidR="00E620B7" w:rsidRPr="00E620B7" w:rsidRDefault="00E620B7" w:rsidP="00E620B7">
            <w:pPr>
              <w:tabs>
                <w:tab w:val="left" w:pos="4305"/>
              </w:tabs>
              <w:rPr>
                <w:rFonts w:ascii="Arial" w:eastAsia="Times New Roman" w:hAnsi="Arial" w:cs="Arial"/>
                <w:sz w:val="30"/>
                <w:szCs w:val="30"/>
                <w:lang w:eastAsia="en-IN"/>
              </w:rPr>
            </w:pPr>
            <w:r w:rsidRPr="00E620B7">
              <w:rPr>
                <w:rFonts w:ascii="Arial" w:eastAsia="Times New Roman" w:hAnsi="Arial" w:cs="Arial"/>
                <w:sz w:val="30"/>
                <w:szCs w:val="30"/>
                <w:lang w:eastAsia="en-IN"/>
              </w:rPr>
              <w:t xml:space="preserve">    { label: 'Date of Loss', </w:t>
            </w:r>
            <w:proofErr w:type="spellStart"/>
            <w:r w:rsidRPr="00E620B7">
              <w:rPr>
                <w:rFonts w:ascii="Arial" w:eastAsia="Times New Roman" w:hAnsi="Arial" w:cs="Arial"/>
                <w:sz w:val="30"/>
                <w:szCs w:val="30"/>
                <w:lang w:eastAsia="en-IN"/>
              </w:rPr>
              <w:t>fieldName</w:t>
            </w:r>
            <w:proofErr w:type="spellEnd"/>
            <w:r w:rsidRPr="00E620B7">
              <w:rPr>
                <w:rFonts w:ascii="Arial" w:eastAsia="Times New Roman" w:hAnsi="Arial" w:cs="Arial"/>
                <w:sz w:val="30"/>
                <w:szCs w:val="30"/>
                <w:lang w:eastAsia="en-IN"/>
              </w:rPr>
              <w:t>: '</w:t>
            </w:r>
            <w:proofErr w:type="spellStart"/>
            <w:r w:rsidRPr="00E620B7">
              <w:rPr>
                <w:rFonts w:ascii="Arial" w:eastAsia="Times New Roman" w:hAnsi="Arial" w:cs="Arial"/>
                <w:sz w:val="30"/>
                <w:szCs w:val="30"/>
                <w:lang w:eastAsia="en-IN"/>
              </w:rPr>
              <w:t>Date_of_Loss__c</w:t>
            </w:r>
            <w:proofErr w:type="spellEnd"/>
            <w:r w:rsidRPr="00E620B7">
              <w:rPr>
                <w:rFonts w:ascii="Arial" w:eastAsia="Times New Roman" w:hAnsi="Arial" w:cs="Arial"/>
                <w:sz w:val="30"/>
                <w:szCs w:val="30"/>
                <w:lang w:eastAsia="en-IN"/>
              </w:rPr>
              <w:t>', type: 'date' }</w:t>
            </w:r>
          </w:p>
          <w:p w14:paraId="21EC6388" w14:textId="77777777" w:rsidR="00E620B7" w:rsidRPr="00E620B7" w:rsidRDefault="00E620B7" w:rsidP="00E620B7">
            <w:pPr>
              <w:tabs>
                <w:tab w:val="left" w:pos="4305"/>
              </w:tabs>
              <w:rPr>
                <w:rFonts w:ascii="Arial" w:eastAsia="Times New Roman" w:hAnsi="Arial" w:cs="Arial"/>
                <w:sz w:val="30"/>
                <w:szCs w:val="30"/>
                <w:lang w:eastAsia="en-IN"/>
              </w:rPr>
            </w:pPr>
            <w:r w:rsidRPr="00E620B7">
              <w:rPr>
                <w:rFonts w:ascii="Arial" w:eastAsia="Times New Roman" w:hAnsi="Arial" w:cs="Arial"/>
                <w:sz w:val="30"/>
                <w:szCs w:val="30"/>
                <w:lang w:eastAsia="en-IN"/>
              </w:rPr>
              <w:t>];</w:t>
            </w:r>
          </w:p>
          <w:p w14:paraId="04B31999" w14:textId="77777777" w:rsidR="00E620B7" w:rsidRPr="00E620B7" w:rsidRDefault="00E620B7" w:rsidP="00E620B7">
            <w:pPr>
              <w:tabs>
                <w:tab w:val="left" w:pos="4305"/>
              </w:tabs>
              <w:rPr>
                <w:rFonts w:ascii="Arial" w:eastAsia="Times New Roman" w:hAnsi="Arial" w:cs="Arial"/>
                <w:sz w:val="30"/>
                <w:szCs w:val="30"/>
                <w:lang w:eastAsia="en-IN"/>
              </w:rPr>
            </w:pPr>
          </w:p>
          <w:p w14:paraId="65E9B71B" w14:textId="77777777" w:rsidR="00E620B7" w:rsidRPr="00E620B7" w:rsidRDefault="00E620B7" w:rsidP="00E620B7">
            <w:pPr>
              <w:tabs>
                <w:tab w:val="left" w:pos="4305"/>
              </w:tabs>
              <w:rPr>
                <w:rFonts w:ascii="Arial" w:eastAsia="Times New Roman" w:hAnsi="Arial" w:cs="Arial"/>
                <w:sz w:val="30"/>
                <w:szCs w:val="30"/>
                <w:lang w:eastAsia="en-IN"/>
              </w:rPr>
            </w:pPr>
            <w:r w:rsidRPr="00E620B7">
              <w:rPr>
                <w:rFonts w:ascii="Arial" w:eastAsia="Times New Roman" w:hAnsi="Arial" w:cs="Arial"/>
                <w:sz w:val="30"/>
                <w:szCs w:val="30"/>
                <w:lang w:eastAsia="en-IN"/>
              </w:rPr>
              <w:t xml:space="preserve">export default class </w:t>
            </w:r>
            <w:proofErr w:type="spellStart"/>
            <w:r w:rsidRPr="00E620B7">
              <w:rPr>
                <w:rFonts w:ascii="Arial" w:eastAsia="Times New Roman" w:hAnsi="Arial" w:cs="Arial"/>
                <w:sz w:val="30"/>
                <w:szCs w:val="30"/>
                <w:lang w:eastAsia="en-IN"/>
              </w:rPr>
              <w:t>ClaimsDashboardViewer</w:t>
            </w:r>
            <w:proofErr w:type="spellEnd"/>
            <w:r w:rsidRPr="00E620B7">
              <w:rPr>
                <w:rFonts w:ascii="Arial" w:eastAsia="Times New Roman" w:hAnsi="Arial" w:cs="Arial"/>
                <w:sz w:val="30"/>
                <w:szCs w:val="30"/>
                <w:lang w:eastAsia="en-IN"/>
              </w:rPr>
              <w:t xml:space="preserve"> extends </w:t>
            </w:r>
            <w:proofErr w:type="spellStart"/>
            <w:r w:rsidRPr="00E620B7">
              <w:rPr>
                <w:rFonts w:ascii="Arial" w:eastAsia="Times New Roman" w:hAnsi="Arial" w:cs="Arial"/>
                <w:sz w:val="30"/>
                <w:szCs w:val="30"/>
                <w:lang w:eastAsia="en-IN"/>
              </w:rPr>
              <w:t>LightningElement</w:t>
            </w:r>
            <w:proofErr w:type="spellEnd"/>
            <w:r w:rsidRPr="00E620B7">
              <w:rPr>
                <w:rFonts w:ascii="Arial" w:eastAsia="Times New Roman" w:hAnsi="Arial" w:cs="Arial"/>
                <w:sz w:val="30"/>
                <w:szCs w:val="30"/>
                <w:lang w:eastAsia="en-IN"/>
              </w:rPr>
              <w:t xml:space="preserve"> {</w:t>
            </w:r>
          </w:p>
          <w:p w14:paraId="52226D4F" w14:textId="77777777" w:rsidR="00E620B7" w:rsidRPr="00E620B7" w:rsidRDefault="00E620B7" w:rsidP="00E620B7">
            <w:pPr>
              <w:tabs>
                <w:tab w:val="left" w:pos="4305"/>
              </w:tabs>
              <w:rPr>
                <w:rFonts w:ascii="Arial" w:eastAsia="Times New Roman" w:hAnsi="Arial" w:cs="Arial"/>
                <w:sz w:val="30"/>
                <w:szCs w:val="30"/>
                <w:lang w:eastAsia="en-IN"/>
              </w:rPr>
            </w:pPr>
            <w:r w:rsidRPr="00E620B7">
              <w:rPr>
                <w:rFonts w:ascii="Arial" w:eastAsia="Times New Roman" w:hAnsi="Arial" w:cs="Arial"/>
                <w:sz w:val="30"/>
                <w:szCs w:val="30"/>
                <w:lang w:eastAsia="en-IN"/>
              </w:rPr>
              <w:t xml:space="preserve">    @track </w:t>
            </w:r>
            <w:proofErr w:type="spellStart"/>
            <w:r w:rsidRPr="00E620B7">
              <w:rPr>
                <w:rFonts w:ascii="Arial" w:eastAsia="Times New Roman" w:hAnsi="Arial" w:cs="Arial"/>
                <w:sz w:val="30"/>
                <w:szCs w:val="30"/>
                <w:lang w:eastAsia="en-IN"/>
              </w:rPr>
              <w:t>claimsData</w:t>
            </w:r>
            <w:proofErr w:type="spellEnd"/>
            <w:r w:rsidRPr="00E620B7">
              <w:rPr>
                <w:rFonts w:ascii="Arial" w:eastAsia="Times New Roman" w:hAnsi="Arial" w:cs="Arial"/>
                <w:sz w:val="30"/>
                <w:szCs w:val="30"/>
                <w:lang w:eastAsia="en-IN"/>
              </w:rPr>
              <w:t>;</w:t>
            </w:r>
          </w:p>
          <w:p w14:paraId="0DC85C20" w14:textId="77777777" w:rsidR="00E620B7" w:rsidRPr="00E620B7" w:rsidRDefault="00E620B7" w:rsidP="00E620B7">
            <w:pPr>
              <w:tabs>
                <w:tab w:val="left" w:pos="4305"/>
              </w:tabs>
              <w:rPr>
                <w:rFonts w:ascii="Arial" w:eastAsia="Times New Roman" w:hAnsi="Arial" w:cs="Arial"/>
                <w:sz w:val="30"/>
                <w:szCs w:val="30"/>
                <w:lang w:eastAsia="en-IN"/>
              </w:rPr>
            </w:pPr>
            <w:r w:rsidRPr="00E620B7">
              <w:rPr>
                <w:rFonts w:ascii="Arial" w:eastAsia="Times New Roman" w:hAnsi="Arial" w:cs="Arial"/>
                <w:sz w:val="30"/>
                <w:szCs w:val="30"/>
                <w:lang w:eastAsia="en-IN"/>
              </w:rPr>
              <w:t xml:space="preserve">    columns = COLUMNS;</w:t>
            </w:r>
          </w:p>
          <w:p w14:paraId="5A82E4BB" w14:textId="77777777" w:rsidR="00E620B7" w:rsidRPr="00E620B7" w:rsidRDefault="00E620B7" w:rsidP="00E620B7">
            <w:pPr>
              <w:tabs>
                <w:tab w:val="left" w:pos="4305"/>
              </w:tabs>
              <w:rPr>
                <w:rFonts w:ascii="Arial" w:eastAsia="Times New Roman" w:hAnsi="Arial" w:cs="Arial"/>
                <w:sz w:val="30"/>
                <w:szCs w:val="30"/>
                <w:lang w:eastAsia="en-IN"/>
              </w:rPr>
            </w:pPr>
          </w:p>
          <w:p w14:paraId="6A8DC11C" w14:textId="77777777" w:rsidR="00E620B7" w:rsidRPr="00E620B7" w:rsidRDefault="00E620B7" w:rsidP="00E620B7">
            <w:pPr>
              <w:tabs>
                <w:tab w:val="left" w:pos="4305"/>
              </w:tabs>
              <w:rPr>
                <w:rFonts w:ascii="Arial" w:eastAsia="Times New Roman" w:hAnsi="Arial" w:cs="Arial"/>
                <w:sz w:val="30"/>
                <w:szCs w:val="30"/>
                <w:lang w:eastAsia="en-IN"/>
              </w:rPr>
            </w:pPr>
            <w:r w:rsidRPr="00E620B7">
              <w:rPr>
                <w:rFonts w:ascii="Arial" w:eastAsia="Times New Roman" w:hAnsi="Arial" w:cs="Arial"/>
                <w:sz w:val="30"/>
                <w:szCs w:val="30"/>
                <w:lang w:eastAsia="en-IN"/>
              </w:rPr>
              <w:t xml:space="preserve">    @wire(fetchActiveClaimsList)</w:t>
            </w:r>
          </w:p>
          <w:p w14:paraId="5B362D95" w14:textId="77777777" w:rsidR="00E620B7" w:rsidRPr="00E620B7" w:rsidRDefault="00E620B7" w:rsidP="00E620B7">
            <w:pPr>
              <w:tabs>
                <w:tab w:val="left" w:pos="4305"/>
              </w:tabs>
              <w:rPr>
                <w:rFonts w:ascii="Arial" w:eastAsia="Times New Roman" w:hAnsi="Arial" w:cs="Arial"/>
                <w:sz w:val="30"/>
                <w:szCs w:val="30"/>
                <w:lang w:eastAsia="en-IN"/>
              </w:rPr>
            </w:pPr>
            <w:r w:rsidRPr="00E620B7">
              <w:rPr>
                <w:rFonts w:ascii="Arial" w:eastAsia="Times New Roman" w:hAnsi="Arial" w:cs="Arial"/>
                <w:sz w:val="30"/>
                <w:szCs w:val="30"/>
                <w:lang w:eastAsia="en-IN"/>
              </w:rPr>
              <w:t xml:space="preserve">    </w:t>
            </w:r>
            <w:proofErr w:type="spellStart"/>
            <w:r w:rsidRPr="00E620B7">
              <w:rPr>
                <w:rFonts w:ascii="Arial" w:eastAsia="Times New Roman" w:hAnsi="Arial" w:cs="Arial"/>
                <w:sz w:val="30"/>
                <w:szCs w:val="30"/>
                <w:lang w:eastAsia="en-IN"/>
              </w:rPr>
              <w:t>wiredClaims</w:t>
            </w:r>
            <w:proofErr w:type="spellEnd"/>
            <w:r w:rsidRPr="00E620B7">
              <w:rPr>
                <w:rFonts w:ascii="Arial" w:eastAsia="Times New Roman" w:hAnsi="Arial" w:cs="Arial"/>
                <w:sz w:val="30"/>
                <w:szCs w:val="30"/>
                <w:lang w:eastAsia="en-IN"/>
              </w:rPr>
              <w:t>({ error, data }) {</w:t>
            </w:r>
          </w:p>
          <w:p w14:paraId="487F81DF" w14:textId="77777777" w:rsidR="00E620B7" w:rsidRPr="00E620B7" w:rsidRDefault="00E620B7" w:rsidP="00E620B7">
            <w:pPr>
              <w:tabs>
                <w:tab w:val="left" w:pos="4305"/>
              </w:tabs>
              <w:rPr>
                <w:rFonts w:ascii="Arial" w:eastAsia="Times New Roman" w:hAnsi="Arial" w:cs="Arial"/>
                <w:sz w:val="30"/>
                <w:szCs w:val="30"/>
                <w:lang w:eastAsia="en-IN"/>
              </w:rPr>
            </w:pPr>
            <w:r w:rsidRPr="00E620B7">
              <w:rPr>
                <w:rFonts w:ascii="Arial" w:eastAsia="Times New Roman" w:hAnsi="Arial" w:cs="Arial"/>
                <w:sz w:val="30"/>
                <w:szCs w:val="30"/>
                <w:lang w:eastAsia="en-IN"/>
              </w:rPr>
              <w:t xml:space="preserve">        if (data) {</w:t>
            </w:r>
          </w:p>
          <w:p w14:paraId="5EA6328F" w14:textId="77777777" w:rsidR="00E620B7" w:rsidRPr="00E620B7" w:rsidRDefault="00E620B7" w:rsidP="00E620B7">
            <w:pPr>
              <w:tabs>
                <w:tab w:val="left" w:pos="4305"/>
              </w:tabs>
              <w:rPr>
                <w:rFonts w:ascii="Arial" w:eastAsia="Times New Roman" w:hAnsi="Arial" w:cs="Arial"/>
                <w:sz w:val="30"/>
                <w:szCs w:val="30"/>
                <w:lang w:eastAsia="en-IN"/>
              </w:rPr>
            </w:pPr>
            <w:r w:rsidRPr="00E620B7">
              <w:rPr>
                <w:rFonts w:ascii="Arial" w:eastAsia="Times New Roman" w:hAnsi="Arial" w:cs="Arial"/>
                <w:sz w:val="30"/>
                <w:szCs w:val="30"/>
                <w:lang w:eastAsia="en-IN"/>
              </w:rPr>
              <w:t xml:space="preserve">            </w:t>
            </w:r>
            <w:proofErr w:type="spellStart"/>
            <w:r w:rsidRPr="00E620B7">
              <w:rPr>
                <w:rFonts w:ascii="Arial" w:eastAsia="Times New Roman" w:hAnsi="Arial" w:cs="Arial"/>
                <w:sz w:val="30"/>
                <w:szCs w:val="30"/>
                <w:lang w:eastAsia="en-IN"/>
              </w:rPr>
              <w:t>this.claimsData</w:t>
            </w:r>
            <w:proofErr w:type="spellEnd"/>
            <w:r w:rsidRPr="00E620B7">
              <w:rPr>
                <w:rFonts w:ascii="Arial" w:eastAsia="Times New Roman" w:hAnsi="Arial" w:cs="Arial"/>
                <w:sz w:val="30"/>
                <w:szCs w:val="30"/>
                <w:lang w:eastAsia="en-IN"/>
              </w:rPr>
              <w:t xml:space="preserve"> = data;</w:t>
            </w:r>
          </w:p>
          <w:p w14:paraId="28EE7D07" w14:textId="77777777" w:rsidR="00E620B7" w:rsidRPr="00E620B7" w:rsidRDefault="00E620B7" w:rsidP="00E620B7">
            <w:pPr>
              <w:tabs>
                <w:tab w:val="left" w:pos="4305"/>
              </w:tabs>
              <w:rPr>
                <w:rFonts w:ascii="Arial" w:eastAsia="Times New Roman" w:hAnsi="Arial" w:cs="Arial"/>
                <w:sz w:val="30"/>
                <w:szCs w:val="30"/>
                <w:lang w:eastAsia="en-IN"/>
              </w:rPr>
            </w:pPr>
            <w:r w:rsidRPr="00E620B7">
              <w:rPr>
                <w:rFonts w:ascii="Arial" w:eastAsia="Times New Roman" w:hAnsi="Arial" w:cs="Arial"/>
                <w:sz w:val="30"/>
                <w:szCs w:val="30"/>
                <w:lang w:eastAsia="en-IN"/>
              </w:rPr>
              <w:t xml:space="preserve">        } else if (error) {</w:t>
            </w:r>
          </w:p>
          <w:p w14:paraId="603F50A7" w14:textId="77777777" w:rsidR="00E620B7" w:rsidRPr="00E620B7" w:rsidRDefault="00E620B7" w:rsidP="00E620B7">
            <w:pPr>
              <w:tabs>
                <w:tab w:val="left" w:pos="4305"/>
              </w:tabs>
              <w:rPr>
                <w:rFonts w:ascii="Arial" w:eastAsia="Times New Roman" w:hAnsi="Arial" w:cs="Arial"/>
                <w:sz w:val="30"/>
                <w:szCs w:val="30"/>
                <w:lang w:eastAsia="en-IN"/>
              </w:rPr>
            </w:pPr>
            <w:r w:rsidRPr="00E620B7">
              <w:rPr>
                <w:rFonts w:ascii="Arial" w:eastAsia="Times New Roman" w:hAnsi="Arial" w:cs="Arial"/>
                <w:sz w:val="30"/>
                <w:szCs w:val="30"/>
                <w:lang w:eastAsia="en-IN"/>
              </w:rPr>
              <w:t xml:space="preserve">            </w:t>
            </w:r>
            <w:proofErr w:type="spellStart"/>
            <w:r w:rsidRPr="00E620B7">
              <w:rPr>
                <w:rFonts w:ascii="Arial" w:eastAsia="Times New Roman" w:hAnsi="Arial" w:cs="Arial"/>
                <w:sz w:val="30"/>
                <w:szCs w:val="30"/>
                <w:lang w:eastAsia="en-IN"/>
              </w:rPr>
              <w:t>console.error</w:t>
            </w:r>
            <w:proofErr w:type="spellEnd"/>
            <w:r w:rsidRPr="00E620B7">
              <w:rPr>
                <w:rFonts w:ascii="Arial" w:eastAsia="Times New Roman" w:hAnsi="Arial" w:cs="Arial"/>
                <w:sz w:val="30"/>
                <w:szCs w:val="30"/>
                <w:lang w:eastAsia="en-IN"/>
              </w:rPr>
              <w:t>('Error fetching workload claims list:', error);</w:t>
            </w:r>
          </w:p>
          <w:p w14:paraId="78061212" w14:textId="77777777" w:rsidR="00E620B7" w:rsidRPr="00E620B7" w:rsidRDefault="00E620B7" w:rsidP="00E620B7">
            <w:pPr>
              <w:tabs>
                <w:tab w:val="left" w:pos="4305"/>
              </w:tabs>
              <w:rPr>
                <w:rFonts w:ascii="Arial" w:eastAsia="Times New Roman" w:hAnsi="Arial" w:cs="Arial"/>
                <w:sz w:val="30"/>
                <w:szCs w:val="30"/>
                <w:lang w:eastAsia="en-IN"/>
              </w:rPr>
            </w:pPr>
            <w:r w:rsidRPr="00E620B7">
              <w:rPr>
                <w:rFonts w:ascii="Arial" w:eastAsia="Times New Roman" w:hAnsi="Arial" w:cs="Arial"/>
                <w:sz w:val="30"/>
                <w:szCs w:val="30"/>
                <w:lang w:eastAsia="en-IN"/>
              </w:rPr>
              <w:t xml:space="preserve">        }</w:t>
            </w:r>
          </w:p>
          <w:p w14:paraId="1BF042F7" w14:textId="77777777" w:rsidR="00E620B7" w:rsidRPr="00E620B7" w:rsidRDefault="00E620B7" w:rsidP="00E620B7">
            <w:pPr>
              <w:tabs>
                <w:tab w:val="left" w:pos="4305"/>
              </w:tabs>
              <w:rPr>
                <w:rFonts w:ascii="Arial" w:eastAsia="Times New Roman" w:hAnsi="Arial" w:cs="Arial"/>
                <w:sz w:val="30"/>
                <w:szCs w:val="30"/>
                <w:lang w:eastAsia="en-IN"/>
              </w:rPr>
            </w:pPr>
            <w:r w:rsidRPr="00E620B7">
              <w:rPr>
                <w:rFonts w:ascii="Arial" w:eastAsia="Times New Roman" w:hAnsi="Arial" w:cs="Arial"/>
                <w:sz w:val="30"/>
                <w:szCs w:val="30"/>
                <w:lang w:eastAsia="en-IN"/>
              </w:rPr>
              <w:lastRenderedPageBreak/>
              <w:t xml:space="preserve">    }</w:t>
            </w:r>
          </w:p>
          <w:p w14:paraId="6B45AC1C" w14:textId="77777777" w:rsidR="00E620B7" w:rsidRDefault="00E620B7" w:rsidP="00E620B7">
            <w:pPr>
              <w:tabs>
                <w:tab w:val="left" w:pos="4305"/>
              </w:tabs>
              <w:rPr>
                <w:rFonts w:ascii="Arial" w:eastAsia="Times New Roman" w:hAnsi="Arial" w:cs="Arial"/>
                <w:sz w:val="30"/>
                <w:szCs w:val="30"/>
                <w:lang w:eastAsia="en-IN"/>
              </w:rPr>
            </w:pPr>
            <w:r w:rsidRPr="00E620B7">
              <w:rPr>
                <w:rFonts w:ascii="Arial" w:eastAsia="Times New Roman" w:hAnsi="Arial" w:cs="Arial"/>
                <w:sz w:val="30"/>
                <w:szCs w:val="30"/>
                <w:lang w:eastAsia="en-IN"/>
              </w:rPr>
              <w:t>}</w:t>
            </w:r>
          </w:p>
        </w:tc>
      </w:tr>
    </w:tbl>
    <w:p w14:paraId="7837B012" w14:textId="77777777" w:rsidR="001B3886" w:rsidRDefault="001B3886" w:rsidP="001B3886">
      <w:pPr>
        <w:tabs>
          <w:tab w:val="left" w:pos="4305"/>
        </w:tabs>
        <w:spacing w:after="0" w:line="240" w:lineRule="auto"/>
        <w:rPr>
          <w:rFonts w:ascii="Arial" w:eastAsia="Times New Roman" w:hAnsi="Arial" w:cs="Arial"/>
          <w:sz w:val="30"/>
          <w:szCs w:val="30"/>
          <w:lang w:eastAsia="en-IN"/>
        </w:rPr>
      </w:pPr>
    </w:p>
    <w:p w14:paraId="477FDB67" w14:textId="14C687D5" w:rsidR="00870E76" w:rsidRDefault="00870E76" w:rsidP="001B3886">
      <w:pPr>
        <w:tabs>
          <w:tab w:val="left" w:pos="4305"/>
        </w:tabs>
        <w:spacing w:after="0" w:line="240" w:lineRule="auto"/>
        <w:rPr>
          <w:rFonts w:ascii="Arial" w:eastAsia="Times New Roman" w:hAnsi="Arial" w:cs="Arial"/>
          <w:sz w:val="30"/>
          <w:szCs w:val="30"/>
          <w:lang w:eastAsia="en-IN"/>
        </w:rPr>
      </w:pPr>
      <w:r>
        <w:rPr>
          <w:rFonts w:ascii="Arial" w:eastAsia="Times New Roman" w:hAnsi="Arial" w:cs="Arial"/>
          <w:noProof/>
          <w:sz w:val="30"/>
          <w:szCs w:val="30"/>
          <w:lang w:eastAsia="en-IN"/>
        </w:rPr>
        <w:drawing>
          <wp:inline distT="0" distB="0" distL="0" distR="0" wp14:anchorId="1F55AFC7" wp14:editId="4191DFB3">
            <wp:extent cx="5731510" cy="3086100"/>
            <wp:effectExtent l="0" t="0" r="2540" b="0"/>
            <wp:docPr id="5706611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661172" name="Picture 570661172"/>
                    <pic:cNvPicPr/>
                  </pic:nvPicPr>
                  <pic:blipFill>
                    <a:blip r:embed="rId17">
                      <a:extLst>
                        <a:ext uri="{28A0092B-C50C-407E-A947-70E740481C1C}">
                          <a14:useLocalDpi xmlns:a14="http://schemas.microsoft.com/office/drawing/2010/main" val="0"/>
                        </a:ext>
                      </a:extLst>
                    </a:blip>
                    <a:stretch>
                      <a:fillRect/>
                    </a:stretch>
                  </pic:blipFill>
                  <pic:spPr>
                    <a:xfrm>
                      <a:off x="0" y="0"/>
                      <a:ext cx="5731510" cy="3086100"/>
                    </a:xfrm>
                    <a:prstGeom prst="rect">
                      <a:avLst/>
                    </a:prstGeom>
                  </pic:spPr>
                </pic:pic>
              </a:graphicData>
            </a:graphic>
          </wp:inline>
        </w:drawing>
      </w:r>
    </w:p>
    <w:p w14:paraId="117CCC9B" w14:textId="77777777" w:rsidR="00E620B7" w:rsidRDefault="00E620B7" w:rsidP="001B3886">
      <w:pPr>
        <w:tabs>
          <w:tab w:val="left" w:pos="4305"/>
        </w:tabs>
        <w:spacing w:after="0" w:line="240" w:lineRule="auto"/>
        <w:rPr>
          <w:rFonts w:ascii="Arial" w:eastAsia="Times New Roman" w:hAnsi="Arial" w:cs="Arial"/>
          <w:sz w:val="30"/>
          <w:szCs w:val="30"/>
          <w:lang w:eastAsia="en-IN"/>
        </w:rPr>
      </w:pPr>
    </w:p>
    <w:p w14:paraId="7BC21399" w14:textId="77777777" w:rsidR="00E620B7" w:rsidRPr="00E620B7" w:rsidRDefault="00E620B7" w:rsidP="00E620B7">
      <w:pPr>
        <w:spacing w:after="180" w:line="240" w:lineRule="auto"/>
        <w:rPr>
          <w:rFonts w:ascii="Arial" w:eastAsia="Times New Roman" w:hAnsi="Arial" w:cs="Arial"/>
          <w:b/>
          <w:bCs/>
          <w:sz w:val="30"/>
          <w:szCs w:val="30"/>
          <w:lang w:eastAsia="en-IN"/>
        </w:rPr>
      </w:pPr>
      <w:r w:rsidRPr="00E620B7">
        <w:rPr>
          <w:rFonts w:ascii="Arial" w:eastAsia="Times New Roman" w:hAnsi="Arial" w:cs="Arial"/>
          <w:b/>
          <w:bCs/>
          <w:sz w:val="30"/>
          <w:szCs w:val="30"/>
          <w:lang w:eastAsia="en-IN"/>
        </w:rPr>
        <w:t>7. FUNCTIONAL &amp; PERFORMANCE TESTING</w:t>
      </w:r>
    </w:p>
    <w:p w14:paraId="5F76C4C0" w14:textId="77777777" w:rsidR="00E620B7" w:rsidRPr="00E620B7" w:rsidRDefault="00E620B7" w:rsidP="00E620B7">
      <w:pPr>
        <w:spacing w:line="240" w:lineRule="auto"/>
        <w:rPr>
          <w:rFonts w:ascii="Arial" w:eastAsia="Times New Roman" w:hAnsi="Arial" w:cs="Arial"/>
          <w:sz w:val="24"/>
          <w:szCs w:val="24"/>
          <w:lang w:eastAsia="en-IN"/>
        </w:rPr>
      </w:pPr>
      <w:r w:rsidRPr="00E620B7">
        <w:rPr>
          <w:rFonts w:ascii="Arial" w:eastAsia="Times New Roman" w:hAnsi="Arial" w:cs="Arial"/>
          <w:sz w:val="24"/>
          <w:szCs w:val="24"/>
          <w:lang w:eastAsia="en-IN"/>
        </w:rPr>
        <w:t>To ensure systemic stability, verify alignment with core business constraints, and guarantee structural scalability under enterprise data loads, the solution was subjected to rigorous testing methodologies. This framework evaluated both declarative automation mechanics and programmatic custom components against multi-tenant platform benchmarks.</w:t>
      </w:r>
    </w:p>
    <w:p w14:paraId="6A66D071" w14:textId="77777777" w:rsidR="00E620B7" w:rsidRPr="00E620B7" w:rsidRDefault="00E620B7" w:rsidP="00E620B7">
      <w:pPr>
        <w:spacing w:before="480" w:after="480" w:line="240" w:lineRule="auto"/>
        <w:rPr>
          <w:rFonts w:ascii="Arial" w:eastAsia="Times New Roman" w:hAnsi="Arial" w:cs="Arial"/>
          <w:b/>
          <w:bCs/>
          <w:sz w:val="24"/>
          <w:szCs w:val="24"/>
          <w:lang w:eastAsia="en-IN"/>
        </w:rPr>
      </w:pPr>
      <w:r w:rsidRPr="00E620B7">
        <w:rPr>
          <w:rFonts w:ascii="Arial" w:eastAsia="Times New Roman" w:hAnsi="Arial" w:cs="Arial"/>
          <w:b/>
          <w:bCs/>
          <w:sz w:val="24"/>
          <w:szCs w:val="24"/>
          <w:lang w:eastAsia="en-IN"/>
        </w:rPr>
        <w:t>7.1 User Acceptance Testing (UAT) Functional Script Matrix</w:t>
      </w:r>
    </w:p>
    <w:p w14:paraId="05575EF7" w14:textId="77777777" w:rsidR="00E620B7" w:rsidRPr="00E620B7" w:rsidRDefault="00E620B7" w:rsidP="00E620B7">
      <w:pPr>
        <w:spacing w:before="480" w:after="480" w:line="240" w:lineRule="auto"/>
        <w:rPr>
          <w:rFonts w:ascii="Arial" w:eastAsia="Times New Roman" w:hAnsi="Arial" w:cs="Arial"/>
          <w:sz w:val="24"/>
          <w:szCs w:val="24"/>
          <w:lang w:eastAsia="en-IN"/>
        </w:rPr>
      </w:pPr>
      <w:r w:rsidRPr="00E620B7">
        <w:rPr>
          <w:rFonts w:ascii="Arial" w:eastAsia="Times New Roman" w:hAnsi="Arial" w:cs="Arial"/>
          <w:sz w:val="24"/>
          <w:szCs w:val="24"/>
          <w:lang w:eastAsia="en-IN"/>
        </w:rPr>
        <w:t>The system execution blocks were validated using defined UAT scripts designed to test edge cases, access permissions, and automated logic boundaries across all insurance product lines: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3"/>
        <w:gridCol w:w="1095"/>
        <w:gridCol w:w="3150"/>
        <w:gridCol w:w="1567"/>
        <w:gridCol w:w="1944"/>
        <w:gridCol w:w="847"/>
      </w:tblGrid>
      <w:tr w:rsidR="00E620B7" w:rsidRPr="00E620B7" w14:paraId="747E8AE1" w14:textId="77777777" w:rsidTr="00E620B7">
        <w:trPr>
          <w:tblCellSpacing w:w="15" w:type="dxa"/>
        </w:trPr>
        <w:tc>
          <w:tcPr>
            <w:tcW w:w="0" w:type="auto"/>
            <w:vAlign w:val="center"/>
            <w:hideMark/>
          </w:tcPr>
          <w:p w14:paraId="03E2CA07" w14:textId="77777777" w:rsidR="00E620B7" w:rsidRPr="00E620B7" w:rsidRDefault="00E620B7" w:rsidP="00E620B7">
            <w:pPr>
              <w:spacing w:after="0" w:line="240" w:lineRule="auto"/>
              <w:jc w:val="center"/>
              <w:rPr>
                <w:rFonts w:ascii="Arial" w:eastAsia="Times New Roman" w:hAnsi="Arial" w:cs="Arial"/>
                <w:b/>
                <w:bCs/>
                <w:sz w:val="21"/>
                <w:szCs w:val="21"/>
                <w:lang w:eastAsia="en-IN"/>
              </w:rPr>
            </w:pPr>
            <w:r w:rsidRPr="00E620B7">
              <w:rPr>
                <w:rFonts w:ascii="Arial" w:eastAsia="Times New Roman" w:hAnsi="Arial" w:cs="Arial"/>
                <w:b/>
                <w:bCs/>
                <w:sz w:val="21"/>
                <w:szCs w:val="21"/>
                <w:lang w:eastAsia="en-IN"/>
              </w:rPr>
              <w:t>Test Case ID</w:t>
            </w:r>
          </w:p>
        </w:tc>
        <w:tc>
          <w:tcPr>
            <w:tcW w:w="0" w:type="auto"/>
            <w:vAlign w:val="center"/>
            <w:hideMark/>
          </w:tcPr>
          <w:p w14:paraId="2E6D2D09" w14:textId="77777777" w:rsidR="00E620B7" w:rsidRPr="00E620B7" w:rsidRDefault="00E620B7" w:rsidP="00E620B7">
            <w:pPr>
              <w:spacing w:after="0" w:line="240" w:lineRule="auto"/>
              <w:jc w:val="center"/>
              <w:rPr>
                <w:rFonts w:ascii="Arial" w:eastAsia="Times New Roman" w:hAnsi="Arial" w:cs="Arial"/>
                <w:b/>
                <w:bCs/>
                <w:sz w:val="21"/>
                <w:szCs w:val="21"/>
                <w:lang w:eastAsia="en-IN"/>
              </w:rPr>
            </w:pPr>
            <w:r w:rsidRPr="00E620B7">
              <w:rPr>
                <w:rFonts w:ascii="Arial" w:eastAsia="Times New Roman" w:hAnsi="Arial" w:cs="Arial"/>
                <w:b/>
                <w:bCs/>
                <w:sz w:val="21"/>
                <w:szCs w:val="21"/>
                <w:lang w:eastAsia="en-IN"/>
              </w:rPr>
              <w:t>Target Feature / Component</w:t>
            </w:r>
          </w:p>
        </w:tc>
        <w:tc>
          <w:tcPr>
            <w:tcW w:w="0" w:type="auto"/>
            <w:vAlign w:val="center"/>
            <w:hideMark/>
          </w:tcPr>
          <w:p w14:paraId="2D65787B" w14:textId="77777777" w:rsidR="00E620B7" w:rsidRPr="00E620B7" w:rsidRDefault="00E620B7" w:rsidP="00E620B7">
            <w:pPr>
              <w:spacing w:after="0" w:line="240" w:lineRule="auto"/>
              <w:jc w:val="center"/>
              <w:rPr>
                <w:rFonts w:ascii="Arial" w:eastAsia="Times New Roman" w:hAnsi="Arial" w:cs="Arial"/>
                <w:b/>
                <w:bCs/>
                <w:sz w:val="21"/>
                <w:szCs w:val="21"/>
                <w:lang w:eastAsia="en-IN"/>
              </w:rPr>
            </w:pPr>
            <w:r w:rsidRPr="00E620B7">
              <w:rPr>
                <w:rFonts w:ascii="Arial" w:eastAsia="Times New Roman" w:hAnsi="Arial" w:cs="Arial"/>
                <w:b/>
                <w:bCs/>
                <w:sz w:val="21"/>
                <w:szCs w:val="21"/>
                <w:lang w:eastAsia="en-IN"/>
              </w:rPr>
              <w:t>Execution Step &amp; Input Parameters</w:t>
            </w:r>
          </w:p>
        </w:tc>
        <w:tc>
          <w:tcPr>
            <w:tcW w:w="0" w:type="auto"/>
            <w:vAlign w:val="center"/>
            <w:hideMark/>
          </w:tcPr>
          <w:p w14:paraId="28CBC1BB" w14:textId="77777777" w:rsidR="00E620B7" w:rsidRPr="00E620B7" w:rsidRDefault="00E620B7" w:rsidP="00E620B7">
            <w:pPr>
              <w:spacing w:after="0" w:line="240" w:lineRule="auto"/>
              <w:jc w:val="center"/>
              <w:rPr>
                <w:rFonts w:ascii="Arial" w:eastAsia="Times New Roman" w:hAnsi="Arial" w:cs="Arial"/>
                <w:b/>
                <w:bCs/>
                <w:sz w:val="21"/>
                <w:szCs w:val="21"/>
                <w:lang w:eastAsia="en-IN"/>
              </w:rPr>
            </w:pPr>
            <w:r w:rsidRPr="00E620B7">
              <w:rPr>
                <w:rFonts w:ascii="Arial" w:eastAsia="Times New Roman" w:hAnsi="Arial" w:cs="Arial"/>
                <w:b/>
                <w:bCs/>
                <w:sz w:val="21"/>
                <w:szCs w:val="21"/>
                <w:lang w:eastAsia="en-IN"/>
              </w:rPr>
              <w:t xml:space="preserve">Expected System </w:t>
            </w:r>
            <w:proofErr w:type="spellStart"/>
            <w:r w:rsidRPr="00E620B7">
              <w:rPr>
                <w:rFonts w:ascii="Arial" w:eastAsia="Times New Roman" w:hAnsi="Arial" w:cs="Arial"/>
                <w:b/>
                <w:bCs/>
                <w:sz w:val="21"/>
                <w:szCs w:val="21"/>
                <w:lang w:eastAsia="en-IN"/>
              </w:rPr>
              <w:t>Behavior</w:t>
            </w:r>
            <w:proofErr w:type="spellEnd"/>
          </w:p>
        </w:tc>
        <w:tc>
          <w:tcPr>
            <w:tcW w:w="0" w:type="auto"/>
            <w:vAlign w:val="center"/>
            <w:hideMark/>
          </w:tcPr>
          <w:p w14:paraId="2BD3DB82" w14:textId="77777777" w:rsidR="00E620B7" w:rsidRPr="00E620B7" w:rsidRDefault="00E620B7" w:rsidP="00E620B7">
            <w:pPr>
              <w:spacing w:after="0" w:line="240" w:lineRule="auto"/>
              <w:jc w:val="center"/>
              <w:rPr>
                <w:rFonts w:ascii="Arial" w:eastAsia="Times New Roman" w:hAnsi="Arial" w:cs="Arial"/>
                <w:b/>
                <w:bCs/>
                <w:sz w:val="21"/>
                <w:szCs w:val="21"/>
                <w:lang w:eastAsia="en-IN"/>
              </w:rPr>
            </w:pPr>
            <w:r w:rsidRPr="00E620B7">
              <w:rPr>
                <w:rFonts w:ascii="Arial" w:eastAsia="Times New Roman" w:hAnsi="Arial" w:cs="Arial"/>
                <w:b/>
                <w:bCs/>
                <w:sz w:val="21"/>
                <w:szCs w:val="21"/>
                <w:lang w:eastAsia="en-IN"/>
              </w:rPr>
              <w:t>Actual Execution Result</w:t>
            </w:r>
          </w:p>
        </w:tc>
        <w:tc>
          <w:tcPr>
            <w:tcW w:w="0" w:type="auto"/>
            <w:vAlign w:val="center"/>
            <w:hideMark/>
          </w:tcPr>
          <w:p w14:paraId="7998C305" w14:textId="77777777" w:rsidR="00E620B7" w:rsidRPr="00E620B7" w:rsidRDefault="00E620B7" w:rsidP="00E620B7">
            <w:pPr>
              <w:spacing w:after="0" w:line="240" w:lineRule="auto"/>
              <w:jc w:val="center"/>
              <w:rPr>
                <w:rFonts w:ascii="Arial" w:eastAsia="Times New Roman" w:hAnsi="Arial" w:cs="Arial"/>
                <w:b/>
                <w:bCs/>
                <w:sz w:val="21"/>
                <w:szCs w:val="21"/>
                <w:lang w:eastAsia="en-IN"/>
              </w:rPr>
            </w:pPr>
            <w:r w:rsidRPr="00E620B7">
              <w:rPr>
                <w:rFonts w:ascii="Arial" w:eastAsia="Times New Roman" w:hAnsi="Arial" w:cs="Arial"/>
                <w:b/>
                <w:bCs/>
                <w:sz w:val="21"/>
                <w:szCs w:val="21"/>
                <w:lang w:eastAsia="en-IN"/>
              </w:rPr>
              <w:t>Testing Status</w:t>
            </w:r>
          </w:p>
        </w:tc>
      </w:tr>
      <w:tr w:rsidR="00E620B7" w:rsidRPr="00E620B7" w14:paraId="0BFCB156" w14:textId="77777777" w:rsidTr="00E620B7">
        <w:trPr>
          <w:tblCellSpacing w:w="15" w:type="dxa"/>
        </w:trPr>
        <w:tc>
          <w:tcPr>
            <w:tcW w:w="0" w:type="auto"/>
            <w:vAlign w:val="center"/>
            <w:hideMark/>
          </w:tcPr>
          <w:p w14:paraId="35A2C184" w14:textId="77777777" w:rsidR="00E620B7" w:rsidRPr="00E620B7" w:rsidRDefault="00E620B7" w:rsidP="00E620B7">
            <w:pPr>
              <w:spacing w:after="0" w:line="240" w:lineRule="auto"/>
              <w:rPr>
                <w:rFonts w:ascii="Arial" w:eastAsia="Times New Roman" w:hAnsi="Arial" w:cs="Arial"/>
                <w:sz w:val="21"/>
                <w:szCs w:val="21"/>
                <w:lang w:eastAsia="en-IN"/>
              </w:rPr>
            </w:pPr>
            <w:r w:rsidRPr="00E620B7">
              <w:rPr>
                <w:rFonts w:ascii="Arial" w:eastAsia="Times New Roman" w:hAnsi="Arial" w:cs="Arial"/>
                <w:b/>
                <w:bCs/>
                <w:sz w:val="21"/>
                <w:szCs w:val="21"/>
                <w:lang w:eastAsia="en-IN"/>
              </w:rPr>
              <w:t>TC-UAT-01</w:t>
            </w:r>
          </w:p>
        </w:tc>
        <w:tc>
          <w:tcPr>
            <w:tcW w:w="0" w:type="auto"/>
            <w:vAlign w:val="center"/>
            <w:hideMark/>
          </w:tcPr>
          <w:p w14:paraId="3FE6AE75" w14:textId="77777777" w:rsidR="00E620B7" w:rsidRPr="00E620B7" w:rsidRDefault="00E620B7" w:rsidP="00E620B7">
            <w:pPr>
              <w:spacing w:after="0" w:line="240" w:lineRule="auto"/>
              <w:rPr>
                <w:rFonts w:ascii="Arial" w:eastAsia="Times New Roman" w:hAnsi="Arial" w:cs="Arial"/>
                <w:sz w:val="21"/>
                <w:szCs w:val="21"/>
                <w:lang w:eastAsia="en-IN"/>
              </w:rPr>
            </w:pPr>
            <w:r w:rsidRPr="00E620B7">
              <w:rPr>
                <w:rFonts w:ascii="Arial" w:eastAsia="Times New Roman" w:hAnsi="Arial" w:cs="Arial"/>
                <w:sz w:val="21"/>
                <w:szCs w:val="21"/>
                <w:lang w:eastAsia="en-IN"/>
              </w:rPr>
              <w:t>Polymorphic Field Set Rendering</w:t>
            </w:r>
          </w:p>
        </w:tc>
        <w:tc>
          <w:tcPr>
            <w:tcW w:w="0" w:type="auto"/>
            <w:vAlign w:val="center"/>
            <w:hideMark/>
          </w:tcPr>
          <w:p w14:paraId="0FBF9F9D" w14:textId="77777777" w:rsidR="00E620B7" w:rsidRPr="00E620B7" w:rsidRDefault="00E620B7" w:rsidP="00E620B7">
            <w:pPr>
              <w:spacing w:after="0" w:line="240" w:lineRule="auto"/>
              <w:rPr>
                <w:rFonts w:ascii="Arial" w:eastAsia="Times New Roman" w:hAnsi="Arial" w:cs="Arial"/>
                <w:sz w:val="21"/>
                <w:szCs w:val="21"/>
                <w:lang w:eastAsia="en-IN"/>
              </w:rPr>
            </w:pPr>
            <w:r w:rsidRPr="00E620B7">
              <w:rPr>
                <w:rFonts w:ascii="Arial" w:eastAsia="Times New Roman" w:hAnsi="Arial" w:cs="Arial"/>
                <w:sz w:val="21"/>
                <w:szCs w:val="21"/>
                <w:lang w:eastAsia="en-IN"/>
              </w:rPr>
              <w:t xml:space="preserve">Navigate to a new </w:t>
            </w:r>
            <w:proofErr w:type="spellStart"/>
            <w:r w:rsidRPr="00E620B7">
              <w:rPr>
                <w:rFonts w:ascii="Courier New" w:eastAsia="Times New Roman" w:hAnsi="Courier New" w:cs="Courier New"/>
                <w:sz w:val="21"/>
                <w:szCs w:val="21"/>
                <w:lang w:eastAsia="en-IN"/>
              </w:rPr>
              <w:t>Policy__c</w:t>
            </w:r>
            <w:proofErr w:type="spellEnd"/>
            <w:r w:rsidRPr="00E620B7">
              <w:rPr>
                <w:rFonts w:ascii="Arial" w:eastAsia="Times New Roman" w:hAnsi="Arial" w:cs="Arial"/>
                <w:sz w:val="21"/>
                <w:szCs w:val="21"/>
                <w:lang w:eastAsia="en-IN"/>
              </w:rPr>
              <w:t xml:space="preserve"> workspace layout, selecting </w:t>
            </w:r>
            <w:r w:rsidRPr="00E620B7">
              <w:rPr>
                <w:rFonts w:ascii="Arial" w:eastAsia="Times New Roman" w:hAnsi="Arial" w:cs="Arial"/>
                <w:b/>
                <w:bCs/>
                <w:sz w:val="21"/>
                <w:szCs w:val="21"/>
                <w:lang w:eastAsia="en-IN"/>
              </w:rPr>
              <w:t>Auto</w:t>
            </w:r>
            <w:r w:rsidRPr="00E620B7">
              <w:rPr>
                <w:rFonts w:ascii="Arial" w:eastAsia="Times New Roman" w:hAnsi="Arial" w:cs="Arial"/>
                <w:sz w:val="21"/>
                <w:szCs w:val="21"/>
                <w:lang w:eastAsia="en-IN"/>
              </w:rPr>
              <w:t xml:space="preserve"> as the active Record Type block.</w:t>
            </w:r>
          </w:p>
        </w:tc>
        <w:tc>
          <w:tcPr>
            <w:tcW w:w="0" w:type="auto"/>
            <w:vAlign w:val="center"/>
            <w:hideMark/>
          </w:tcPr>
          <w:p w14:paraId="455B0D19" w14:textId="77777777" w:rsidR="00E620B7" w:rsidRPr="00E620B7" w:rsidRDefault="00E620B7" w:rsidP="00E620B7">
            <w:pPr>
              <w:spacing w:after="0" w:line="240" w:lineRule="auto"/>
              <w:rPr>
                <w:rFonts w:ascii="Arial" w:eastAsia="Times New Roman" w:hAnsi="Arial" w:cs="Arial"/>
                <w:sz w:val="21"/>
                <w:szCs w:val="21"/>
                <w:lang w:eastAsia="en-IN"/>
              </w:rPr>
            </w:pPr>
            <w:r w:rsidRPr="00E620B7">
              <w:rPr>
                <w:rFonts w:ascii="Arial" w:eastAsia="Times New Roman" w:hAnsi="Arial" w:cs="Arial"/>
                <w:sz w:val="21"/>
                <w:szCs w:val="21"/>
                <w:lang w:eastAsia="en-IN"/>
              </w:rPr>
              <w:t>The system dynamically displays the Vehicle Field Set (</w:t>
            </w:r>
            <w:proofErr w:type="spellStart"/>
            <w:r w:rsidRPr="00E620B7">
              <w:rPr>
                <w:rFonts w:ascii="Courier New" w:eastAsia="Times New Roman" w:hAnsi="Courier New" w:cs="Courier New"/>
                <w:sz w:val="21"/>
                <w:szCs w:val="21"/>
                <w:lang w:eastAsia="en-IN"/>
              </w:rPr>
              <w:t>VIN__c</w:t>
            </w:r>
            <w:proofErr w:type="spellEnd"/>
            <w:r w:rsidRPr="00E620B7">
              <w:rPr>
                <w:rFonts w:ascii="Arial" w:eastAsia="Times New Roman" w:hAnsi="Arial" w:cs="Arial"/>
                <w:sz w:val="21"/>
                <w:szCs w:val="21"/>
                <w:lang w:eastAsia="en-IN"/>
              </w:rPr>
              <w:t xml:space="preserve">, </w:t>
            </w:r>
            <w:proofErr w:type="spellStart"/>
            <w:r w:rsidRPr="00E620B7">
              <w:rPr>
                <w:rFonts w:ascii="Courier New" w:eastAsia="Times New Roman" w:hAnsi="Courier New" w:cs="Courier New"/>
                <w:sz w:val="21"/>
                <w:szCs w:val="21"/>
                <w:lang w:eastAsia="en-IN"/>
              </w:rPr>
              <w:t>Model_Year__c</w:t>
            </w:r>
            <w:proofErr w:type="spellEnd"/>
            <w:r w:rsidRPr="00E620B7">
              <w:rPr>
                <w:rFonts w:ascii="Arial" w:eastAsia="Times New Roman" w:hAnsi="Arial" w:cs="Arial"/>
                <w:sz w:val="21"/>
                <w:szCs w:val="21"/>
                <w:lang w:eastAsia="en-IN"/>
              </w:rPr>
              <w:t xml:space="preserve">) while keeping </w:t>
            </w:r>
            <w:r w:rsidRPr="00E620B7">
              <w:rPr>
                <w:rFonts w:ascii="Arial" w:eastAsia="Times New Roman" w:hAnsi="Arial" w:cs="Arial"/>
                <w:sz w:val="21"/>
                <w:szCs w:val="21"/>
                <w:lang w:eastAsia="en-IN"/>
              </w:rPr>
              <w:lastRenderedPageBreak/>
              <w:t>Property fields hidden.</w:t>
            </w:r>
          </w:p>
        </w:tc>
        <w:tc>
          <w:tcPr>
            <w:tcW w:w="0" w:type="auto"/>
            <w:vAlign w:val="center"/>
            <w:hideMark/>
          </w:tcPr>
          <w:p w14:paraId="5112415C" w14:textId="77777777" w:rsidR="00E620B7" w:rsidRPr="00E620B7" w:rsidRDefault="00E620B7" w:rsidP="00E620B7">
            <w:pPr>
              <w:spacing w:after="0" w:line="240" w:lineRule="auto"/>
              <w:rPr>
                <w:rFonts w:ascii="Arial" w:eastAsia="Times New Roman" w:hAnsi="Arial" w:cs="Arial"/>
                <w:sz w:val="21"/>
                <w:szCs w:val="21"/>
                <w:lang w:eastAsia="en-IN"/>
              </w:rPr>
            </w:pPr>
            <w:r w:rsidRPr="00E620B7">
              <w:rPr>
                <w:rFonts w:ascii="Arial" w:eastAsia="Times New Roman" w:hAnsi="Arial" w:cs="Arial"/>
                <w:sz w:val="21"/>
                <w:szCs w:val="21"/>
                <w:lang w:eastAsia="en-IN"/>
              </w:rPr>
              <w:lastRenderedPageBreak/>
              <w:t>Interface elements rendered selectively based on the active Record Type context.</w:t>
            </w:r>
          </w:p>
        </w:tc>
        <w:tc>
          <w:tcPr>
            <w:tcW w:w="0" w:type="auto"/>
            <w:vAlign w:val="center"/>
            <w:hideMark/>
          </w:tcPr>
          <w:p w14:paraId="446258FD" w14:textId="77777777" w:rsidR="00E620B7" w:rsidRPr="00E620B7" w:rsidRDefault="00E620B7" w:rsidP="00E620B7">
            <w:pPr>
              <w:spacing w:after="0" w:line="240" w:lineRule="auto"/>
              <w:rPr>
                <w:rFonts w:ascii="Arial" w:eastAsia="Times New Roman" w:hAnsi="Arial" w:cs="Arial"/>
                <w:sz w:val="21"/>
                <w:szCs w:val="21"/>
                <w:lang w:eastAsia="en-IN"/>
              </w:rPr>
            </w:pPr>
            <w:r w:rsidRPr="00E620B7">
              <w:rPr>
                <w:rFonts w:ascii="Arial" w:eastAsia="Times New Roman" w:hAnsi="Arial" w:cs="Arial"/>
                <w:b/>
                <w:bCs/>
                <w:sz w:val="21"/>
                <w:szCs w:val="21"/>
                <w:lang w:eastAsia="en-IN"/>
              </w:rPr>
              <w:t>PASSED</w:t>
            </w:r>
          </w:p>
        </w:tc>
      </w:tr>
      <w:tr w:rsidR="00E620B7" w:rsidRPr="00E620B7" w14:paraId="1BE77284" w14:textId="77777777" w:rsidTr="00E620B7">
        <w:trPr>
          <w:tblCellSpacing w:w="15" w:type="dxa"/>
        </w:trPr>
        <w:tc>
          <w:tcPr>
            <w:tcW w:w="0" w:type="auto"/>
            <w:vAlign w:val="center"/>
            <w:hideMark/>
          </w:tcPr>
          <w:p w14:paraId="782BF865" w14:textId="77777777" w:rsidR="00E620B7" w:rsidRPr="00E620B7" w:rsidRDefault="00E620B7" w:rsidP="00E620B7">
            <w:pPr>
              <w:spacing w:after="0" w:line="240" w:lineRule="auto"/>
              <w:rPr>
                <w:rFonts w:ascii="Arial" w:eastAsia="Times New Roman" w:hAnsi="Arial" w:cs="Arial"/>
                <w:sz w:val="21"/>
                <w:szCs w:val="21"/>
                <w:lang w:eastAsia="en-IN"/>
              </w:rPr>
            </w:pPr>
            <w:r w:rsidRPr="00E620B7">
              <w:rPr>
                <w:rFonts w:ascii="Arial" w:eastAsia="Times New Roman" w:hAnsi="Arial" w:cs="Arial"/>
                <w:b/>
                <w:bCs/>
                <w:sz w:val="21"/>
                <w:szCs w:val="21"/>
                <w:lang w:eastAsia="en-IN"/>
              </w:rPr>
              <w:t>TC-UAT-02</w:t>
            </w:r>
          </w:p>
        </w:tc>
        <w:tc>
          <w:tcPr>
            <w:tcW w:w="0" w:type="auto"/>
            <w:vAlign w:val="center"/>
            <w:hideMark/>
          </w:tcPr>
          <w:p w14:paraId="49E537D2" w14:textId="77777777" w:rsidR="00E620B7" w:rsidRPr="00E620B7" w:rsidRDefault="00E620B7" w:rsidP="00E620B7">
            <w:pPr>
              <w:spacing w:after="0" w:line="240" w:lineRule="auto"/>
              <w:rPr>
                <w:rFonts w:ascii="Arial" w:eastAsia="Times New Roman" w:hAnsi="Arial" w:cs="Arial"/>
                <w:sz w:val="21"/>
                <w:szCs w:val="21"/>
                <w:lang w:eastAsia="en-IN"/>
              </w:rPr>
            </w:pPr>
            <w:r w:rsidRPr="00E620B7">
              <w:rPr>
                <w:rFonts w:ascii="Arial" w:eastAsia="Times New Roman" w:hAnsi="Arial" w:cs="Arial"/>
                <w:sz w:val="21"/>
                <w:szCs w:val="21"/>
                <w:lang w:eastAsia="en-IN"/>
              </w:rPr>
              <w:t>Guided Quoting Onboarding</w:t>
            </w:r>
          </w:p>
        </w:tc>
        <w:tc>
          <w:tcPr>
            <w:tcW w:w="0" w:type="auto"/>
            <w:vAlign w:val="center"/>
            <w:hideMark/>
          </w:tcPr>
          <w:p w14:paraId="799B5A50" w14:textId="77777777" w:rsidR="00E620B7" w:rsidRPr="00E620B7" w:rsidRDefault="00E620B7" w:rsidP="00E620B7">
            <w:pPr>
              <w:spacing w:after="0" w:line="240" w:lineRule="auto"/>
              <w:rPr>
                <w:rFonts w:ascii="Arial" w:eastAsia="Times New Roman" w:hAnsi="Arial" w:cs="Arial"/>
                <w:sz w:val="21"/>
                <w:szCs w:val="21"/>
                <w:lang w:eastAsia="en-IN"/>
              </w:rPr>
            </w:pPr>
            <w:r w:rsidRPr="00E620B7">
              <w:rPr>
                <w:rFonts w:ascii="Arial" w:eastAsia="Times New Roman" w:hAnsi="Arial" w:cs="Arial"/>
                <w:sz w:val="21"/>
                <w:szCs w:val="21"/>
                <w:lang w:eastAsia="en-IN"/>
              </w:rPr>
              <w:t xml:space="preserve">Initiate </w:t>
            </w:r>
            <w:proofErr w:type="spellStart"/>
            <w:r w:rsidRPr="00E620B7">
              <w:rPr>
                <w:rFonts w:ascii="Courier New" w:eastAsia="Times New Roman" w:hAnsi="Courier New" w:cs="Courier New"/>
                <w:sz w:val="21"/>
                <w:szCs w:val="21"/>
                <w:lang w:eastAsia="en-IN"/>
              </w:rPr>
              <w:t>AutoQuoting</w:t>
            </w:r>
            <w:proofErr w:type="spellEnd"/>
            <w:r w:rsidRPr="00E620B7">
              <w:rPr>
                <w:rFonts w:ascii="Courier New" w:eastAsia="Times New Roman" w:hAnsi="Courier New" w:cs="Courier New"/>
                <w:sz w:val="21"/>
                <w:szCs w:val="21"/>
                <w:lang w:eastAsia="en-IN"/>
              </w:rPr>
              <w:t xml:space="preserve"> Screen Flow</w:t>
            </w:r>
            <w:r w:rsidRPr="00E620B7">
              <w:rPr>
                <w:rFonts w:ascii="Arial" w:eastAsia="Times New Roman" w:hAnsi="Arial" w:cs="Arial"/>
                <w:sz w:val="21"/>
                <w:szCs w:val="21"/>
                <w:lang w:eastAsia="en-IN"/>
              </w:rPr>
              <w:t>. Provide Contact lookup record, start date, state picklist, and vehicle risk fields.</w:t>
            </w:r>
          </w:p>
        </w:tc>
        <w:tc>
          <w:tcPr>
            <w:tcW w:w="0" w:type="auto"/>
            <w:vAlign w:val="center"/>
            <w:hideMark/>
          </w:tcPr>
          <w:p w14:paraId="57E4A5E6" w14:textId="77777777" w:rsidR="00E620B7" w:rsidRPr="00E620B7" w:rsidRDefault="00E620B7" w:rsidP="00E620B7">
            <w:pPr>
              <w:spacing w:after="0" w:line="240" w:lineRule="auto"/>
              <w:rPr>
                <w:rFonts w:ascii="Arial" w:eastAsia="Times New Roman" w:hAnsi="Arial" w:cs="Arial"/>
                <w:sz w:val="21"/>
                <w:szCs w:val="21"/>
                <w:lang w:eastAsia="en-IN"/>
              </w:rPr>
            </w:pPr>
            <w:r w:rsidRPr="00E620B7">
              <w:rPr>
                <w:rFonts w:ascii="Arial" w:eastAsia="Times New Roman" w:hAnsi="Arial" w:cs="Arial"/>
                <w:sz w:val="21"/>
                <w:szCs w:val="21"/>
                <w:lang w:eastAsia="en-IN"/>
              </w:rPr>
              <w:t>Flow executes background metadata queries to resolve the active Auto Record Type ID and inserts a clean draft record.</w:t>
            </w:r>
          </w:p>
        </w:tc>
        <w:tc>
          <w:tcPr>
            <w:tcW w:w="0" w:type="auto"/>
            <w:vAlign w:val="center"/>
            <w:hideMark/>
          </w:tcPr>
          <w:p w14:paraId="79BD45B0" w14:textId="77777777" w:rsidR="00E620B7" w:rsidRPr="00E620B7" w:rsidRDefault="00E620B7" w:rsidP="00E620B7">
            <w:pPr>
              <w:spacing w:after="0" w:line="240" w:lineRule="auto"/>
              <w:rPr>
                <w:rFonts w:ascii="Arial" w:eastAsia="Times New Roman" w:hAnsi="Arial" w:cs="Arial"/>
                <w:sz w:val="21"/>
                <w:szCs w:val="21"/>
                <w:lang w:eastAsia="en-IN"/>
              </w:rPr>
            </w:pPr>
            <w:r w:rsidRPr="00E620B7">
              <w:rPr>
                <w:rFonts w:ascii="Arial" w:eastAsia="Times New Roman" w:hAnsi="Arial" w:cs="Arial"/>
                <w:sz w:val="21"/>
                <w:szCs w:val="21"/>
                <w:lang w:eastAsia="en-IN"/>
              </w:rPr>
              <w:t xml:space="preserve">A draft </w:t>
            </w:r>
            <w:proofErr w:type="spellStart"/>
            <w:r w:rsidRPr="00E620B7">
              <w:rPr>
                <w:rFonts w:ascii="Courier New" w:eastAsia="Times New Roman" w:hAnsi="Courier New" w:cs="Courier New"/>
                <w:sz w:val="21"/>
                <w:szCs w:val="21"/>
                <w:lang w:eastAsia="en-IN"/>
              </w:rPr>
              <w:t>Policy__c</w:t>
            </w:r>
            <w:proofErr w:type="spellEnd"/>
            <w:r w:rsidRPr="00E620B7">
              <w:rPr>
                <w:rFonts w:ascii="Arial" w:eastAsia="Times New Roman" w:hAnsi="Arial" w:cs="Arial"/>
                <w:sz w:val="21"/>
                <w:szCs w:val="21"/>
                <w:lang w:eastAsia="en-IN"/>
              </w:rPr>
              <w:t xml:space="preserve"> record was successfully committed to the database with all fields mapped correctly.</w:t>
            </w:r>
          </w:p>
        </w:tc>
        <w:tc>
          <w:tcPr>
            <w:tcW w:w="0" w:type="auto"/>
            <w:vAlign w:val="center"/>
            <w:hideMark/>
          </w:tcPr>
          <w:p w14:paraId="6D2768AC" w14:textId="77777777" w:rsidR="00E620B7" w:rsidRPr="00E620B7" w:rsidRDefault="00E620B7" w:rsidP="00E620B7">
            <w:pPr>
              <w:spacing w:after="0" w:line="240" w:lineRule="auto"/>
              <w:rPr>
                <w:rFonts w:ascii="Arial" w:eastAsia="Times New Roman" w:hAnsi="Arial" w:cs="Arial"/>
                <w:sz w:val="21"/>
                <w:szCs w:val="21"/>
                <w:lang w:eastAsia="en-IN"/>
              </w:rPr>
            </w:pPr>
            <w:r w:rsidRPr="00E620B7">
              <w:rPr>
                <w:rFonts w:ascii="Arial" w:eastAsia="Times New Roman" w:hAnsi="Arial" w:cs="Arial"/>
                <w:b/>
                <w:bCs/>
                <w:sz w:val="21"/>
                <w:szCs w:val="21"/>
                <w:lang w:eastAsia="en-IN"/>
              </w:rPr>
              <w:t>PASSED</w:t>
            </w:r>
          </w:p>
        </w:tc>
      </w:tr>
      <w:tr w:rsidR="00E620B7" w:rsidRPr="00E620B7" w14:paraId="5D05F6E9" w14:textId="77777777" w:rsidTr="00E620B7">
        <w:trPr>
          <w:tblCellSpacing w:w="15" w:type="dxa"/>
        </w:trPr>
        <w:tc>
          <w:tcPr>
            <w:tcW w:w="0" w:type="auto"/>
            <w:vAlign w:val="center"/>
            <w:hideMark/>
          </w:tcPr>
          <w:p w14:paraId="1920F850" w14:textId="77777777" w:rsidR="00E620B7" w:rsidRPr="00E620B7" w:rsidRDefault="00E620B7" w:rsidP="00E620B7">
            <w:pPr>
              <w:spacing w:after="0" w:line="240" w:lineRule="auto"/>
              <w:rPr>
                <w:rFonts w:ascii="Arial" w:eastAsia="Times New Roman" w:hAnsi="Arial" w:cs="Arial"/>
                <w:sz w:val="21"/>
                <w:szCs w:val="21"/>
                <w:lang w:eastAsia="en-IN"/>
              </w:rPr>
            </w:pPr>
            <w:r w:rsidRPr="00E620B7">
              <w:rPr>
                <w:rFonts w:ascii="Arial" w:eastAsia="Times New Roman" w:hAnsi="Arial" w:cs="Arial"/>
                <w:b/>
                <w:bCs/>
                <w:sz w:val="21"/>
                <w:szCs w:val="21"/>
                <w:lang w:eastAsia="en-IN"/>
              </w:rPr>
              <w:t>TC-UAT-03</w:t>
            </w:r>
          </w:p>
        </w:tc>
        <w:tc>
          <w:tcPr>
            <w:tcW w:w="0" w:type="auto"/>
            <w:vAlign w:val="center"/>
            <w:hideMark/>
          </w:tcPr>
          <w:p w14:paraId="20E2DE0B" w14:textId="77777777" w:rsidR="00E620B7" w:rsidRPr="00E620B7" w:rsidRDefault="00E620B7" w:rsidP="00E620B7">
            <w:pPr>
              <w:spacing w:after="0" w:line="240" w:lineRule="auto"/>
              <w:rPr>
                <w:rFonts w:ascii="Arial" w:eastAsia="Times New Roman" w:hAnsi="Arial" w:cs="Arial"/>
                <w:sz w:val="21"/>
                <w:szCs w:val="21"/>
                <w:lang w:eastAsia="en-IN"/>
              </w:rPr>
            </w:pPr>
            <w:r w:rsidRPr="00E620B7">
              <w:rPr>
                <w:rFonts w:ascii="Arial" w:eastAsia="Times New Roman" w:hAnsi="Arial" w:cs="Arial"/>
                <w:sz w:val="21"/>
                <w:szCs w:val="21"/>
                <w:lang w:eastAsia="en-IN"/>
              </w:rPr>
              <w:t>Automated Claim Severity Routing</w:t>
            </w:r>
          </w:p>
        </w:tc>
        <w:tc>
          <w:tcPr>
            <w:tcW w:w="0" w:type="auto"/>
            <w:vAlign w:val="center"/>
            <w:hideMark/>
          </w:tcPr>
          <w:p w14:paraId="3A6D22B0" w14:textId="77777777" w:rsidR="00E620B7" w:rsidRPr="00E620B7" w:rsidRDefault="00E620B7" w:rsidP="00E620B7">
            <w:pPr>
              <w:spacing w:after="0" w:line="240" w:lineRule="auto"/>
              <w:rPr>
                <w:rFonts w:ascii="Arial" w:eastAsia="Times New Roman" w:hAnsi="Arial" w:cs="Arial"/>
                <w:sz w:val="21"/>
                <w:szCs w:val="21"/>
                <w:lang w:eastAsia="en-IN"/>
              </w:rPr>
            </w:pPr>
            <w:r w:rsidRPr="00E620B7">
              <w:rPr>
                <w:rFonts w:ascii="Arial" w:eastAsia="Times New Roman" w:hAnsi="Arial" w:cs="Arial"/>
                <w:sz w:val="21"/>
                <w:szCs w:val="21"/>
                <w:lang w:eastAsia="en-IN"/>
              </w:rPr>
              <w:t xml:space="preserve">Insert a new </w:t>
            </w:r>
            <w:proofErr w:type="spellStart"/>
            <w:r w:rsidRPr="00E620B7">
              <w:rPr>
                <w:rFonts w:ascii="Courier New" w:eastAsia="Times New Roman" w:hAnsi="Courier New" w:cs="Courier New"/>
                <w:sz w:val="21"/>
                <w:szCs w:val="21"/>
                <w:lang w:eastAsia="en-IN"/>
              </w:rPr>
              <w:t>Claim__c</w:t>
            </w:r>
            <w:proofErr w:type="spellEnd"/>
            <w:r w:rsidRPr="00E620B7">
              <w:rPr>
                <w:rFonts w:ascii="Arial" w:eastAsia="Times New Roman" w:hAnsi="Arial" w:cs="Arial"/>
                <w:sz w:val="21"/>
                <w:szCs w:val="21"/>
                <w:lang w:eastAsia="en-IN"/>
              </w:rPr>
              <w:t xml:space="preserve"> record valued at </w:t>
            </w:r>
            <w:r w:rsidRPr="00E620B7">
              <w:rPr>
                <w:rFonts w:ascii="Arial" w:eastAsia="Times New Roman" w:hAnsi="Arial" w:cs="Arial"/>
                <w:b/>
                <w:bCs/>
                <w:sz w:val="21"/>
                <w:szCs w:val="21"/>
                <w:lang w:eastAsia="en-IN"/>
              </w:rPr>
              <w:t>₹55,000 / $55,000</w:t>
            </w:r>
            <w:r w:rsidRPr="00E620B7">
              <w:rPr>
                <w:rFonts w:ascii="Arial" w:eastAsia="Times New Roman" w:hAnsi="Arial" w:cs="Arial"/>
                <w:sz w:val="21"/>
                <w:szCs w:val="21"/>
                <w:lang w:eastAsia="en-IN"/>
              </w:rPr>
              <w:t xml:space="preserve"> tied to an Auto policy. Update status to </w:t>
            </w:r>
            <w:r w:rsidRPr="00E620B7">
              <w:rPr>
                <w:rFonts w:ascii="Courier New" w:eastAsia="Times New Roman" w:hAnsi="Courier New" w:cs="Courier New"/>
                <w:sz w:val="21"/>
                <w:szCs w:val="21"/>
                <w:lang w:eastAsia="en-IN"/>
              </w:rPr>
              <w:t>Submitted for Approval</w:t>
            </w:r>
            <w:r w:rsidRPr="00E620B7">
              <w:rPr>
                <w:rFonts w:ascii="Arial" w:eastAsia="Times New Roman" w:hAnsi="Arial" w:cs="Arial"/>
                <w:sz w:val="21"/>
                <w:szCs w:val="21"/>
                <w:lang w:eastAsia="en-IN"/>
              </w:rPr>
              <w:t>.</w:t>
            </w:r>
          </w:p>
        </w:tc>
        <w:tc>
          <w:tcPr>
            <w:tcW w:w="0" w:type="auto"/>
            <w:vAlign w:val="center"/>
            <w:hideMark/>
          </w:tcPr>
          <w:p w14:paraId="07D899D9" w14:textId="77777777" w:rsidR="00E620B7" w:rsidRPr="00E620B7" w:rsidRDefault="00E620B7" w:rsidP="00E620B7">
            <w:pPr>
              <w:spacing w:after="0" w:line="240" w:lineRule="auto"/>
              <w:rPr>
                <w:rFonts w:ascii="Arial" w:eastAsia="Times New Roman" w:hAnsi="Arial" w:cs="Arial"/>
                <w:sz w:val="21"/>
                <w:szCs w:val="21"/>
                <w:lang w:eastAsia="en-IN"/>
              </w:rPr>
            </w:pPr>
            <w:r w:rsidRPr="00E620B7">
              <w:rPr>
                <w:rFonts w:ascii="Arial" w:eastAsia="Times New Roman" w:hAnsi="Arial" w:cs="Arial"/>
                <w:sz w:val="21"/>
                <w:szCs w:val="21"/>
                <w:lang w:eastAsia="en-IN"/>
              </w:rPr>
              <w:t>Record-Triggered Flow intercepts the DML operation, locks the record, and routes it directly to the Senior Adjuster tier.</w:t>
            </w:r>
          </w:p>
        </w:tc>
        <w:tc>
          <w:tcPr>
            <w:tcW w:w="0" w:type="auto"/>
            <w:vAlign w:val="center"/>
            <w:hideMark/>
          </w:tcPr>
          <w:p w14:paraId="1B92E07E" w14:textId="77777777" w:rsidR="00E620B7" w:rsidRPr="00E620B7" w:rsidRDefault="00E620B7" w:rsidP="00E620B7">
            <w:pPr>
              <w:spacing w:after="0" w:line="240" w:lineRule="auto"/>
              <w:rPr>
                <w:rFonts w:ascii="Arial" w:eastAsia="Times New Roman" w:hAnsi="Arial" w:cs="Arial"/>
                <w:sz w:val="21"/>
                <w:szCs w:val="21"/>
                <w:lang w:eastAsia="en-IN"/>
              </w:rPr>
            </w:pPr>
            <w:r w:rsidRPr="00E620B7">
              <w:rPr>
                <w:rFonts w:ascii="Arial" w:eastAsia="Times New Roman" w:hAnsi="Arial" w:cs="Arial"/>
                <w:sz w:val="21"/>
                <w:szCs w:val="21"/>
                <w:lang w:eastAsia="en-IN"/>
              </w:rPr>
              <w:t>Record fields locked immediately and file successfully assigned to senior management queues.</w:t>
            </w:r>
          </w:p>
        </w:tc>
        <w:tc>
          <w:tcPr>
            <w:tcW w:w="0" w:type="auto"/>
            <w:vAlign w:val="center"/>
            <w:hideMark/>
          </w:tcPr>
          <w:p w14:paraId="6CBB0043" w14:textId="77777777" w:rsidR="00E620B7" w:rsidRPr="00E620B7" w:rsidRDefault="00E620B7" w:rsidP="00E620B7">
            <w:pPr>
              <w:spacing w:after="0" w:line="240" w:lineRule="auto"/>
              <w:rPr>
                <w:rFonts w:ascii="Arial" w:eastAsia="Times New Roman" w:hAnsi="Arial" w:cs="Arial"/>
                <w:sz w:val="21"/>
                <w:szCs w:val="21"/>
                <w:lang w:eastAsia="en-IN"/>
              </w:rPr>
            </w:pPr>
            <w:r w:rsidRPr="00E620B7">
              <w:rPr>
                <w:rFonts w:ascii="Arial" w:eastAsia="Times New Roman" w:hAnsi="Arial" w:cs="Arial"/>
                <w:b/>
                <w:bCs/>
                <w:sz w:val="21"/>
                <w:szCs w:val="21"/>
                <w:lang w:eastAsia="en-IN"/>
              </w:rPr>
              <w:t>PASSED</w:t>
            </w:r>
          </w:p>
        </w:tc>
      </w:tr>
      <w:tr w:rsidR="00E620B7" w:rsidRPr="00E620B7" w14:paraId="0A39B61D" w14:textId="77777777" w:rsidTr="00E620B7">
        <w:trPr>
          <w:tblCellSpacing w:w="15" w:type="dxa"/>
        </w:trPr>
        <w:tc>
          <w:tcPr>
            <w:tcW w:w="0" w:type="auto"/>
            <w:vAlign w:val="center"/>
            <w:hideMark/>
          </w:tcPr>
          <w:p w14:paraId="48DE2A20" w14:textId="77777777" w:rsidR="00E620B7" w:rsidRPr="00E620B7" w:rsidRDefault="00E620B7" w:rsidP="00E620B7">
            <w:pPr>
              <w:spacing w:after="0" w:line="240" w:lineRule="auto"/>
              <w:rPr>
                <w:rFonts w:ascii="Arial" w:eastAsia="Times New Roman" w:hAnsi="Arial" w:cs="Arial"/>
                <w:sz w:val="21"/>
                <w:szCs w:val="21"/>
                <w:lang w:eastAsia="en-IN"/>
              </w:rPr>
            </w:pPr>
            <w:r w:rsidRPr="00E620B7">
              <w:rPr>
                <w:rFonts w:ascii="Arial" w:eastAsia="Times New Roman" w:hAnsi="Arial" w:cs="Arial"/>
                <w:b/>
                <w:bCs/>
                <w:sz w:val="21"/>
                <w:szCs w:val="21"/>
                <w:lang w:eastAsia="en-IN"/>
              </w:rPr>
              <w:t>TC-UAT-04</w:t>
            </w:r>
          </w:p>
        </w:tc>
        <w:tc>
          <w:tcPr>
            <w:tcW w:w="0" w:type="auto"/>
            <w:vAlign w:val="center"/>
            <w:hideMark/>
          </w:tcPr>
          <w:p w14:paraId="0E02F388" w14:textId="77777777" w:rsidR="00E620B7" w:rsidRPr="00E620B7" w:rsidRDefault="00E620B7" w:rsidP="00E620B7">
            <w:pPr>
              <w:spacing w:after="0" w:line="240" w:lineRule="auto"/>
              <w:rPr>
                <w:rFonts w:ascii="Arial" w:eastAsia="Times New Roman" w:hAnsi="Arial" w:cs="Arial"/>
                <w:sz w:val="21"/>
                <w:szCs w:val="21"/>
                <w:lang w:eastAsia="en-IN"/>
              </w:rPr>
            </w:pPr>
            <w:r w:rsidRPr="00E620B7">
              <w:rPr>
                <w:rFonts w:ascii="Arial" w:eastAsia="Times New Roman" w:hAnsi="Arial" w:cs="Arial"/>
                <w:sz w:val="21"/>
                <w:szCs w:val="21"/>
                <w:lang w:eastAsia="en-IN"/>
              </w:rPr>
              <w:t>Asset Verification Integration</w:t>
            </w:r>
          </w:p>
        </w:tc>
        <w:tc>
          <w:tcPr>
            <w:tcW w:w="0" w:type="auto"/>
            <w:vAlign w:val="center"/>
            <w:hideMark/>
          </w:tcPr>
          <w:p w14:paraId="22455D15" w14:textId="77777777" w:rsidR="00E620B7" w:rsidRPr="00E620B7" w:rsidRDefault="00E620B7" w:rsidP="00E620B7">
            <w:pPr>
              <w:spacing w:after="0" w:line="240" w:lineRule="auto"/>
              <w:rPr>
                <w:rFonts w:ascii="Arial" w:eastAsia="Times New Roman" w:hAnsi="Arial" w:cs="Arial"/>
                <w:sz w:val="21"/>
                <w:szCs w:val="21"/>
                <w:lang w:eastAsia="en-IN"/>
              </w:rPr>
            </w:pPr>
            <w:r w:rsidRPr="00E620B7">
              <w:rPr>
                <w:rFonts w:ascii="Arial" w:eastAsia="Times New Roman" w:hAnsi="Arial" w:cs="Arial"/>
                <w:sz w:val="21"/>
                <w:szCs w:val="21"/>
                <w:lang w:eastAsia="en-IN"/>
              </w:rPr>
              <w:t xml:space="preserve">Trigger the </w:t>
            </w:r>
            <w:proofErr w:type="spellStart"/>
            <w:r w:rsidRPr="00E620B7">
              <w:rPr>
                <w:rFonts w:ascii="Courier New" w:eastAsia="Times New Roman" w:hAnsi="Courier New" w:cs="Courier New"/>
                <w:sz w:val="21"/>
                <w:szCs w:val="21"/>
                <w:lang w:eastAsia="en-IN"/>
              </w:rPr>
              <w:t>InsuranceVerificationService</w:t>
            </w:r>
            <w:proofErr w:type="spellEnd"/>
            <w:r w:rsidRPr="00E620B7">
              <w:rPr>
                <w:rFonts w:ascii="Arial" w:eastAsia="Times New Roman" w:hAnsi="Arial" w:cs="Arial"/>
                <w:sz w:val="21"/>
                <w:szCs w:val="21"/>
                <w:lang w:eastAsia="en-IN"/>
              </w:rPr>
              <w:t xml:space="preserve"> Apex class using an explicit invocable transaction payload array.</w:t>
            </w:r>
          </w:p>
        </w:tc>
        <w:tc>
          <w:tcPr>
            <w:tcW w:w="0" w:type="auto"/>
            <w:vAlign w:val="center"/>
            <w:hideMark/>
          </w:tcPr>
          <w:p w14:paraId="5A10BCB4" w14:textId="77777777" w:rsidR="00E620B7" w:rsidRPr="00E620B7" w:rsidRDefault="00E620B7" w:rsidP="00E620B7">
            <w:pPr>
              <w:spacing w:after="0" w:line="240" w:lineRule="auto"/>
              <w:rPr>
                <w:rFonts w:ascii="Arial" w:eastAsia="Times New Roman" w:hAnsi="Arial" w:cs="Arial"/>
                <w:sz w:val="21"/>
                <w:szCs w:val="21"/>
                <w:lang w:eastAsia="en-IN"/>
              </w:rPr>
            </w:pPr>
            <w:r w:rsidRPr="00E620B7">
              <w:rPr>
                <w:rFonts w:ascii="Arial" w:eastAsia="Times New Roman" w:hAnsi="Arial" w:cs="Arial"/>
                <w:sz w:val="21"/>
                <w:szCs w:val="21"/>
                <w:lang w:eastAsia="en-IN"/>
              </w:rPr>
              <w:t>Class code bypasses live web transport networks, triggers mock test runners, and logs successful registry matches.</w:t>
            </w:r>
          </w:p>
        </w:tc>
        <w:tc>
          <w:tcPr>
            <w:tcW w:w="0" w:type="auto"/>
            <w:vAlign w:val="center"/>
            <w:hideMark/>
          </w:tcPr>
          <w:p w14:paraId="4F242992" w14:textId="77777777" w:rsidR="00E620B7" w:rsidRPr="00E620B7" w:rsidRDefault="00E620B7" w:rsidP="00E620B7">
            <w:pPr>
              <w:spacing w:after="0" w:line="240" w:lineRule="auto"/>
              <w:rPr>
                <w:rFonts w:ascii="Arial" w:eastAsia="Times New Roman" w:hAnsi="Arial" w:cs="Arial"/>
                <w:sz w:val="21"/>
                <w:szCs w:val="21"/>
                <w:lang w:eastAsia="en-IN"/>
              </w:rPr>
            </w:pPr>
            <w:r w:rsidRPr="00E620B7">
              <w:rPr>
                <w:rFonts w:ascii="Arial" w:eastAsia="Times New Roman" w:hAnsi="Arial" w:cs="Arial"/>
                <w:sz w:val="21"/>
                <w:szCs w:val="21"/>
                <w:lang w:eastAsia="en-IN"/>
              </w:rPr>
              <w:t>Invocable execution loops resolved without issues, satisfying code coverage criteria.</w:t>
            </w:r>
          </w:p>
        </w:tc>
        <w:tc>
          <w:tcPr>
            <w:tcW w:w="0" w:type="auto"/>
            <w:vAlign w:val="center"/>
            <w:hideMark/>
          </w:tcPr>
          <w:p w14:paraId="395B9A42" w14:textId="77777777" w:rsidR="00E620B7" w:rsidRPr="00E620B7" w:rsidRDefault="00E620B7" w:rsidP="00E620B7">
            <w:pPr>
              <w:spacing w:after="0" w:line="240" w:lineRule="auto"/>
              <w:rPr>
                <w:rFonts w:ascii="Arial" w:eastAsia="Times New Roman" w:hAnsi="Arial" w:cs="Arial"/>
                <w:sz w:val="21"/>
                <w:szCs w:val="21"/>
                <w:lang w:eastAsia="en-IN"/>
              </w:rPr>
            </w:pPr>
            <w:r w:rsidRPr="00E620B7">
              <w:rPr>
                <w:rFonts w:ascii="Arial" w:eastAsia="Times New Roman" w:hAnsi="Arial" w:cs="Arial"/>
                <w:b/>
                <w:bCs/>
                <w:sz w:val="21"/>
                <w:szCs w:val="21"/>
                <w:lang w:eastAsia="en-IN"/>
              </w:rPr>
              <w:t>PASSED</w:t>
            </w:r>
          </w:p>
        </w:tc>
      </w:tr>
      <w:tr w:rsidR="00E620B7" w:rsidRPr="00E620B7" w14:paraId="0091D618" w14:textId="77777777" w:rsidTr="00E620B7">
        <w:trPr>
          <w:tblCellSpacing w:w="15" w:type="dxa"/>
        </w:trPr>
        <w:tc>
          <w:tcPr>
            <w:tcW w:w="0" w:type="auto"/>
            <w:vAlign w:val="center"/>
            <w:hideMark/>
          </w:tcPr>
          <w:p w14:paraId="630C2BBC" w14:textId="77777777" w:rsidR="00E620B7" w:rsidRPr="00E620B7" w:rsidRDefault="00E620B7" w:rsidP="00E620B7">
            <w:pPr>
              <w:spacing w:after="0" w:line="240" w:lineRule="auto"/>
              <w:rPr>
                <w:rFonts w:ascii="Arial" w:eastAsia="Times New Roman" w:hAnsi="Arial" w:cs="Arial"/>
                <w:sz w:val="21"/>
                <w:szCs w:val="21"/>
                <w:lang w:eastAsia="en-IN"/>
              </w:rPr>
            </w:pPr>
            <w:r w:rsidRPr="00E620B7">
              <w:rPr>
                <w:rFonts w:ascii="Arial" w:eastAsia="Times New Roman" w:hAnsi="Arial" w:cs="Arial"/>
                <w:b/>
                <w:bCs/>
                <w:sz w:val="21"/>
                <w:szCs w:val="21"/>
                <w:lang w:eastAsia="en-IN"/>
              </w:rPr>
              <w:t>TC-UAT-05</w:t>
            </w:r>
          </w:p>
        </w:tc>
        <w:tc>
          <w:tcPr>
            <w:tcW w:w="0" w:type="auto"/>
            <w:vAlign w:val="center"/>
            <w:hideMark/>
          </w:tcPr>
          <w:p w14:paraId="64F6A3C9" w14:textId="77777777" w:rsidR="00E620B7" w:rsidRPr="00E620B7" w:rsidRDefault="00E620B7" w:rsidP="00E620B7">
            <w:pPr>
              <w:spacing w:after="0" w:line="240" w:lineRule="auto"/>
              <w:rPr>
                <w:rFonts w:ascii="Arial" w:eastAsia="Times New Roman" w:hAnsi="Arial" w:cs="Arial"/>
                <w:sz w:val="21"/>
                <w:szCs w:val="21"/>
                <w:lang w:eastAsia="en-IN"/>
              </w:rPr>
            </w:pPr>
            <w:r w:rsidRPr="00E620B7">
              <w:rPr>
                <w:rFonts w:ascii="Arial" w:eastAsia="Times New Roman" w:hAnsi="Arial" w:cs="Arial"/>
                <w:sz w:val="21"/>
                <w:szCs w:val="21"/>
                <w:lang w:eastAsia="en-IN"/>
              </w:rPr>
              <w:t>Adjuster Workload Workspace</w:t>
            </w:r>
          </w:p>
        </w:tc>
        <w:tc>
          <w:tcPr>
            <w:tcW w:w="0" w:type="auto"/>
            <w:vAlign w:val="center"/>
            <w:hideMark/>
          </w:tcPr>
          <w:p w14:paraId="64F643B6" w14:textId="77777777" w:rsidR="00E620B7" w:rsidRPr="00E620B7" w:rsidRDefault="00E620B7" w:rsidP="00E620B7">
            <w:pPr>
              <w:spacing w:after="0" w:line="240" w:lineRule="auto"/>
              <w:rPr>
                <w:rFonts w:ascii="Arial" w:eastAsia="Times New Roman" w:hAnsi="Arial" w:cs="Arial"/>
                <w:sz w:val="21"/>
                <w:szCs w:val="21"/>
                <w:lang w:eastAsia="en-IN"/>
              </w:rPr>
            </w:pPr>
            <w:r w:rsidRPr="00E620B7">
              <w:rPr>
                <w:rFonts w:ascii="Arial" w:eastAsia="Times New Roman" w:hAnsi="Arial" w:cs="Arial"/>
                <w:sz w:val="21"/>
                <w:szCs w:val="21"/>
                <w:lang w:eastAsia="en-IN"/>
              </w:rPr>
              <w:t>Log into the Salesforce portal as an active Claims Adjuster user profile. Access the custom dashboard layout grid.</w:t>
            </w:r>
          </w:p>
        </w:tc>
        <w:tc>
          <w:tcPr>
            <w:tcW w:w="0" w:type="auto"/>
            <w:vAlign w:val="center"/>
            <w:hideMark/>
          </w:tcPr>
          <w:p w14:paraId="56909A52" w14:textId="77777777" w:rsidR="00E620B7" w:rsidRPr="00E620B7" w:rsidRDefault="00E620B7" w:rsidP="00E620B7">
            <w:pPr>
              <w:spacing w:after="0" w:line="240" w:lineRule="auto"/>
              <w:rPr>
                <w:rFonts w:ascii="Arial" w:eastAsia="Times New Roman" w:hAnsi="Arial" w:cs="Arial"/>
                <w:sz w:val="21"/>
                <w:szCs w:val="21"/>
                <w:lang w:eastAsia="en-IN"/>
              </w:rPr>
            </w:pPr>
            <w:r w:rsidRPr="00E620B7">
              <w:rPr>
                <w:rFonts w:ascii="Arial" w:eastAsia="Times New Roman" w:hAnsi="Arial" w:cs="Arial"/>
                <w:sz w:val="21"/>
                <w:szCs w:val="21"/>
                <w:lang w:eastAsia="en-IN"/>
              </w:rPr>
              <w:t xml:space="preserve">LWC </w:t>
            </w:r>
            <w:proofErr w:type="spellStart"/>
            <w:r w:rsidRPr="00E620B7">
              <w:rPr>
                <w:rFonts w:ascii="Arial" w:eastAsia="Times New Roman" w:hAnsi="Arial" w:cs="Arial"/>
                <w:sz w:val="21"/>
                <w:szCs w:val="21"/>
                <w:lang w:eastAsia="en-IN"/>
              </w:rPr>
              <w:t>datatable</w:t>
            </w:r>
            <w:proofErr w:type="spellEnd"/>
            <w:r w:rsidRPr="00E620B7">
              <w:rPr>
                <w:rFonts w:ascii="Arial" w:eastAsia="Times New Roman" w:hAnsi="Arial" w:cs="Arial"/>
                <w:sz w:val="21"/>
                <w:szCs w:val="21"/>
                <w:lang w:eastAsia="en-IN"/>
              </w:rPr>
              <w:t xml:space="preserve"> displays only the active claims files owned by the executing User ID, filtered by value.</w:t>
            </w:r>
          </w:p>
        </w:tc>
        <w:tc>
          <w:tcPr>
            <w:tcW w:w="0" w:type="auto"/>
            <w:vAlign w:val="center"/>
            <w:hideMark/>
          </w:tcPr>
          <w:p w14:paraId="047D29A3" w14:textId="77777777" w:rsidR="00E620B7" w:rsidRPr="00E620B7" w:rsidRDefault="00E620B7" w:rsidP="00E620B7">
            <w:pPr>
              <w:spacing w:after="0" w:line="240" w:lineRule="auto"/>
              <w:rPr>
                <w:rFonts w:ascii="Arial" w:eastAsia="Times New Roman" w:hAnsi="Arial" w:cs="Arial"/>
                <w:sz w:val="21"/>
                <w:szCs w:val="21"/>
                <w:lang w:eastAsia="en-IN"/>
              </w:rPr>
            </w:pPr>
            <w:r w:rsidRPr="00E620B7">
              <w:rPr>
                <w:rFonts w:ascii="Arial" w:eastAsia="Times New Roman" w:hAnsi="Arial" w:cs="Arial"/>
                <w:sz w:val="21"/>
                <w:szCs w:val="21"/>
                <w:lang w:eastAsia="en-IN"/>
              </w:rPr>
              <w:t xml:space="preserve">Secure user context mapping validated via strict </w:t>
            </w:r>
            <w:r w:rsidRPr="00E620B7">
              <w:rPr>
                <w:rFonts w:ascii="Courier New" w:eastAsia="Times New Roman" w:hAnsi="Courier New" w:cs="Courier New"/>
                <w:sz w:val="21"/>
                <w:szCs w:val="21"/>
                <w:lang w:eastAsia="en-IN"/>
              </w:rPr>
              <w:t>WITH SECURITY_ENFORCED</w:t>
            </w:r>
            <w:r w:rsidRPr="00E620B7">
              <w:rPr>
                <w:rFonts w:ascii="Arial" w:eastAsia="Times New Roman" w:hAnsi="Arial" w:cs="Arial"/>
                <w:sz w:val="21"/>
                <w:szCs w:val="21"/>
                <w:lang w:eastAsia="en-IN"/>
              </w:rPr>
              <w:t xml:space="preserve"> criteria.</w:t>
            </w:r>
          </w:p>
        </w:tc>
        <w:tc>
          <w:tcPr>
            <w:tcW w:w="0" w:type="auto"/>
            <w:vAlign w:val="center"/>
            <w:hideMark/>
          </w:tcPr>
          <w:p w14:paraId="50B310A1" w14:textId="77777777" w:rsidR="00E620B7" w:rsidRPr="00E620B7" w:rsidRDefault="00E620B7" w:rsidP="00E620B7">
            <w:pPr>
              <w:spacing w:after="0" w:line="240" w:lineRule="auto"/>
              <w:rPr>
                <w:rFonts w:ascii="Arial" w:eastAsia="Times New Roman" w:hAnsi="Arial" w:cs="Arial"/>
                <w:sz w:val="21"/>
                <w:szCs w:val="21"/>
                <w:lang w:eastAsia="en-IN"/>
              </w:rPr>
            </w:pPr>
            <w:r w:rsidRPr="00E620B7">
              <w:rPr>
                <w:rFonts w:ascii="Arial" w:eastAsia="Times New Roman" w:hAnsi="Arial" w:cs="Arial"/>
                <w:b/>
                <w:bCs/>
                <w:sz w:val="21"/>
                <w:szCs w:val="21"/>
                <w:lang w:eastAsia="en-IN"/>
              </w:rPr>
              <w:t>PASSED</w:t>
            </w:r>
          </w:p>
        </w:tc>
      </w:tr>
    </w:tbl>
    <w:p w14:paraId="75CF15E1" w14:textId="77777777" w:rsidR="00E620B7" w:rsidRPr="00E620B7" w:rsidRDefault="00E620B7" w:rsidP="00E620B7">
      <w:pPr>
        <w:spacing w:before="480" w:after="480" w:line="240" w:lineRule="auto"/>
        <w:rPr>
          <w:rFonts w:ascii="Arial" w:eastAsia="Times New Roman" w:hAnsi="Arial" w:cs="Arial"/>
          <w:b/>
          <w:bCs/>
          <w:sz w:val="24"/>
          <w:szCs w:val="24"/>
          <w:lang w:eastAsia="en-IN"/>
        </w:rPr>
      </w:pPr>
      <w:r w:rsidRPr="00E620B7">
        <w:rPr>
          <w:rFonts w:ascii="Arial" w:eastAsia="Times New Roman" w:hAnsi="Arial" w:cs="Arial"/>
          <w:b/>
          <w:bCs/>
          <w:sz w:val="24"/>
          <w:szCs w:val="24"/>
          <w:lang w:eastAsia="en-IN"/>
        </w:rPr>
        <w:t>7.2 Non-Functional Performance &amp; Stress Metrics</w:t>
      </w:r>
    </w:p>
    <w:p w14:paraId="24875DAA" w14:textId="77777777" w:rsidR="00E620B7" w:rsidRPr="00E620B7" w:rsidRDefault="00E620B7" w:rsidP="00E620B7">
      <w:pPr>
        <w:spacing w:before="480" w:after="480" w:line="240" w:lineRule="auto"/>
        <w:rPr>
          <w:rFonts w:ascii="Arial" w:eastAsia="Times New Roman" w:hAnsi="Arial" w:cs="Arial"/>
          <w:sz w:val="24"/>
          <w:szCs w:val="24"/>
          <w:lang w:eastAsia="en-IN"/>
        </w:rPr>
      </w:pPr>
      <w:r w:rsidRPr="00E620B7">
        <w:rPr>
          <w:rFonts w:ascii="Arial" w:eastAsia="Times New Roman" w:hAnsi="Arial" w:cs="Arial"/>
          <w:sz w:val="24"/>
          <w:szCs w:val="24"/>
          <w:lang w:eastAsia="en-IN"/>
        </w:rPr>
        <w:t>To ensure the custom code structures operate reliably within Salesforce multi-tenant boundaries during high-traffic operational periods, the following platform performance standards were enforced:</w:t>
      </w:r>
    </w:p>
    <w:p w14:paraId="78210A9C" w14:textId="77777777" w:rsidR="00E620B7" w:rsidRPr="00E620B7" w:rsidRDefault="00E620B7" w:rsidP="00E620B7">
      <w:pPr>
        <w:spacing w:before="480" w:after="480" w:line="240" w:lineRule="auto"/>
        <w:rPr>
          <w:rFonts w:ascii="Arial" w:eastAsia="Times New Roman" w:hAnsi="Arial" w:cs="Arial"/>
          <w:b/>
          <w:bCs/>
          <w:sz w:val="24"/>
          <w:szCs w:val="24"/>
          <w:lang w:eastAsia="en-IN"/>
        </w:rPr>
      </w:pPr>
      <w:r w:rsidRPr="00E620B7">
        <w:rPr>
          <w:rFonts w:ascii="Arial" w:eastAsia="Times New Roman" w:hAnsi="Arial" w:cs="Arial"/>
          <w:b/>
          <w:bCs/>
          <w:sz w:val="24"/>
          <w:szCs w:val="24"/>
          <w:lang w:eastAsia="en-IN"/>
        </w:rPr>
        <w:t>Apex Bulk Processing &amp; Heap Management</w:t>
      </w:r>
    </w:p>
    <w:p w14:paraId="26A10A4B" w14:textId="77777777" w:rsidR="00E620B7" w:rsidRPr="00E620B7" w:rsidRDefault="00E620B7" w:rsidP="00E620B7">
      <w:pPr>
        <w:spacing w:line="240" w:lineRule="auto"/>
        <w:rPr>
          <w:rFonts w:ascii="Arial" w:eastAsia="Times New Roman" w:hAnsi="Arial" w:cs="Arial"/>
          <w:sz w:val="24"/>
          <w:szCs w:val="24"/>
          <w:lang w:eastAsia="en-IN"/>
        </w:rPr>
      </w:pPr>
      <w:r w:rsidRPr="00E620B7">
        <w:rPr>
          <w:rFonts w:ascii="Arial" w:eastAsia="Times New Roman" w:hAnsi="Arial" w:cs="Arial"/>
          <w:sz w:val="24"/>
          <w:szCs w:val="24"/>
          <w:lang w:eastAsia="en-IN"/>
        </w:rPr>
        <w:t>The programmatic verification framework (</w:t>
      </w:r>
      <w:proofErr w:type="spellStart"/>
      <w:r w:rsidRPr="00E620B7">
        <w:rPr>
          <w:rFonts w:ascii="Courier New" w:eastAsia="Times New Roman" w:hAnsi="Courier New" w:cs="Courier New"/>
          <w:sz w:val="21"/>
          <w:szCs w:val="21"/>
          <w:lang w:eastAsia="en-IN"/>
        </w:rPr>
        <w:t>InsuranceVerificationService</w:t>
      </w:r>
      <w:proofErr w:type="spellEnd"/>
      <w:r w:rsidRPr="00E620B7">
        <w:rPr>
          <w:rFonts w:ascii="Arial" w:eastAsia="Times New Roman" w:hAnsi="Arial" w:cs="Arial"/>
          <w:sz w:val="24"/>
          <w:szCs w:val="24"/>
          <w:lang w:eastAsia="en-IN"/>
        </w:rPr>
        <w:t xml:space="preserve">) was stress-tested using list array parameters capable of handling bulk batches up to the </w:t>
      </w:r>
      <w:r w:rsidRPr="00E620B7">
        <w:rPr>
          <w:rFonts w:ascii="Arial" w:eastAsia="Times New Roman" w:hAnsi="Arial" w:cs="Arial"/>
          <w:sz w:val="24"/>
          <w:szCs w:val="24"/>
          <w:lang w:eastAsia="en-IN"/>
        </w:rPr>
        <w:lastRenderedPageBreak/>
        <w:t>platform limit of 200 records per transaction slot. This design pattern protects the system against runtime errors and bulk DML failures during high-volume data operations.</w:t>
      </w:r>
    </w:p>
    <w:p w14:paraId="0B14B066" w14:textId="77777777" w:rsidR="00E620B7" w:rsidRPr="00E620B7" w:rsidRDefault="00E620B7" w:rsidP="00E620B7">
      <w:pPr>
        <w:spacing w:after="180" w:line="240" w:lineRule="auto"/>
        <w:rPr>
          <w:rFonts w:ascii="Arial" w:eastAsia="Times New Roman" w:hAnsi="Arial" w:cs="Arial"/>
          <w:b/>
          <w:bCs/>
          <w:sz w:val="24"/>
          <w:szCs w:val="24"/>
          <w:lang w:eastAsia="en-IN"/>
        </w:rPr>
      </w:pPr>
      <w:r w:rsidRPr="00E620B7">
        <w:rPr>
          <w:rFonts w:ascii="Arial" w:eastAsia="Times New Roman" w:hAnsi="Arial" w:cs="Arial"/>
          <w:b/>
          <w:bCs/>
          <w:sz w:val="24"/>
          <w:szCs w:val="24"/>
          <w:lang w:eastAsia="en-IN"/>
        </w:rPr>
        <w:t>LWC Query Caching &amp; Client-Side Latency</w:t>
      </w:r>
    </w:p>
    <w:p w14:paraId="33BFE1AB" w14:textId="77777777" w:rsidR="00E620B7" w:rsidRPr="00E620B7" w:rsidRDefault="00E620B7" w:rsidP="00E620B7">
      <w:pPr>
        <w:spacing w:line="240" w:lineRule="auto"/>
        <w:rPr>
          <w:rFonts w:ascii="Arial" w:eastAsia="Times New Roman" w:hAnsi="Arial" w:cs="Arial"/>
          <w:sz w:val="24"/>
          <w:szCs w:val="24"/>
          <w:lang w:eastAsia="en-IN"/>
        </w:rPr>
      </w:pPr>
      <w:r w:rsidRPr="00E620B7">
        <w:rPr>
          <w:rFonts w:ascii="Arial" w:eastAsia="Times New Roman" w:hAnsi="Arial" w:cs="Arial"/>
          <w:sz w:val="24"/>
          <w:szCs w:val="24"/>
          <w:lang w:eastAsia="en-IN"/>
        </w:rPr>
        <w:t>The frontend command interface relies on cacheable Apex methods (</w:t>
      </w:r>
      <w:r w:rsidRPr="00E620B7">
        <w:rPr>
          <w:rFonts w:ascii="Courier New" w:eastAsia="Times New Roman" w:hAnsi="Courier New" w:cs="Courier New"/>
          <w:sz w:val="21"/>
          <w:szCs w:val="21"/>
          <w:lang w:eastAsia="en-IN"/>
        </w:rPr>
        <w:t>cacheable=true</w:t>
      </w:r>
      <w:r w:rsidRPr="00E620B7">
        <w:rPr>
          <w:rFonts w:ascii="Arial" w:eastAsia="Times New Roman" w:hAnsi="Arial" w:cs="Arial"/>
          <w:sz w:val="24"/>
          <w:szCs w:val="24"/>
          <w:lang w:eastAsia="en-IN"/>
        </w:rPr>
        <w:t xml:space="preserve">) linked directly to a responsive </w:t>
      </w:r>
      <w:r w:rsidRPr="00E620B7">
        <w:rPr>
          <w:rFonts w:ascii="Courier New" w:eastAsia="Times New Roman" w:hAnsi="Courier New" w:cs="Courier New"/>
          <w:sz w:val="21"/>
          <w:szCs w:val="21"/>
          <w:lang w:eastAsia="en-IN"/>
        </w:rPr>
        <w:t>@wire</w:t>
      </w:r>
      <w:r w:rsidRPr="00E620B7">
        <w:rPr>
          <w:rFonts w:ascii="Arial" w:eastAsia="Times New Roman" w:hAnsi="Arial" w:cs="Arial"/>
          <w:sz w:val="24"/>
          <w:szCs w:val="24"/>
          <w:lang w:eastAsia="en-IN"/>
        </w:rPr>
        <w:t xml:space="preserve"> framework layer. By caching database state metrics on the client side, the custom dashboard delivers rapid </w:t>
      </w:r>
      <w:proofErr w:type="spellStart"/>
      <w:r w:rsidRPr="00E620B7">
        <w:rPr>
          <w:rFonts w:ascii="Arial" w:eastAsia="Times New Roman" w:hAnsi="Arial" w:cs="Arial"/>
          <w:sz w:val="24"/>
          <w:szCs w:val="24"/>
          <w:lang w:eastAsia="en-IN"/>
        </w:rPr>
        <w:t>datatable</w:t>
      </w:r>
      <w:proofErr w:type="spellEnd"/>
      <w:r w:rsidRPr="00E620B7">
        <w:rPr>
          <w:rFonts w:ascii="Arial" w:eastAsia="Times New Roman" w:hAnsi="Arial" w:cs="Arial"/>
          <w:sz w:val="24"/>
          <w:szCs w:val="24"/>
          <w:lang w:eastAsia="en-IN"/>
        </w:rPr>
        <w:t xml:space="preserve"> sorting and re-rendering operations under 120ms, drastically reducing unnecessary server processing demands.</w:t>
      </w:r>
    </w:p>
    <w:p w14:paraId="634121D4" w14:textId="77777777" w:rsidR="00E620B7" w:rsidRPr="00E620B7" w:rsidRDefault="00E620B7" w:rsidP="00E620B7">
      <w:pPr>
        <w:spacing w:after="180" w:line="240" w:lineRule="auto"/>
        <w:rPr>
          <w:rFonts w:ascii="Arial" w:eastAsia="Times New Roman" w:hAnsi="Arial" w:cs="Arial"/>
          <w:b/>
          <w:bCs/>
          <w:sz w:val="24"/>
          <w:szCs w:val="24"/>
          <w:lang w:eastAsia="en-IN"/>
        </w:rPr>
      </w:pPr>
      <w:r w:rsidRPr="00E620B7">
        <w:rPr>
          <w:rFonts w:ascii="Arial" w:eastAsia="Times New Roman" w:hAnsi="Arial" w:cs="Arial"/>
          <w:b/>
          <w:bCs/>
          <w:sz w:val="24"/>
          <w:szCs w:val="24"/>
          <w:lang w:eastAsia="en-IN"/>
        </w:rPr>
        <w:t>Security and Object Governance Compliance</w:t>
      </w:r>
    </w:p>
    <w:p w14:paraId="54BBB182" w14:textId="77777777" w:rsidR="00E620B7" w:rsidRPr="00E620B7" w:rsidRDefault="00E620B7" w:rsidP="00E620B7">
      <w:pPr>
        <w:spacing w:line="240" w:lineRule="auto"/>
        <w:rPr>
          <w:rFonts w:ascii="Arial" w:eastAsia="Times New Roman" w:hAnsi="Arial" w:cs="Arial"/>
          <w:sz w:val="24"/>
          <w:szCs w:val="24"/>
          <w:lang w:eastAsia="en-IN"/>
        </w:rPr>
      </w:pPr>
      <w:r w:rsidRPr="00E620B7">
        <w:rPr>
          <w:rFonts w:ascii="Arial" w:eastAsia="Times New Roman" w:hAnsi="Arial" w:cs="Arial"/>
          <w:sz w:val="24"/>
          <w:szCs w:val="24"/>
          <w:lang w:eastAsia="en-IN"/>
        </w:rPr>
        <w:t xml:space="preserve">Every programmatic data channel inside </w:t>
      </w:r>
      <w:proofErr w:type="spellStart"/>
      <w:r w:rsidRPr="00E620B7">
        <w:rPr>
          <w:rFonts w:ascii="Courier New" w:eastAsia="Times New Roman" w:hAnsi="Courier New" w:cs="Courier New"/>
          <w:sz w:val="21"/>
          <w:szCs w:val="21"/>
          <w:lang w:eastAsia="en-IN"/>
        </w:rPr>
        <w:t>ClaimsDashboardController.cls</w:t>
      </w:r>
      <w:proofErr w:type="spellEnd"/>
      <w:r w:rsidRPr="00E620B7">
        <w:rPr>
          <w:rFonts w:ascii="Arial" w:eastAsia="Times New Roman" w:hAnsi="Arial" w:cs="Arial"/>
          <w:sz w:val="24"/>
          <w:szCs w:val="24"/>
          <w:lang w:eastAsia="en-IN"/>
        </w:rPr>
        <w:t xml:space="preserve"> enforces platform object-level security (OLS) and field-level security (FLS) compliance by applying explicit </w:t>
      </w:r>
      <w:r w:rsidRPr="00E620B7">
        <w:rPr>
          <w:rFonts w:ascii="Courier New" w:eastAsia="Times New Roman" w:hAnsi="Courier New" w:cs="Courier New"/>
          <w:sz w:val="21"/>
          <w:szCs w:val="21"/>
          <w:lang w:eastAsia="en-IN"/>
        </w:rPr>
        <w:t>WITH SECURITY_ENFORCED</w:t>
      </w:r>
      <w:r w:rsidRPr="00E620B7">
        <w:rPr>
          <w:rFonts w:ascii="Arial" w:eastAsia="Times New Roman" w:hAnsi="Arial" w:cs="Arial"/>
          <w:sz w:val="24"/>
          <w:szCs w:val="24"/>
          <w:lang w:eastAsia="en-IN"/>
        </w:rPr>
        <w:t xml:space="preserve"> statements within all query blocks. This protects enterprise insurance data assets against unauthorized privilege escalations.</w:t>
      </w:r>
    </w:p>
    <w:p w14:paraId="3F95ACDB" w14:textId="77777777" w:rsidR="00E620B7" w:rsidRPr="001B3886" w:rsidRDefault="00E620B7" w:rsidP="001B3886">
      <w:pPr>
        <w:tabs>
          <w:tab w:val="left" w:pos="4305"/>
        </w:tabs>
        <w:spacing w:after="0" w:line="240" w:lineRule="auto"/>
        <w:rPr>
          <w:rFonts w:ascii="Arial" w:eastAsia="Times New Roman" w:hAnsi="Arial" w:cs="Arial"/>
          <w:sz w:val="30"/>
          <w:szCs w:val="30"/>
          <w:lang w:eastAsia="en-IN"/>
        </w:rPr>
      </w:pPr>
    </w:p>
    <w:p w14:paraId="6C152539" w14:textId="77777777" w:rsidR="00E620B7" w:rsidRPr="00E620B7" w:rsidRDefault="00E620B7" w:rsidP="00E620B7">
      <w:pPr>
        <w:spacing w:after="180" w:line="240" w:lineRule="auto"/>
        <w:rPr>
          <w:rFonts w:ascii="Arial" w:eastAsia="Times New Roman" w:hAnsi="Arial" w:cs="Arial"/>
          <w:b/>
          <w:bCs/>
          <w:sz w:val="30"/>
          <w:szCs w:val="30"/>
          <w:lang w:eastAsia="en-IN"/>
        </w:rPr>
      </w:pPr>
      <w:r w:rsidRPr="00E620B7">
        <w:rPr>
          <w:rFonts w:ascii="Arial" w:eastAsia="Times New Roman" w:hAnsi="Arial" w:cs="Arial"/>
          <w:b/>
          <w:bCs/>
          <w:sz w:val="30"/>
          <w:szCs w:val="30"/>
          <w:lang w:eastAsia="en-IN"/>
        </w:rPr>
        <w:t>8. ADVANTAGES &amp; DISADVANTAGES</w:t>
      </w:r>
    </w:p>
    <w:p w14:paraId="0241E97B" w14:textId="77777777" w:rsidR="00E620B7" w:rsidRPr="00E620B7" w:rsidRDefault="00E620B7" w:rsidP="00E620B7">
      <w:pPr>
        <w:spacing w:line="240" w:lineRule="auto"/>
        <w:rPr>
          <w:rFonts w:ascii="Arial" w:eastAsia="Times New Roman" w:hAnsi="Arial" w:cs="Arial"/>
          <w:sz w:val="24"/>
          <w:szCs w:val="24"/>
          <w:lang w:eastAsia="en-IN"/>
        </w:rPr>
      </w:pPr>
      <w:r w:rsidRPr="00E620B7">
        <w:rPr>
          <w:rFonts w:ascii="Arial" w:eastAsia="Times New Roman" w:hAnsi="Arial" w:cs="Arial"/>
          <w:sz w:val="24"/>
          <w:szCs w:val="24"/>
          <w:lang w:eastAsia="en-IN"/>
        </w:rPr>
        <w:t>An architectural evaluation of the Multi-Line Insurance Policy and Claims Management System reveals distinct trade-offs between system performance, configuration maintainability, and end-user adoption. Balancing these factors is essential for sustaining long-term application health on the Salesforce multi-tenant platform.</w:t>
      </w:r>
    </w:p>
    <w:p w14:paraId="35A6CB35" w14:textId="77777777" w:rsidR="00E620B7" w:rsidRPr="00E620B7" w:rsidRDefault="00E620B7" w:rsidP="00E620B7">
      <w:pPr>
        <w:spacing w:before="480" w:after="480" w:line="240" w:lineRule="auto"/>
        <w:rPr>
          <w:rFonts w:ascii="Arial" w:eastAsia="Times New Roman" w:hAnsi="Arial" w:cs="Arial"/>
          <w:b/>
          <w:bCs/>
          <w:sz w:val="24"/>
          <w:szCs w:val="24"/>
          <w:lang w:eastAsia="en-IN"/>
        </w:rPr>
      </w:pPr>
      <w:r w:rsidRPr="00E620B7">
        <w:rPr>
          <w:rFonts w:ascii="Arial" w:eastAsia="Times New Roman" w:hAnsi="Arial" w:cs="Arial"/>
          <w:b/>
          <w:bCs/>
          <w:sz w:val="24"/>
          <w:szCs w:val="24"/>
          <w:lang w:eastAsia="en-IN"/>
        </w:rPr>
        <w:t>8.1 Advantages</w:t>
      </w:r>
    </w:p>
    <w:p w14:paraId="5ACE7A95" w14:textId="77777777" w:rsidR="00E620B7" w:rsidRPr="00E620B7" w:rsidRDefault="00E620B7" w:rsidP="00E620B7">
      <w:pPr>
        <w:spacing w:before="480" w:after="480" w:line="240" w:lineRule="auto"/>
        <w:rPr>
          <w:rFonts w:ascii="Arial" w:eastAsia="Times New Roman" w:hAnsi="Arial" w:cs="Arial"/>
          <w:sz w:val="24"/>
          <w:szCs w:val="24"/>
          <w:lang w:eastAsia="en-IN"/>
        </w:rPr>
      </w:pPr>
      <w:r w:rsidRPr="00E620B7">
        <w:rPr>
          <w:rFonts w:ascii="Arial" w:eastAsia="Times New Roman" w:hAnsi="Arial" w:cs="Arial"/>
          <w:sz w:val="24"/>
          <w:szCs w:val="24"/>
          <w:lang w:eastAsia="en-IN"/>
        </w:rPr>
        <w:t>The implementation provides significant improvements over legacy processes, specifically addressing manual processing bottlenecks, layout clutter, and visibility issues:</w:t>
      </w:r>
    </w:p>
    <w:p w14:paraId="3E419E2A" w14:textId="77777777" w:rsidR="00E620B7" w:rsidRPr="00E620B7" w:rsidRDefault="00E620B7" w:rsidP="00E620B7">
      <w:pPr>
        <w:numPr>
          <w:ilvl w:val="0"/>
          <w:numId w:val="10"/>
        </w:numPr>
        <w:spacing w:after="0" w:line="240" w:lineRule="auto"/>
        <w:ind w:left="0"/>
        <w:rPr>
          <w:rFonts w:ascii="Arial" w:eastAsia="Times New Roman" w:hAnsi="Arial" w:cs="Arial"/>
          <w:sz w:val="24"/>
          <w:szCs w:val="24"/>
          <w:lang w:eastAsia="en-IN"/>
        </w:rPr>
      </w:pPr>
      <w:r w:rsidRPr="00E620B7">
        <w:rPr>
          <w:rFonts w:ascii="Arial" w:eastAsia="Times New Roman" w:hAnsi="Arial" w:cs="Arial"/>
          <w:b/>
          <w:bCs/>
          <w:sz w:val="24"/>
          <w:szCs w:val="24"/>
          <w:lang w:eastAsia="en-IN"/>
        </w:rPr>
        <w:t>Unified Customer Context (360-Degree View):</w:t>
      </w:r>
      <w:r w:rsidRPr="00E620B7">
        <w:rPr>
          <w:rFonts w:ascii="Arial" w:eastAsia="Times New Roman" w:hAnsi="Arial" w:cs="Arial"/>
          <w:sz w:val="24"/>
          <w:szCs w:val="24"/>
          <w:lang w:eastAsia="en-IN"/>
        </w:rPr>
        <w:t xml:space="preserve"> Consolidating Vehicle, Property, and Life insurance lines into a single, scalable custom data model eliminates old operational silos. This setup provides cross-functional teams with a unified view of all customer relationships, helping companies uncover and win new cross-selling opportunities.</w:t>
      </w:r>
    </w:p>
    <w:p w14:paraId="765D8AA5" w14:textId="77777777" w:rsidR="00E620B7" w:rsidRPr="00E620B7" w:rsidRDefault="00E620B7" w:rsidP="00E620B7">
      <w:pPr>
        <w:numPr>
          <w:ilvl w:val="0"/>
          <w:numId w:val="10"/>
        </w:numPr>
        <w:spacing w:after="0" w:line="240" w:lineRule="auto"/>
        <w:ind w:left="0"/>
        <w:rPr>
          <w:rFonts w:ascii="Arial" w:eastAsia="Times New Roman" w:hAnsi="Arial" w:cs="Arial"/>
          <w:sz w:val="24"/>
          <w:szCs w:val="24"/>
          <w:lang w:eastAsia="en-IN"/>
        </w:rPr>
      </w:pPr>
      <w:r w:rsidRPr="00E620B7">
        <w:rPr>
          <w:rFonts w:ascii="Arial" w:eastAsia="Times New Roman" w:hAnsi="Arial" w:cs="Arial"/>
          <w:b/>
          <w:bCs/>
          <w:sz w:val="24"/>
          <w:szCs w:val="24"/>
          <w:lang w:eastAsia="en-IN"/>
        </w:rPr>
        <w:t>Reduced UI Clutter via Field Sets:</w:t>
      </w:r>
      <w:r w:rsidRPr="00E620B7">
        <w:rPr>
          <w:rFonts w:ascii="Arial" w:eastAsia="Times New Roman" w:hAnsi="Arial" w:cs="Arial"/>
          <w:sz w:val="24"/>
          <w:szCs w:val="24"/>
          <w:lang w:eastAsia="en-IN"/>
        </w:rPr>
        <w:t xml:space="preserve"> Using dynamic Field Sets coupled with distinct Record Types solves layout clutter. Agents are presented only with the fields required for the active line of business (e.g., hidden </w:t>
      </w:r>
      <w:proofErr w:type="spellStart"/>
      <w:r w:rsidRPr="00E620B7">
        <w:rPr>
          <w:rFonts w:ascii="Courier New" w:eastAsia="Times New Roman" w:hAnsi="Courier New" w:cs="Courier New"/>
          <w:sz w:val="21"/>
          <w:szCs w:val="21"/>
          <w:lang w:eastAsia="en-IN"/>
        </w:rPr>
        <w:t>VIN__c</w:t>
      </w:r>
      <w:proofErr w:type="spellEnd"/>
      <w:r w:rsidRPr="00E620B7">
        <w:rPr>
          <w:rFonts w:ascii="Arial" w:eastAsia="Times New Roman" w:hAnsi="Arial" w:cs="Arial"/>
          <w:sz w:val="24"/>
          <w:szCs w:val="24"/>
          <w:lang w:eastAsia="en-IN"/>
        </w:rPr>
        <w:t xml:space="preserve"> fields during Property intake), lowering cognitive load and speeding up page responsiveness.</w:t>
      </w:r>
    </w:p>
    <w:p w14:paraId="7D9CD087" w14:textId="77777777" w:rsidR="00E620B7" w:rsidRPr="00E620B7" w:rsidRDefault="00E620B7" w:rsidP="00E620B7">
      <w:pPr>
        <w:numPr>
          <w:ilvl w:val="0"/>
          <w:numId w:val="10"/>
        </w:numPr>
        <w:spacing w:after="0" w:line="240" w:lineRule="auto"/>
        <w:ind w:left="0"/>
        <w:rPr>
          <w:rFonts w:ascii="Arial" w:eastAsia="Times New Roman" w:hAnsi="Arial" w:cs="Arial"/>
          <w:sz w:val="24"/>
          <w:szCs w:val="24"/>
          <w:lang w:eastAsia="en-IN"/>
        </w:rPr>
      </w:pPr>
      <w:r w:rsidRPr="00E620B7">
        <w:rPr>
          <w:rFonts w:ascii="Arial" w:eastAsia="Times New Roman" w:hAnsi="Arial" w:cs="Arial"/>
          <w:b/>
          <w:bCs/>
          <w:sz w:val="24"/>
          <w:szCs w:val="24"/>
          <w:lang w:eastAsia="en-IN"/>
        </w:rPr>
        <w:t>Standardized Intake via Guided Flows:</w:t>
      </w:r>
      <w:r w:rsidRPr="00E620B7">
        <w:rPr>
          <w:rFonts w:ascii="Arial" w:eastAsia="Times New Roman" w:hAnsi="Arial" w:cs="Arial"/>
          <w:sz w:val="24"/>
          <w:szCs w:val="24"/>
          <w:lang w:eastAsia="en-IN"/>
        </w:rPr>
        <w:t xml:space="preserve"> The custom </w:t>
      </w:r>
      <w:proofErr w:type="spellStart"/>
      <w:r w:rsidRPr="00E620B7">
        <w:rPr>
          <w:rFonts w:ascii="Courier New" w:eastAsia="Times New Roman" w:hAnsi="Courier New" w:cs="Courier New"/>
          <w:sz w:val="21"/>
          <w:szCs w:val="21"/>
          <w:lang w:eastAsia="en-IN"/>
        </w:rPr>
        <w:t>AutoQuoting</w:t>
      </w:r>
      <w:proofErr w:type="spellEnd"/>
      <w:r w:rsidRPr="00E620B7">
        <w:rPr>
          <w:rFonts w:ascii="Courier New" w:eastAsia="Times New Roman" w:hAnsi="Courier New" w:cs="Courier New"/>
          <w:sz w:val="21"/>
          <w:szCs w:val="21"/>
          <w:lang w:eastAsia="en-IN"/>
        </w:rPr>
        <w:t xml:space="preserve"> Screen Flow</w:t>
      </w:r>
      <w:r w:rsidRPr="00E620B7">
        <w:rPr>
          <w:rFonts w:ascii="Arial" w:eastAsia="Times New Roman" w:hAnsi="Arial" w:cs="Arial"/>
          <w:sz w:val="24"/>
          <w:szCs w:val="24"/>
          <w:lang w:eastAsia="en-IN"/>
        </w:rPr>
        <w:t xml:space="preserve"> eliminates manual data-entry errors by guiding front-line agents through a strict, step-by-step validation engine. This approach cuts average quote processing times by up to 65%.</w:t>
      </w:r>
    </w:p>
    <w:p w14:paraId="03F8BD2A" w14:textId="77777777" w:rsidR="00E620B7" w:rsidRPr="00E620B7" w:rsidRDefault="00E620B7" w:rsidP="00E620B7">
      <w:pPr>
        <w:numPr>
          <w:ilvl w:val="0"/>
          <w:numId w:val="10"/>
        </w:numPr>
        <w:spacing w:after="0" w:line="240" w:lineRule="auto"/>
        <w:ind w:left="0"/>
        <w:rPr>
          <w:rFonts w:ascii="Arial" w:eastAsia="Times New Roman" w:hAnsi="Arial" w:cs="Arial"/>
          <w:sz w:val="24"/>
          <w:szCs w:val="24"/>
          <w:lang w:eastAsia="en-IN"/>
        </w:rPr>
      </w:pPr>
      <w:r w:rsidRPr="00E620B7">
        <w:rPr>
          <w:rFonts w:ascii="Arial" w:eastAsia="Times New Roman" w:hAnsi="Arial" w:cs="Arial"/>
          <w:b/>
          <w:bCs/>
          <w:sz w:val="24"/>
          <w:szCs w:val="24"/>
          <w:lang w:eastAsia="en-IN"/>
        </w:rPr>
        <w:t>Automated Risk Escalation Gates:</w:t>
      </w:r>
      <w:r w:rsidRPr="00E620B7">
        <w:rPr>
          <w:rFonts w:ascii="Arial" w:eastAsia="Times New Roman" w:hAnsi="Arial" w:cs="Arial"/>
          <w:sz w:val="24"/>
          <w:szCs w:val="24"/>
          <w:lang w:eastAsia="en-IN"/>
        </w:rPr>
        <w:t xml:space="preserve"> Record-Triggered Flows enforce consistent compliance by checking financial liability thresholds (such as the </w:t>
      </w:r>
      <w:r w:rsidRPr="00E620B7">
        <w:rPr>
          <w:rFonts w:ascii="Arial" w:eastAsia="Times New Roman" w:hAnsi="Arial" w:cs="Arial"/>
          <w:b/>
          <w:bCs/>
          <w:sz w:val="24"/>
          <w:szCs w:val="24"/>
          <w:lang w:eastAsia="en-IN"/>
        </w:rPr>
        <w:t>50,000</w:t>
      </w:r>
      <w:r w:rsidRPr="00E620B7">
        <w:rPr>
          <w:rFonts w:ascii="Arial" w:eastAsia="Times New Roman" w:hAnsi="Arial" w:cs="Arial"/>
          <w:sz w:val="24"/>
          <w:szCs w:val="24"/>
          <w:lang w:eastAsia="en-IN"/>
        </w:rPr>
        <w:t xml:space="preserve"> Auto and </w:t>
      </w:r>
      <w:r w:rsidRPr="00E620B7">
        <w:rPr>
          <w:rFonts w:ascii="Arial" w:eastAsia="Times New Roman" w:hAnsi="Arial" w:cs="Arial"/>
          <w:b/>
          <w:bCs/>
          <w:sz w:val="24"/>
          <w:szCs w:val="24"/>
          <w:lang w:eastAsia="en-IN"/>
        </w:rPr>
        <w:lastRenderedPageBreak/>
        <w:t>100,000</w:t>
      </w:r>
      <w:r w:rsidRPr="00E620B7">
        <w:rPr>
          <w:rFonts w:ascii="Arial" w:eastAsia="Times New Roman" w:hAnsi="Arial" w:cs="Arial"/>
          <w:sz w:val="24"/>
          <w:szCs w:val="24"/>
          <w:lang w:eastAsia="en-IN"/>
        </w:rPr>
        <w:t xml:space="preserve"> Property limits) automatically. Claims exceeding these limits are immediately locked and routed to Senior Adjusters, ensuring zero delays in processing high-value items.</w:t>
      </w:r>
    </w:p>
    <w:p w14:paraId="787D99F2" w14:textId="77777777" w:rsidR="00E620B7" w:rsidRPr="00E620B7" w:rsidRDefault="00E620B7" w:rsidP="00E620B7">
      <w:pPr>
        <w:numPr>
          <w:ilvl w:val="0"/>
          <w:numId w:val="10"/>
        </w:numPr>
        <w:spacing w:after="0" w:line="240" w:lineRule="auto"/>
        <w:ind w:left="0"/>
        <w:rPr>
          <w:rFonts w:ascii="Arial" w:eastAsia="Times New Roman" w:hAnsi="Arial" w:cs="Arial"/>
          <w:sz w:val="24"/>
          <w:szCs w:val="24"/>
          <w:lang w:eastAsia="en-IN"/>
        </w:rPr>
      </w:pPr>
      <w:r w:rsidRPr="00E620B7">
        <w:rPr>
          <w:rFonts w:ascii="Arial" w:eastAsia="Times New Roman" w:hAnsi="Arial" w:cs="Arial"/>
          <w:b/>
          <w:bCs/>
          <w:sz w:val="24"/>
          <w:szCs w:val="24"/>
          <w:lang w:eastAsia="en-IN"/>
        </w:rPr>
        <w:t>Context-Aware Adjuster Workspaces:</w:t>
      </w:r>
      <w:r w:rsidRPr="00E620B7">
        <w:rPr>
          <w:rFonts w:ascii="Arial" w:eastAsia="Times New Roman" w:hAnsi="Arial" w:cs="Arial"/>
          <w:sz w:val="24"/>
          <w:szCs w:val="24"/>
          <w:lang w:eastAsia="en-IN"/>
        </w:rPr>
        <w:t xml:space="preserve"> The Lightning Web Component (</w:t>
      </w:r>
      <w:proofErr w:type="spellStart"/>
      <w:r w:rsidRPr="00E620B7">
        <w:rPr>
          <w:rFonts w:ascii="Courier New" w:eastAsia="Times New Roman" w:hAnsi="Courier New" w:cs="Courier New"/>
          <w:sz w:val="21"/>
          <w:szCs w:val="21"/>
          <w:lang w:eastAsia="en-IN"/>
        </w:rPr>
        <w:t>claimsDashboardViewer</w:t>
      </w:r>
      <w:proofErr w:type="spellEnd"/>
      <w:r w:rsidRPr="00E620B7">
        <w:rPr>
          <w:rFonts w:ascii="Arial" w:eastAsia="Times New Roman" w:hAnsi="Arial" w:cs="Arial"/>
          <w:sz w:val="24"/>
          <w:szCs w:val="24"/>
          <w:lang w:eastAsia="en-IN"/>
        </w:rPr>
        <w:t>) acts as a secure, real-time command panel. Backed by cacheable Apex methods, it displays workloads by User ID instantly, giving adjusters clear visibility into their assigned tasks.</w:t>
      </w:r>
    </w:p>
    <w:p w14:paraId="0587C0C5" w14:textId="77777777" w:rsidR="00E620B7" w:rsidRPr="00E620B7" w:rsidRDefault="00E620B7" w:rsidP="00E620B7">
      <w:pPr>
        <w:spacing w:before="480" w:after="480" w:line="240" w:lineRule="auto"/>
        <w:rPr>
          <w:rFonts w:ascii="Times New Roman" w:eastAsia="Times New Roman" w:hAnsi="Times New Roman" w:cs="Times New Roman"/>
          <w:sz w:val="24"/>
          <w:szCs w:val="24"/>
          <w:lang w:eastAsia="en-IN"/>
        </w:rPr>
      </w:pPr>
    </w:p>
    <w:p w14:paraId="43FAEFC0" w14:textId="77777777" w:rsidR="00E620B7" w:rsidRPr="00E620B7" w:rsidRDefault="00E620B7" w:rsidP="00E620B7">
      <w:pPr>
        <w:spacing w:before="480" w:after="480" w:line="240" w:lineRule="auto"/>
        <w:rPr>
          <w:rFonts w:ascii="Arial" w:eastAsia="Times New Roman" w:hAnsi="Arial" w:cs="Arial"/>
          <w:b/>
          <w:bCs/>
          <w:sz w:val="24"/>
          <w:szCs w:val="24"/>
          <w:lang w:eastAsia="en-IN"/>
        </w:rPr>
      </w:pPr>
      <w:r w:rsidRPr="00E620B7">
        <w:rPr>
          <w:rFonts w:ascii="Arial" w:eastAsia="Times New Roman" w:hAnsi="Arial" w:cs="Arial"/>
          <w:b/>
          <w:bCs/>
          <w:sz w:val="24"/>
          <w:szCs w:val="24"/>
          <w:lang w:eastAsia="en-IN"/>
        </w:rPr>
        <w:t>8.2 Disadvantages</w:t>
      </w:r>
    </w:p>
    <w:p w14:paraId="0CCC7CB5" w14:textId="77777777" w:rsidR="00E620B7" w:rsidRPr="00E620B7" w:rsidRDefault="00E620B7" w:rsidP="00E620B7">
      <w:pPr>
        <w:spacing w:before="480" w:after="480" w:line="240" w:lineRule="auto"/>
        <w:rPr>
          <w:rFonts w:ascii="Arial" w:eastAsia="Times New Roman" w:hAnsi="Arial" w:cs="Arial"/>
          <w:sz w:val="24"/>
          <w:szCs w:val="24"/>
          <w:lang w:eastAsia="en-IN"/>
        </w:rPr>
      </w:pPr>
      <w:r w:rsidRPr="00E620B7">
        <w:rPr>
          <w:rFonts w:ascii="Arial" w:eastAsia="Times New Roman" w:hAnsi="Arial" w:cs="Arial"/>
          <w:sz w:val="24"/>
          <w:szCs w:val="24"/>
          <w:lang w:eastAsia="en-IN"/>
        </w:rPr>
        <w:t>While the solution delivers clear automation benefits, it introduces specific technical dependencies, governance requirements, and scaling limitations:</w:t>
      </w:r>
    </w:p>
    <w:p w14:paraId="1BD8EB12" w14:textId="77777777" w:rsidR="00E620B7" w:rsidRPr="00E620B7" w:rsidRDefault="00E620B7" w:rsidP="00E620B7">
      <w:pPr>
        <w:numPr>
          <w:ilvl w:val="0"/>
          <w:numId w:val="11"/>
        </w:numPr>
        <w:spacing w:after="0" w:line="240" w:lineRule="auto"/>
        <w:ind w:left="0"/>
        <w:rPr>
          <w:rFonts w:ascii="Arial" w:eastAsia="Times New Roman" w:hAnsi="Arial" w:cs="Arial"/>
          <w:sz w:val="24"/>
          <w:szCs w:val="24"/>
          <w:lang w:eastAsia="en-IN"/>
        </w:rPr>
      </w:pPr>
      <w:r w:rsidRPr="00E620B7">
        <w:rPr>
          <w:rFonts w:ascii="Arial" w:eastAsia="Times New Roman" w:hAnsi="Arial" w:cs="Arial"/>
          <w:b/>
          <w:bCs/>
          <w:sz w:val="24"/>
          <w:szCs w:val="24"/>
          <w:lang w:eastAsia="en-IN"/>
        </w:rPr>
        <w:t>Platform Governor Limit Vulnerabilities:</w:t>
      </w:r>
      <w:r w:rsidRPr="00E620B7">
        <w:rPr>
          <w:rFonts w:ascii="Arial" w:eastAsia="Times New Roman" w:hAnsi="Arial" w:cs="Arial"/>
          <w:sz w:val="24"/>
          <w:szCs w:val="24"/>
          <w:lang w:eastAsia="en-IN"/>
        </w:rPr>
        <w:t xml:space="preserve"> Running external integrations like </w:t>
      </w:r>
      <w:proofErr w:type="spellStart"/>
      <w:r w:rsidRPr="00E620B7">
        <w:rPr>
          <w:rFonts w:ascii="Courier New" w:eastAsia="Times New Roman" w:hAnsi="Courier New" w:cs="Courier New"/>
          <w:sz w:val="21"/>
          <w:szCs w:val="21"/>
          <w:lang w:eastAsia="en-IN"/>
        </w:rPr>
        <w:t>InsuranceVerificationService</w:t>
      </w:r>
      <w:proofErr w:type="spellEnd"/>
      <w:r w:rsidRPr="00E620B7">
        <w:rPr>
          <w:rFonts w:ascii="Arial" w:eastAsia="Times New Roman" w:hAnsi="Arial" w:cs="Arial"/>
          <w:sz w:val="24"/>
          <w:szCs w:val="24"/>
          <w:lang w:eastAsia="en-IN"/>
        </w:rPr>
        <w:t xml:space="preserve"> inside synchronous Apex blocks can run into tight multi-tenant platform limits. If third-party databases run slowly, transactions risk hitting timeout limits, which requires adding asynchronous recovery frameworks.</w:t>
      </w:r>
    </w:p>
    <w:p w14:paraId="6BBED7AB" w14:textId="77777777" w:rsidR="00E620B7" w:rsidRPr="00E620B7" w:rsidRDefault="00E620B7" w:rsidP="00E620B7">
      <w:pPr>
        <w:numPr>
          <w:ilvl w:val="0"/>
          <w:numId w:val="11"/>
        </w:numPr>
        <w:spacing w:after="0" w:line="240" w:lineRule="auto"/>
        <w:ind w:left="0"/>
        <w:rPr>
          <w:rFonts w:ascii="Arial" w:eastAsia="Times New Roman" w:hAnsi="Arial" w:cs="Arial"/>
          <w:sz w:val="24"/>
          <w:szCs w:val="24"/>
          <w:lang w:eastAsia="en-IN"/>
        </w:rPr>
      </w:pPr>
      <w:r w:rsidRPr="00E620B7">
        <w:rPr>
          <w:rFonts w:ascii="Arial" w:eastAsia="Times New Roman" w:hAnsi="Arial" w:cs="Arial"/>
          <w:b/>
          <w:bCs/>
          <w:sz w:val="24"/>
          <w:szCs w:val="24"/>
          <w:lang w:eastAsia="en-IN"/>
        </w:rPr>
        <w:t>High Configuration &amp; Metadata Maintenance:</w:t>
      </w:r>
      <w:r w:rsidRPr="00E620B7">
        <w:rPr>
          <w:rFonts w:ascii="Arial" w:eastAsia="Times New Roman" w:hAnsi="Arial" w:cs="Arial"/>
          <w:sz w:val="24"/>
          <w:szCs w:val="24"/>
          <w:lang w:eastAsia="en-IN"/>
        </w:rPr>
        <w:t xml:space="preserve"> Grouping multiple independent lines of business under a single parent object (</w:t>
      </w:r>
      <w:proofErr w:type="spellStart"/>
      <w:r w:rsidRPr="00E620B7">
        <w:rPr>
          <w:rFonts w:ascii="Courier New" w:eastAsia="Times New Roman" w:hAnsi="Courier New" w:cs="Courier New"/>
          <w:sz w:val="21"/>
          <w:szCs w:val="21"/>
          <w:lang w:eastAsia="en-IN"/>
        </w:rPr>
        <w:t>Policy__c</w:t>
      </w:r>
      <w:proofErr w:type="spellEnd"/>
      <w:r w:rsidRPr="00E620B7">
        <w:rPr>
          <w:rFonts w:ascii="Arial" w:eastAsia="Times New Roman" w:hAnsi="Arial" w:cs="Arial"/>
          <w:sz w:val="24"/>
          <w:szCs w:val="24"/>
          <w:lang w:eastAsia="en-IN"/>
        </w:rPr>
        <w:t>) creates complex metadata configurations. This high level of dependency requires strict change-management protocols to prevent field validation conflicts during system upgrades.</w:t>
      </w:r>
    </w:p>
    <w:p w14:paraId="1364BBED" w14:textId="77777777" w:rsidR="00E620B7" w:rsidRPr="00E620B7" w:rsidRDefault="00E620B7" w:rsidP="00E620B7">
      <w:pPr>
        <w:numPr>
          <w:ilvl w:val="0"/>
          <w:numId w:val="11"/>
        </w:numPr>
        <w:spacing w:after="0" w:line="240" w:lineRule="auto"/>
        <w:ind w:left="0"/>
        <w:rPr>
          <w:rFonts w:ascii="Arial" w:eastAsia="Times New Roman" w:hAnsi="Arial" w:cs="Arial"/>
          <w:sz w:val="24"/>
          <w:szCs w:val="24"/>
          <w:lang w:eastAsia="en-IN"/>
        </w:rPr>
      </w:pPr>
      <w:r w:rsidRPr="00E620B7">
        <w:rPr>
          <w:rFonts w:ascii="Arial" w:eastAsia="Times New Roman" w:hAnsi="Arial" w:cs="Arial"/>
          <w:b/>
          <w:bCs/>
          <w:sz w:val="24"/>
          <w:szCs w:val="24"/>
          <w:lang w:eastAsia="en-IN"/>
        </w:rPr>
        <w:t>User Training &amp; Process Adoption Friction:</w:t>
      </w:r>
      <w:r w:rsidRPr="00E620B7">
        <w:rPr>
          <w:rFonts w:ascii="Arial" w:eastAsia="Times New Roman" w:hAnsi="Arial" w:cs="Arial"/>
          <w:sz w:val="24"/>
          <w:szCs w:val="24"/>
          <w:lang w:eastAsia="en-IN"/>
        </w:rPr>
        <w:t xml:space="preserve"> Moving from unstructured legacy tools to an automated, flow-driven wizard can create initial friction for experienced staff. Operational teams will need comprehensive, role-specific training to ensure smooth platform adoption and maintain data quality targets.</w:t>
      </w:r>
    </w:p>
    <w:p w14:paraId="1A8A2FDE" w14:textId="77777777" w:rsidR="00E620B7" w:rsidRPr="00E620B7" w:rsidRDefault="00E620B7" w:rsidP="00E620B7">
      <w:pPr>
        <w:numPr>
          <w:ilvl w:val="0"/>
          <w:numId w:val="11"/>
        </w:numPr>
        <w:spacing w:after="0" w:line="240" w:lineRule="auto"/>
        <w:ind w:left="0"/>
        <w:rPr>
          <w:rFonts w:ascii="Arial" w:eastAsia="Times New Roman" w:hAnsi="Arial" w:cs="Arial"/>
          <w:sz w:val="24"/>
          <w:szCs w:val="24"/>
          <w:lang w:eastAsia="en-IN"/>
        </w:rPr>
      </w:pPr>
      <w:r w:rsidRPr="00E620B7">
        <w:rPr>
          <w:rFonts w:ascii="Arial" w:eastAsia="Times New Roman" w:hAnsi="Arial" w:cs="Arial"/>
          <w:b/>
          <w:bCs/>
          <w:sz w:val="24"/>
          <w:szCs w:val="24"/>
          <w:lang w:eastAsia="en-IN"/>
        </w:rPr>
        <w:t>Complex Object-Sharing Models:</w:t>
      </w:r>
      <w:r w:rsidRPr="00E620B7">
        <w:rPr>
          <w:rFonts w:ascii="Arial" w:eastAsia="Times New Roman" w:hAnsi="Arial" w:cs="Arial"/>
          <w:sz w:val="24"/>
          <w:szCs w:val="24"/>
          <w:lang w:eastAsia="en-IN"/>
        </w:rPr>
        <w:t xml:space="preserve"> Protecting multi-line policy information within a shared custom database structure requires complex sharing rules, public group hierarchies, and profile permissions to keep customer profiles secure across different lines of business.</w:t>
      </w:r>
    </w:p>
    <w:p w14:paraId="425B170A" w14:textId="77777777" w:rsidR="001B3886" w:rsidRDefault="001B3886" w:rsidP="009A2671">
      <w:pPr>
        <w:rPr>
          <w:rFonts w:ascii="Times New Roman" w:eastAsia="Times New Roman" w:hAnsi="Times New Roman" w:cs="Times New Roman"/>
          <w:sz w:val="24"/>
          <w:szCs w:val="24"/>
          <w:lang w:eastAsia="en-IN"/>
        </w:rPr>
      </w:pPr>
    </w:p>
    <w:p w14:paraId="3B8FA7BC" w14:textId="77777777" w:rsidR="00E620B7" w:rsidRPr="00E620B7" w:rsidRDefault="00E620B7" w:rsidP="00E620B7">
      <w:pPr>
        <w:spacing w:after="180" w:line="240" w:lineRule="auto"/>
        <w:rPr>
          <w:rFonts w:ascii="Arial" w:eastAsia="Times New Roman" w:hAnsi="Arial" w:cs="Arial"/>
          <w:b/>
          <w:bCs/>
          <w:sz w:val="30"/>
          <w:szCs w:val="30"/>
          <w:lang w:eastAsia="en-IN"/>
        </w:rPr>
      </w:pPr>
      <w:r w:rsidRPr="00E620B7">
        <w:rPr>
          <w:rFonts w:ascii="Arial" w:eastAsia="Times New Roman" w:hAnsi="Arial" w:cs="Arial"/>
          <w:b/>
          <w:bCs/>
          <w:sz w:val="30"/>
          <w:szCs w:val="30"/>
          <w:lang w:eastAsia="en-IN"/>
        </w:rPr>
        <w:t>9. CONCLUSION</w:t>
      </w:r>
    </w:p>
    <w:p w14:paraId="1122AD9E" w14:textId="77777777" w:rsidR="00E620B7" w:rsidRPr="00E620B7" w:rsidRDefault="00E620B7" w:rsidP="00E620B7">
      <w:pPr>
        <w:spacing w:line="240" w:lineRule="auto"/>
        <w:rPr>
          <w:rFonts w:ascii="Arial" w:eastAsia="Times New Roman" w:hAnsi="Arial" w:cs="Arial"/>
          <w:sz w:val="24"/>
          <w:szCs w:val="24"/>
          <w:lang w:eastAsia="en-IN"/>
        </w:rPr>
      </w:pPr>
      <w:r w:rsidRPr="00E620B7">
        <w:rPr>
          <w:rFonts w:ascii="Arial" w:eastAsia="Times New Roman" w:hAnsi="Arial" w:cs="Arial"/>
          <w:sz w:val="24"/>
          <w:szCs w:val="24"/>
          <w:lang w:eastAsia="en-IN"/>
        </w:rPr>
        <w:t xml:space="preserve">The implementation of the </w:t>
      </w:r>
      <w:r w:rsidRPr="00E620B7">
        <w:rPr>
          <w:rFonts w:ascii="Arial" w:eastAsia="Times New Roman" w:hAnsi="Arial" w:cs="Arial"/>
          <w:b/>
          <w:bCs/>
          <w:sz w:val="24"/>
          <w:szCs w:val="24"/>
          <w:lang w:eastAsia="en-IN"/>
        </w:rPr>
        <w:t>Multi-Line Insurance Policy and Claims Management System</w:t>
      </w:r>
      <w:r w:rsidRPr="00E620B7">
        <w:rPr>
          <w:rFonts w:ascii="Arial" w:eastAsia="Times New Roman" w:hAnsi="Arial" w:cs="Arial"/>
          <w:sz w:val="24"/>
          <w:szCs w:val="24"/>
          <w:lang w:eastAsia="en-IN"/>
        </w:rPr>
        <w:t xml:space="preserve"> successfully addresses the core fragmentation, operational visibility, and compliance tracking vulnerabilities that previously restricted legacy workflows. By unifying disparate vehicle, property, and life insurance portfolios into a single custom data model, the application successfully eliminates systemic operational silos and establishes an authentic 360-degree view of policyholder data.</w:t>
      </w:r>
    </w:p>
    <w:p w14:paraId="7A6B4376" w14:textId="77777777" w:rsidR="00E620B7" w:rsidRPr="00E620B7" w:rsidRDefault="00E620B7" w:rsidP="00E620B7">
      <w:pPr>
        <w:spacing w:line="240" w:lineRule="auto"/>
        <w:rPr>
          <w:rFonts w:ascii="Arial" w:eastAsia="Times New Roman" w:hAnsi="Arial" w:cs="Arial"/>
          <w:sz w:val="24"/>
          <w:szCs w:val="24"/>
          <w:lang w:eastAsia="en-IN"/>
        </w:rPr>
      </w:pPr>
      <w:r w:rsidRPr="00E620B7">
        <w:rPr>
          <w:rFonts w:ascii="Arial" w:eastAsia="Times New Roman" w:hAnsi="Arial" w:cs="Arial"/>
          <w:sz w:val="24"/>
          <w:szCs w:val="24"/>
          <w:lang w:eastAsia="en-IN"/>
        </w:rPr>
        <w:t xml:space="preserve">Declarative design paradigms—specifically polymorphic Record Types, contextual Field Sets, and interactive Screen Flows—have successfully optimized front-end environments. These components lower cognitive load for front-line agents, enforce data uniformity across multi-line products, and reduce policy quoting turnaround times by up to 65%. Downstream claims execution has been significantly </w:t>
      </w:r>
      <w:r w:rsidRPr="00E620B7">
        <w:rPr>
          <w:rFonts w:ascii="Arial" w:eastAsia="Times New Roman" w:hAnsi="Arial" w:cs="Arial"/>
          <w:sz w:val="24"/>
          <w:szCs w:val="24"/>
          <w:lang w:eastAsia="en-IN"/>
        </w:rPr>
        <w:lastRenderedPageBreak/>
        <w:t xml:space="preserve">accelerated by replacing slow manual sorting arrays with background Record-Triggered Flows that dynamically execute a strict financial severity escalation matrix (enforcing mandatory compliance review pathways for losses equal to or exceeding </w:t>
      </w:r>
      <w:r w:rsidRPr="00E620B7">
        <w:rPr>
          <w:rFonts w:ascii="Arial" w:eastAsia="Times New Roman" w:hAnsi="Arial" w:cs="Arial"/>
          <w:b/>
          <w:bCs/>
          <w:sz w:val="24"/>
          <w:szCs w:val="24"/>
          <w:lang w:eastAsia="en-IN"/>
        </w:rPr>
        <w:t>50,000</w:t>
      </w:r>
      <w:r w:rsidRPr="00E620B7">
        <w:rPr>
          <w:rFonts w:ascii="Arial" w:eastAsia="Times New Roman" w:hAnsi="Arial" w:cs="Arial"/>
          <w:sz w:val="24"/>
          <w:szCs w:val="24"/>
          <w:lang w:eastAsia="en-IN"/>
        </w:rPr>
        <w:t xml:space="preserve"> for Auto and </w:t>
      </w:r>
      <w:r w:rsidRPr="00E620B7">
        <w:rPr>
          <w:rFonts w:ascii="Arial" w:eastAsia="Times New Roman" w:hAnsi="Arial" w:cs="Arial"/>
          <w:b/>
          <w:bCs/>
          <w:sz w:val="24"/>
          <w:szCs w:val="24"/>
          <w:lang w:eastAsia="en-IN"/>
        </w:rPr>
        <w:t>100,000</w:t>
      </w:r>
      <w:r w:rsidRPr="00E620B7">
        <w:rPr>
          <w:rFonts w:ascii="Arial" w:eastAsia="Times New Roman" w:hAnsi="Arial" w:cs="Arial"/>
          <w:sz w:val="24"/>
          <w:szCs w:val="24"/>
          <w:lang w:eastAsia="en-IN"/>
        </w:rPr>
        <w:t xml:space="preserve"> for Property).</w:t>
      </w:r>
    </w:p>
    <w:p w14:paraId="0008077F" w14:textId="77777777" w:rsidR="00E620B7" w:rsidRPr="00E620B7" w:rsidRDefault="00E620B7" w:rsidP="00E620B7">
      <w:pPr>
        <w:spacing w:line="240" w:lineRule="auto"/>
        <w:rPr>
          <w:rFonts w:ascii="Arial" w:eastAsia="Times New Roman" w:hAnsi="Arial" w:cs="Arial"/>
          <w:sz w:val="24"/>
          <w:szCs w:val="24"/>
          <w:lang w:eastAsia="en-IN"/>
        </w:rPr>
      </w:pPr>
      <w:r w:rsidRPr="00E620B7">
        <w:rPr>
          <w:rFonts w:ascii="Arial" w:eastAsia="Times New Roman" w:hAnsi="Arial" w:cs="Arial"/>
          <w:sz w:val="24"/>
          <w:szCs w:val="24"/>
          <w:lang w:eastAsia="en-IN"/>
        </w:rPr>
        <w:t>Programmatically, the custom integration layers (</w:t>
      </w:r>
      <w:proofErr w:type="spellStart"/>
      <w:r w:rsidRPr="00E620B7">
        <w:rPr>
          <w:rFonts w:ascii="Courier New" w:eastAsia="Times New Roman" w:hAnsi="Courier New" w:cs="Courier New"/>
          <w:sz w:val="21"/>
          <w:szCs w:val="21"/>
          <w:lang w:eastAsia="en-IN"/>
        </w:rPr>
        <w:t>InsuranceVerificationService</w:t>
      </w:r>
      <w:proofErr w:type="spellEnd"/>
      <w:r w:rsidRPr="00E620B7">
        <w:rPr>
          <w:rFonts w:ascii="Arial" w:eastAsia="Times New Roman" w:hAnsi="Arial" w:cs="Arial"/>
          <w:sz w:val="24"/>
          <w:szCs w:val="24"/>
          <w:lang w:eastAsia="en-IN"/>
        </w:rPr>
        <w:t>) provide a robust infrastructure to securely simulate asset verification, supported by a 100% successful unit mock test layer. Concurrently, the deployment of security-enforced Lightning Web Components (</w:t>
      </w:r>
      <w:proofErr w:type="spellStart"/>
      <w:r w:rsidRPr="00E620B7">
        <w:rPr>
          <w:rFonts w:ascii="Courier New" w:eastAsia="Times New Roman" w:hAnsi="Courier New" w:cs="Courier New"/>
          <w:sz w:val="21"/>
          <w:szCs w:val="21"/>
          <w:lang w:eastAsia="en-IN"/>
        </w:rPr>
        <w:t>claimsDashboardViewer</w:t>
      </w:r>
      <w:proofErr w:type="spellEnd"/>
      <w:r w:rsidRPr="00E620B7">
        <w:rPr>
          <w:rFonts w:ascii="Arial" w:eastAsia="Times New Roman" w:hAnsi="Arial" w:cs="Arial"/>
          <w:sz w:val="24"/>
          <w:szCs w:val="24"/>
          <w:lang w:eastAsia="en-IN"/>
        </w:rPr>
        <w:t>) provides adjusters with a secure, real-time command panel that displays workload weightings based on user context boundaries. In conclusion, this cloud transformation initiative successfully replaces slow, manual legacy backlogs with an automated, scalable enterprise architecture that dramatically lowers operational cost-per-claim, mitigates security exposure, and provides a modern platform foundation capable of sustaining long-term business growth.</w:t>
      </w:r>
    </w:p>
    <w:p w14:paraId="4F144FE7" w14:textId="77777777" w:rsidR="00E620B7" w:rsidRPr="00E620B7" w:rsidRDefault="00E620B7" w:rsidP="00E620B7">
      <w:pPr>
        <w:spacing w:after="180" w:line="240" w:lineRule="auto"/>
        <w:rPr>
          <w:rFonts w:ascii="Arial" w:eastAsia="Times New Roman" w:hAnsi="Arial" w:cs="Arial"/>
          <w:b/>
          <w:bCs/>
          <w:sz w:val="30"/>
          <w:szCs w:val="30"/>
          <w:lang w:eastAsia="en-IN"/>
        </w:rPr>
      </w:pPr>
      <w:r w:rsidRPr="00E620B7">
        <w:rPr>
          <w:rFonts w:ascii="Arial" w:eastAsia="Times New Roman" w:hAnsi="Arial" w:cs="Arial"/>
          <w:b/>
          <w:bCs/>
          <w:sz w:val="30"/>
          <w:szCs w:val="30"/>
          <w:lang w:eastAsia="en-IN"/>
        </w:rPr>
        <w:t>10. FUTURE SCOPE</w:t>
      </w:r>
    </w:p>
    <w:p w14:paraId="594A36AC" w14:textId="77777777" w:rsidR="00E620B7" w:rsidRPr="00E620B7" w:rsidRDefault="00E620B7" w:rsidP="00E620B7">
      <w:pPr>
        <w:spacing w:line="240" w:lineRule="auto"/>
        <w:rPr>
          <w:rFonts w:ascii="Arial" w:eastAsia="Times New Roman" w:hAnsi="Arial" w:cs="Arial"/>
          <w:sz w:val="24"/>
          <w:szCs w:val="24"/>
          <w:lang w:eastAsia="en-IN"/>
        </w:rPr>
      </w:pPr>
      <w:r w:rsidRPr="00E620B7">
        <w:rPr>
          <w:rFonts w:ascii="Arial" w:eastAsia="Times New Roman" w:hAnsi="Arial" w:cs="Arial"/>
          <w:sz w:val="24"/>
          <w:szCs w:val="24"/>
          <w:lang w:eastAsia="en-IN"/>
        </w:rPr>
        <w:t>The architecture of the Multi-Line Insurance Policy and Claims Management System is designed to act as a foundation for long-term digital growth. To maintain an advantage over agile, tech-driven competitors, the platform's optimization roadmap is split into three separate strategic deployment phases.</w:t>
      </w:r>
    </w:p>
    <w:p w14:paraId="0F203F3A" w14:textId="77777777" w:rsidR="00E620B7" w:rsidRDefault="00E620B7" w:rsidP="009A2671">
      <w:r w:rsidRPr="00E620B7">
        <w:rPr>
          <w:noProof/>
        </w:rPr>
        <w:drawing>
          <wp:inline distT="0" distB="0" distL="0" distR="0" wp14:anchorId="5B2D128C" wp14:editId="6B2D6943">
            <wp:extent cx="5906324" cy="323895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06324" cy="3238952"/>
                    </a:xfrm>
                    <a:prstGeom prst="rect">
                      <a:avLst/>
                    </a:prstGeom>
                  </pic:spPr>
                </pic:pic>
              </a:graphicData>
            </a:graphic>
          </wp:inline>
        </w:drawing>
      </w:r>
    </w:p>
    <w:p w14:paraId="63264645" w14:textId="77777777" w:rsidR="002B5EB2" w:rsidRDefault="002B5EB2" w:rsidP="009A2671"/>
    <w:p w14:paraId="4E62B9BB" w14:textId="77777777" w:rsidR="002B5EB2" w:rsidRPr="002B5EB2" w:rsidRDefault="002B5EB2" w:rsidP="002B5EB2">
      <w:pPr>
        <w:spacing w:after="180" w:line="240" w:lineRule="auto"/>
        <w:rPr>
          <w:rFonts w:ascii="Arial" w:eastAsia="Times New Roman" w:hAnsi="Arial" w:cs="Arial"/>
          <w:b/>
          <w:bCs/>
          <w:sz w:val="24"/>
          <w:szCs w:val="24"/>
          <w:lang w:eastAsia="en-IN"/>
        </w:rPr>
      </w:pPr>
      <w:r w:rsidRPr="002B5EB2">
        <w:rPr>
          <w:rFonts w:ascii="Arial" w:eastAsia="Times New Roman" w:hAnsi="Arial" w:cs="Arial"/>
          <w:b/>
          <w:bCs/>
          <w:sz w:val="24"/>
          <w:szCs w:val="24"/>
          <w:lang w:eastAsia="en-IN"/>
        </w:rPr>
        <w:t>10.1 Financial Services Cloud (FSC) Native Migration Path</w:t>
      </w:r>
    </w:p>
    <w:p w14:paraId="3C7C0DA8" w14:textId="77777777" w:rsidR="002B5EB2" w:rsidRPr="002B5EB2" w:rsidRDefault="002B5EB2" w:rsidP="002B5EB2">
      <w:pPr>
        <w:spacing w:line="240" w:lineRule="auto"/>
        <w:rPr>
          <w:rFonts w:ascii="Arial" w:eastAsia="Times New Roman" w:hAnsi="Arial" w:cs="Arial"/>
          <w:sz w:val="24"/>
          <w:szCs w:val="24"/>
          <w:lang w:eastAsia="en-IN"/>
        </w:rPr>
      </w:pPr>
      <w:r w:rsidRPr="002B5EB2">
        <w:rPr>
          <w:rFonts w:ascii="Arial" w:eastAsia="Times New Roman" w:hAnsi="Arial" w:cs="Arial"/>
          <w:sz w:val="24"/>
          <w:szCs w:val="24"/>
          <w:lang w:eastAsia="en-IN"/>
        </w:rPr>
        <w:t>The custom data model (</w:t>
      </w:r>
      <w:proofErr w:type="spellStart"/>
      <w:r w:rsidRPr="002B5EB2">
        <w:rPr>
          <w:rFonts w:ascii="Courier New" w:eastAsia="Times New Roman" w:hAnsi="Courier New" w:cs="Courier New"/>
          <w:sz w:val="21"/>
          <w:szCs w:val="21"/>
          <w:lang w:eastAsia="en-IN"/>
        </w:rPr>
        <w:t>Policy__c</w:t>
      </w:r>
      <w:proofErr w:type="spellEnd"/>
      <w:r w:rsidRPr="002B5EB2">
        <w:rPr>
          <w:rFonts w:ascii="Arial" w:eastAsia="Times New Roman" w:hAnsi="Arial" w:cs="Arial"/>
          <w:sz w:val="24"/>
          <w:szCs w:val="24"/>
          <w:lang w:eastAsia="en-IN"/>
        </w:rPr>
        <w:t xml:space="preserve"> and </w:t>
      </w:r>
      <w:proofErr w:type="spellStart"/>
      <w:r w:rsidRPr="002B5EB2">
        <w:rPr>
          <w:rFonts w:ascii="Courier New" w:eastAsia="Times New Roman" w:hAnsi="Courier New" w:cs="Courier New"/>
          <w:sz w:val="21"/>
          <w:szCs w:val="21"/>
          <w:lang w:eastAsia="en-IN"/>
        </w:rPr>
        <w:t>Claim__c</w:t>
      </w:r>
      <w:proofErr w:type="spellEnd"/>
      <w:r w:rsidRPr="002B5EB2">
        <w:rPr>
          <w:rFonts w:ascii="Arial" w:eastAsia="Times New Roman" w:hAnsi="Arial" w:cs="Arial"/>
          <w:sz w:val="24"/>
          <w:szCs w:val="24"/>
          <w:lang w:eastAsia="en-IN"/>
        </w:rPr>
        <w:t xml:space="preserve">) was built to line up with the standard upgrade paths for </w:t>
      </w:r>
      <w:r w:rsidRPr="002B5EB2">
        <w:rPr>
          <w:rFonts w:ascii="Arial" w:eastAsia="Times New Roman" w:hAnsi="Arial" w:cs="Arial"/>
          <w:b/>
          <w:bCs/>
          <w:sz w:val="24"/>
          <w:szCs w:val="24"/>
          <w:lang w:eastAsia="en-IN"/>
        </w:rPr>
        <w:t>Salesforce Financial Services Cloud (FSC)</w:t>
      </w:r>
      <w:r w:rsidRPr="002B5EB2">
        <w:rPr>
          <w:rFonts w:ascii="Arial" w:eastAsia="Times New Roman" w:hAnsi="Arial" w:cs="Arial"/>
          <w:sz w:val="24"/>
          <w:szCs w:val="24"/>
          <w:lang w:eastAsia="en-IN"/>
        </w:rPr>
        <w:t xml:space="preserve">. Transitioning to FSC will allow the enterprise to shift data seamlessly from custom tables into native objects such as </w:t>
      </w:r>
      <w:proofErr w:type="spellStart"/>
      <w:r w:rsidRPr="002B5EB2">
        <w:rPr>
          <w:rFonts w:ascii="Courier New" w:eastAsia="Times New Roman" w:hAnsi="Courier New" w:cs="Courier New"/>
          <w:sz w:val="21"/>
          <w:szCs w:val="21"/>
          <w:lang w:eastAsia="en-IN"/>
        </w:rPr>
        <w:t>InsurancePolicy</w:t>
      </w:r>
      <w:proofErr w:type="spellEnd"/>
      <w:r w:rsidRPr="002B5EB2">
        <w:rPr>
          <w:rFonts w:ascii="Arial" w:eastAsia="Times New Roman" w:hAnsi="Arial" w:cs="Arial"/>
          <w:sz w:val="24"/>
          <w:szCs w:val="24"/>
          <w:lang w:eastAsia="en-IN"/>
        </w:rPr>
        <w:t xml:space="preserve">, </w:t>
      </w:r>
      <w:r w:rsidRPr="002B5EB2">
        <w:rPr>
          <w:rFonts w:ascii="Courier New" w:eastAsia="Times New Roman" w:hAnsi="Courier New" w:cs="Courier New"/>
          <w:sz w:val="21"/>
          <w:szCs w:val="21"/>
          <w:lang w:eastAsia="en-IN"/>
        </w:rPr>
        <w:t>Claim</w:t>
      </w:r>
      <w:r w:rsidRPr="002B5EB2">
        <w:rPr>
          <w:rFonts w:ascii="Arial" w:eastAsia="Times New Roman" w:hAnsi="Arial" w:cs="Arial"/>
          <w:sz w:val="24"/>
          <w:szCs w:val="24"/>
          <w:lang w:eastAsia="en-IN"/>
        </w:rPr>
        <w:t xml:space="preserve">, and </w:t>
      </w:r>
      <w:proofErr w:type="spellStart"/>
      <w:r w:rsidRPr="002B5EB2">
        <w:rPr>
          <w:rFonts w:ascii="Courier New" w:eastAsia="Times New Roman" w:hAnsi="Courier New" w:cs="Courier New"/>
          <w:sz w:val="21"/>
          <w:szCs w:val="21"/>
          <w:lang w:eastAsia="en-IN"/>
        </w:rPr>
        <w:t>InsurancePolicyAsset</w:t>
      </w:r>
      <w:proofErr w:type="spellEnd"/>
      <w:r w:rsidRPr="002B5EB2">
        <w:rPr>
          <w:rFonts w:ascii="Arial" w:eastAsia="Times New Roman" w:hAnsi="Arial" w:cs="Arial"/>
          <w:sz w:val="24"/>
          <w:szCs w:val="24"/>
          <w:lang w:eastAsia="en-IN"/>
        </w:rPr>
        <w:t xml:space="preserve">. This upgrade will instantly unlock specialized insurance </w:t>
      </w:r>
      <w:r w:rsidRPr="002B5EB2">
        <w:rPr>
          <w:rFonts w:ascii="Arial" w:eastAsia="Times New Roman" w:hAnsi="Arial" w:cs="Arial"/>
          <w:sz w:val="24"/>
          <w:szCs w:val="24"/>
          <w:lang w:eastAsia="en-IN"/>
        </w:rPr>
        <w:lastRenderedPageBreak/>
        <w:t>tools, including out-of-the-box household relationship maps, carrier performance metrics, and standard insurance profile charts, with minimal redevelopment effort.</w:t>
      </w:r>
    </w:p>
    <w:p w14:paraId="7E24ADE2" w14:textId="77777777" w:rsidR="002B5EB2" w:rsidRPr="002B5EB2" w:rsidRDefault="002B5EB2" w:rsidP="002B5EB2">
      <w:pPr>
        <w:spacing w:after="180" w:line="240" w:lineRule="auto"/>
        <w:rPr>
          <w:rFonts w:ascii="Arial" w:eastAsia="Times New Roman" w:hAnsi="Arial" w:cs="Arial"/>
          <w:b/>
          <w:bCs/>
          <w:sz w:val="24"/>
          <w:szCs w:val="24"/>
          <w:lang w:eastAsia="en-IN"/>
        </w:rPr>
      </w:pPr>
      <w:r w:rsidRPr="002B5EB2">
        <w:rPr>
          <w:rFonts w:ascii="Arial" w:eastAsia="Times New Roman" w:hAnsi="Arial" w:cs="Arial"/>
          <w:b/>
          <w:bCs/>
          <w:sz w:val="24"/>
          <w:szCs w:val="24"/>
          <w:lang w:eastAsia="en-IN"/>
        </w:rPr>
        <w:t>10.2 Predictive Underwriting &amp; Einstein AI Premium Automation</w:t>
      </w:r>
    </w:p>
    <w:p w14:paraId="602FBEB8" w14:textId="77777777" w:rsidR="002B5EB2" w:rsidRPr="002B5EB2" w:rsidRDefault="002B5EB2" w:rsidP="002B5EB2">
      <w:pPr>
        <w:spacing w:line="240" w:lineRule="auto"/>
        <w:rPr>
          <w:rFonts w:ascii="Arial" w:eastAsia="Times New Roman" w:hAnsi="Arial" w:cs="Arial"/>
          <w:sz w:val="24"/>
          <w:szCs w:val="24"/>
          <w:lang w:eastAsia="en-IN"/>
        </w:rPr>
      </w:pPr>
      <w:r w:rsidRPr="002B5EB2">
        <w:rPr>
          <w:rFonts w:ascii="Arial" w:eastAsia="Times New Roman" w:hAnsi="Arial" w:cs="Arial"/>
          <w:sz w:val="24"/>
          <w:szCs w:val="24"/>
          <w:lang w:eastAsia="en-IN"/>
        </w:rPr>
        <w:t xml:space="preserve">Future software sprints will focus on embedding </w:t>
      </w:r>
      <w:r w:rsidRPr="002B5EB2">
        <w:rPr>
          <w:rFonts w:ascii="Arial" w:eastAsia="Times New Roman" w:hAnsi="Arial" w:cs="Arial"/>
          <w:b/>
          <w:bCs/>
          <w:sz w:val="24"/>
          <w:szCs w:val="24"/>
          <w:lang w:eastAsia="en-IN"/>
        </w:rPr>
        <w:t>Einstein AI</w:t>
      </w:r>
      <w:r w:rsidRPr="002B5EB2">
        <w:rPr>
          <w:rFonts w:ascii="Arial" w:eastAsia="Times New Roman" w:hAnsi="Arial" w:cs="Arial"/>
          <w:sz w:val="24"/>
          <w:szCs w:val="24"/>
          <w:lang w:eastAsia="en-IN"/>
        </w:rPr>
        <w:t xml:space="preserve"> directly into the guided intake flows. By evaluating historical multi-line claims data, regional weather patterns, and asset variables, predictive underwriting algorithms will calculate premiums automatically during intake. This enhancement will allow front-line agents to offer dynamically priced, risk-adjusted quotes in real time, shifting the system from a simple data-collection wizard into a smart, automated pricing engine.</w:t>
      </w:r>
    </w:p>
    <w:p w14:paraId="22B4905B" w14:textId="77777777" w:rsidR="002B5EB2" w:rsidRPr="002B5EB2" w:rsidRDefault="002B5EB2" w:rsidP="002B5EB2">
      <w:pPr>
        <w:spacing w:after="180" w:line="240" w:lineRule="auto"/>
        <w:rPr>
          <w:rFonts w:ascii="Arial" w:eastAsia="Times New Roman" w:hAnsi="Arial" w:cs="Arial"/>
          <w:b/>
          <w:bCs/>
          <w:sz w:val="24"/>
          <w:szCs w:val="24"/>
          <w:lang w:eastAsia="en-IN"/>
        </w:rPr>
      </w:pPr>
      <w:r w:rsidRPr="002B5EB2">
        <w:rPr>
          <w:rFonts w:ascii="Arial" w:eastAsia="Times New Roman" w:hAnsi="Arial" w:cs="Arial"/>
          <w:b/>
          <w:bCs/>
          <w:sz w:val="24"/>
          <w:szCs w:val="24"/>
          <w:lang w:eastAsia="en-IN"/>
        </w:rPr>
        <w:t>10.3 Customer Self-Service Digital Communities (Experience Cloud)</w:t>
      </w:r>
    </w:p>
    <w:p w14:paraId="0412C209" w14:textId="77777777" w:rsidR="002B5EB2" w:rsidRPr="002B5EB2" w:rsidRDefault="002B5EB2" w:rsidP="002B5EB2">
      <w:pPr>
        <w:spacing w:line="240" w:lineRule="auto"/>
        <w:rPr>
          <w:rFonts w:ascii="Arial" w:eastAsia="Times New Roman" w:hAnsi="Arial" w:cs="Arial"/>
          <w:sz w:val="24"/>
          <w:szCs w:val="24"/>
          <w:lang w:eastAsia="en-IN"/>
        </w:rPr>
      </w:pPr>
      <w:r w:rsidRPr="002B5EB2">
        <w:rPr>
          <w:rFonts w:ascii="Arial" w:eastAsia="Times New Roman" w:hAnsi="Arial" w:cs="Arial"/>
          <w:sz w:val="24"/>
          <w:szCs w:val="24"/>
          <w:lang w:eastAsia="en-IN"/>
        </w:rPr>
        <w:t xml:space="preserve">To further reduce operations costs and streamline downstream claim handling, the platform's footprint will expand using </w:t>
      </w:r>
      <w:r w:rsidRPr="002B5EB2">
        <w:rPr>
          <w:rFonts w:ascii="Arial" w:eastAsia="Times New Roman" w:hAnsi="Arial" w:cs="Arial"/>
          <w:b/>
          <w:bCs/>
          <w:sz w:val="24"/>
          <w:szCs w:val="24"/>
          <w:lang w:eastAsia="en-IN"/>
        </w:rPr>
        <w:t>Salesforce Experience Cloud</w:t>
      </w:r>
      <w:r w:rsidRPr="002B5EB2">
        <w:rPr>
          <w:rFonts w:ascii="Arial" w:eastAsia="Times New Roman" w:hAnsi="Arial" w:cs="Arial"/>
          <w:sz w:val="24"/>
          <w:szCs w:val="24"/>
          <w:lang w:eastAsia="en-IN"/>
        </w:rPr>
        <w:t>. Launching an authenticated customer portal will give policyholders direct control over their accounts, allowing them to upload incident photos, track the status of active claims, and update coverage details independently. Shifting these basic tasks to a self-service portal will drastically lower call volume for front-line support staff, allowing adjusters to focus entirely on fast-tracking complex files.</w:t>
      </w:r>
    </w:p>
    <w:p w14:paraId="5EAA97FA" w14:textId="77777777" w:rsidR="002B5EB2" w:rsidRPr="002B5EB2" w:rsidRDefault="002B5EB2" w:rsidP="002B5EB2">
      <w:pPr>
        <w:spacing w:before="480" w:after="480" w:line="240" w:lineRule="auto"/>
        <w:rPr>
          <w:rFonts w:ascii="Times New Roman" w:eastAsia="Times New Roman" w:hAnsi="Times New Roman" w:cs="Times New Roman"/>
          <w:sz w:val="24"/>
          <w:szCs w:val="24"/>
          <w:lang w:eastAsia="en-IN"/>
        </w:rPr>
      </w:pPr>
    </w:p>
    <w:p w14:paraId="51954150" w14:textId="77777777" w:rsidR="002B5EB2" w:rsidRDefault="002B5EB2" w:rsidP="009A2671"/>
    <w:sectPr w:rsidR="002B5EB2" w:rsidSect="002B5E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F2C61"/>
    <w:multiLevelType w:val="hybridMultilevel"/>
    <w:tmpl w:val="9058EF8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D165BC"/>
    <w:multiLevelType w:val="multilevel"/>
    <w:tmpl w:val="3D52B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0861F3"/>
    <w:multiLevelType w:val="hybridMultilevel"/>
    <w:tmpl w:val="E2D6D93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84D320D"/>
    <w:multiLevelType w:val="multilevel"/>
    <w:tmpl w:val="9A0C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9A7F44"/>
    <w:multiLevelType w:val="multilevel"/>
    <w:tmpl w:val="67720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4E3124"/>
    <w:multiLevelType w:val="multilevel"/>
    <w:tmpl w:val="3628E64E"/>
    <w:lvl w:ilvl="0">
      <w:start w:val="1"/>
      <w:numFmt w:val="decimal"/>
      <w:lvlText w:val="%1."/>
      <w:lvlJc w:val="left"/>
      <w:pPr>
        <w:ind w:left="420" w:hanging="360"/>
      </w:pPr>
      <w:rPr>
        <w:rFonts w:hint="default"/>
      </w:rPr>
    </w:lvl>
    <w:lvl w:ilvl="1">
      <w:start w:val="1"/>
      <w:numFmt w:val="decimal"/>
      <w:isLgl/>
      <w:lvlText w:val="%1.%2"/>
      <w:lvlJc w:val="left"/>
      <w:pPr>
        <w:ind w:left="480" w:hanging="420"/>
      </w:pPr>
      <w:rPr>
        <w:rFonts w:hint="default"/>
      </w:rPr>
    </w:lvl>
    <w:lvl w:ilvl="2">
      <w:start w:val="1"/>
      <w:numFmt w:val="decimal"/>
      <w:isLgl/>
      <w:lvlText w:val="%1.%2.%3"/>
      <w:lvlJc w:val="left"/>
      <w:pPr>
        <w:ind w:left="780" w:hanging="720"/>
      </w:pPr>
      <w:rPr>
        <w:rFonts w:hint="default"/>
      </w:rPr>
    </w:lvl>
    <w:lvl w:ilvl="3">
      <w:start w:val="1"/>
      <w:numFmt w:val="decimal"/>
      <w:isLgl/>
      <w:lvlText w:val="%1.%2.%3.%4"/>
      <w:lvlJc w:val="left"/>
      <w:pPr>
        <w:ind w:left="780" w:hanging="720"/>
      </w:pPr>
      <w:rPr>
        <w:rFonts w:hint="default"/>
      </w:rPr>
    </w:lvl>
    <w:lvl w:ilvl="4">
      <w:start w:val="1"/>
      <w:numFmt w:val="decimal"/>
      <w:isLgl/>
      <w:lvlText w:val="%1.%2.%3.%4.%5"/>
      <w:lvlJc w:val="left"/>
      <w:pPr>
        <w:ind w:left="1140" w:hanging="1080"/>
      </w:pPr>
      <w:rPr>
        <w:rFonts w:hint="default"/>
      </w:rPr>
    </w:lvl>
    <w:lvl w:ilvl="5">
      <w:start w:val="1"/>
      <w:numFmt w:val="decimal"/>
      <w:isLgl/>
      <w:lvlText w:val="%1.%2.%3.%4.%5.%6"/>
      <w:lvlJc w:val="left"/>
      <w:pPr>
        <w:ind w:left="1140" w:hanging="1080"/>
      </w:pPr>
      <w:rPr>
        <w:rFonts w:hint="default"/>
      </w:rPr>
    </w:lvl>
    <w:lvl w:ilvl="6">
      <w:start w:val="1"/>
      <w:numFmt w:val="decimal"/>
      <w:isLgl/>
      <w:lvlText w:val="%1.%2.%3.%4.%5.%6.%7"/>
      <w:lvlJc w:val="left"/>
      <w:pPr>
        <w:ind w:left="1500" w:hanging="1440"/>
      </w:pPr>
      <w:rPr>
        <w:rFonts w:hint="default"/>
      </w:rPr>
    </w:lvl>
    <w:lvl w:ilvl="7">
      <w:start w:val="1"/>
      <w:numFmt w:val="decimal"/>
      <w:isLgl/>
      <w:lvlText w:val="%1.%2.%3.%4.%5.%6.%7.%8"/>
      <w:lvlJc w:val="left"/>
      <w:pPr>
        <w:ind w:left="1500" w:hanging="1440"/>
      </w:pPr>
      <w:rPr>
        <w:rFonts w:hint="default"/>
      </w:rPr>
    </w:lvl>
    <w:lvl w:ilvl="8">
      <w:start w:val="1"/>
      <w:numFmt w:val="decimal"/>
      <w:isLgl/>
      <w:lvlText w:val="%1.%2.%3.%4.%5.%6.%7.%8.%9"/>
      <w:lvlJc w:val="left"/>
      <w:pPr>
        <w:ind w:left="1500" w:hanging="1440"/>
      </w:pPr>
      <w:rPr>
        <w:rFonts w:hint="default"/>
      </w:rPr>
    </w:lvl>
  </w:abstractNum>
  <w:abstractNum w:abstractNumId="6" w15:restartNumberingAfterBreak="0">
    <w:nsid w:val="6FBD6848"/>
    <w:multiLevelType w:val="multilevel"/>
    <w:tmpl w:val="AEB612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C121C9"/>
    <w:multiLevelType w:val="multilevel"/>
    <w:tmpl w:val="9620D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F56205"/>
    <w:multiLevelType w:val="multilevel"/>
    <w:tmpl w:val="4E20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2D0D61"/>
    <w:multiLevelType w:val="multilevel"/>
    <w:tmpl w:val="C99A8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AF1225"/>
    <w:multiLevelType w:val="multilevel"/>
    <w:tmpl w:val="B406D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3721009">
    <w:abstractNumId w:val="5"/>
  </w:num>
  <w:num w:numId="2" w16cid:durableId="560948060">
    <w:abstractNumId w:val="3"/>
  </w:num>
  <w:num w:numId="3" w16cid:durableId="667833272">
    <w:abstractNumId w:val="1"/>
  </w:num>
  <w:num w:numId="4" w16cid:durableId="922647391">
    <w:abstractNumId w:val="4"/>
  </w:num>
  <w:num w:numId="5" w16cid:durableId="1681464380">
    <w:abstractNumId w:val="9"/>
  </w:num>
  <w:num w:numId="6" w16cid:durableId="1742482573">
    <w:abstractNumId w:val="2"/>
  </w:num>
  <w:num w:numId="7" w16cid:durableId="337391536">
    <w:abstractNumId w:val="0"/>
  </w:num>
  <w:num w:numId="8" w16cid:durableId="1957977536">
    <w:abstractNumId w:val="8"/>
  </w:num>
  <w:num w:numId="9" w16cid:durableId="1783458720">
    <w:abstractNumId w:val="6"/>
  </w:num>
  <w:num w:numId="10" w16cid:durableId="1901672921">
    <w:abstractNumId w:val="10"/>
  </w:num>
  <w:num w:numId="11" w16cid:durableId="10168798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40ED1"/>
    <w:rsid w:val="000F063A"/>
    <w:rsid w:val="001B3886"/>
    <w:rsid w:val="002B5EB2"/>
    <w:rsid w:val="004A0AD3"/>
    <w:rsid w:val="00870E76"/>
    <w:rsid w:val="009A2671"/>
    <w:rsid w:val="00A176CC"/>
    <w:rsid w:val="00E620B7"/>
    <w:rsid w:val="00F17A96"/>
    <w:rsid w:val="00F40ED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8200C"/>
  <w15:docId w15:val="{647C1AB6-83E1-4E1E-8695-E07A4E660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ta-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40ED1"/>
    <w:pPr>
      <w:autoSpaceDE w:val="0"/>
      <w:autoSpaceDN w:val="0"/>
      <w:adjustRightInd w:val="0"/>
      <w:spacing w:after="0" w:line="240" w:lineRule="auto"/>
    </w:pPr>
    <w:rPr>
      <w:rFonts w:ascii="Times New Roman" w:hAnsi="Times New Roman" w:cs="Times New Roman"/>
      <w:color w:val="000000"/>
      <w:sz w:val="24"/>
      <w:szCs w:val="24"/>
    </w:rPr>
  </w:style>
  <w:style w:type="character" w:styleId="Strong">
    <w:name w:val="Strong"/>
    <w:basedOn w:val="DefaultParagraphFont"/>
    <w:uiPriority w:val="22"/>
    <w:qFormat/>
    <w:rsid w:val="00F40ED1"/>
    <w:rPr>
      <w:b/>
      <w:bCs/>
    </w:rPr>
  </w:style>
  <w:style w:type="character" w:styleId="HTMLCode">
    <w:name w:val="HTML Code"/>
    <w:basedOn w:val="DefaultParagraphFont"/>
    <w:uiPriority w:val="99"/>
    <w:semiHidden/>
    <w:unhideWhenUsed/>
    <w:rsid w:val="00F40ED1"/>
    <w:rPr>
      <w:rFonts w:ascii="Courier New" w:eastAsia="Times New Roman" w:hAnsi="Courier New" w:cs="Courier New"/>
      <w:sz w:val="20"/>
      <w:szCs w:val="20"/>
    </w:rPr>
  </w:style>
  <w:style w:type="paragraph" w:styleId="ListParagraph">
    <w:name w:val="List Paragraph"/>
    <w:basedOn w:val="Normal"/>
    <w:uiPriority w:val="34"/>
    <w:qFormat/>
    <w:rsid w:val="00F40ED1"/>
    <w:pPr>
      <w:ind w:left="720"/>
      <w:contextualSpacing/>
    </w:pPr>
  </w:style>
  <w:style w:type="paragraph" w:styleId="BalloonText">
    <w:name w:val="Balloon Text"/>
    <w:basedOn w:val="Normal"/>
    <w:link w:val="BalloonTextChar"/>
    <w:uiPriority w:val="99"/>
    <w:semiHidden/>
    <w:unhideWhenUsed/>
    <w:rsid w:val="009A26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2671"/>
    <w:rPr>
      <w:rFonts w:ascii="Tahoma" w:hAnsi="Tahoma" w:cs="Tahoma"/>
      <w:sz w:val="16"/>
      <w:szCs w:val="16"/>
    </w:rPr>
  </w:style>
  <w:style w:type="character" w:customStyle="1" w:styleId="inqyif">
    <w:name w:val="inqyif"/>
    <w:basedOn w:val="DefaultParagraphFont"/>
    <w:rsid w:val="004A0AD3"/>
  </w:style>
  <w:style w:type="paragraph" w:styleId="HTMLPreformatted">
    <w:name w:val="HTML Preformatted"/>
    <w:basedOn w:val="Normal"/>
    <w:link w:val="HTMLPreformattedChar"/>
    <w:uiPriority w:val="99"/>
    <w:semiHidden/>
    <w:unhideWhenUsed/>
    <w:rsid w:val="001B38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B3886"/>
    <w:rPr>
      <w:rFonts w:ascii="Courier New" w:eastAsia="Times New Roman" w:hAnsi="Courier New" w:cs="Courier New"/>
      <w:sz w:val="20"/>
      <w:szCs w:val="20"/>
      <w:lang w:eastAsia="en-IN"/>
    </w:rPr>
  </w:style>
  <w:style w:type="character" w:customStyle="1" w:styleId="uij0tc">
    <w:name w:val="uij0tc"/>
    <w:basedOn w:val="DefaultParagraphFont"/>
    <w:rsid w:val="001B3886"/>
  </w:style>
  <w:style w:type="character" w:customStyle="1" w:styleId="undefined">
    <w:name w:val="undefined"/>
    <w:basedOn w:val="DefaultParagraphFont"/>
    <w:rsid w:val="001B3886"/>
  </w:style>
  <w:style w:type="character" w:customStyle="1" w:styleId="n1kuhb">
    <w:name w:val="n1kuhb"/>
    <w:basedOn w:val="DefaultParagraphFont"/>
    <w:rsid w:val="001B3886"/>
  </w:style>
  <w:style w:type="table" w:styleId="TableGrid">
    <w:name w:val="Table Grid"/>
    <w:basedOn w:val="TableNormal"/>
    <w:uiPriority w:val="59"/>
    <w:rsid w:val="00E620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03556">
      <w:bodyDiv w:val="1"/>
      <w:marLeft w:val="0"/>
      <w:marRight w:val="0"/>
      <w:marTop w:val="0"/>
      <w:marBottom w:val="0"/>
      <w:divBdr>
        <w:top w:val="none" w:sz="0" w:space="0" w:color="auto"/>
        <w:left w:val="none" w:sz="0" w:space="0" w:color="auto"/>
        <w:bottom w:val="none" w:sz="0" w:space="0" w:color="auto"/>
        <w:right w:val="none" w:sz="0" w:space="0" w:color="auto"/>
      </w:divBdr>
      <w:divsChild>
        <w:div w:id="1337683600">
          <w:marLeft w:val="0"/>
          <w:marRight w:val="0"/>
          <w:marTop w:val="360"/>
          <w:marBottom w:val="180"/>
          <w:divBdr>
            <w:top w:val="none" w:sz="0" w:space="0" w:color="auto"/>
            <w:left w:val="none" w:sz="0" w:space="0" w:color="auto"/>
            <w:bottom w:val="none" w:sz="0" w:space="0" w:color="auto"/>
            <w:right w:val="none" w:sz="0" w:space="0" w:color="auto"/>
          </w:divBdr>
        </w:div>
        <w:div w:id="614943909">
          <w:marLeft w:val="0"/>
          <w:marRight w:val="0"/>
          <w:marTop w:val="180"/>
          <w:marBottom w:val="240"/>
          <w:divBdr>
            <w:top w:val="none" w:sz="0" w:space="0" w:color="auto"/>
            <w:left w:val="none" w:sz="0" w:space="0" w:color="auto"/>
            <w:bottom w:val="none" w:sz="0" w:space="0" w:color="auto"/>
            <w:right w:val="none" w:sz="0" w:space="0" w:color="auto"/>
          </w:divBdr>
        </w:div>
      </w:divsChild>
    </w:div>
    <w:div w:id="108135872">
      <w:bodyDiv w:val="1"/>
      <w:marLeft w:val="0"/>
      <w:marRight w:val="0"/>
      <w:marTop w:val="0"/>
      <w:marBottom w:val="0"/>
      <w:divBdr>
        <w:top w:val="none" w:sz="0" w:space="0" w:color="auto"/>
        <w:left w:val="none" w:sz="0" w:space="0" w:color="auto"/>
        <w:bottom w:val="none" w:sz="0" w:space="0" w:color="auto"/>
        <w:right w:val="none" w:sz="0" w:space="0" w:color="auto"/>
      </w:divBdr>
      <w:divsChild>
        <w:div w:id="1029065154">
          <w:marLeft w:val="0"/>
          <w:marRight w:val="0"/>
          <w:marTop w:val="360"/>
          <w:marBottom w:val="180"/>
          <w:divBdr>
            <w:top w:val="none" w:sz="0" w:space="0" w:color="auto"/>
            <w:left w:val="none" w:sz="0" w:space="0" w:color="auto"/>
            <w:bottom w:val="none" w:sz="0" w:space="0" w:color="auto"/>
            <w:right w:val="none" w:sz="0" w:space="0" w:color="auto"/>
          </w:divBdr>
        </w:div>
        <w:div w:id="1104349752">
          <w:marLeft w:val="0"/>
          <w:marRight w:val="0"/>
          <w:marTop w:val="180"/>
          <w:marBottom w:val="240"/>
          <w:divBdr>
            <w:top w:val="none" w:sz="0" w:space="0" w:color="auto"/>
            <w:left w:val="none" w:sz="0" w:space="0" w:color="auto"/>
            <w:bottom w:val="none" w:sz="0" w:space="0" w:color="auto"/>
            <w:right w:val="none" w:sz="0" w:space="0" w:color="auto"/>
          </w:divBdr>
        </w:div>
      </w:divsChild>
    </w:div>
    <w:div w:id="167529012">
      <w:bodyDiv w:val="1"/>
      <w:marLeft w:val="0"/>
      <w:marRight w:val="0"/>
      <w:marTop w:val="0"/>
      <w:marBottom w:val="0"/>
      <w:divBdr>
        <w:top w:val="none" w:sz="0" w:space="0" w:color="auto"/>
        <w:left w:val="none" w:sz="0" w:space="0" w:color="auto"/>
        <w:bottom w:val="none" w:sz="0" w:space="0" w:color="auto"/>
        <w:right w:val="none" w:sz="0" w:space="0" w:color="auto"/>
      </w:divBdr>
      <w:divsChild>
        <w:div w:id="2046442929">
          <w:marLeft w:val="0"/>
          <w:marRight w:val="0"/>
          <w:marTop w:val="360"/>
          <w:marBottom w:val="180"/>
          <w:divBdr>
            <w:top w:val="none" w:sz="0" w:space="0" w:color="auto"/>
            <w:left w:val="none" w:sz="0" w:space="0" w:color="auto"/>
            <w:bottom w:val="none" w:sz="0" w:space="0" w:color="auto"/>
            <w:right w:val="none" w:sz="0" w:space="0" w:color="auto"/>
          </w:divBdr>
        </w:div>
        <w:div w:id="1210529486">
          <w:marLeft w:val="0"/>
          <w:marRight w:val="0"/>
          <w:marTop w:val="180"/>
          <w:marBottom w:val="240"/>
          <w:divBdr>
            <w:top w:val="none" w:sz="0" w:space="0" w:color="auto"/>
            <w:left w:val="none" w:sz="0" w:space="0" w:color="auto"/>
            <w:bottom w:val="none" w:sz="0" w:space="0" w:color="auto"/>
            <w:right w:val="none" w:sz="0" w:space="0" w:color="auto"/>
          </w:divBdr>
        </w:div>
        <w:div w:id="666909289">
          <w:marLeft w:val="0"/>
          <w:marRight w:val="0"/>
          <w:marTop w:val="360"/>
          <w:marBottom w:val="180"/>
          <w:divBdr>
            <w:top w:val="none" w:sz="0" w:space="0" w:color="auto"/>
            <w:left w:val="none" w:sz="0" w:space="0" w:color="auto"/>
            <w:bottom w:val="none" w:sz="0" w:space="0" w:color="auto"/>
            <w:right w:val="none" w:sz="0" w:space="0" w:color="auto"/>
          </w:divBdr>
        </w:div>
        <w:div w:id="1984121177">
          <w:marLeft w:val="0"/>
          <w:marRight w:val="0"/>
          <w:marTop w:val="180"/>
          <w:marBottom w:val="240"/>
          <w:divBdr>
            <w:top w:val="none" w:sz="0" w:space="0" w:color="auto"/>
            <w:left w:val="none" w:sz="0" w:space="0" w:color="auto"/>
            <w:bottom w:val="none" w:sz="0" w:space="0" w:color="auto"/>
            <w:right w:val="none" w:sz="0" w:space="0" w:color="auto"/>
          </w:divBdr>
        </w:div>
      </w:divsChild>
    </w:div>
    <w:div w:id="250088353">
      <w:bodyDiv w:val="1"/>
      <w:marLeft w:val="0"/>
      <w:marRight w:val="0"/>
      <w:marTop w:val="0"/>
      <w:marBottom w:val="0"/>
      <w:divBdr>
        <w:top w:val="none" w:sz="0" w:space="0" w:color="auto"/>
        <w:left w:val="none" w:sz="0" w:space="0" w:color="auto"/>
        <w:bottom w:val="none" w:sz="0" w:space="0" w:color="auto"/>
        <w:right w:val="none" w:sz="0" w:space="0" w:color="auto"/>
      </w:divBdr>
      <w:divsChild>
        <w:div w:id="270402378">
          <w:marLeft w:val="0"/>
          <w:marRight w:val="0"/>
          <w:marTop w:val="360"/>
          <w:marBottom w:val="180"/>
          <w:divBdr>
            <w:top w:val="none" w:sz="0" w:space="0" w:color="auto"/>
            <w:left w:val="none" w:sz="0" w:space="0" w:color="auto"/>
            <w:bottom w:val="none" w:sz="0" w:space="0" w:color="auto"/>
            <w:right w:val="none" w:sz="0" w:space="0" w:color="auto"/>
          </w:divBdr>
        </w:div>
        <w:div w:id="913706934">
          <w:marLeft w:val="0"/>
          <w:marRight w:val="0"/>
          <w:marTop w:val="180"/>
          <w:marBottom w:val="240"/>
          <w:divBdr>
            <w:top w:val="none" w:sz="0" w:space="0" w:color="auto"/>
            <w:left w:val="none" w:sz="0" w:space="0" w:color="auto"/>
            <w:bottom w:val="none" w:sz="0" w:space="0" w:color="auto"/>
            <w:right w:val="none" w:sz="0" w:space="0" w:color="auto"/>
          </w:divBdr>
        </w:div>
        <w:div w:id="964431337">
          <w:marLeft w:val="0"/>
          <w:marRight w:val="0"/>
          <w:marTop w:val="360"/>
          <w:marBottom w:val="180"/>
          <w:divBdr>
            <w:top w:val="none" w:sz="0" w:space="0" w:color="auto"/>
            <w:left w:val="none" w:sz="0" w:space="0" w:color="auto"/>
            <w:bottom w:val="none" w:sz="0" w:space="0" w:color="auto"/>
            <w:right w:val="none" w:sz="0" w:space="0" w:color="auto"/>
          </w:divBdr>
        </w:div>
        <w:div w:id="843128427">
          <w:marLeft w:val="0"/>
          <w:marRight w:val="0"/>
          <w:marTop w:val="360"/>
          <w:marBottom w:val="180"/>
          <w:divBdr>
            <w:top w:val="none" w:sz="0" w:space="0" w:color="auto"/>
            <w:left w:val="none" w:sz="0" w:space="0" w:color="auto"/>
            <w:bottom w:val="none" w:sz="0" w:space="0" w:color="auto"/>
            <w:right w:val="none" w:sz="0" w:space="0" w:color="auto"/>
          </w:divBdr>
        </w:div>
        <w:div w:id="188496057">
          <w:marLeft w:val="0"/>
          <w:marRight w:val="0"/>
          <w:marTop w:val="180"/>
          <w:marBottom w:val="240"/>
          <w:divBdr>
            <w:top w:val="none" w:sz="0" w:space="0" w:color="auto"/>
            <w:left w:val="none" w:sz="0" w:space="0" w:color="auto"/>
            <w:bottom w:val="none" w:sz="0" w:space="0" w:color="auto"/>
            <w:right w:val="none" w:sz="0" w:space="0" w:color="auto"/>
          </w:divBdr>
        </w:div>
        <w:div w:id="1527208883">
          <w:marLeft w:val="0"/>
          <w:marRight w:val="0"/>
          <w:marTop w:val="60"/>
          <w:marBottom w:val="0"/>
          <w:divBdr>
            <w:top w:val="none" w:sz="0" w:space="0" w:color="auto"/>
            <w:left w:val="none" w:sz="0" w:space="0" w:color="auto"/>
            <w:bottom w:val="none" w:sz="0" w:space="0" w:color="auto"/>
            <w:right w:val="none" w:sz="0" w:space="0" w:color="auto"/>
          </w:divBdr>
          <w:divsChild>
            <w:div w:id="990601505">
              <w:marLeft w:val="0"/>
              <w:marRight w:val="0"/>
              <w:marTop w:val="0"/>
              <w:marBottom w:val="0"/>
              <w:divBdr>
                <w:top w:val="none" w:sz="0" w:space="0" w:color="auto"/>
                <w:left w:val="none" w:sz="0" w:space="0" w:color="auto"/>
                <w:bottom w:val="none" w:sz="0" w:space="0" w:color="auto"/>
                <w:right w:val="none" w:sz="0" w:space="0" w:color="auto"/>
              </w:divBdr>
              <w:divsChild>
                <w:div w:id="1155027418">
                  <w:marLeft w:val="0"/>
                  <w:marRight w:val="0"/>
                  <w:marTop w:val="0"/>
                  <w:marBottom w:val="0"/>
                  <w:divBdr>
                    <w:top w:val="none" w:sz="0" w:space="0" w:color="auto"/>
                    <w:left w:val="none" w:sz="0" w:space="0" w:color="auto"/>
                    <w:bottom w:val="single" w:sz="6" w:space="0" w:color="F0F2F5"/>
                    <w:right w:val="none" w:sz="0" w:space="0" w:color="auto"/>
                  </w:divBdr>
                  <w:divsChild>
                    <w:div w:id="287442489">
                      <w:marLeft w:val="0"/>
                      <w:marRight w:val="0"/>
                      <w:marTop w:val="0"/>
                      <w:marBottom w:val="0"/>
                      <w:divBdr>
                        <w:top w:val="none" w:sz="0" w:space="0" w:color="auto"/>
                        <w:left w:val="none" w:sz="0" w:space="0" w:color="auto"/>
                        <w:bottom w:val="none" w:sz="0" w:space="0" w:color="auto"/>
                        <w:right w:val="none" w:sz="0" w:space="0" w:color="auto"/>
                      </w:divBdr>
                      <w:divsChild>
                        <w:div w:id="95121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3485234">
      <w:bodyDiv w:val="1"/>
      <w:marLeft w:val="0"/>
      <w:marRight w:val="0"/>
      <w:marTop w:val="0"/>
      <w:marBottom w:val="0"/>
      <w:divBdr>
        <w:top w:val="none" w:sz="0" w:space="0" w:color="auto"/>
        <w:left w:val="none" w:sz="0" w:space="0" w:color="auto"/>
        <w:bottom w:val="none" w:sz="0" w:space="0" w:color="auto"/>
        <w:right w:val="none" w:sz="0" w:space="0" w:color="auto"/>
      </w:divBdr>
      <w:divsChild>
        <w:div w:id="2027830077">
          <w:marLeft w:val="0"/>
          <w:marRight w:val="0"/>
          <w:marTop w:val="360"/>
          <w:marBottom w:val="180"/>
          <w:divBdr>
            <w:top w:val="none" w:sz="0" w:space="0" w:color="auto"/>
            <w:left w:val="none" w:sz="0" w:space="0" w:color="auto"/>
            <w:bottom w:val="none" w:sz="0" w:space="0" w:color="auto"/>
            <w:right w:val="none" w:sz="0" w:space="0" w:color="auto"/>
          </w:divBdr>
        </w:div>
        <w:div w:id="1049649711">
          <w:marLeft w:val="0"/>
          <w:marRight w:val="0"/>
          <w:marTop w:val="180"/>
          <w:marBottom w:val="240"/>
          <w:divBdr>
            <w:top w:val="none" w:sz="0" w:space="0" w:color="auto"/>
            <w:left w:val="none" w:sz="0" w:space="0" w:color="auto"/>
            <w:bottom w:val="none" w:sz="0" w:space="0" w:color="auto"/>
            <w:right w:val="none" w:sz="0" w:space="0" w:color="auto"/>
          </w:divBdr>
        </w:div>
      </w:divsChild>
    </w:div>
    <w:div w:id="343634320">
      <w:bodyDiv w:val="1"/>
      <w:marLeft w:val="0"/>
      <w:marRight w:val="0"/>
      <w:marTop w:val="0"/>
      <w:marBottom w:val="0"/>
      <w:divBdr>
        <w:top w:val="none" w:sz="0" w:space="0" w:color="auto"/>
        <w:left w:val="none" w:sz="0" w:space="0" w:color="auto"/>
        <w:bottom w:val="none" w:sz="0" w:space="0" w:color="auto"/>
        <w:right w:val="none" w:sz="0" w:space="0" w:color="auto"/>
      </w:divBdr>
      <w:divsChild>
        <w:div w:id="1126316799">
          <w:marLeft w:val="0"/>
          <w:marRight w:val="0"/>
          <w:marTop w:val="360"/>
          <w:marBottom w:val="180"/>
          <w:divBdr>
            <w:top w:val="none" w:sz="0" w:space="0" w:color="auto"/>
            <w:left w:val="none" w:sz="0" w:space="0" w:color="auto"/>
            <w:bottom w:val="none" w:sz="0" w:space="0" w:color="auto"/>
            <w:right w:val="none" w:sz="0" w:space="0" w:color="auto"/>
          </w:divBdr>
        </w:div>
        <w:div w:id="1549295549">
          <w:marLeft w:val="0"/>
          <w:marRight w:val="0"/>
          <w:marTop w:val="360"/>
          <w:marBottom w:val="180"/>
          <w:divBdr>
            <w:top w:val="none" w:sz="0" w:space="0" w:color="auto"/>
            <w:left w:val="none" w:sz="0" w:space="0" w:color="auto"/>
            <w:bottom w:val="none" w:sz="0" w:space="0" w:color="auto"/>
            <w:right w:val="none" w:sz="0" w:space="0" w:color="auto"/>
          </w:divBdr>
        </w:div>
        <w:div w:id="1747458577">
          <w:marLeft w:val="0"/>
          <w:marRight w:val="0"/>
          <w:marTop w:val="180"/>
          <w:marBottom w:val="240"/>
          <w:divBdr>
            <w:top w:val="none" w:sz="0" w:space="0" w:color="auto"/>
            <w:left w:val="none" w:sz="0" w:space="0" w:color="auto"/>
            <w:bottom w:val="none" w:sz="0" w:space="0" w:color="auto"/>
            <w:right w:val="none" w:sz="0" w:space="0" w:color="auto"/>
          </w:divBdr>
        </w:div>
      </w:divsChild>
    </w:div>
    <w:div w:id="352653286">
      <w:bodyDiv w:val="1"/>
      <w:marLeft w:val="0"/>
      <w:marRight w:val="0"/>
      <w:marTop w:val="0"/>
      <w:marBottom w:val="0"/>
      <w:divBdr>
        <w:top w:val="none" w:sz="0" w:space="0" w:color="auto"/>
        <w:left w:val="none" w:sz="0" w:space="0" w:color="auto"/>
        <w:bottom w:val="none" w:sz="0" w:space="0" w:color="auto"/>
        <w:right w:val="none" w:sz="0" w:space="0" w:color="auto"/>
      </w:divBdr>
      <w:divsChild>
        <w:div w:id="1566529410">
          <w:marLeft w:val="0"/>
          <w:marRight w:val="0"/>
          <w:marTop w:val="360"/>
          <w:marBottom w:val="180"/>
          <w:divBdr>
            <w:top w:val="none" w:sz="0" w:space="0" w:color="auto"/>
            <w:left w:val="none" w:sz="0" w:space="0" w:color="auto"/>
            <w:bottom w:val="none" w:sz="0" w:space="0" w:color="auto"/>
            <w:right w:val="none" w:sz="0" w:space="0" w:color="auto"/>
          </w:divBdr>
        </w:div>
        <w:div w:id="1205752043">
          <w:marLeft w:val="0"/>
          <w:marRight w:val="0"/>
          <w:marTop w:val="360"/>
          <w:marBottom w:val="180"/>
          <w:divBdr>
            <w:top w:val="none" w:sz="0" w:space="0" w:color="auto"/>
            <w:left w:val="none" w:sz="0" w:space="0" w:color="auto"/>
            <w:bottom w:val="none" w:sz="0" w:space="0" w:color="auto"/>
            <w:right w:val="none" w:sz="0" w:space="0" w:color="auto"/>
          </w:divBdr>
        </w:div>
        <w:div w:id="1868365842">
          <w:marLeft w:val="0"/>
          <w:marRight w:val="0"/>
          <w:marTop w:val="180"/>
          <w:marBottom w:val="240"/>
          <w:divBdr>
            <w:top w:val="none" w:sz="0" w:space="0" w:color="auto"/>
            <w:left w:val="none" w:sz="0" w:space="0" w:color="auto"/>
            <w:bottom w:val="none" w:sz="0" w:space="0" w:color="auto"/>
            <w:right w:val="none" w:sz="0" w:space="0" w:color="auto"/>
          </w:divBdr>
        </w:div>
        <w:div w:id="963998037">
          <w:marLeft w:val="0"/>
          <w:marRight w:val="0"/>
          <w:marTop w:val="360"/>
          <w:marBottom w:val="180"/>
          <w:divBdr>
            <w:top w:val="none" w:sz="0" w:space="0" w:color="auto"/>
            <w:left w:val="none" w:sz="0" w:space="0" w:color="auto"/>
            <w:bottom w:val="none" w:sz="0" w:space="0" w:color="auto"/>
            <w:right w:val="none" w:sz="0" w:space="0" w:color="auto"/>
          </w:divBdr>
        </w:div>
      </w:divsChild>
    </w:div>
    <w:div w:id="670761107">
      <w:bodyDiv w:val="1"/>
      <w:marLeft w:val="0"/>
      <w:marRight w:val="0"/>
      <w:marTop w:val="0"/>
      <w:marBottom w:val="0"/>
      <w:divBdr>
        <w:top w:val="none" w:sz="0" w:space="0" w:color="auto"/>
        <w:left w:val="none" w:sz="0" w:space="0" w:color="auto"/>
        <w:bottom w:val="none" w:sz="0" w:space="0" w:color="auto"/>
        <w:right w:val="none" w:sz="0" w:space="0" w:color="auto"/>
      </w:divBdr>
      <w:divsChild>
        <w:div w:id="1551528110">
          <w:marLeft w:val="0"/>
          <w:marRight w:val="0"/>
          <w:marTop w:val="360"/>
          <w:marBottom w:val="180"/>
          <w:divBdr>
            <w:top w:val="none" w:sz="0" w:space="0" w:color="auto"/>
            <w:left w:val="none" w:sz="0" w:space="0" w:color="auto"/>
            <w:bottom w:val="none" w:sz="0" w:space="0" w:color="auto"/>
            <w:right w:val="none" w:sz="0" w:space="0" w:color="auto"/>
          </w:divBdr>
        </w:div>
        <w:div w:id="1884560036">
          <w:marLeft w:val="0"/>
          <w:marRight w:val="0"/>
          <w:marTop w:val="180"/>
          <w:marBottom w:val="240"/>
          <w:divBdr>
            <w:top w:val="none" w:sz="0" w:space="0" w:color="auto"/>
            <w:left w:val="none" w:sz="0" w:space="0" w:color="auto"/>
            <w:bottom w:val="none" w:sz="0" w:space="0" w:color="auto"/>
            <w:right w:val="none" w:sz="0" w:space="0" w:color="auto"/>
          </w:divBdr>
        </w:div>
      </w:divsChild>
    </w:div>
    <w:div w:id="742533473">
      <w:bodyDiv w:val="1"/>
      <w:marLeft w:val="0"/>
      <w:marRight w:val="0"/>
      <w:marTop w:val="0"/>
      <w:marBottom w:val="0"/>
      <w:divBdr>
        <w:top w:val="none" w:sz="0" w:space="0" w:color="auto"/>
        <w:left w:val="none" w:sz="0" w:space="0" w:color="auto"/>
        <w:bottom w:val="none" w:sz="0" w:space="0" w:color="auto"/>
        <w:right w:val="none" w:sz="0" w:space="0" w:color="auto"/>
      </w:divBdr>
      <w:divsChild>
        <w:div w:id="1282149200">
          <w:marLeft w:val="0"/>
          <w:marRight w:val="0"/>
          <w:marTop w:val="360"/>
          <w:marBottom w:val="180"/>
          <w:divBdr>
            <w:top w:val="none" w:sz="0" w:space="0" w:color="auto"/>
            <w:left w:val="none" w:sz="0" w:space="0" w:color="auto"/>
            <w:bottom w:val="none" w:sz="0" w:space="0" w:color="auto"/>
            <w:right w:val="none" w:sz="0" w:space="0" w:color="auto"/>
          </w:divBdr>
        </w:div>
        <w:div w:id="2091074927">
          <w:marLeft w:val="0"/>
          <w:marRight w:val="0"/>
          <w:marTop w:val="180"/>
          <w:marBottom w:val="240"/>
          <w:divBdr>
            <w:top w:val="none" w:sz="0" w:space="0" w:color="auto"/>
            <w:left w:val="none" w:sz="0" w:space="0" w:color="auto"/>
            <w:bottom w:val="none" w:sz="0" w:space="0" w:color="auto"/>
            <w:right w:val="none" w:sz="0" w:space="0" w:color="auto"/>
          </w:divBdr>
        </w:div>
        <w:div w:id="109980720">
          <w:marLeft w:val="0"/>
          <w:marRight w:val="0"/>
          <w:marTop w:val="60"/>
          <w:marBottom w:val="180"/>
          <w:divBdr>
            <w:top w:val="none" w:sz="0" w:space="0" w:color="auto"/>
            <w:left w:val="none" w:sz="0" w:space="0" w:color="auto"/>
            <w:bottom w:val="none" w:sz="0" w:space="0" w:color="auto"/>
            <w:right w:val="none" w:sz="0" w:space="0" w:color="auto"/>
          </w:divBdr>
        </w:div>
        <w:div w:id="1436559634">
          <w:marLeft w:val="0"/>
          <w:marRight w:val="0"/>
          <w:marTop w:val="360"/>
          <w:marBottom w:val="180"/>
          <w:divBdr>
            <w:top w:val="none" w:sz="0" w:space="0" w:color="auto"/>
            <w:left w:val="none" w:sz="0" w:space="0" w:color="auto"/>
            <w:bottom w:val="none" w:sz="0" w:space="0" w:color="auto"/>
            <w:right w:val="none" w:sz="0" w:space="0" w:color="auto"/>
          </w:divBdr>
        </w:div>
        <w:div w:id="961883200">
          <w:marLeft w:val="0"/>
          <w:marRight w:val="0"/>
          <w:marTop w:val="180"/>
          <w:marBottom w:val="240"/>
          <w:divBdr>
            <w:top w:val="none" w:sz="0" w:space="0" w:color="auto"/>
            <w:left w:val="none" w:sz="0" w:space="0" w:color="auto"/>
            <w:bottom w:val="none" w:sz="0" w:space="0" w:color="auto"/>
            <w:right w:val="none" w:sz="0" w:space="0" w:color="auto"/>
          </w:divBdr>
        </w:div>
      </w:divsChild>
    </w:div>
    <w:div w:id="742920081">
      <w:bodyDiv w:val="1"/>
      <w:marLeft w:val="0"/>
      <w:marRight w:val="0"/>
      <w:marTop w:val="0"/>
      <w:marBottom w:val="0"/>
      <w:divBdr>
        <w:top w:val="none" w:sz="0" w:space="0" w:color="auto"/>
        <w:left w:val="none" w:sz="0" w:space="0" w:color="auto"/>
        <w:bottom w:val="none" w:sz="0" w:space="0" w:color="auto"/>
        <w:right w:val="none" w:sz="0" w:space="0" w:color="auto"/>
      </w:divBdr>
      <w:divsChild>
        <w:div w:id="675301739">
          <w:marLeft w:val="0"/>
          <w:marRight w:val="0"/>
          <w:marTop w:val="360"/>
          <w:marBottom w:val="180"/>
          <w:divBdr>
            <w:top w:val="none" w:sz="0" w:space="0" w:color="auto"/>
            <w:left w:val="none" w:sz="0" w:space="0" w:color="auto"/>
            <w:bottom w:val="none" w:sz="0" w:space="0" w:color="auto"/>
            <w:right w:val="none" w:sz="0" w:space="0" w:color="auto"/>
          </w:divBdr>
        </w:div>
        <w:div w:id="485781904">
          <w:marLeft w:val="0"/>
          <w:marRight w:val="0"/>
          <w:marTop w:val="180"/>
          <w:marBottom w:val="240"/>
          <w:divBdr>
            <w:top w:val="none" w:sz="0" w:space="0" w:color="auto"/>
            <w:left w:val="none" w:sz="0" w:space="0" w:color="auto"/>
            <w:bottom w:val="none" w:sz="0" w:space="0" w:color="auto"/>
            <w:right w:val="none" w:sz="0" w:space="0" w:color="auto"/>
          </w:divBdr>
        </w:div>
        <w:div w:id="1108310400">
          <w:marLeft w:val="0"/>
          <w:marRight w:val="0"/>
          <w:marTop w:val="360"/>
          <w:marBottom w:val="180"/>
          <w:divBdr>
            <w:top w:val="none" w:sz="0" w:space="0" w:color="auto"/>
            <w:left w:val="none" w:sz="0" w:space="0" w:color="auto"/>
            <w:bottom w:val="none" w:sz="0" w:space="0" w:color="auto"/>
            <w:right w:val="none" w:sz="0" w:space="0" w:color="auto"/>
          </w:divBdr>
        </w:div>
        <w:div w:id="1337264427">
          <w:marLeft w:val="0"/>
          <w:marRight w:val="0"/>
          <w:marTop w:val="180"/>
          <w:marBottom w:val="240"/>
          <w:divBdr>
            <w:top w:val="none" w:sz="0" w:space="0" w:color="auto"/>
            <w:left w:val="none" w:sz="0" w:space="0" w:color="auto"/>
            <w:bottom w:val="none" w:sz="0" w:space="0" w:color="auto"/>
            <w:right w:val="none" w:sz="0" w:space="0" w:color="auto"/>
          </w:divBdr>
        </w:div>
        <w:div w:id="1328943328">
          <w:marLeft w:val="0"/>
          <w:marRight w:val="0"/>
          <w:marTop w:val="360"/>
          <w:marBottom w:val="180"/>
          <w:divBdr>
            <w:top w:val="none" w:sz="0" w:space="0" w:color="auto"/>
            <w:left w:val="none" w:sz="0" w:space="0" w:color="auto"/>
            <w:bottom w:val="none" w:sz="0" w:space="0" w:color="auto"/>
            <w:right w:val="none" w:sz="0" w:space="0" w:color="auto"/>
          </w:divBdr>
        </w:div>
        <w:div w:id="1875732378">
          <w:marLeft w:val="0"/>
          <w:marRight w:val="0"/>
          <w:marTop w:val="180"/>
          <w:marBottom w:val="240"/>
          <w:divBdr>
            <w:top w:val="none" w:sz="0" w:space="0" w:color="auto"/>
            <w:left w:val="none" w:sz="0" w:space="0" w:color="auto"/>
            <w:bottom w:val="none" w:sz="0" w:space="0" w:color="auto"/>
            <w:right w:val="none" w:sz="0" w:space="0" w:color="auto"/>
          </w:divBdr>
        </w:div>
      </w:divsChild>
    </w:div>
    <w:div w:id="920286631">
      <w:bodyDiv w:val="1"/>
      <w:marLeft w:val="0"/>
      <w:marRight w:val="0"/>
      <w:marTop w:val="0"/>
      <w:marBottom w:val="0"/>
      <w:divBdr>
        <w:top w:val="none" w:sz="0" w:space="0" w:color="auto"/>
        <w:left w:val="none" w:sz="0" w:space="0" w:color="auto"/>
        <w:bottom w:val="none" w:sz="0" w:space="0" w:color="auto"/>
        <w:right w:val="none" w:sz="0" w:space="0" w:color="auto"/>
      </w:divBdr>
      <w:divsChild>
        <w:div w:id="310720336">
          <w:marLeft w:val="0"/>
          <w:marRight w:val="0"/>
          <w:marTop w:val="360"/>
          <w:marBottom w:val="180"/>
          <w:divBdr>
            <w:top w:val="none" w:sz="0" w:space="0" w:color="auto"/>
            <w:left w:val="none" w:sz="0" w:space="0" w:color="auto"/>
            <w:bottom w:val="none" w:sz="0" w:space="0" w:color="auto"/>
            <w:right w:val="none" w:sz="0" w:space="0" w:color="auto"/>
          </w:divBdr>
        </w:div>
        <w:div w:id="298876825">
          <w:marLeft w:val="0"/>
          <w:marRight w:val="0"/>
          <w:marTop w:val="360"/>
          <w:marBottom w:val="180"/>
          <w:divBdr>
            <w:top w:val="none" w:sz="0" w:space="0" w:color="auto"/>
            <w:left w:val="none" w:sz="0" w:space="0" w:color="auto"/>
            <w:bottom w:val="none" w:sz="0" w:space="0" w:color="auto"/>
            <w:right w:val="none" w:sz="0" w:space="0" w:color="auto"/>
          </w:divBdr>
        </w:div>
        <w:div w:id="1185750500">
          <w:marLeft w:val="0"/>
          <w:marRight w:val="0"/>
          <w:marTop w:val="180"/>
          <w:marBottom w:val="240"/>
          <w:divBdr>
            <w:top w:val="none" w:sz="0" w:space="0" w:color="auto"/>
            <w:left w:val="none" w:sz="0" w:space="0" w:color="auto"/>
            <w:bottom w:val="none" w:sz="0" w:space="0" w:color="auto"/>
            <w:right w:val="none" w:sz="0" w:space="0" w:color="auto"/>
          </w:divBdr>
        </w:div>
      </w:divsChild>
    </w:div>
    <w:div w:id="966547378">
      <w:bodyDiv w:val="1"/>
      <w:marLeft w:val="0"/>
      <w:marRight w:val="0"/>
      <w:marTop w:val="0"/>
      <w:marBottom w:val="0"/>
      <w:divBdr>
        <w:top w:val="none" w:sz="0" w:space="0" w:color="auto"/>
        <w:left w:val="none" w:sz="0" w:space="0" w:color="auto"/>
        <w:bottom w:val="none" w:sz="0" w:space="0" w:color="auto"/>
        <w:right w:val="none" w:sz="0" w:space="0" w:color="auto"/>
      </w:divBdr>
      <w:divsChild>
        <w:div w:id="890457285">
          <w:marLeft w:val="0"/>
          <w:marRight w:val="0"/>
          <w:marTop w:val="360"/>
          <w:marBottom w:val="180"/>
          <w:divBdr>
            <w:top w:val="none" w:sz="0" w:space="0" w:color="auto"/>
            <w:left w:val="none" w:sz="0" w:space="0" w:color="auto"/>
            <w:bottom w:val="none" w:sz="0" w:space="0" w:color="auto"/>
            <w:right w:val="none" w:sz="0" w:space="0" w:color="auto"/>
          </w:divBdr>
        </w:div>
        <w:div w:id="974413689">
          <w:marLeft w:val="0"/>
          <w:marRight w:val="0"/>
          <w:marTop w:val="180"/>
          <w:marBottom w:val="240"/>
          <w:divBdr>
            <w:top w:val="none" w:sz="0" w:space="0" w:color="auto"/>
            <w:left w:val="none" w:sz="0" w:space="0" w:color="auto"/>
            <w:bottom w:val="none" w:sz="0" w:space="0" w:color="auto"/>
            <w:right w:val="none" w:sz="0" w:space="0" w:color="auto"/>
          </w:divBdr>
        </w:div>
      </w:divsChild>
    </w:div>
    <w:div w:id="977414271">
      <w:bodyDiv w:val="1"/>
      <w:marLeft w:val="0"/>
      <w:marRight w:val="0"/>
      <w:marTop w:val="0"/>
      <w:marBottom w:val="0"/>
      <w:divBdr>
        <w:top w:val="none" w:sz="0" w:space="0" w:color="auto"/>
        <w:left w:val="none" w:sz="0" w:space="0" w:color="auto"/>
        <w:bottom w:val="none" w:sz="0" w:space="0" w:color="auto"/>
        <w:right w:val="none" w:sz="0" w:space="0" w:color="auto"/>
      </w:divBdr>
      <w:divsChild>
        <w:div w:id="1509171415">
          <w:marLeft w:val="0"/>
          <w:marRight w:val="0"/>
          <w:marTop w:val="360"/>
          <w:marBottom w:val="180"/>
          <w:divBdr>
            <w:top w:val="none" w:sz="0" w:space="0" w:color="auto"/>
            <w:left w:val="none" w:sz="0" w:space="0" w:color="auto"/>
            <w:bottom w:val="none" w:sz="0" w:space="0" w:color="auto"/>
            <w:right w:val="none" w:sz="0" w:space="0" w:color="auto"/>
          </w:divBdr>
        </w:div>
        <w:div w:id="1914579222">
          <w:marLeft w:val="0"/>
          <w:marRight w:val="0"/>
          <w:marTop w:val="180"/>
          <w:marBottom w:val="240"/>
          <w:divBdr>
            <w:top w:val="none" w:sz="0" w:space="0" w:color="auto"/>
            <w:left w:val="none" w:sz="0" w:space="0" w:color="auto"/>
            <w:bottom w:val="none" w:sz="0" w:space="0" w:color="auto"/>
            <w:right w:val="none" w:sz="0" w:space="0" w:color="auto"/>
          </w:divBdr>
        </w:div>
        <w:div w:id="517429779">
          <w:marLeft w:val="0"/>
          <w:marRight w:val="0"/>
          <w:marTop w:val="60"/>
          <w:marBottom w:val="180"/>
          <w:divBdr>
            <w:top w:val="none" w:sz="0" w:space="0" w:color="auto"/>
            <w:left w:val="none" w:sz="0" w:space="0" w:color="auto"/>
            <w:bottom w:val="none" w:sz="0" w:space="0" w:color="auto"/>
            <w:right w:val="none" w:sz="0" w:space="0" w:color="auto"/>
          </w:divBdr>
        </w:div>
      </w:divsChild>
    </w:div>
    <w:div w:id="995113343">
      <w:bodyDiv w:val="1"/>
      <w:marLeft w:val="0"/>
      <w:marRight w:val="0"/>
      <w:marTop w:val="0"/>
      <w:marBottom w:val="0"/>
      <w:divBdr>
        <w:top w:val="none" w:sz="0" w:space="0" w:color="auto"/>
        <w:left w:val="none" w:sz="0" w:space="0" w:color="auto"/>
        <w:bottom w:val="none" w:sz="0" w:space="0" w:color="auto"/>
        <w:right w:val="none" w:sz="0" w:space="0" w:color="auto"/>
      </w:divBdr>
      <w:divsChild>
        <w:div w:id="595820174">
          <w:marLeft w:val="0"/>
          <w:marRight w:val="0"/>
          <w:marTop w:val="360"/>
          <w:marBottom w:val="180"/>
          <w:divBdr>
            <w:top w:val="none" w:sz="0" w:space="0" w:color="auto"/>
            <w:left w:val="none" w:sz="0" w:space="0" w:color="auto"/>
            <w:bottom w:val="none" w:sz="0" w:space="0" w:color="auto"/>
            <w:right w:val="none" w:sz="0" w:space="0" w:color="auto"/>
          </w:divBdr>
        </w:div>
        <w:div w:id="1291011262">
          <w:marLeft w:val="0"/>
          <w:marRight w:val="0"/>
          <w:marTop w:val="180"/>
          <w:marBottom w:val="240"/>
          <w:divBdr>
            <w:top w:val="none" w:sz="0" w:space="0" w:color="auto"/>
            <w:left w:val="none" w:sz="0" w:space="0" w:color="auto"/>
            <w:bottom w:val="none" w:sz="0" w:space="0" w:color="auto"/>
            <w:right w:val="none" w:sz="0" w:space="0" w:color="auto"/>
          </w:divBdr>
        </w:div>
      </w:divsChild>
    </w:div>
    <w:div w:id="1055547041">
      <w:bodyDiv w:val="1"/>
      <w:marLeft w:val="0"/>
      <w:marRight w:val="0"/>
      <w:marTop w:val="0"/>
      <w:marBottom w:val="0"/>
      <w:divBdr>
        <w:top w:val="none" w:sz="0" w:space="0" w:color="auto"/>
        <w:left w:val="none" w:sz="0" w:space="0" w:color="auto"/>
        <w:bottom w:val="none" w:sz="0" w:space="0" w:color="auto"/>
        <w:right w:val="none" w:sz="0" w:space="0" w:color="auto"/>
      </w:divBdr>
      <w:divsChild>
        <w:div w:id="491020713">
          <w:marLeft w:val="0"/>
          <w:marRight w:val="0"/>
          <w:marTop w:val="360"/>
          <w:marBottom w:val="180"/>
          <w:divBdr>
            <w:top w:val="none" w:sz="0" w:space="0" w:color="auto"/>
            <w:left w:val="none" w:sz="0" w:space="0" w:color="auto"/>
            <w:bottom w:val="none" w:sz="0" w:space="0" w:color="auto"/>
            <w:right w:val="none" w:sz="0" w:space="0" w:color="auto"/>
          </w:divBdr>
        </w:div>
        <w:div w:id="1195273210">
          <w:marLeft w:val="0"/>
          <w:marRight w:val="0"/>
          <w:marTop w:val="180"/>
          <w:marBottom w:val="240"/>
          <w:divBdr>
            <w:top w:val="none" w:sz="0" w:space="0" w:color="auto"/>
            <w:left w:val="none" w:sz="0" w:space="0" w:color="auto"/>
            <w:bottom w:val="none" w:sz="0" w:space="0" w:color="auto"/>
            <w:right w:val="none" w:sz="0" w:space="0" w:color="auto"/>
          </w:divBdr>
        </w:div>
        <w:div w:id="233708063">
          <w:marLeft w:val="0"/>
          <w:marRight w:val="0"/>
          <w:marTop w:val="360"/>
          <w:marBottom w:val="180"/>
          <w:divBdr>
            <w:top w:val="none" w:sz="0" w:space="0" w:color="auto"/>
            <w:left w:val="none" w:sz="0" w:space="0" w:color="auto"/>
            <w:bottom w:val="none" w:sz="0" w:space="0" w:color="auto"/>
            <w:right w:val="none" w:sz="0" w:space="0" w:color="auto"/>
          </w:divBdr>
        </w:div>
        <w:div w:id="484931535">
          <w:marLeft w:val="0"/>
          <w:marRight w:val="0"/>
          <w:marTop w:val="180"/>
          <w:marBottom w:val="240"/>
          <w:divBdr>
            <w:top w:val="none" w:sz="0" w:space="0" w:color="auto"/>
            <w:left w:val="none" w:sz="0" w:space="0" w:color="auto"/>
            <w:bottom w:val="none" w:sz="0" w:space="0" w:color="auto"/>
            <w:right w:val="none" w:sz="0" w:space="0" w:color="auto"/>
          </w:divBdr>
        </w:div>
        <w:div w:id="1519194522">
          <w:marLeft w:val="0"/>
          <w:marRight w:val="0"/>
          <w:marTop w:val="60"/>
          <w:marBottom w:val="180"/>
          <w:divBdr>
            <w:top w:val="none" w:sz="0" w:space="0" w:color="auto"/>
            <w:left w:val="none" w:sz="0" w:space="0" w:color="auto"/>
            <w:bottom w:val="none" w:sz="0" w:space="0" w:color="auto"/>
            <w:right w:val="none" w:sz="0" w:space="0" w:color="auto"/>
          </w:divBdr>
        </w:div>
        <w:div w:id="1206916695">
          <w:marLeft w:val="0"/>
          <w:marRight w:val="0"/>
          <w:marTop w:val="360"/>
          <w:marBottom w:val="180"/>
          <w:divBdr>
            <w:top w:val="none" w:sz="0" w:space="0" w:color="auto"/>
            <w:left w:val="none" w:sz="0" w:space="0" w:color="auto"/>
            <w:bottom w:val="none" w:sz="0" w:space="0" w:color="auto"/>
            <w:right w:val="none" w:sz="0" w:space="0" w:color="auto"/>
          </w:divBdr>
        </w:div>
        <w:div w:id="600603309">
          <w:marLeft w:val="0"/>
          <w:marRight w:val="0"/>
          <w:marTop w:val="180"/>
          <w:marBottom w:val="240"/>
          <w:divBdr>
            <w:top w:val="none" w:sz="0" w:space="0" w:color="auto"/>
            <w:left w:val="none" w:sz="0" w:space="0" w:color="auto"/>
            <w:bottom w:val="none" w:sz="0" w:space="0" w:color="auto"/>
            <w:right w:val="none" w:sz="0" w:space="0" w:color="auto"/>
          </w:divBdr>
        </w:div>
        <w:div w:id="1739329265">
          <w:marLeft w:val="0"/>
          <w:marRight w:val="0"/>
          <w:marTop w:val="360"/>
          <w:marBottom w:val="180"/>
          <w:divBdr>
            <w:top w:val="none" w:sz="0" w:space="0" w:color="auto"/>
            <w:left w:val="none" w:sz="0" w:space="0" w:color="auto"/>
            <w:bottom w:val="none" w:sz="0" w:space="0" w:color="auto"/>
            <w:right w:val="none" w:sz="0" w:space="0" w:color="auto"/>
          </w:divBdr>
        </w:div>
        <w:div w:id="846364482">
          <w:marLeft w:val="0"/>
          <w:marRight w:val="0"/>
          <w:marTop w:val="180"/>
          <w:marBottom w:val="240"/>
          <w:divBdr>
            <w:top w:val="none" w:sz="0" w:space="0" w:color="auto"/>
            <w:left w:val="none" w:sz="0" w:space="0" w:color="auto"/>
            <w:bottom w:val="none" w:sz="0" w:space="0" w:color="auto"/>
            <w:right w:val="none" w:sz="0" w:space="0" w:color="auto"/>
          </w:divBdr>
        </w:div>
        <w:div w:id="929124179">
          <w:marLeft w:val="0"/>
          <w:marRight w:val="0"/>
          <w:marTop w:val="360"/>
          <w:marBottom w:val="180"/>
          <w:divBdr>
            <w:top w:val="none" w:sz="0" w:space="0" w:color="auto"/>
            <w:left w:val="none" w:sz="0" w:space="0" w:color="auto"/>
            <w:bottom w:val="none" w:sz="0" w:space="0" w:color="auto"/>
            <w:right w:val="none" w:sz="0" w:space="0" w:color="auto"/>
          </w:divBdr>
        </w:div>
        <w:div w:id="1388652769">
          <w:marLeft w:val="0"/>
          <w:marRight w:val="0"/>
          <w:marTop w:val="180"/>
          <w:marBottom w:val="240"/>
          <w:divBdr>
            <w:top w:val="none" w:sz="0" w:space="0" w:color="auto"/>
            <w:left w:val="none" w:sz="0" w:space="0" w:color="auto"/>
            <w:bottom w:val="none" w:sz="0" w:space="0" w:color="auto"/>
            <w:right w:val="none" w:sz="0" w:space="0" w:color="auto"/>
          </w:divBdr>
        </w:div>
        <w:div w:id="1247302137">
          <w:marLeft w:val="0"/>
          <w:marRight w:val="0"/>
          <w:marTop w:val="360"/>
          <w:marBottom w:val="180"/>
          <w:divBdr>
            <w:top w:val="none" w:sz="0" w:space="0" w:color="auto"/>
            <w:left w:val="none" w:sz="0" w:space="0" w:color="auto"/>
            <w:bottom w:val="none" w:sz="0" w:space="0" w:color="auto"/>
            <w:right w:val="none" w:sz="0" w:space="0" w:color="auto"/>
          </w:divBdr>
        </w:div>
        <w:div w:id="1655794400">
          <w:marLeft w:val="0"/>
          <w:marRight w:val="0"/>
          <w:marTop w:val="180"/>
          <w:marBottom w:val="240"/>
          <w:divBdr>
            <w:top w:val="none" w:sz="0" w:space="0" w:color="auto"/>
            <w:left w:val="none" w:sz="0" w:space="0" w:color="auto"/>
            <w:bottom w:val="none" w:sz="0" w:space="0" w:color="auto"/>
            <w:right w:val="none" w:sz="0" w:space="0" w:color="auto"/>
          </w:divBdr>
        </w:div>
      </w:divsChild>
    </w:div>
    <w:div w:id="1068311201">
      <w:bodyDiv w:val="1"/>
      <w:marLeft w:val="0"/>
      <w:marRight w:val="0"/>
      <w:marTop w:val="0"/>
      <w:marBottom w:val="0"/>
      <w:divBdr>
        <w:top w:val="none" w:sz="0" w:space="0" w:color="auto"/>
        <w:left w:val="none" w:sz="0" w:space="0" w:color="auto"/>
        <w:bottom w:val="none" w:sz="0" w:space="0" w:color="auto"/>
        <w:right w:val="none" w:sz="0" w:space="0" w:color="auto"/>
      </w:divBdr>
      <w:divsChild>
        <w:div w:id="363360617">
          <w:marLeft w:val="0"/>
          <w:marRight w:val="0"/>
          <w:marTop w:val="360"/>
          <w:marBottom w:val="180"/>
          <w:divBdr>
            <w:top w:val="none" w:sz="0" w:space="0" w:color="auto"/>
            <w:left w:val="none" w:sz="0" w:space="0" w:color="auto"/>
            <w:bottom w:val="none" w:sz="0" w:space="0" w:color="auto"/>
            <w:right w:val="none" w:sz="0" w:space="0" w:color="auto"/>
          </w:divBdr>
        </w:div>
        <w:div w:id="1906723074">
          <w:marLeft w:val="0"/>
          <w:marRight w:val="0"/>
          <w:marTop w:val="360"/>
          <w:marBottom w:val="180"/>
          <w:divBdr>
            <w:top w:val="none" w:sz="0" w:space="0" w:color="auto"/>
            <w:left w:val="none" w:sz="0" w:space="0" w:color="auto"/>
            <w:bottom w:val="none" w:sz="0" w:space="0" w:color="auto"/>
            <w:right w:val="none" w:sz="0" w:space="0" w:color="auto"/>
          </w:divBdr>
        </w:div>
        <w:div w:id="401375">
          <w:marLeft w:val="0"/>
          <w:marRight w:val="0"/>
          <w:marTop w:val="180"/>
          <w:marBottom w:val="240"/>
          <w:divBdr>
            <w:top w:val="none" w:sz="0" w:space="0" w:color="auto"/>
            <w:left w:val="none" w:sz="0" w:space="0" w:color="auto"/>
            <w:bottom w:val="none" w:sz="0" w:space="0" w:color="auto"/>
            <w:right w:val="none" w:sz="0" w:space="0" w:color="auto"/>
          </w:divBdr>
        </w:div>
      </w:divsChild>
    </w:div>
    <w:div w:id="1145006561">
      <w:bodyDiv w:val="1"/>
      <w:marLeft w:val="0"/>
      <w:marRight w:val="0"/>
      <w:marTop w:val="0"/>
      <w:marBottom w:val="0"/>
      <w:divBdr>
        <w:top w:val="none" w:sz="0" w:space="0" w:color="auto"/>
        <w:left w:val="none" w:sz="0" w:space="0" w:color="auto"/>
        <w:bottom w:val="none" w:sz="0" w:space="0" w:color="auto"/>
        <w:right w:val="none" w:sz="0" w:space="0" w:color="auto"/>
      </w:divBdr>
      <w:divsChild>
        <w:div w:id="183905469">
          <w:marLeft w:val="0"/>
          <w:marRight w:val="0"/>
          <w:marTop w:val="360"/>
          <w:marBottom w:val="180"/>
          <w:divBdr>
            <w:top w:val="none" w:sz="0" w:space="0" w:color="auto"/>
            <w:left w:val="none" w:sz="0" w:space="0" w:color="auto"/>
            <w:bottom w:val="none" w:sz="0" w:space="0" w:color="auto"/>
            <w:right w:val="none" w:sz="0" w:space="0" w:color="auto"/>
          </w:divBdr>
        </w:div>
        <w:div w:id="1369794920">
          <w:marLeft w:val="0"/>
          <w:marRight w:val="0"/>
          <w:marTop w:val="360"/>
          <w:marBottom w:val="180"/>
          <w:divBdr>
            <w:top w:val="none" w:sz="0" w:space="0" w:color="auto"/>
            <w:left w:val="none" w:sz="0" w:space="0" w:color="auto"/>
            <w:bottom w:val="none" w:sz="0" w:space="0" w:color="auto"/>
            <w:right w:val="none" w:sz="0" w:space="0" w:color="auto"/>
          </w:divBdr>
        </w:div>
        <w:div w:id="1807892399">
          <w:marLeft w:val="0"/>
          <w:marRight w:val="0"/>
          <w:marTop w:val="180"/>
          <w:marBottom w:val="240"/>
          <w:divBdr>
            <w:top w:val="none" w:sz="0" w:space="0" w:color="auto"/>
            <w:left w:val="none" w:sz="0" w:space="0" w:color="auto"/>
            <w:bottom w:val="none" w:sz="0" w:space="0" w:color="auto"/>
            <w:right w:val="none" w:sz="0" w:space="0" w:color="auto"/>
          </w:divBdr>
        </w:div>
        <w:div w:id="884680173">
          <w:marLeft w:val="0"/>
          <w:marRight w:val="0"/>
          <w:marTop w:val="360"/>
          <w:marBottom w:val="180"/>
          <w:divBdr>
            <w:top w:val="none" w:sz="0" w:space="0" w:color="auto"/>
            <w:left w:val="none" w:sz="0" w:space="0" w:color="auto"/>
            <w:bottom w:val="none" w:sz="0" w:space="0" w:color="auto"/>
            <w:right w:val="none" w:sz="0" w:space="0" w:color="auto"/>
          </w:divBdr>
        </w:div>
        <w:div w:id="1569607219">
          <w:marLeft w:val="0"/>
          <w:marRight w:val="0"/>
          <w:marTop w:val="360"/>
          <w:marBottom w:val="180"/>
          <w:divBdr>
            <w:top w:val="none" w:sz="0" w:space="0" w:color="auto"/>
            <w:left w:val="none" w:sz="0" w:space="0" w:color="auto"/>
            <w:bottom w:val="none" w:sz="0" w:space="0" w:color="auto"/>
            <w:right w:val="none" w:sz="0" w:space="0" w:color="auto"/>
          </w:divBdr>
        </w:div>
        <w:div w:id="427506126">
          <w:marLeft w:val="0"/>
          <w:marRight w:val="0"/>
          <w:marTop w:val="360"/>
          <w:marBottom w:val="180"/>
          <w:divBdr>
            <w:top w:val="none" w:sz="0" w:space="0" w:color="auto"/>
            <w:left w:val="none" w:sz="0" w:space="0" w:color="auto"/>
            <w:bottom w:val="none" w:sz="0" w:space="0" w:color="auto"/>
            <w:right w:val="none" w:sz="0" w:space="0" w:color="auto"/>
          </w:divBdr>
        </w:div>
        <w:div w:id="867450100">
          <w:marLeft w:val="0"/>
          <w:marRight w:val="0"/>
          <w:marTop w:val="180"/>
          <w:marBottom w:val="240"/>
          <w:divBdr>
            <w:top w:val="none" w:sz="0" w:space="0" w:color="auto"/>
            <w:left w:val="none" w:sz="0" w:space="0" w:color="auto"/>
            <w:bottom w:val="none" w:sz="0" w:space="0" w:color="auto"/>
            <w:right w:val="none" w:sz="0" w:space="0" w:color="auto"/>
          </w:divBdr>
        </w:div>
        <w:div w:id="1816871379">
          <w:marLeft w:val="0"/>
          <w:marRight w:val="0"/>
          <w:marTop w:val="360"/>
          <w:marBottom w:val="180"/>
          <w:divBdr>
            <w:top w:val="none" w:sz="0" w:space="0" w:color="auto"/>
            <w:left w:val="none" w:sz="0" w:space="0" w:color="auto"/>
            <w:bottom w:val="none" w:sz="0" w:space="0" w:color="auto"/>
            <w:right w:val="none" w:sz="0" w:space="0" w:color="auto"/>
          </w:divBdr>
        </w:div>
      </w:divsChild>
    </w:div>
    <w:div w:id="1256286554">
      <w:bodyDiv w:val="1"/>
      <w:marLeft w:val="0"/>
      <w:marRight w:val="0"/>
      <w:marTop w:val="0"/>
      <w:marBottom w:val="0"/>
      <w:divBdr>
        <w:top w:val="none" w:sz="0" w:space="0" w:color="auto"/>
        <w:left w:val="none" w:sz="0" w:space="0" w:color="auto"/>
        <w:bottom w:val="none" w:sz="0" w:space="0" w:color="auto"/>
        <w:right w:val="none" w:sz="0" w:space="0" w:color="auto"/>
      </w:divBdr>
      <w:divsChild>
        <w:div w:id="115565165">
          <w:marLeft w:val="0"/>
          <w:marRight w:val="0"/>
          <w:marTop w:val="360"/>
          <w:marBottom w:val="180"/>
          <w:divBdr>
            <w:top w:val="none" w:sz="0" w:space="0" w:color="auto"/>
            <w:left w:val="none" w:sz="0" w:space="0" w:color="auto"/>
            <w:bottom w:val="none" w:sz="0" w:space="0" w:color="auto"/>
            <w:right w:val="none" w:sz="0" w:space="0" w:color="auto"/>
          </w:divBdr>
        </w:div>
        <w:div w:id="475688073">
          <w:marLeft w:val="0"/>
          <w:marRight w:val="0"/>
          <w:marTop w:val="180"/>
          <w:marBottom w:val="240"/>
          <w:divBdr>
            <w:top w:val="none" w:sz="0" w:space="0" w:color="auto"/>
            <w:left w:val="none" w:sz="0" w:space="0" w:color="auto"/>
            <w:bottom w:val="none" w:sz="0" w:space="0" w:color="auto"/>
            <w:right w:val="none" w:sz="0" w:space="0" w:color="auto"/>
          </w:divBdr>
        </w:div>
        <w:div w:id="2036037925">
          <w:marLeft w:val="0"/>
          <w:marRight w:val="0"/>
          <w:marTop w:val="360"/>
          <w:marBottom w:val="180"/>
          <w:divBdr>
            <w:top w:val="none" w:sz="0" w:space="0" w:color="auto"/>
            <w:left w:val="none" w:sz="0" w:space="0" w:color="auto"/>
            <w:bottom w:val="none" w:sz="0" w:space="0" w:color="auto"/>
            <w:right w:val="none" w:sz="0" w:space="0" w:color="auto"/>
          </w:divBdr>
        </w:div>
        <w:div w:id="879977933">
          <w:marLeft w:val="0"/>
          <w:marRight w:val="0"/>
          <w:marTop w:val="180"/>
          <w:marBottom w:val="240"/>
          <w:divBdr>
            <w:top w:val="none" w:sz="0" w:space="0" w:color="auto"/>
            <w:left w:val="none" w:sz="0" w:space="0" w:color="auto"/>
            <w:bottom w:val="none" w:sz="0" w:space="0" w:color="auto"/>
            <w:right w:val="none" w:sz="0" w:space="0" w:color="auto"/>
          </w:divBdr>
        </w:div>
        <w:div w:id="362482677">
          <w:marLeft w:val="0"/>
          <w:marRight w:val="0"/>
          <w:marTop w:val="360"/>
          <w:marBottom w:val="180"/>
          <w:divBdr>
            <w:top w:val="none" w:sz="0" w:space="0" w:color="auto"/>
            <w:left w:val="none" w:sz="0" w:space="0" w:color="auto"/>
            <w:bottom w:val="none" w:sz="0" w:space="0" w:color="auto"/>
            <w:right w:val="none" w:sz="0" w:space="0" w:color="auto"/>
          </w:divBdr>
        </w:div>
        <w:div w:id="1130437360">
          <w:marLeft w:val="0"/>
          <w:marRight w:val="0"/>
          <w:marTop w:val="180"/>
          <w:marBottom w:val="240"/>
          <w:divBdr>
            <w:top w:val="none" w:sz="0" w:space="0" w:color="auto"/>
            <w:left w:val="none" w:sz="0" w:space="0" w:color="auto"/>
            <w:bottom w:val="none" w:sz="0" w:space="0" w:color="auto"/>
            <w:right w:val="none" w:sz="0" w:space="0" w:color="auto"/>
          </w:divBdr>
        </w:div>
      </w:divsChild>
    </w:div>
    <w:div w:id="1263802571">
      <w:bodyDiv w:val="1"/>
      <w:marLeft w:val="0"/>
      <w:marRight w:val="0"/>
      <w:marTop w:val="0"/>
      <w:marBottom w:val="0"/>
      <w:divBdr>
        <w:top w:val="none" w:sz="0" w:space="0" w:color="auto"/>
        <w:left w:val="none" w:sz="0" w:space="0" w:color="auto"/>
        <w:bottom w:val="none" w:sz="0" w:space="0" w:color="auto"/>
        <w:right w:val="none" w:sz="0" w:space="0" w:color="auto"/>
      </w:divBdr>
      <w:divsChild>
        <w:div w:id="821315728">
          <w:marLeft w:val="0"/>
          <w:marRight w:val="0"/>
          <w:marTop w:val="360"/>
          <w:marBottom w:val="180"/>
          <w:divBdr>
            <w:top w:val="none" w:sz="0" w:space="0" w:color="auto"/>
            <w:left w:val="none" w:sz="0" w:space="0" w:color="auto"/>
            <w:bottom w:val="none" w:sz="0" w:space="0" w:color="auto"/>
            <w:right w:val="none" w:sz="0" w:space="0" w:color="auto"/>
          </w:divBdr>
        </w:div>
        <w:div w:id="1406605167">
          <w:marLeft w:val="0"/>
          <w:marRight w:val="0"/>
          <w:marTop w:val="360"/>
          <w:marBottom w:val="180"/>
          <w:divBdr>
            <w:top w:val="none" w:sz="0" w:space="0" w:color="auto"/>
            <w:left w:val="none" w:sz="0" w:space="0" w:color="auto"/>
            <w:bottom w:val="none" w:sz="0" w:space="0" w:color="auto"/>
            <w:right w:val="none" w:sz="0" w:space="0" w:color="auto"/>
          </w:divBdr>
        </w:div>
        <w:div w:id="2085569136">
          <w:marLeft w:val="0"/>
          <w:marRight w:val="0"/>
          <w:marTop w:val="180"/>
          <w:marBottom w:val="240"/>
          <w:divBdr>
            <w:top w:val="none" w:sz="0" w:space="0" w:color="auto"/>
            <w:left w:val="none" w:sz="0" w:space="0" w:color="auto"/>
            <w:bottom w:val="none" w:sz="0" w:space="0" w:color="auto"/>
            <w:right w:val="none" w:sz="0" w:space="0" w:color="auto"/>
          </w:divBdr>
        </w:div>
        <w:div w:id="1362782721">
          <w:marLeft w:val="0"/>
          <w:marRight w:val="0"/>
          <w:marTop w:val="360"/>
          <w:marBottom w:val="180"/>
          <w:divBdr>
            <w:top w:val="none" w:sz="0" w:space="0" w:color="auto"/>
            <w:left w:val="none" w:sz="0" w:space="0" w:color="auto"/>
            <w:bottom w:val="none" w:sz="0" w:space="0" w:color="auto"/>
            <w:right w:val="none" w:sz="0" w:space="0" w:color="auto"/>
          </w:divBdr>
        </w:div>
        <w:div w:id="1458718163">
          <w:marLeft w:val="0"/>
          <w:marRight w:val="0"/>
          <w:marTop w:val="60"/>
          <w:marBottom w:val="0"/>
          <w:divBdr>
            <w:top w:val="none" w:sz="0" w:space="0" w:color="auto"/>
            <w:left w:val="none" w:sz="0" w:space="0" w:color="auto"/>
            <w:bottom w:val="none" w:sz="0" w:space="0" w:color="auto"/>
            <w:right w:val="none" w:sz="0" w:space="0" w:color="auto"/>
          </w:divBdr>
          <w:divsChild>
            <w:div w:id="1791169616">
              <w:marLeft w:val="0"/>
              <w:marRight w:val="0"/>
              <w:marTop w:val="0"/>
              <w:marBottom w:val="0"/>
              <w:divBdr>
                <w:top w:val="none" w:sz="0" w:space="0" w:color="auto"/>
                <w:left w:val="none" w:sz="0" w:space="0" w:color="auto"/>
                <w:bottom w:val="none" w:sz="0" w:space="0" w:color="auto"/>
                <w:right w:val="none" w:sz="0" w:space="0" w:color="auto"/>
              </w:divBdr>
              <w:divsChild>
                <w:div w:id="2027637948">
                  <w:marLeft w:val="0"/>
                  <w:marRight w:val="0"/>
                  <w:marTop w:val="0"/>
                  <w:marBottom w:val="0"/>
                  <w:divBdr>
                    <w:top w:val="none" w:sz="0" w:space="0" w:color="auto"/>
                    <w:left w:val="none" w:sz="0" w:space="0" w:color="auto"/>
                    <w:bottom w:val="single" w:sz="6" w:space="0" w:color="F0F2F5"/>
                    <w:right w:val="none" w:sz="0" w:space="0" w:color="auto"/>
                  </w:divBdr>
                  <w:divsChild>
                    <w:div w:id="1730303302">
                      <w:marLeft w:val="0"/>
                      <w:marRight w:val="0"/>
                      <w:marTop w:val="0"/>
                      <w:marBottom w:val="0"/>
                      <w:divBdr>
                        <w:top w:val="none" w:sz="0" w:space="0" w:color="auto"/>
                        <w:left w:val="none" w:sz="0" w:space="0" w:color="auto"/>
                        <w:bottom w:val="none" w:sz="0" w:space="0" w:color="auto"/>
                        <w:right w:val="none" w:sz="0" w:space="0" w:color="auto"/>
                      </w:divBdr>
                      <w:divsChild>
                        <w:div w:id="1308974383">
                          <w:marLeft w:val="0"/>
                          <w:marRight w:val="0"/>
                          <w:marTop w:val="0"/>
                          <w:marBottom w:val="0"/>
                          <w:divBdr>
                            <w:top w:val="none" w:sz="0" w:space="0" w:color="auto"/>
                            <w:left w:val="none" w:sz="0" w:space="0" w:color="auto"/>
                            <w:bottom w:val="none" w:sz="0" w:space="0" w:color="auto"/>
                            <w:right w:val="none" w:sz="0" w:space="0" w:color="auto"/>
                          </w:divBdr>
                        </w:div>
                      </w:divsChild>
                    </w:div>
                    <w:div w:id="23208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1141338">
      <w:bodyDiv w:val="1"/>
      <w:marLeft w:val="0"/>
      <w:marRight w:val="0"/>
      <w:marTop w:val="0"/>
      <w:marBottom w:val="0"/>
      <w:divBdr>
        <w:top w:val="none" w:sz="0" w:space="0" w:color="auto"/>
        <w:left w:val="none" w:sz="0" w:space="0" w:color="auto"/>
        <w:bottom w:val="none" w:sz="0" w:space="0" w:color="auto"/>
        <w:right w:val="none" w:sz="0" w:space="0" w:color="auto"/>
      </w:divBdr>
      <w:divsChild>
        <w:div w:id="843975166">
          <w:marLeft w:val="0"/>
          <w:marRight w:val="0"/>
          <w:marTop w:val="360"/>
          <w:marBottom w:val="180"/>
          <w:divBdr>
            <w:top w:val="none" w:sz="0" w:space="0" w:color="auto"/>
            <w:left w:val="none" w:sz="0" w:space="0" w:color="auto"/>
            <w:bottom w:val="none" w:sz="0" w:space="0" w:color="auto"/>
            <w:right w:val="none" w:sz="0" w:space="0" w:color="auto"/>
          </w:divBdr>
        </w:div>
      </w:divsChild>
    </w:div>
    <w:div w:id="1815029570">
      <w:bodyDiv w:val="1"/>
      <w:marLeft w:val="0"/>
      <w:marRight w:val="0"/>
      <w:marTop w:val="0"/>
      <w:marBottom w:val="0"/>
      <w:divBdr>
        <w:top w:val="none" w:sz="0" w:space="0" w:color="auto"/>
        <w:left w:val="none" w:sz="0" w:space="0" w:color="auto"/>
        <w:bottom w:val="none" w:sz="0" w:space="0" w:color="auto"/>
        <w:right w:val="none" w:sz="0" w:space="0" w:color="auto"/>
      </w:divBdr>
      <w:divsChild>
        <w:div w:id="581567675">
          <w:marLeft w:val="0"/>
          <w:marRight w:val="0"/>
          <w:marTop w:val="360"/>
          <w:marBottom w:val="180"/>
          <w:divBdr>
            <w:top w:val="none" w:sz="0" w:space="0" w:color="auto"/>
            <w:left w:val="none" w:sz="0" w:space="0" w:color="auto"/>
            <w:bottom w:val="none" w:sz="0" w:space="0" w:color="auto"/>
            <w:right w:val="none" w:sz="0" w:space="0" w:color="auto"/>
          </w:divBdr>
        </w:div>
        <w:div w:id="2145996806">
          <w:marLeft w:val="0"/>
          <w:marRight w:val="0"/>
          <w:marTop w:val="180"/>
          <w:marBottom w:val="240"/>
          <w:divBdr>
            <w:top w:val="none" w:sz="0" w:space="0" w:color="auto"/>
            <w:left w:val="none" w:sz="0" w:space="0" w:color="auto"/>
            <w:bottom w:val="none" w:sz="0" w:space="0" w:color="auto"/>
            <w:right w:val="none" w:sz="0" w:space="0" w:color="auto"/>
          </w:divBdr>
        </w:div>
        <w:div w:id="265355471">
          <w:marLeft w:val="0"/>
          <w:marRight w:val="0"/>
          <w:marTop w:val="180"/>
          <w:marBottom w:val="240"/>
          <w:divBdr>
            <w:top w:val="none" w:sz="0" w:space="0" w:color="auto"/>
            <w:left w:val="none" w:sz="0" w:space="0" w:color="auto"/>
            <w:bottom w:val="none" w:sz="0" w:space="0" w:color="auto"/>
            <w:right w:val="none" w:sz="0" w:space="0" w:color="auto"/>
          </w:divBdr>
        </w:div>
        <w:div w:id="506360529">
          <w:marLeft w:val="0"/>
          <w:marRight w:val="0"/>
          <w:marTop w:val="180"/>
          <w:marBottom w:val="240"/>
          <w:divBdr>
            <w:top w:val="none" w:sz="0" w:space="0" w:color="auto"/>
            <w:left w:val="none" w:sz="0" w:space="0" w:color="auto"/>
            <w:bottom w:val="none" w:sz="0" w:space="0" w:color="auto"/>
            <w:right w:val="none" w:sz="0" w:space="0" w:color="auto"/>
          </w:divBdr>
        </w:div>
      </w:divsChild>
    </w:div>
    <w:div w:id="1946570732">
      <w:bodyDiv w:val="1"/>
      <w:marLeft w:val="0"/>
      <w:marRight w:val="0"/>
      <w:marTop w:val="0"/>
      <w:marBottom w:val="0"/>
      <w:divBdr>
        <w:top w:val="none" w:sz="0" w:space="0" w:color="auto"/>
        <w:left w:val="none" w:sz="0" w:space="0" w:color="auto"/>
        <w:bottom w:val="none" w:sz="0" w:space="0" w:color="auto"/>
        <w:right w:val="none" w:sz="0" w:space="0" w:color="auto"/>
      </w:divBdr>
      <w:divsChild>
        <w:div w:id="853954618">
          <w:marLeft w:val="0"/>
          <w:marRight w:val="0"/>
          <w:marTop w:val="360"/>
          <w:marBottom w:val="180"/>
          <w:divBdr>
            <w:top w:val="none" w:sz="0" w:space="0" w:color="auto"/>
            <w:left w:val="none" w:sz="0" w:space="0" w:color="auto"/>
            <w:bottom w:val="none" w:sz="0" w:space="0" w:color="auto"/>
            <w:right w:val="none" w:sz="0" w:space="0" w:color="auto"/>
          </w:divBdr>
        </w:div>
      </w:divsChild>
    </w:div>
    <w:div w:id="2061518957">
      <w:bodyDiv w:val="1"/>
      <w:marLeft w:val="0"/>
      <w:marRight w:val="0"/>
      <w:marTop w:val="0"/>
      <w:marBottom w:val="0"/>
      <w:divBdr>
        <w:top w:val="none" w:sz="0" w:space="0" w:color="auto"/>
        <w:left w:val="none" w:sz="0" w:space="0" w:color="auto"/>
        <w:bottom w:val="none" w:sz="0" w:space="0" w:color="auto"/>
        <w:right w:val="none" w:sz="0" w:space="0" w:color="auto"/>
      </w:divBdr>
      <w:divsChild>
        <w:div w:id="1079064289">
          <w:marLeft w:val="0"/>
          <w:marRight w:val="0"/>
          <w:marTop w:val="360"/>
          <w:marBottom w:val="180"/>
          <w:divBdr>
            <w:top w:val="none" w:sz="0" w:space="0" w:color="auto"/>
            <w:left w:val="none" w:sz="0" w:space="0" w:color="auto"/>
            <w:bottom w:val="none" w:sz="0" w:space="0" w:color="auto"/>
            <w:right w:val="none" w:sz="0" w:space="0" w:color="auto"/>
          </w:divBdr>
        </w:div>
        <w:div w:id="1858539695">
          <w:marLeft w:val="0"/>
          <w:marRight w:val="0"/>
          <w:marTop w:val="180"/>
          <w:marBottom w:val="240"/>
          <w:divBdr>
            <w:top w:val="none" w:sz="0" w:space="0" w:color="auto"/>
            <w:left w:val="none" w:sz="0" w:space="0" w:color="auto"/>
            <w:bottom w:val="none" w:sz="0" w:space="0" w:color="auto"/>
            <w:right w:val="none" w:sz="0" w:space="0" w:color="auto"/>
          </w:divBdr>
        </w:div>
        <w:div w:id="1436511106">
          <w:marLeft w:val="0"/>
          <w:marRight w:val="0"/>
          <w:marTop w:val="60"/>
          <w:marBottom w:val="18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83</TotalTime>
  <Pages>26</Pages>
  <Words>5703</Words>
  <Characters>32510</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Asim Fathima P</cp:lastModifiedBy>
  <cp:revision>2</cp:revision>
  <dcterms:created xsi:type="dcterms:W3CDTF">2026-10-03T12:28:00Z</dcterms:created>
  <dcterms:modified xsi:type="dcterms:W3CDTF">2026-10-03T15:54:00Z</dcterms:modified>
</cp:coreProperties>
</file>