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92852" w14:textId="77777777" w:rsidR="001234AD" w:rsidRDefault="001234AD" w:rsidP="001234AD">
      <w:pPr>
        <w:pStyle w:val="1"/>
      </w:pPr>
      <w:r>
        <w:rPr>
          <w:rFonts w:hint="eastAsia"/>
        </w:rPr>
        <w:t>0</w:t>
      </w:r>
      <w:r>
        <w:t>17</w:t>
      </w:r>
      <w:r>
        <w:rPr>
          <w:rFonts w:hint="eastAsia"/>
        </w:rPr>
        <w:t>：标准正态分布概率计算</w:t>
      </w:r>
    </w:p>
    <w:p w14:paraId="483CBA50" w14:textId="77777777" w:rsidR="001234AD" w:rsidRDefault="001234AD" w:rsidP="001234AD">
      <w:pPr>
        <w:pStyle w:val="2"/>
      </w:pPr>
      <w:r>
        <w:rPr>
          <w:rFonts w:hint="eastAsia"/>
        </w:rPr>
        <w:t>统计学解释</w:t>
      </w:r>
    </w:p>
    <w:p w14:paraId="5CC477D0" w14:textId="77777777" w:rsidR="001234AD" w:rsidRDefault="001234AD" w:rsidP="001234AD">
      <w:r>
        <w:rPr>
          <w:rFonts w:hint="eastAsia"/>
        </w:rPr>
        <w:t>正态分布：正态分布（normal</w:t>
      </w:r>
      <w:r>
        <w:t xml:space="preserve"> distribution</w:t>
      </w:r>
      <w:r>
        <w:rPr>
          <w:rFonts w:hint="eastAsia"/>
        </w:rPr>
        <w:t>），又称高斯分布；其概率密度（正态分布曲线）</w:t>
      </w:r>
      <w:proofErr w:type="gramStart"/>
      <w:r>
        <w:rPr>
          <w:rFonts w:hint="eastAsia"/>
        </w:rPr>
        <w:t>呈钟型</w:t>
      </w:r>
      <w:proofErr w:type="gramEnd"/>
      <w:r>
        <w:rPr>
          <w:rFonts w:hint="eastAsia"/>
        </w:rPr>
        <w:t>，两头低，中间高，左右对称。分布如图：</w:t>
      </w:r>
    </w:p>
    <w:p w14:paraId="78353DDA" w14:textId="77777777" w:rsidR="001234AD" w:rsidRDefault="001234AD" w:rsidP="001234AD">
      <w:pPr>
        <w:jc w:val="center"/>
        <w:rPr>
          <w:rFonts w:hint="eastAsia"/>
        </w:rPr>
      </w:pPr>
      <w:r w:rsidRPr="00CA287B">
        <w:rPr>
          <w:noProof/>
        </w:rPr>
        <w:drawing>
          <wp:inline distT="0" distB="0" distL="0" distR="0" wp14:anchorId="7417CB30" wp14:editId="4FDAF0A4">
            <wp:extent cx="3985260" cy="2743200"/>
            <wp:effectExtent l="0" t="0" r="0" b="0"/>
            <wp:docPr id="13" name="图片 13" descr="C:\Users\CHANGX~1\AppData\Local\Temp\1552622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GX~1\AppData\Local\Temp\155262288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C57D" w14:textId="77777777" w:rsidR="001234AD" w:rsidRDefault="001234AD" w:rsidP="001234AD">
      <w:r>
        <w:rPr>
          <w:rFonts w:hint="eastAsia"/>
        </w:rPr>
        <w:t>其概率密度公式为：</w:t>
      </w:r>
    </w:p>
    <w:p w14:paraId="72AF1876" w14:textId="77777777" w:rsidR="001234AD" w:rsidRPr="008019F6" w:rsidRDefault="001234AD" w:rsidP="001234AD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24A4EB8" w14:textId="77777777" w:rsidR="001234AD" w:rsidRPr="0048735E" w:rsidRDefault="001234AD" w:rsidP="001234AD">
      <w:pPr>
        <w:jc w:val="center"/>
        <w:rPr>
          <w:rFonts w:hint="eastAsia"/>
        </w:rPr>
      </w:pPr>
      <w:bookmarkStart w:id="0" w:name="_Hlk3555958"/>
      <w:r>
        <w:rPr>
          <w:rFonts w:hint="eastAsia"/>
        </w:rPr>
        <w:t>其中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为标准差，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为均值</w:t>
      </w:r>
    </w:p>
    <w:bookmarkEnd w:id="0"/>
    <w:p w14:paraId="37BAB964" w14:textId="77777777" w:rsidR="001234AD" w:rsidRDefault="001234AD" w:rsidP="001234AD">
      <w:r>
        <w:rPr>
          <w:rFonts w:hint="eastAsia"/>
        </w:rPr>
        <w:t>当</w:t>
      </w:r>
      <w:r w:rsidRPr="00C21DF6">
        <w:rPr>
          <w:rFonts w:hint="eastAsia"/>
        </w:rPr>
        <w:t>μ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  <w:r w:rsidRPr="00C21DF6">
        <w:rPr>
          <w:rFonts w:hint="eastAsia"/>
        </w:rPr>
        <w:t>σ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时称随机变量X服从</w:t>
      </w:r>
      <w:r w:rsidRPr="00C21DF6">
        <w:rPr>
          <w:rFonts w:hint="eastAsia"/>
          <w:b/>
        </w:rPr>
        <w:t>标准正态分布</w:t>
      </w:r>
      <w:r w:rsidRPr="00C21DF6">
        <w:rPr>
          <w:rFonts w:hint="eastAsia"/>
        </w:rPr>
        <w:t>，</w:t>
      </w:r>
      <w:r>
        <w:rPr>
          <w:rFonts w:hint="eastAsia"/>
        </w:rPr>
        <w:t>其概率密度为：</w:t>
      </w:r>
    </w:p>
    <w:p w14:paraId="11671549" w14:textId="77777777" w:rsidR="001234AD" w:rsidRPr="008019F6" w:rsidRDefault="001234AD" w:rsidP="001234AD">
      <w:bookmarkStart w:id="1" w:name="_Hlk3556062"/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w:bookmarkEnd w:id="1"/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3AA850D6" w14:textId="77777777" w:rsidR="001234AD" w:rsidRDefault="001234AD" w:rsidP="001234AD">
      <w:r>
        <w:rPr>
          <w:rFonts w:hint="eastAsia"/>
        </w:rPr>
        <w:t>标准正态分布的概率即为</w:t>
      </w:r>
      <w:r w:rsidRPr="005061AA">
        <w:rPr>
          <w:rFonts w:hint="eastAsia"/>
        </w:rPr>
        <w:t>φ</w:t>
      </w:r>
      <w:r w:rsidRPr="005061AA">
        <w:t>(x)</w:t>
      </w:r>
      <w:r>
        <w:rPr>
          <w:rFonts w:hint="eastAsia"/>
        </w:rPr>
        <w:t>的标准正态分布的概率密度的积分，也就是标准正态分布的分布函数的值。标准正态分布的分布函数如下：</w:t>
      </w:r>
    </w:p>
    <w:p w14:paraId="6631E7E0" w14:textId="77777777" w:rsidR="001234AD" w:rsidRDefault="001234AD" w:rsidP="001234AD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dt</m:t>
          </m:r>
        </m:oMath>
      </m:oMathPara>
    </w:p>
    <w:p w14:paraId="239956D1" w14:textId="77777777" w:rsidR="001234AD" w:rsidRDefault="001234AD" w:rsidP="001234AD">
      <w:pPr>
        <w:pStyle w:val="2"/>
      </w:pPr>
      <w:r>
        <w:rPr>
          <w:rFonts w:hint="eastAsia"/>
        </w:rPr>
        <w:t>实现思路</w:t>
      </w:r>
    </w:p>
    <w:p w14:paraId="4CA44C9E" w14:textId="77777777" w:rsidR="001234AD" w:rsidRDefault="001234AD" w:rsidP="001234AD">
      <w:r>
        <w:rPr>
          <w:rFonts w:hint="eastAsia"/>
        </w:rPr>
        <w:t>因为标准正态分布的概率密度为超越函数（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可积积分），因此我们通过将被函数包围的面积切分为大量矩阵来计算它的积分。</w:t>
      </w:r>
    </w:p>
    <w:p w14:paraId="561C282F" w14:textId="77777777" w:rsidR="001234AD" w:rsidRDefault="001234AD" w:rsidP="001234AD">
      <w:pPr>
        <w:rPr>
          <w:rFonts w:hAnsi="宋体"/>
        </w:rPr>
      </w:pPr>
      <w:r>
        <w:rPr>
          <w:rFonts w:hint="eastAsia"/>
        </w:rPr>
        <w:t>因为在计算机中我们不方便直接从</w:t>
      </w:r>
      <w:r w:rsidRPr="00B21C97">
        <w:t>-</w:t>
      </w:r>
      <w:r w:rsidRPr="00B21C97">
        <w:rPr>
          <w:rFonts w:hAnsi="宋体"/>
        </w:rPr>
        <w:t>∞</w:t>
      </w:r>
      <w:r>
        <w:rPr>
          <w:rFonts w:hAnsi="宋体" w:hint="eastAsia"/>
        </w:rPr>
        <w:t>开始切分为小矩形，所以对于x</w:t>
      </w:r>
      <w:r>
        <w:rPr>
          <w:rFonts w:hAnsi="宋体"/>
        </w:rPr>
        <w:t>&gt;0</w:t>
      </w:r>
      <w:r>
        <w:rPr>
          <w:rFonts w:hAnsi="宋体" w:hint="eastAsia"/>
        </w:rPr>
        <w:t>的情况，我们利用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=0.5</m:t>
        </m:r>
      </m:oMath>
      <w:r>
        <w:rPr>
          <w:rFonts w:hAnsi="宋体" w:hint="eastAsia"/>
        </w:rPr>
        <w:t>将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Ansi="宋体" w:hint="eastAsia"/>
        </w:rPr>
        <w:t>转化为在区间(</w:t>
      </w:r>
      <w:r>
        <w:rPr>
          <w:rFonts w:hAnsi="宋体"/>
        </w:rPr>
        <w:t>0,X)</w:t>
      </w:r>
      <w:r>
        <w:rPr>
          <w:rFonts w:hAnsi="宋体" w:hint="eastAsia"/>
        </w:rPr>
        <w:t>上的积分，再加上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>
        <w:rPr>
          <w:rFonts w:hAnsi="宋体" w:hint="eastAsia"/>
        </w:rPr>
        <w:t>的0</w:t>
      </w:r>
      <w:r>
        <w:rPr>
          <w:rFonts w:hAnsi="宋体"/>
        </w:rPr>
        <w:t>.5</w:t>
      </w:r>
      <w:r>
        <w:rPr>
          <w:rFonts w:hAnsi="宋体" w:hint="eastAsia"/>
        </w:rPr>
        <w:t>；</w:t>
      </w:r>
      <w:r>
        <w:rPr>
          <w:rFonts w:hAnsi="宋体" w:hint="eastAsia"/>
        </w:rPr>
        <w:lastRenderedPageBreak/>
        <w:t>对于x</w:t>
      </w:r>
      <w:r>
        <w:rPr>
          <w:rFonts w:hAnsi="宋体"/>
        </w:rPr>
        <w:t>&lt;0</w:t>
      </w:r>
      <w:r>
        <w:rPr>
          <w:rFonts w:hAnsi="宋体" w:hint="eastAsia"/>
        </w:rPr>
        <w:t>的情况，我们利用公式：</w:t>
      </w:r>
    </w:p>
    <w:p w14:paraId="113E644D" w14:textId="77777777" w:rsidR="001234AD" w:rsidRPr="00B21C97" w:rsidRDefault="001234AD" w:rsidP="001234A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19A8D8E" w14:textId="77777777" w:rsidR="001234AD" w:rsidRDefault="001234AD" w:rsidP="001234AD">
      <w:r>
        <w:rPr>
          <w:rFonts w:hint="eastAsia"/>
        </w:rPr>
        <w:t>进行处理，将x</w:t>
      </w:r>
      <w:r>
        <w:t>&lt;0</w:t>
      </w:r>
      <w:r>
        <w:rPr>
          <w:rFonts w:hint="eastAsia"/>
        </w:rPr>
        <w:t>的情况转化为x</w:t>
      </w:r>
      <w:r>
        <w:t>&gt;0</w:t>
      </w:r>
      <w:r>
        <w:rPr>
          <w:rFonts w:hint="eastAsia"/>
        </w:rPr>
        <w:t>的情况。</w:t>
      </w:r>
    </w:p>
    <w:p w14:paraId="4135412D" w14:textId="77777777" w:rsidR="001234AD" w:rsidRDefault="001234AD" w:rsidP="001234AD">
      <w:pPr>
        <w:pStyle w:val="2"/>
      </w:pPr>
      <w:r>
        <w:rPr>
          <w:rFonts w:hint="eastAsia"/>
        </w:rPr>
        <w:t>实现代码</w:t>
      </w:r>
    </w:p>
    <w:p w14:paraId="331224DA" w14:textId="77777777" w:rsidR="001234AD" w:rsidRDefault="001234AD" w:rsidP="001234AD">
      <w:pPr>
        <w:pStyle w:val="a7"/>
      </w:pPr>
      <w:r>
        <w:t>import math</w:t>
      </w:r>
    </w:p>
    <w:p w14:paraId="5A1CA04D" w14:textId="77777777" w:rsidR="001234AD" w:rsidRDefault="001234AD" w:rsidP="001234AD">
      <w:pPr>
        <w:pStyle w:val="a7"/>
      </w:pPr>
      <w:r>
        <w:t xml:space="preserve">def </w:t>
      </w:r>
      <w:proofErr w:type="spellStart"/>
      <w:r>
        <w:t>normal_distribution</w:t>
      </w:r>
      <w:proofErr w:type="spellEnd"/>
      <w:r>
        <w:t>(x):</w:t>
      </w:r>
    </w:p>
    <w:p w14:paraId="173E9366" w14:textId="77777777" w:rsidR="001234AD" w:rsidRDefault="001234AD" w:rsidP="001234AD">
      <w:pPr>
        <w:pStyle w:val="a7"/>
      </w:pPr>
      <w:r>
        <w:t xml:space="preserve">    #处理x&lt;0(目标点在分布中心</w:t>
      </w:r>
      <w:proofErr w:type="gramStart"/>
      <w:r>
        <w:t>左侧)</w:t>
      </w:r>
      <w:proofErr w:type="gramEnd"/>
      <w:r>
        <w:t>的情况</w:t>
      </w:r>
    </w:p>
    <w:p w14:paraId="56A97955" w14:textId="77777777" w:rsidR="001234AD" w:rsidRDefault="001234AD" w:rsidP="001234AD">
      <w:pPr>
        <w:pStyle w:val="a7"/>
      </w:pPr>
      <w:r>
        <w:t xml:space="preserve">    if x&lt;0:</w:t>
      </w:r>
    </w:p>
    <w:p w14:paraId="3EA0A472" w14:textId="77777777" w:rsidR="001234AD" w:rsidRDefault="001234AD" w:rsidP="001234AD">
      <w:pPr>
        <w:pStyle w:val="a7"/>
      </w:pPr>
      <w:r>
        <w:t xml:space="preserve">        return 1-normal_distribution(-x)</w:t>
      </w:r>
    </w:p>
    <w:p w14:paraId="33D178D7" w14:textId="77777777" w:rsidR="001234AD" w:rsidRDefault="001234AD" w:rsidP="001234AD">
      <w:pPr>
        <w:pStyle w:val="a7"/>
      </w:pPr>
      <w:r>
        <w:t xml:space="preserve">    if x=0:</w:t>
      </w:r>
    </w:p>
    <w:p w14:paraId="06159844" w14:textId="77777777" w:rsidR="001234AD" w:rsidRDefault="001234AD" w:rsidP="001234AD">
      <w:pPr>
        <w:pStyle w:val="a7"/>
      </w:pPr>
      <w:r>
        <w:t xml:space="preserve">        return 0.5</w:t>
      </w:r>
    </w:p>
    <w:p w14:paraId="057F191C" w14:textId="77777777" w:rsidR="001234AD" w:rsidRDefault="001234AD" w:rsidP="001234AD">
      <w:pPr>
        <w:pStyle w:val="a7"/>
      </w:pPr>
      <w:r>
        <w:t xml:space="preserve">    #求标准正态分布的概率密度的积分</w:t>
      </w:r>
    </w:p>
    <w:p w14:paraId="77F307AF" w14:textId="77777777" w:rsidR="001234AD" w:rsidRDefault="001234AD" w:rsidP="001234AD">
      <w:pPr>
        <w:pStyle w:val="a7"/>
      </w:pPr>
      <w:r>
        <w:t xml:space="preserve">    s=1/10000</w:t>
      </w:r>
    </w:p>
    <w:p w14:paraId="417AAD79" w14:textId="77777777" w:rsidR="001234AD" w:rsidRDefault="001234AD" w:rsidP="001234AD">
      <w:pPr>
        <w:pStyle w:val="a7"/>
      </w:pPr>
      <w:r>
        <w:t xml:space="preserve">    </w:t>
      </w:r>
      <w:proofErr w:type="spellStart"/>
      <w:r>
        <w:t>xk</w:t>
      </w:r>
      <w:proofErr w:type="spellEnd"/>
      <w:proofErr w:type="gramStart"/>
      <w:r>
        <w:t>=[</w:t>
      </w:r>
      <w:proofErr w:type="gramEnd"/>
      <w:r>
        <w:t>]</w:t>
      </w:r>
    </w:p>
    <w:p w14:paraId="1A5DE030" w14:textId="77777777" w:rsidR="001234AD" w:rsidRDefault="001234AD" w:rsidP="001234AD">
      <w:pPr>
        <w:pStyle w:val="a7"/>
      </w:pPr>
      <w:r>
        <w:t xml:space="preserve">    for i in range(</w:t>
      </w:r>
      <w:proofErr w:type="gramStart"/>
      <w:r>
        <w:t>1,x</w:t>
      </w:r>
      <w:proofErr w:type="gramEnd"/>
      <w:r>
        <w:t>*10000):</w:t>
      </w:r>
    </w:p>
    <w:p w14:paraId="1E6E5420" w14:textId="77777777" w:rsidR="001234AD" w:rsidRDefault="001234AD" w:rsidP="001234AD">
      <w:pPr>
        <w:pStyle w:val="a7"/>
      </w:pPr>
      <w:r>
        <w:t xml:space="preserve">        </w:t>
      </w:r>
      <w:proofErr w:type="spellStart"/>
      <w:proofErr w:type="gramStart"/>
      <w:r>
        <w:t>xk.append</w:t>
      </w:r>
      <w:proofErr w:type="spellEnd"/>
      <w:proofErr w:type="gramEnd"/>
      <w:r>
        <w:t>(i*s)</w:t>
      </w:r>
    </w:p>
    <w:p w14:paraId="099E1C6E" w14:textId="77777777" w:rsidR="001234AD" w:rsidRDefault="001234AD" w:rsidP="001234AD">
      <w:pPr>
        <w:pStyle w:val="a7"/>
      </w:pPr>
      <w:r>
        <w:t xml:space="preserve">    integral=(</w:t>
      </w:r>
      <w:proofErr w:type="spellStart"/>
      <w:r>
        <w:t>fx_normal_distribution</w:t>
      </w:r>
      <w:proofErr w:type="spellEnd"/>
      <w:r>
        <w:t>(0)+</w:t>
      </w:r>
      <w:proofErr w:type="spellStart"/>
      <w:r>
        <w:t>fx_normal_distribution</w:t>
      </w:r>
      <w:proofErr w:type="spellEnd"/>
      <w:r>
        <w:t>(x))/2 #f(0)和f(x)各算一半</w:t>
      </w:r>
    </w:p>
    <w:p w14:paraId="11B56268" w14:textId="77777777" w:rsidR="001234AD" w:rsidRDefault="001234AD" w:rsidP="001234AD">
      <w:pPr>
        <w:pStyle w:val="a7"/>
      </w:pPr>
      <w:r>
        <w:t xml:space="preserve">    for each in </w:t>
      </w:r>
      <w:proofErr w:type="spellStart"/>
      <w:r>
        <w:t>xk</w:t>
      </w:r>
      <w:proofErr w:type="spellEnd"/>
      <w:r>
        <w:t>:</w:t>
      </w:r>
    </w:p>
    <w:p w14:paraId="768CFD54" w14:textId="77777777" w:rsidR="001234AD" w:rsidRDefault="001234AD" w:rsidP="001234AD">
      <w:pPr>
        <w:pStyle w:val="a7"/>
      </w:pPr>
      <w:r>
        <w:t xml:space="preserve">        integral+=</w:t>
      </w:r>
      <w:proofErr w:type="spellStart"/>
      <w:r>
        <w:t>fx_normal_distribution</w:t>
      </w:r>
      <w:proofErr w:type="spellEnd"/>
      <w:r>
        <w:t>(each)</w:t>
      </w:r>
    </w:p>
    <w:p w14:paraId="19DF7FA5" w14:textId="77777777" w:rsidR="001234AD" w:rsidRDefault="001234AD" w:rsidP="001234AD">
      <w:pPr>
        <w:pStyle w:val="a7"/>
      </w:pPr>
      <w:r>
        <w:t xml:space="preserve">    return 0.5+integral*s</w:t>
      </w:r>
    </w:p>
    <w:p w14:paraId="2E30A7CC" w14:textId="77777777" w:rsidR="001234AD" w:rsidRDefault="001234AD" w:rsidP="001234AD">
      <w:pPr>
        <w:pStyle w:val="a7"/>
      </w:pPr>
      <w:r>
        <w:t xml:space="preserve">    </w:t>
      </w:r>
    </w:p>
    <w:p w14:paraId="1BA20232" w14:textId="77777777" w:rsidR="001234AD" w:rsidRDefault="001234AD" w:rsidP="001234AD">
      <w:pPr>
        <w:pStyle w:val="a7"/>
      </w:pPr>
      <w:r>
        <w:t xml:space="preserve">def </w:t>
      </w:r>
      <w:proofErr w:type="spellStart"/>
      <w:r>
        <w:t>fx_normal_distribution</w:t>
      </w:r>
      <w:proofErr w:type="spellEnd"/>
      <w:r>
        <w:t>(x):</w:t>
      </w:r>
    </w:p>
    <w:p w14:paraId="313AFDC6" w14:textId="77777777" w:rsidR="001234AD" w:rsidRPr="009A27A6" w:rsidRDefault="001234AD" w:rsidP="001234AD">
      <w:pPr>
        <w:pStyle w:val="a7"/>
        <w:rPr>
          <w:rFonts w:hint="eastAsia"/>
        </w:rPr>
      </w:pPr>
      <w:r>
        <w:t xml:space="preserve">    return </w:t>
      </w:r>
      <w:proofErr w:type="spellStart"/>
      <w:r>
        <w:t>math.exp</w:t>
      </w:r>
      <w:proofErr w:type="spellEnd"/>
      <w:r>
        <w:t>((-(</w:t>
      </w:r>
      <w:proofErr w:type="gramStart"/>
      <w:r>
        <w:t>x)*</w:t>
      </w:r>
      <w:proofErr w:type="gramEnd"/>
      <w:r>
        <w:t>*2)/2)/(</w:t>
      </w:r>
      <w:proofErr w:type="spellStart"/>
      <w:r>
        <w:t>math.sqrt</w:t>
      </w:r>
      <w:proofErr w:type="spellEnd"/>
      <w:r>
        <w:t>(2*</w:t>
      </w:r>
      <w:proofErr w:type="spellStart"/>
      <w:r>
        <w:t>math.pi</w:t>
      </w:r>
      <w:proofErr w:type="spellEnd"/>
      <w:r>
        <w:t>))</w:t>
      </w:r>
    </w:p>
    <w:p w14:paraId="3F2664F4" w14:textId="77777777" w:rsidR="001234AD" w:rsidRDefault="001234AD" w:rsidP="001234AD">
      <w:r>
        <w:rPr>
          <w:rFonts w:hint="eastAsia"/>
        </w:rPr>
        <w:t>测试</w:t>
      </w:r>
    </w:p>
    <w:p w14:paraId="3EFBBE2E" w14:textId="77777777" w:rsidR="001234AD" w:rsidRDefault="001234AD" w:rsidP="001234AD">
      <w:pPr>
        <w:pStyle w:val="a7"/>
      </w:pPr>
      <w:r w:rsidRPr="00321FBD">
        <w:t>print(</w:t>
      </w:r>
      <w:proofErr w:type="spellStart"/>
      <w:r w:rsidRPr="00321FBD">
        <w:t>normal_</w:t>
      </w:r>
      <w:proofErr w:type="gramStart"/>
      <w:r w:rsidRPr="00321FBD">
        <w:t>distribution</w:t>
      </w:r>
      <w:proofErr w:type="spellEnd"/>
      <w:r w:rsidRPr="00321FBD">
        <w:t>(</w:t>
      </w:r>
      <w:proofErr w:type="gramEnd"/>
      <w:r>
        <w:t>1</w:t>
      </w:r>
      <w:r w:rsidRPr="00321FBD">
        <w:t>))</w:t>
      </w:r>
    </w:p>
    <w:p w14:paraId="5ABBC6DF" w14:textId="77777777" w:rsidR="001234AD" w:rsidRDefault="001234AD" w:rsidP="001234AD">
      <w:pPr>
        <w:rPr>
          <w:rFonts w:hint="eastAsia"/>
        </w:rPr>
      </w:pPr>
      <w:r>
        <w:rPr>
          <w:rFonts w:hint="eastAsia"/>
        </w:rPr>
        <w:t>结果</w:t>
      </w:r>
    </w:p>
    <w:p w14:paraId="70C942E2" w14:textId="77777777" w:rsidR="001234AD" w:rsidRDefault="001234AD" w:rsidP="001234AD">
      <w:pPr>
        <w:pStyle w:val="a7"/>
      </w:pPr>
      <w:r w:rsidRPr="00321FBD">
        <w:t>0.8413447458669009</w:t>
      </w:r>
    </w:p>
    <w:p w14:paraId="054A75B8" w14:textId="77777777" w:rsidR="009260B7" w:rsidRDefault="009260B7">
      <w:bookmarkStart w:id="2" w:name="_GoBack"/>
      <w:bookmarkEnd w:id="2"/>
    </w:p>
    <w:sectPr w:rsidR="00926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6CC0D" w14:textId="77777777" w:rsidR="00961B61" w:rsidRDefault="00961B61" w:rsidP="001234AD">
      <w:pPr>
        <w:spacing w:line="240" w:lineRule="auto"/>
      </w:pPr>
      <w:r>
        <w:separator/>
      </w:r>
    </w:p>
  </w:endnote>
  <w:endnote w:type="continuationSeparator" w:id="0">
    <w:p w14:paraId="45858DE9" w14:textId="77777777" w:rsidR="00961B61" w:rsidRDefault="00961B61" w:rsidP="001234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C44BC" w14:textId="77777777" w:rsidR="00961B61" w:rsidRDefault="00961B61" w:rsidP="001234AD">
      <w:pPr>
        <w:spacing w:line="240" w:lineRule="auto"/>
      </w:pPr>
      <w:r>
        <w:separator/>
      </w:r>
    </w:p>
  </w:footnote>
  <w:footnote w:type="continuationSeparator" w:id="0">
    <w:p w14:paraId="68E37BEF" w14:textId="77777777" w:rsidR="00961B61" w:rsidRDefault="00961B61" w:rsidP="001234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B7"/>
    <w:rsid w:val="001234AD"/>
    <w:rsid w:val="009260B7"/>
    <w:rsid w:val="0096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0BC579-3743-43B7-A46A-0DD8E7F3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34AD"/>
    <w:pPr>
      <w:widowControl w:val="0"/>
      <w:spacing w:line="300" w:lineRule="auto"/>
      <w:jc w:val="both"/>
    </w:pPr>
    <w:rPr>
      <w:rFonts w:ascii="宋体"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234AD"/>
    <w:pPr>
      <w:keepNext/>
      <w:keepLines/>
      <w:spacing w:before="340" w:after="330" w:line="578" w:lineRule="auto"/>
      <w:jc w:val="center"/>
      <w:outlineLvl w:val="0"/>
    </w:pPr>
    <w:rPr>
      <w:rFonts w:eastAsiaTheme="min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34AD"/>
    <w:pPr>
      <w:keepNext/>
      <w:keepLines/>
      <w:spacing w:before="70" w:after="7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4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4A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4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34AD"/>
    <w:rPr>
      <w:rFonts w:ascii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234AD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a7">
    <w:name w:val="代码块"/>
    <w:basedOn w:val="a"/>
    <w:link w:val="a8"/>
    <w:qFormat/>
    <w:rsid w:val="001234AD"/>
    <w:pPr>
      <w:shd w:val="pct5" w:color="auto" w:fill="auto"/>
      <w:spacing w:line="240" w:lineRule="auto"/>
    </w:pPr>
    <w:rPr>
      <w:sz w:val="21"/>
    </w:rPr>
  </w:style>
  <w:style w:type="character" w:customStyle="1" w:styleId="a8">
    <w:name w:val="代码块 字符"/>
    <w:basedOn w:val="a0"/>
    <w:link w:val="a7"/>
    <w:rsid w:val="001234AD"/>
    <w:rPr>
      <w:rFonts w:ascii="宋体" w:eastAsia="宋体"/>
      <w:shd w:val="pct5" w:color="auto" w:fill="auto"/>
    </w:rPr>
  </w:style>
  <w:style w:type="paragraph" w:styleId="a9">
    <w:name w:val="Balloon Text"/>
    <w:basedOn w:val="a"/>
    <w:link w:val="aa"/>
    <w:uiPriority w:val="99"/>
    <w:semiHidden/>
    <w:unhideWhenUsed/>
    <w:rsid w:val="001234AD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234A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ChangXing</dc:creator>
  <cp:keywords/>
  <dc:description/>
  <cp:lastModifiedBy>ChangXing</cp:lastModifiedBy>
  <cp:revision>2</cp:revision>
  <dcterms:created xsi:type="dcterms:W3CDTF">2019-03-15T07:42:00Z</dcterms:created>
  <dcterms:modified xsi:type="dcterms:W3CDTF">2019-03-15T07:42:00Z</dcterms:modified>
</cp:coreProperties>
</file>