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1E" w:rsidRDefault="00B7051E"/>
    <w:p w:rsidR="0085496C" w:rsidRDefault="0085496C" w:rsidP="0085496C">
      <w:pPr>
        <w:ind w:firstLineChars="1400" w:firstLine="392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编程题</w:t>
      </w:r>
      <w:r w:rsidRPr="0085496C">
        <w:rPr>
          <w:rFonts w:ascii="华文中宋" w:eastAsia="华文中宋" w:hAnsi="华文中宋" w:hint="eastAsia"/>
          <w:sz w:val="28"/>
          <w:szCs w:val="28"/>
        </w:rPr>
        <w:t>参考答案</w:t>
      </w:r>
    </w:p>
    <w:p w:rsidR="00332671" w:rsidRPr="008756EF" w:rsidRDefault="00332671" w:rsidP="00332671">
      <w:pPr>
        <w:pStyle w:val="a3"/>
        <w:ind w:left="720" w:firstLineChars="0" w:firstLine="0"/>
        <w:rPr>
          <w:rFonts w:ascii="华文中宋" w:eastAsia="华文中宋" w:hAnsi="华文中宋"/>
          <w:szCs w:val="21"/>
        </w:rPr>
      </w:pPr>
      <w:r w:rsidRPr="008756EF">
        <w:rPr>
          <w:rFonts w:ascii="华文中宋" w:eastAsia="华文中宋" w:hAnsi="华文中宋" w:hint="eastAsia"/>
          <w:szCs w:val="21"/>
        </w:rPr>
        <w:t>评分标准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16"/>
        <w:gridCol w:w="4246"/>
        <w:gridCol w:w="1170"/>
        <w:gridCol w:w="1170"/>
      </w:tblGrid>
      <w:tr w:rsidR="00332671" w:rsidRPr="008756EF" w:rsidTr="0014772A">
        <w:tc>
          <w:tcPr>
            <w:tcW w:w="2840" w:type="dxa"/>
            <w:tcBorders>
              <w:top w:val="thinThickSmallGap" w:sz="24" w:space="0" w:color="auto"/>
              <w:left w:val="nil"/>
              <w:bottom w:val="doub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类目</w:t>
            </w:r>
          </w:p>
        </w:tc>
        <w:tc>
          <w:tcPr>
            <w:tcW w:w="10891" w:type="dxa"/>
            <w:tcBorders>
              <w:top w:val="thinThickSmallGap" w:sz="24" w:space="0" w:color="auto"/>
              <w:bottom w:val="doub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细节</w:t>
            </w:r>
          </w:p>
        </w:tc>
        <w:tc>
          <w:tcPr>
            <w:tcW w:w="2693" w:type="dxa"/>
            <w:tcBorders>
              <w:top w:val="thinThickSmallGap" w:sz="24" w:space="0" w:color="auto"/>
              <w:bottom w:val="doub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A</w:t>
            </w:r>
            <w:r w:rsidR="00C06AA1">
              <w:rPr>
                <w:rFonts w:ascii="华文中宋" w:eastAsia="华文中宋" w:hAnsi="华文中宋" w:hint="eastAsia"/>
                <w:szCs w:val="21"/>
              </w:rPr>
              <w:t>卷</w:t>
            </w:r>
          </w:p>
        </w:tc>
        <w:tc>
          <w:tcPr>
            <w:tcW w:w="2693" w:type="dxa"/>
            <w:tcBorders>
              <w:top w:val="thinThickSmallGap" w:sz="24" w:space="0" w:color="auto"/>
              <w:bottom w:val="double" w:sz="12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B</w:t>
            </w:r>
            <w:r w:rsidR="00C06AA1">
              <w:rPr>
                <w:rFonts w:ascii="华文中宋" w:eastAsia="华文中宋" w:hAnsi="华文中宋" w:hint="eastAsia"/>
                <w:szCs w:val="21"/>
              </w:rPr>
              <w:t>卷</w:t>
            </w:r>
          </w:p>
        </w:tc>
      </w:tr>
      <w:tr w:rsidR="00332671" w:rsidRPr="008756EF" w:rsidTr="0014772A">
        <w:tc>
          <w:tcPr>
            <w:tcW w:w="2840" w:type="dxa"/>
            <w:vMerge w:val="restart"/>
            <w:tcBorders>
              <w:top w:val="double" w:sz="12" w:space="0" w:color="auto"/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头文件</w:t>
            </w:r>
          </w:p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 w:hint="eastAsia"/>
                <w:szCs w:val="21"/>
              </w:rPr>
              <w:t>4</w:t>
            </w:r>
            <w:r>
              <w:rPr>
                <w:rFonts w:ascii="华文中宋" w:eastAsia="华文中宋" w:hAnsi="华文中宋" w:hint="eastAsia"/>
                <w:szCs w:val="21"/>
              </w:rPr>
              <w:t>分</w:t>
            </w:r>
          </w:p>
        </w:tc>
        <w:tc>
          <w:tcPr>
            <w:tcW w:w="10891" w:type="dxa"/>
            <w:tcBorders>
              <w:top w:val="doub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Cambria Math" w:hAnsi="Cambria Math" w:cs="Cambria Math"/>
                <w:color w:val="0000FF"/>
                <w:kern w:val="0"/>
                <w:szCs w:val="21"/>
                <w:highlight w:val="white"/>
              </w:rPr>
              <w:t>using</w:t>
            </w:r>
            <w:r w:rsidRPr="008756EF">
              <w:rPr>
                <w:rFonts w:ascii="Cambria Math" w:hAnsi="Cambria Math" w:cs="Cambria Math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756EF">
              <w:rPr>
                <w:rFonts w:ascii="Cambria Math" w:hAnsi="Cambria Math" w:cs="Cambria Math"/>
                <w:color w:val="0000FF"/>
                <w:kern w:val="0"/>
                <w:szCs w:val="21"/>
                <w:highlight w:val="white"/>
              </w:rPr>
              <w:t>namespace</w:t>
            </w:r>
            <w:r w:rsidRPr="008756EF">
              <w:rPr>
                <w:rFonts w:ascii="Cambria Math" w:hAnsi="Cambria Math" w:cs="Cambria Math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8756EF">
              <w:rPr>
                <w:rFonts w:ascii="Cambria Math" w:hAnsi="Cambria Math" w:cs="Cambria Math"/>
                <w:color w:val="000000"/>
                <w:kern w:val="0"/>
                <w:szCs w:val="21"/>
                <w:highlight w:val="white"/>
              </w:rPr>
              <w:t>std</w:t>
            </w:r>
            <w:proofErr w:type="spellEnd"/>
            <w:r w:rsidRPr="008756EF">
              <w:rPr>
                <w:rFonts w:ascii="Cambria Math" w:hAnsi="Cambria Math" w:cs="Cambria Math"/>
                <w:color w:val="000000"/>
                <w:kern w:val="0"/>
                <w:szCs w:val="21"/>
                <w:highlight w:val="white"/>
              </w:rPr>
              <w:t>;</w:t>
            </w:r>
          </w:p>
        </w:tc>
        <w:tc>
          <w:tcPr>
            <w:tcW w:w="2693" w:type="dxa"/>
            <w:tcBorders>
              <w:top w:val="doub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top w:val="double" w:sz="12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left w:val="nil"/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Cambria Math" w:hAnsi="Cambria Math" w:cs="Cambria Math"/>
                <w:color w:val="0000FF"/>
                <w:kern w:val="0"/>
                <w:szCs w:val="21"/>
                <w:highlight w:val="white"/>
              </w:rPr>
              <w:t>#include</w:t>
            </w:r>
            <w:r w:rsidRPr="008756EF">
              <w:rPr>
                <w:rFonts w:ascii="Cambria Math" w:hAnsi="Cambria Math" w:cs="Cambria Math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8756EF">
              <w:rPr>
                <w:rFonts w:ascii="Cambria Math" w:hAnsi="Cambria Math" w:cs="Cambria Math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8756EF">
              <w:rPr>
                <w:rFonts w:ascii="Cambria Math" w:hAnsi="Cambria Math" w:cs="Cambria Math"/>
                <w:color w:val="A31515"/>
                <w:kern w:val="0"/>
                <w:szCs w:val="21"/>
                <w:highlight w:val="white"/>
              </w:rPr>
              <w:t>fstream</w:t>
            </w:r>
            <w:proofErr w:type="spellEnd"/>
            <w:r w:rsidRPr="008756EF">
              <w:rPr>
                <w:rFonts w:ascii="Cambria Math" w:hAnsi="Cambria Math" w:cs="Cambria Math"/>
                <w:color w:val="A31515"/>
                <w:kern w:val="0"/>
                <w:szCs w:val="21"/>
                <w:highlight w:val="white"/>
              </w:rPr>
              <w:t>&gt;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bottom w:val="single" w:sz="12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vMerge w:val="restart"/>
            <w:tcBorders>
              <w:top w:val="single" w:sz="12" w:space="0" w:color="auto"/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文件</w:t>
            </w:r>
          </w:p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 w:hint="eastAsia"/>
                <w:szCs w:val="21"/>
              </w:rPr>
              <w:t>14</w:t>
            </w:r>
            <w:r>
              <w:rPr>
                <w:rFonts w:ascii="华文中宋" w:eastAsia="华文中宋" w:hAnsi="华文中宋" w:hint="eastAsia"/>
                <w:szCs w:val="21"/>
              </w:rPr>
              <w:t>分</w:t>
            </w:r>
          </w:p>
        </w:tc>
        <w:tc>
          <w:tcPr>
            <w:tcW w:w="10891" w:type="dxa"/>
            <w:tcBorders>
              <w:top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创建文件对象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top w:val="single" w:sz="12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top w:val="single" w:sz="12" w:space="0" w:color="auto"/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文件路径格式是否正确</w:t>
            </w:r>
          </w:p>
        </w:tc>
        <w:tc>
          <w:tcPr>
            <w:tcW w:w="2693" w:type="dxa"/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top w:val="single" w:sz="12" w:space="0" w:color="auto"/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文件正确方式打开：1）采用读和写文件分别操作（A</w:t>
            </w:r>
            <w:proofErr w:type="gramStart"/>
            <w:r w:rsidRPr="008756EF">
              <w:rPr>
                <w:rFonts w:ascii="华文中宋" w:eastAsia="华文中宋" w:hAnsi="华文中宋"/>
                <w:szCs w:val="21"/>
              </w:rPr>
              <w:t>卷可能</w:t>
            </w:r>
            <w:proofErr w:type="gramEnd"/>
            <w:r w:rsidRPr="008756EF">
              <w:rPr>
                <w:rFonts w:ascii="华文中宋" w:eastAsia="华文中宋" w:hAnsi="华文中宋"/>
                <w:szCs w:val="21"/>
              </w:rPr>
              <w:t>较多采用）或2）同时读写（B</w:t>
            </w:r>
            <w:proofErr w:type="gramStart"/>
            <w:r w:rsidRPr="008756EF">
              <w:rPr>
                <w:rFonts w:ascii="华文中宋" w:eastAsia="华文中宋" w:hAnsi="华文中宋"/>
                <w:szCs w:val="21"/>
              </w:rPr>
              <w:t>卷可能</w:t>
            </w:r>
            <w:proofErr w:type="gramEnd"/>
            <w:r w:rsidRPr="008756EF">
              <w:rPr>
                <w:rFonts w:ascii="华文中宋" w:eastAsia="华文中宋" w:hAnsi="华文中宋"/>
                <w:szCs w:val="21"/>
              </w:rPr>
              <w:t>较多采用）</w:t>
            </w:r>
          </w:p>
        </w:tc>
        <w:tc>
          <w:tcPr>
            <w:tcW w:w="2693" w:type="dxa"/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6</w:t>
            </w:r>
          </w:p>
        </w:tc>
        <w:tc>
          <w:tcPr>
            <w:tcW w:w="2693" w:type="dxa"/>
            <w:tcBorders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6</w:t>
            </w:r>
          </w:p>
        </w:tc>
        <w:bookmarkStart w:id="0" w:name="_GoBack"/>
        <w:bookmarkEnd w:id="0"/>
      </w:tr>
      <w:tr w:rsidR="00332671" w:rsidRPr="008756EF" w:rsidTr="0014772A">
        <w:tc>
          <w:tcPr>
            <w:tcW w:w="2840" w:type="dxa"/>
            <w:vMerge/>
            <w:tcBorders>
              <w:top w:val="single" w:sz="12" w:space="0" w:color="auto"/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 w:hint="eastAsia"/>
                <w:szCs w:val="21"/>
              </w:rPr>
              <w:t>关闭文件</w:t>
            </w:r>
          </w:p>
        </w:tc>
        <w:tc>
          <w:tcPr>
            <w:tcW w:w="2693" w:type="dxa"/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读写过程对文件对象是否做过有效性的判断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bottom w:val="single" w:sz="12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vMerge w:val="restart"/>
            <w:tcBorders>
              <w:top w:val="single" w:sz="12" w:space="0" w:color="auto"/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数据</w:t>
            </w:r>
          </w:p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 w:hint="eastAsia"/>
                <w:szCs w:val="21"/>
              </w:rPr>
              <w:t>22</w:t>
            </w:r>
            <w:r>
              <w:rPr>
                <w:rFonts w:ascii="华文中宋" w:eastAsia="华文中宋" w:hAnsi="华文中宋" w:hint="eastAsia"/>
                <w:szCs w:val="21"/>
              </w:rPr>
              <w:t>分</w:t>
            </w:r>
          </w:p>
        </w:tc>
        <w:tc>
          <w:tcPr>
            <w:tcW w:w="10891" w:type="dxa"/>
            <w:tcBorders>
              <w:top w:val="single" w:sz="12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读文件头得到矩阵数目</w:t>
            </w:r>
            <w:r w:rsidRPr="008756EF">
              <w:rPr>
                <w:rFonts w:ascii="华文中宋" w:eastAsia="华文中宋" w:hAnsi="华文中宋" w:hint="eastAsia"/>
                <w:szCs w:val="21"/>
              </w:rPr>
              <w:t>（A</w:t>
            </w:r>
            <w:r w:rsidRPr="008756EF">
              <w:rPr>
                <w:rFonts w:ascii="华文中宋" w:eastAsia="华文中宋" w:hAnsi="华文中宋"/>
                <w:szCs w:val="21"/>
              </w:rPr>
              <w:t>卷</w:t>
            </w:r>
            <w:r w:rsidRPr="008756EF">
              <w:rPr>
                <w:rFonts w:ascii="华文中宋" w:eastAsia="华文中宋" w:hAnsi="华文中宋" w:hint="eastAsia"/>
                <w:szCs w:val="21"/>
              </w:rPr>
              <w:t>）和矩阵行列数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4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4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top w:val="single" w:sz="4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正确动态创建各矩阵容纳空间</w:t>
            </w:r>
            <w:r w:rsidRPr="008756EF">
              <w:rPr>
                <w:rFonts w:ascii="华文中宋" w:eastAsia="华文中宋" w:hAnsi="华文中宋" w:hint="eastAsia"/>
                <w:szCs w:val="21"/>
              </w:rPr>
              <w:t>（A</w:t>
            </w:r>
            <w:proofErr w:type="gramStart"/>
            <w:r w:rsidRPr="008756EF">
              <w:rPr>
                <w:rFonts w:ascii="华文中宋" w:eastAsia="华文中宋" w:hAnsi="华文中宋"/>
                <w:szCs w:val="21"/>
              </w:rPr>
              <w:t>卷比较</w:t>
            </w:r>
            <w:proofErr w:type="gramEnd"/>
            <w:r w:rsidRPr="008756EF">
              <w:rPr>
                <w:rFonts w:ascii="华文中宋" w:eastAsia="华文中宋" w:hAnsi="华文中宋"/>
                <w:szCs w:val="21"/>
              </w:rPr>
              <w:t>难，需用到指针数组保存各个空间地址</w:t>
            </w:r>
            <w:r w:rsidRPr="008756EF">
              <w:rPr>
                <w:rFonts w:ascii="华文中宋" w:eastAsia="华文中宋" w:hAnsi="华文中宋" w:hint="eastAsia"/>
                <w:szCs w:val="21"/>
              </w:rPr>
              <w:t>）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6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top w:val="single" w:sz="4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正确读入各矩阵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4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lef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top w:val="single" w:sz="4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定位并正确写入各矩阵数据，注意包括行列值</w:t>
            </w:r>
            <w:r w:rsidRPr="008756EF">
              <w:rPr>
                <w:rFonts w:ascii="华文中宋" w:eastAsia="华文中宋" w:hAnsi="华文中宋" w:hint="eastAsia"/>
                <w:szCs w:val="21"/>
              </w:rPr>
              <w:t>（A</w:t>
            </w:r>
            <w:r w:rsidRPr="008756EF">
              <w:rPr>
                <w:rFonts w:ascii="华文中宋" w:eastAsia="华文中宋" w:hAnsi="华文中宋"/>
                <w:szCs w:val="21"/>
              </w:rPr>
              <w:t>卷</w:t>
            </w:r>
            <w:r w:rsidRPr="008756EF">
              <w:rPr>
                <w:rFonts w:ascii="华文中宋" w:eastAsia="华文中宋" w:hAnsi="华文中宋" w:hint="eastAsia"/>
                <w:szCs w:val="21"/>
              </w:rPr>
              <w:t>）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6</w:t>
            </w:r>
          </w:p>
        </w:tc>
      </w:tr>
      <w:tr w:rsidR="00332671" w:rsidRPr="008756EF" w:rsidTr="0014772A">
        <w:tc>
          <w:tcPr>
            <w:tcW w:w="2840" w:type="dxa"/>
            <w:vMerge/>
            <w:tcBorders>
              <w:left w:val="nil"/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top w:val="single" w:sz="4" w:space="0" w:color="auto"/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正确删除动态空间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12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2</w:t>
            </w:r>
          </w:p>
        </w:tc>
      </w:tr>
      <w:tr w:rsidR="00332671" w:rsidRPr="008756EF" w:rsidTr="0014772A">
        <w:tc>
          <w:tcPr>
            <w:tcW w:w="2840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计算</w:t>
            </w:r>
          </w:p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 w:hint="eastAsia"/>
                <w:szCs w:val="21"/>
              </w:rPr>
              <w:t>10</w:t>
            </w:r>
            <w:r>
              <w:rPr>
                <w:rFonts w:ascii="华文中宋" w:eastAsia="华文中宋" w:hAnsi="华文中宋" w:hint="eastAsia"/>
                <w:szCs w:val="21"/>
              </w:rPr>
              <w:t>分</w:t>
            </w:r>
          </w:p>
        </w:tc>
        <w:tc>
          <w:tcPr>
            <w:tcW w:w="10891" w:type="dxa"/>
            <w:tcBorders>
              <w:top w:val="single" w:sz="12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矩阵转置或加权相加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10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  <w:r w:rsidRPr="008756EF">
              <w:rPr>
                <w:rFonts w:ascii="华文中宋" w:eastAsia="华文中宋" w:hAnsi="华文中宋"/>
                <w:szCs w:val="21"/>
              </w:rPr>
              <w:t>10</w:t>
            </w:r>
          </w:p>
        </w:tc>
      </w:tr>
      <w:tr w:rsidR="00332671" w:rsidRPr="008756EF" w:rsidTr="0014772A">
        <w:tc>
          <w:tcPr>
            <w:tcW w:w="2840" w:type="dxa"/>
            <w:tcBorders>
              <w:top w:val="single" w:sz="4" w:space="0" w:color="auto"/>
              <w:left w:val="nil"/>
              <w:bottom w:val="thickThinSmallGap" w:sz="2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891" w:type="dxa"/>
            <w:tcBorders>
              <w:top w:val="single" w:sz="4" w:space="0" w:color="auto"/>
              <w:bottom w:val="thickThinSmallGap" w:sz="2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thickThinSmallGap" w:sz="24" w:space="0" w:color="auto"/>
              <w:right w:val="nil"/>
            </w:tcBorders>
          </w:tcPr>
          <w:p w:rsidR="00332671" w:rsidRPr="008756EF" w:rsidRDefault="00332671" w:rsidP="009114FC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332671" w:rsidRPr="008756EF" w:rsidRDefault="00332671" w:rsidP="00332671">
      <w:pPr>
        <w:pStyle w:val="a3"/>
        <w:ind w:left="720" w:firstLineChars="0" w:firstLine="0"/>
        <w:rPr>
          <w:rFonts w:ascii="华文中宋" w:eastAsia="华文中宋" w:hAnsi="华文中宋"/>
          <w:szCs w:val="21"/>
        </w:rPr>
      </w:pPr>
    </w:p>
    <w:p w:rsidR="00332671" w:rsidRPr="0085496C" w:rsidRDefault="00332671" w:rsidP="00332671">
      <w:pPr>
        <w:rPr>
          <w:rFonts w:ascii="华文中宋" w:eastAsia="华文中宋" w:hAnsi="华文中宋"/>
          <w:sz w:val="28"/>
          <w:szCs w:val="28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bool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actA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 </w:t>
      </w:r>
      <w:r w:rsidRPr="0085496C">
        <w:rPr>
          <w:rFonts w:ascii="Cambria Math" w:hAnsi="Cambria Math" w:cs="Cambria Math"/>
          <w:color w:val="808080"/>
          <w:kern w:val="0"/>
          <w:sz w:val="28"/>
          <w:szCs w:val="28"/>
          <w:highlight w:val="white"/>
        </w:rPr>
        <w:t>file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</w:t>
      </w:r>
      <w:r>
        <w:rPr>
          <w:rFonts w:ascii="Cambria Math" w:hAnsi="Cambria Math" w:cs="Cambria Math" w:hint="eastAsia"/>
          <w:color w:val="000000"/>
          <w:kern w:val="0"/>
          <w:sz w:val="28"/>
          <w:szCs w:val="28"/>
          <w:highlight w:val="white"/>
        </w:rPr>
        <w:t>//A</w:t>
      </w:r>
      <w:r>
        <w:rPr>
          <w:rFonts w:ascii="Cambria Math" w:hAnsi="Cambria Math" w:cs="Cambria Math" w:hint="eastAsia"/>
          <w:color w:val="000000"/>
          <w:kern w:val="0"/>
          <w:sz w:val="28"/>
          <w:szCs w:val="28"/>
          <w:highlight w:val="white"/>
        </w:rPr>
        <w:t>卷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fstream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matrices;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matrices.open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r w:rsidRPr="0085496C">
        <w:rPr>
          <w:rFonts w:ascii="Cambria Math" w:hAnsi="Cambria Math" w:cs="Cambria Math"/>
          <w:color w:val="808080"/>
          <w:kern w:val="0"/>
          <w:sz w:val="28"/>
          <w:szCs w:val="28"/>
          <w:highlight w:val="white"/>
        </w:rPr>
        <w:t>file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,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::in |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::out |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::binary);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bool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result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true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if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matrices.good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读矩阵数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spellStart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if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&lt;= 0)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matrices.close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return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false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用于存放矩阵行列值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 rows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 cols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用于原矩阵与转置矩阵的动态指针数组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 *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*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*[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** bufs2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*[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 = </w:t>
      </w:r>
      <w:r w:rsidRPr="0085496C">
        <w:rPr>
          <w:rFonts w:ascii="Cambria Math" w:hAnsi="Cambria Math" w:cs="Cambria Math"/>
          <w:color w:val="6F008A"/>
          <w:kern w:val="0"/>
          <w:sz w:val="28"/>
          <w:szCs w:val="28"/>
          <w:highlight w:val="white"/>
        </w:rPr>
        <w:t>NULL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bufs2[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 = </w:t>
      </w:r>
      <w:r w:rsidRPr="0085496C">
        <w:rPr>
          <w:rFonts w:ascii="Cambria Math" w:hAnsi="Cambria Math" w:cs="Cambria Math"/>
          <w:color w:val="6F008A"/>
          <w:kern w:val="0"/>
          <w:sz w:val="28"/>
          <w:szCs w:val="28"/>
          <w:highlight w:val="white"/>
        </w:rPr>
        <w:t>NULL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读矩阵行列数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row = 0, col = 0;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row,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col,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rows[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i] = row;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cols[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i] = col;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if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(!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matrices.eof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 &amp;&amp; row &gt; 0 &amp;&amp; col &gt; 0)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&lt;&lt;row&lt;&lt;</w:t>
      </w:r>
      <w:r w:rsidRPr="0085496C">
        <w:rPr>
          <w:rFonts w:ascii="Cambria Math" w:hAnsi="Cambria Math" w:cs="Cambria Math"/>
          <w:color w:val="A31515"/>
          <w:kern w:val="0"/>
          <w:sz w:val="28"/>
          <w:szCs w:val="28"/>
          <w:highlight w:val="white"/>
        </w:rPr>
        <w:t>'\t'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&lt;&lt;col&lt;&lt;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存放原矩阵与转置矩阵的缓冲区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[row * col];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bufs2[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[row * col];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[i], 8 *row*col);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m = 0; m &lt; row; m++)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n = 0; n &lt; col; n++)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setw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(8)&lt;&lt;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[i][m*col + n];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转置矩阵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m = 0; m &lt; rows[i]; m++)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n = 0; n &lt;cols[i]; n++)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bufs2[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i][n*rows[i] + m] =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[i][m*cols[i] + n];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lastRenderedPageBreak/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输出转置后矩阵，用于验证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&lt;&lt;cols[i]&lt;&lt;</w:t>
      </w:r>
      <w:r w:rsidRPr="0085496C">
        <w:rPr>
          <w:rFonts w:ascii="Cambria Math" w:hAnsi="Cambria Math" w:cs="Cambria Math"/>
          <w:color w:val="A31515"/>
          <w:kern w:val="0"/>
          <w:sz w:val="28"/>
          <w:szCs w:val="28"/>
          <w:highlight w:val="white"/>
        </w:rPr>
        <w:t>'\t'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&lt;&lt;rows[i]&lt;&lt;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n = 0; n &lt; cols[i]; n++)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m = 0; m &lt;rows[i]; m++)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setw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(8)&lt;&lt;bufs2[i][n*rows[i] + m] 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写转置后矩阵回文件，注意原行列值颠倒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matrices.clear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(0);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matrices.seekp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(4,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::beg);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matrices.write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cols[i],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matrices.write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rows[i],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matrices.write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)bufs2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[i], 8*cols[i]*rows[i]);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删除动态资源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[]rows;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[]cols;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[]bufs2[i];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[]bufs2;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else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result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false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matrices.close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return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result;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} </w:t>
      </w:r>
    </w:p>
    <w:p w:rsid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bool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actB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 </w:t>
      </w:r>
      <w:r w:rsidRPr="0085496C">
        <w:rPr>
          <w:rFonts w:ascii="Cambria Math" w:hAnsi="Cambria Math" w:cs="Cambria Math"/>
          <w:color w:val="808080"/>
          <w:kern w:val="0"/>
          <w:sz w:val="28"/>
          <w:szCs w:val="28"/>
          <w:highlight w:val="white"/>
        </w:rPr>
        <w:t>file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</w:t>
      </w:r>
      <w:r w:rsidRPr="0085496C">
        <w:rPr>
          <w:rFonts w:ascii="Cambria Math" w:hAnsi="Cambria Math" w:cs="Cambria Math" w:hint="eastAsia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Cambria Math" w:hAnsi="Cambria Math" w:cs="Cambria Math" w:hint="eastAsia"/>
          <w:color w:val="000000"/>
          <w:kern w:val="0"/>
          <w:sz w:val="28"/>
          <w:szCs w:val="28"/>
          <w:highlight w:val="white"/>
        </w:rPr>
        <w:t>//B</w:t>
      </w:r>
      <w:r>
        <w:rPr>
          <w:rFonts w:ascii="Cambria Math" w:hAnsi="Cambria Math" w:cs="Cambria Math" w:hint="eastAsia"/>
          <w:color w:val="000000"/>
          <w:kern w:val="0"/>
          <w:sz w:val="28"/>
          <w:szCs w:val="28"/>
          <w:highlight w:val="white"/>
        </w:rPr>
        <w:t>卷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fstream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images;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images.open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r w:rsidRPr="0085496C">
        <w:rPr>
          <w:rFonts w:ascii="Cambria Math" w:hAnsi="Cambria Math" w:cs="Cambria Math"/>
          <w:color w:val="808080"/>
          <w:kern w:val="0"/>
          <w:sz w:val="28"/>
          <w:szCs w:val="28"/>
          <w:highlight w:val="white"/>
        </w:rPr>
        <w:t>file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,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::in |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::out | </w:t>
      </w:r>
      <w:proofErr w:type="spellStart"/>
      <w:r w:rsidRPr="0085496C">
        <w:rPr>
          <w:rFonts w:ascii="Cambria Math" w:hAnsi="Cambria Math" w:cs="Cambria Math"/>
          <w:color w:val="2B91AF"/>
          <w:kern w:val="0"/>
          <w:sz w:val="28"/>
          <w:szCs w:val="28"/>
          <w:highlight w:val="white"/>
        </w:rPr>
        <w:t>ios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::binary);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bool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result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true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if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images.good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读矩阵数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spellStart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读矩阵行列数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row = 0;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col = 0;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row,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)&amp;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col, 4);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&lt;&lt;row&lt;&lt;</w:t>
      </w:r>
      <w:r w:rsidRPr="0085496C">
        <w:rPr>
          <w:rFonts w:ascii="Cambria Math" w:hAnsi="Cambria Math" w:cs="Cambria Math"/>
          <w:color w:val="A31515"/>
          <w:kern w:val="0"/>
          <w:sz w:val="28"/>
          <w:szCs w:val="28"/>
          <w:highlight w:val="white"/>
        </w:rPr>
        <w:t>'\t'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&lt;&lt;col&lt;&lt;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if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&lt;= 0 || row &lt;=0 || col &lt;= 0)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images.close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return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false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读加权系数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cofs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, 8*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用于原矩阵的动态指针数组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 *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*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*[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 = </w:t>
      </w:r>
      <w:r w:rsidRPr="0085496C">
        <w:rPr>
          <w:rFonts w:ascii="Cambria Math" w:hAnsi="Cambria Math" w:cs="Cambria Math"/>
          <w:color w:val="6F008A"/>
          <w:kern w:val="0"/>
          <w:sz w:val="28"/>
          <w:szCs w:val="28"/>
          <w:highlight w:val="white"/>
        </w:rPr>
        <w:t>NULL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if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(!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images.eof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存放原矩阵的缓冲区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i]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[row * col];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images.read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[i], 8 *row*col);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m = 0; m &lt; row; m++)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n = 0; n &lt; col; n++)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lastRenderedPageBreak/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setw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(8)&lt;&lt;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[i][m*col + n];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 add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new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double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[row * col];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row * col;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add[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i] = 0;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j = 0; j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j++)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add[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i]+= (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[j] *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[j][i]);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输出加权计算矩阵，用于验证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m = 0; m &lt; row; m++)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n = 0; n &lt;col; n++)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setw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(8)&lt;&lt;add[m*col + n] 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cout</w:t>
      </w:r>
      <w:proofErr w:type="spellEnd"/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&lt;&lt;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endl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写加权计算矩阵到文件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images.clear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(0);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images.write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((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char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*</w:t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)add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, 8*row*col);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8000"/>
          <w:kern w:val="0"/>
          <w:sz w:val="28"/>
          <w:szCs w:val="28"/>
          <w:highlight w:val="white"/>
        </w:rPr>
        <w:t xml:space="preserve">// </w:t>
      </w:r>
      <w:r w:rsidRPr="0085496C">
        <w:rPr>
          <w:rFonts w:ascii="Cambria Math" w:hAnsi="Cambria Math" w:cs="Cambria Math" w:hint="eastAsia"/>
          <w:color w:val="008000"/>
          <w:kern w:val="0"/>
          <w:sz w:val="28"/>
          <w:szCs w:val="28"/>
          <w:highlight w:val="white"/>
        </w:rPr>
        <w:t>删除动态资源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for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</w:t>
      </w:r>
      <w:proofErr w:type="spell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i = 0; i &lt; 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num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 i++)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[i];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bufs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</w:t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cofs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delete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[]add;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else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{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result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= </w:t>
      </w:r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false</w:t>
      </w: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  <w:t>}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spellStart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>images.close</w:t>
      </w:r>
      <w:proofErr w:type="spell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();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ab/>
      </w:r>
      <w:proofErr w:type="gramStart"/>
      <w:r w:rsidRPr="0085496C">
        <w:rPr>
          <w:rFonts w:ascii="Cambria Math" w:hAnsi="Cambria Math" w:cs="Cambria Math"/>
          <w:color w:val="0000FF"/>
          <w:kern w:val="0"/>
          <w:sz w:val="28"/>
          <w:szCs w:val="28"/>
          <w:highlight w:val="white"/>
        </w:rPr>
        <w:t>return</w:t>
      </w:r>
      <w:proofErr w:type="gramEnd"/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t xml:space="preserve"> result;</w:t>
      </w:r>
    </w:p>
    <w:p w:rsidR="0085496C" w:rsidRPr="0085496C" w:rsidRDefault="0085496C" w:rsidP="0085496C">
      <w:pPr>
        <w:autoSpaceDE w:val="0"/>
        <w:autoSpaceDN w:val="0"/>
        <w:adjustRightInd w:val="0"/>
        <w:snapToGrid w:val="0"/>
        <w:jc w:val="left"/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</w:pPr>
      <w:r w:rsidRPr="0085496C">
        <w:rPr>
          <w:rFonts w:ascii="Cambria Math" w:hAnsi="Cambria Math" w:cs="Cambria Math"/>
          <w:color w:val="000000"/>
          <w:kern w:val="0"/>
          <w:sz w:val="28"/>
          <w:szCs w:val="28"/>
          <w:highlight w:val="white"/>
        </w:rPr>
        <w:lastRenderedPageBreak/>
        <w:t xml:space="preserve">} </w:t>
      </w:r>
    </w:p>
    <w:p w:rsidR="0085496C" w:rsidRPr="0085496C" w:rsidRDefault="0085496C">
      <w:pPr>
        <w:rPr>
          <w:sz w:val="28"/>
          <w:szCs w:val="28"/>
        </w:rPr>
      </w:pPr>
    </w:p>
    <w:sectPr w:rsidR="0085496C" w:rsidRPr="0085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AA1" w:rsidRDefault="00C06AA1" w:rsidP="00C06AA1">
      <w:r>
        <w:separator/>
      </w:r>
    </w:p>
  </w:endnote>
  <w:endnote w:type="continuationSeparator" w:id="0">
    <w:p w:rsidR="00C06AA1" w:rsidRDefault="00C06AA1" w:rsidP="00C0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AA1" w:rsidRDefault="00C06AA1" w:rsidP="00C06AA1">
      <w:r>
        <w:separator/>
      </w:r>
    </w:p>
  </w:footnote>
  <w:footnote w:type="continuationSeparator" w:id="0">
    <w:p w:rsidR="00C06AA1" w:rsidRDefault="00C06AA1" w:rsidP="00C06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6C"/>
    <w:rsid w:val="00332671"/>
    <w:rsid w:val="0085496C"/>
    <w:rsid w:val="009114FC"/>
    <w:rsid w:val="00B7051E"/>
    <w:rsid w:val="00C0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49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71"/>
    <w:pPr>
      <w:ind w:firstLineChars="200" w:firstLine="420"/>
    </w:pPr>
  </w:style>
  <w:style w:type="table" w:styleId="a4">
    <w:name w:val="Table Grid"/>
    <w:basedOn w:val="a1"/>
    <w:uiPriority w:val="59"/>
    <w:rsid w:val="0033267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0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06A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0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06A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496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71"/>
    <w:pPr>
      <w:ind w:firstLineChars="200" w:firstLine="420"/>
    </w:pPr>
  </w:style>
  <w:style w:type="table" w:styleId="a4">
    <w:name w:val="Table Grid"/>
    <w:basedOn w:val="a1"/>
    <w:uiPriority w:val="59"/>
    <w:rsid w:val="0033267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0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06A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0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06A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979</Words>
  <Characters>2994</Characters>
  <Application>Microsoft Office Word</Application>
  <DocSecurity>0</DocSecurity>
  <Lines>24</Lines>
  <Paragraphs>7</Paragraphs>
  <ScaleCrop>false</ScaleCrop>
  <Company>cc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c4800</dc:creator>
  <cp:lastModifiedBy>c4800</cp:lastModifiedBy>
  <cp:revision>5</cp:revision>
  <dcterms:created xsi:type="dcterms:W3CDTF">2014-06-12T04:09:00Z</dcterms:created>
  <dcterms:modified xsi:type="dcterms:W3CDTF">2014-06-12T04:15:00Z</dcterms:modified>
</cp:coreProperties>
</file>