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58EA" w:rsidRDefault="00E917B2">
      <w:pPr>
        <w:pStyle w:val="a3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:rsidR="000B58EA" w:rsidRDefault="00E917B2">
      <w:pPr>
        <w:pStyle w:val="a3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44"/>
        </w:rPr>
        <w:t>验</w:t>
      </w:r>
      <w:proofErr w:type="gramEnd"/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:rsidR="000B58EA" w:rsidRDefault="00E917B2">
      <w:pPr>
        <w:pStyle w:val="a3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B65D40">
        <w:rPr>
          <w:rFonts w:ascii="Times New Roman" w:hAnsi="Times New Roman" w:cs="Times New Roman"/>
          <w:sz w:val="32"/>
        </w:rPr>
        <w:t>04016339</w:t>
      </w:r>
      <w:r>
        <w:rPr>
          <w:rFonts w:ascii="Times New Roman" w:hAnsi="Times New Roman" w:cs="Times New Roman" w:hint="eastAsia"/>
          <w:sz w:val="32"/>
        </w:rPr>
        <w:t xml:space="preserve">  </w:t>
      </w:r>
    </w:p>
    <w:p w:rsidR="000B58EA" w:rsidRDefault="00E917B2">
      <w:pPr>
        <w:pStyle w:val="a3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6667F3">
        <w:rPr>
          <w:rFonts w:ascii="Times New Roman" w:hAnsi="Times New Roman" w:cs="Times New Roman" w:hint="eastAsia"/>
          <w:sz w:val="32"/>
        </w:rPr>
        <w:t>范瑞元</w:t>
      </w:r>
    </w:p>
    <w:p w:rsidR="000B58EA" w:rsidRDefault="006667F3">
      <w:pPr>
        <w:pStyle w:val="a3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</w:t>
      </w:r>
      <w:r>
        <w:rPr>
          <w:rFonts w:ascii="Times New Roman" w:hAnsi="Times New Roman" w:cs="Times New Roman"/>
          <w:sz w:val="32"/>
        </w:rPr>
        <w:t>018</w:t>
      </w:r>
      <w:r w:rsidR="00E917B2">
        <w:rPr>
          <w:rFonts w:ascii="Times New Roman" w:hAnsi="Times New Roman" w:cs="Times New Roman" w:hint="eastAsia"/>
          <w:sz w:val="32"/>
        </w:rPr>
        <w:t>年</w:t>
      </w:r>
      <w:r w:rsidR="00E917B2">
        <w:rPr>
          <w:rFonts w:ascii="Times New Roman" w:hAnsi="Times New Roman" w:cs="Times New Roman" w:hint="eastAsia"/>
          <w:sz w:val="32"/>
        </w:rPr>
        <w:t xml:space="preserve">    </w:t>
      </w:r>
      <w:r>
        <w:rPr>
          <w:rFonts w:ascii="Times New Roman" w:hAnsi="Times New Roman" w:cs="Times New Roman"/>
          <w:sz w:val="32"/>
        </w:rPr>
        <w:t>5</w:t>
      </w:r>
      <w:r w:rsidR="00E917B2">
        <w:rPr>
          <w:rFonts w:ascii="Times New Roman" w:hAnsi="Times New Roman" w:cs="Times New Roman" w:hint="eastAsia"/>
          <w:sz w:val="32"/>
        </w:rPr>
        <w:t xml:space="preserve"> </w:t>
      </w:r>
      <w:r w:rsidR="00E917B2">
        <w:rPr>
          <w:rFonts w:ascii="Times New Roman" w:hAnsi="Times New Roman" w:cs="Times New Roman" w:hint="eastAsia"/>
          <w:sz w:val="32"/>
        </w:rPr>
        <w:t>月</w:t>
      </w:r>
      <w:r w:rsidR="00E917B2"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19</w:t>
      </w:r>
      <w:r w:rsidR="00E917B2">
        <w:rPr>
          <w:rFonts w:ascii="Times New Roman" w:hAnsi="Times New Roman" w:cs="Times New Roman" w:hint="eastAsia"/>
          <w:sz w:val="32"/>
        </w:rPr>
        <w:t xml:space="preserve"> </w:t>
      </w:r>
      <w:r w:rsidR="00E917B2">
        <w:rPr>
          <w:rFonts w:ascii="Times New Roman" w:hAnsi="Times New Roman" w:cs="Times New Roman" w:hint="eastAsia"/>
          <w:sz w:val="32"/>
        </w:rPr>
        <w:t>日</w:t>
      </w:r>
    </w:p>
    <w:p w:rsidR="000B58EA" w:rsidRDefault="00E917B2">
      <w:pPr>
        <w:pStyle w:val="a3"/>
        <w:spacing w:beforeLines="100" w:before="312" w:afterLines="100" w:after="312" w:line="440" w:lineRule="exact"/>
        <w:ind w:leftChars="152" w:left="319" w:right="11" w:firstLineChars="204" w:firstLine="65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频率响应与失真</w:t>
      </w:r>
      <w:r>
        <w:rPr>
          <w:rFonts w:ascii="Times New Roman" w:hAnsi="Times New Roman" w:cs="Times New Roman" w:hint="eastAsia"/>
          <w:sz w:val="28"/>
          <w:szCs w:val="28"/>
        </w:rPr>
        <w:t>&amp;</w:t>
      </w:r>
      <w:r>
        <w:rPr>
          <w:rFonts w:ascii="Times New Roman" w:hAnsi="Times New Roman" w:cs="Times New Roman" w:hint="eastAsia"/>
          <w:sz w:val="28"/>
          <w:szCs w:val="28"/>
        </w:rPr>
        <w:t>电流源与多级放大器</w:t>
      </w:r>
    </w:p>
    <w:p w:rsidR="000B58EA" w:rsidRDefault="00E917B2">
      <w:pPr>
        <w:pStyle w:val="a3"/>
        <w:spacing w:beforeLines="100" w:before="312" w:afterLines="100" w:after="312" w:line="440" w:lineRule="exact"/>
        <w:ind w:leftChars="152" w:left="319" w:right="11" w:firstLineChars="204" w:firstLine="571"/>
        <w:rPr>
          <w:rFonts w:ascii="Times New Roman" w:hAnsi="Times New Roman" w:cs="Times New Roman"/>
          <w:sz w:val="32"/>
        </w:rPr>
      </w:pPr>
      <w:r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:rsidR="000B58EA" w:rsidRDefault="00E917B2">
      <w:pPr>
        <w:pStyle w:val="a3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C1BF6" id="直线 2" o:spid="_x0000_s1026" style="position:absolute;left:0;text-align:lef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5gufi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背景知识小考察</w:t>
      </w:r>
      <w:r>
        <w:rPr>
          <w:rFonts w:ascii="Times New Roman" w:hAnsi="Times New Roman" w:cs="Times New Roman"/>
          <w:b/>
        </w:rPr>
        <w:t>】</w:t>
      </w: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考察知识点：放大器的增益、输入输出电阻和带宽计算</w:t>
      </w:r>
    </w:p>
    <w:p w:rsidR="000B58EA" w:rsidRDefault="00E917B2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</w:rPr>
        <w:t>在图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5-2</w:t>
      </w:r>
      <w:r>
        <w:rPr>
          <w:rFonts w:ascii="Times New Roman" w:hAnsi="Times New Roman" w:cs="Times New Roman"/>
        </w:rPr>
        <w:t>所示电路中，计算该单级放大器的中频电压增益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</w:rPr>
        <w:t xml:space="preserve">= </w:t>
      </w:r>
      <w:bookmarkStart w:id="0" w:name="MTBlankEqn"/>
      <w:r w:rsidR="002108A7" w:rsidRPr="00025957">
        <w:rPr>
          <w:position w:val="-4"/>
        </w:rPr>
        <w:object w:dxaOrig="80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85pt;height:12.85pt" o:ole="">
            <v:imagedata r:id="rId9" o:title=""/>
          </v:shape>
          <o:OLEObject Type="Embed" ProgID="Equation.DSMT4" ShapeID="_x0000_i1025" DrawAspect="Content" ObjectID="_1589032390" r:id="rId10"/>
        </w:object>
      </w:r>
      <w:bookmarkEnd w:id="0"/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i</w:t>
      </w:r>
      <w:r>
        <w:rPr>
          <w:rFonts w:ascii="Times New Roman" w:eastAsia="宋体" w:hAnsi="Times New Roman" w:cs="Times New Roman"/>
          <w:szCs w:val="21"/>
        </w:rPr>
        <w:t>=</w:t>
      </w:r>
      <w:r w:rsidR="002108A7" w:rsidRPr="00025957">
        <w:rPr>
          <w:position w:val="-4"/>
        </w:rPr>
        <w:object w:dxaOrig="999" w:dyaOrig="260">
          <v:shape id="_x0000_i1026" type="#_x0000_t75" style="width:50.15pt;height:12.85pt" o:ole="">
            <v:imagedata r:id="rId11" o:title=""/>
          </v:shape>
          <o:OLEObject Type="Embed" ProgID="Equation.DSMT4" ShapeID="_x0000_i1026" DrawAspect="Content" ObjectID="_1589032391" r:id="rId12"/>
        </w:object>
      </w:r>
      <w:r>
        <w:rPr>
          <w:rFonts w:ascii="Times New Roman" w:eastAsia="宋体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o</w:t>
      </w:r>
      <w:r>
        <w:rPr>
          <w:rFonts w:ascii="Times New Roman" w:eastAsia="宋体" w:hAnsi="Times New Roman" w:cs="Times New Roman"/>
          <w:szCs w:val="21"/>
        </w:rPr>
        <w:t xml:space="preserve">= </w:t>
      </w:r>
      <w:r w:rsidR="002108A7">
        <w:rPr>
          <w:rFonts w:ascii="Times New Roman" w:eastAsia="宋体" w:hAnsi="Times New Roman" w:cs="Times New Roman"/>
          <w:szCs w:val="21"/>
        </w:rPr>
        <w:t>15</w:t>
      </w:r>
      <w:r w:rsidR="002108A7">
        <w:rPr>
          <w:rFonts w:ascii="Times New Roman" w:eastAsia="宋体" w:hAnsi="Times New Roman" w:cs="Times New Roman" w:hint="eastAsia"/>
          <w:szCs w:val="21"/>
        </w:rPr>
        <w:t>k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Ω</m:t>
        </m:r>
      </m:oMath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。</w:t>
      </w:r>
      <w:r w:rsidRPr="002108A7">
        <w:rPr>
          <w:rFonts w:ascii="Times New Roman" w:eastAsia="宋体" w:hAnsi="Times New Roman" w:cs="Times New Roman"/>
          <w:szCs w:val="21"/>
          <w:u w:val="single"/>
        </w:rPr>
        <w:t>复习放大器上下限频率概念和计算方法</w:t>
      </w:r>
      <w:r>
        <w:rPr>
          <w:rFonts w:ascii="Times New Roman" w:eastAsia="宋体" w:hAnsi="Times New Roman" w:cs="Times New Roman"/>
          <w:szCs w:val="21"/>
        </w:rPr>
        <w:t>。图</w:t>
      </w:r>
      <w:r>
        <w:rPr>
          <w:rFonts w:ascii="Times New Roman" w:eastAsia="宋体" w:hAnsi="Times New Roman" w:cs="Times New Roman" w:hint="eastAsia"/>
          <w:szCs w:val="21"/>
        </w:rPr>
        <w:t>3-</w:t>
      </w:r>
      <w:r>
        <w:rPr>
          <w:rFonts w:ascii="Times New Roman" w:eastAsia="宋体" w:hAnsi="Times New Roman" w:cs="Times New Roman"/>
          <w:szCs w:val="21"/>
        </w:rPr>
        <w:t>5-2</w:t>
      </w:r>
      <w:r>
        <w:rPr>
          <w:rFonts w:ascii="Times New Roman" w:eastAsia="宋体" w:hAnsi="Times New Roman" w:cs="Times New Roman"/>
          <w:szCs w:val="21"/>
        </w:rPr>
        <w:t>电路中，电容</w:t>
      </w:r>
      <w:r>
        <w:rPr>
          <w:rFonts w:ascii="Times New Roman" w:eastAsia="宋体" w:hAnsi="Times New Roman" w:cs="Times New Roman"/>
          <w:szCs w:val="21"/>
        </w:rPr>
        <w:t>CC2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/>
          <w:szCs w:val="21"/>
        </w:rPr>
        <w:t>CE1</w:t>
      </w:r>
      <w:r>
        <w:rPr>
          <w:rFonts w:ascii="Times New Roman" w:eastAsia="宋体" w:hAnsi="Times New Roman" w:cs="Times New Roman"/>
          <w:szCs w:val="21"/>
        </w:rPr>
        <w:t>足够大，可视为</w:t>
      </w:r>
      <w:r w:rsidRPr="002108A7">
        <w:rPr>
          <w:rFonts w:ascii="Times New Roman" w:eastAsia="宋体" w:hAnsi="Times New Roman" w:cs="Times New Roman"/>
          <w:szCs w:val="21"/>
          <w:u w:val="single"/>
        </w:rPr>
        <w:t>短路电容</w:t>
      </w:r>
      <w:r>
        <w:rPr>
          <w:rFonts w:ascii="Times New Roman" w:eastAsia="宋体" w:hAnsi="Times New Roman" w:cs="Times New Roman"/>
          <w:szCs w:val="21"/>
        </w:rPr>
        <w:t>。</w:t>
      </w:r>
      <w:proofErr w:type="gramStart"/>
      <w:r>
        <w:rPr>
          <w:rFonts w:ascii="Times New Roman" w:eastAsia="宋体" w:hAnsi="Times New Roman" w:cs="Times New Roman"/>
          <w:szCs w:val="21"/>
        </w:rPr>
        <w:t>具有高通特性</w:t>
      </w:r>
      <w:proofErr w:type="gramEnd"/>
      <w:r>
        <w:rPr>
          <w:rFonts w:ascii="Times New Roman" w:eastAsia="宋体" w:hAnsi="Times New Roman" w:cs="Times New Roman"/>
          <w:szCs w:val="21"/>
        </w:rPr>
        <w:t>的电容</w:t>
      </w:r>
      <w:r>
        <w:rPr>
          <w:rFonts w:ascii="Times New Roman" w:eastAsia="宋体" w:hAnsi="Times New Roman" w:cs="Times New Roman"/>
          <w:szCs w:val="21"/>
        </w:rPr>
        <w:t>CC1</w:t>
      </w:r>
      <w:r>
        <w:rPr>
          <w:rFonts w:ascii="Times New Roman" w:eastAsia="宋体" w:hAnsi="Times New Roman" w:cs="Times New Roman"/>
          <w:szCs w:val="21"/>
        </w:rPr>
        <w:t>和输入电阻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i</w:t>
      </w:r>
      <w:r>
        <w:rPr>
          <w:rFonts w:ascii="Times New Roman" w:eastAsia="宋体" w:hAnsi="Times New Roman" w:cs="Times New Roman"/>
          <w:szCs w:val="21"/>
        </w:rPr>
        <w:t>决定了电路的</w:t>
      </w:r>
      <w:proofErr w:type="spellStart"/>
      <w:r>
        <w:rPr>
          <w:rFonts w:ascii="Times New Roman" w:eastAsia="宋体" w:hAnsi="Times New Roman" w:cs="Times New Roman"/>
          <w:i/>
          <w:szCs w:val="21"/>
        </w:rPr>
        <w:t>f</w:t>
      </w:r>
      <w:r>
        <w:rPr>
          <w:rFonts w:ascii="Times New Roman" w:eastAsia="宋体" w:hAnsi="Times New Roman" w:cs="Times New Roman"/>
          <w:szCs w:val="21"/>
          <w:vertAlign w:val="subscript"/>
        </w:rPr>
        <w:t>L</w:t>
      </w:r>
      <w:proofErr w:type="spellEnd"/>
      <w:r>
        <w:rPr>
          <w:rFonts w:ascii="Times New Roman" w:eastAsia="宋体" w:hAnsi="Times New Roman" w:cs="Times New Roman"/>
          <w:szCs w:val="21"/>
        </w:rPr>
        <w:t>=1/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2π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i</w:t>
      </w:r>
      <w:r>
        <w:rPr>
          <w:rFonts w:ascii="Times New Roman" w:eastAsia="宋体" w:hAnsi="Times New Roman" w:cs="Times New Roman"/>
          <w:szCs w:val="21"/>
        </w:rPr>
        <w:t>CC1</w:t>
      </w:r>
      <w:r>
        <w:rPr>
          <w:rFonts w:ascii="Times New Roman" w:eastAsia="宋体" w:hAnsi="Times New Roman" w:cs="Times New Roman"/>
          <w:szCs w:val="21"/>
        </w:rPr>
        <w:t>）；低通特性的电容</w:t>
      </w:r>
      <w:r>
        <w:rPr>
          <w:rFonts w:ascii="Times New Roman" w:eastAsia="宋体" w:hAnsi="Times New Roman" w:cs="Times New Roman"/>
          <w:szCs w:val="21"/>
        </w:rPr>
        <w:t>C1</w:t>
      </w:r>
      <w:r>
        <w:rPr>
          <w:rFonts w:ascii="Times New Roman" w:eastAsia="宋体" w:hAnsi="Times New Roman" w:cs="Times New Roman"/>
          <w:szCs w:val="21"/>
        </w:rPr>
        <w:t>和输出电阻决定了电路的</w:t>
      </w:r>
      <w:proofErr w:type="spellStart"/>
      <w:r>
        <w:rPr>
          <w:rFonts w:ascii="Times New Roman" w:eastAsia="宋体" w:hAnsi="Times New Roman" w:cs="Times New Roman"/>
          <w:i/>
          <w:szCs w:val="21"/>
        </w:rPr>
        <w:t>f</w:t>
      </w:r>
      <w:r>
        <w:rPr>
          <w:rFonts w:ascii="Times New Roman" w:eastAsia="宋体" w:hAnsi="Times New Roman" w:cs="Times New Roman"/>
          <w:szCs w:val="21"/>
          <w:vertAlign w:val="subscript"/>
        </w:rPr>
        <w:t>H</w:t>
      </w:r>
      <w:proofErr w:type="spellEnd"/>
      <w:r>
        <w:rPr>
          <w:rFonts w:ascii="Times New Roman" w:eastAsia="宋体" w:hAnsi="Times New Roman" w:cs="Times New Roman"/>
          <w:szCs w:val="21"/>
        </w:rPr>
        <w:t>=1/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2π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O</w:t>
      </w:r>
      <w:r>
        <w:rPr>
          <w:rFonts w:ascii="Times New Roman" w:eastAsia="宋体" w:hAnsi="Times New Roman" w:cs="Times New Roman"/>
          <w:szCs w:val="21"/>
        </w:rPr>
        <w:t>C1</w:t>
      </w:r>
      <w:r>
        <w:rPr>
          <w:rFonts w:ascii="Times New Roman" w:eastAsia="宋体" w:hAnsi="Times New Roman" w:cs="Times New Roman"/>
          <w:szCs w:val="21"/>
        </w:rPr>
        <w:t>）。根据图中的标注值，将计算得到的</w:t>
      </w:r>
      <w:proofErr w:type="spellStart"/>
      <w:r>
        <w:rPr>
          <w:rFonts w:ascii="Times New Roman" w:eastAsia="宋体" w:hAnsi="Times New Roman" w:cs="Times New Roman"/>
          <w:i/>
          <w:szCs w:val="21"/>
        </w:rPr>
        <w:t>f</w:t>
      </w:r>
      <w:r>
        <w:rPr>
          <w:rFonts w:ascii="Times New Roman" w:eastAsia="宋体" w:hAnsi="Times New Roman" w:cs="Times New Roman"/>
          <w:szCs w:val="21"/>
          <w:vertAlign w:val="subscript"/>
        </w:rPr>
        <w:t>L</w:t>
      </w:r>
      <w:proofErr w:type="spellEnd"/>
      <w:r>
        <w:rPr>
          <w:rFonts w:ascii="Times New Roman" w:eastAsia="宋体" w:hAnsi="Times New Roman" w:cs="Times New Roman"/>
          <w:szCs w:val="21"/>
        </w:rPr>
        <w:t>、</w:t>
      </w:r>
      <w:proofErr w:type="spellStart"/>
      <w:r>
        <w:rPr>
          <w:rFonts w:ascii="Times New Roman" w:eastAsia="宋体" w:hAnsi="Times New Roman" w:cs="Times New Roman"/>
          <w:i/>
          <w:szCs w:val="21"/>
        </w:rPr>
        <w:t>f</w:t>
      </w:r>
      <w:r>
        <w:rPr>
          <w:rFonts w:ascii="Times New Roman" w:eastAsia="宋体" w:hAnsi="Times New Roman" w:cs="Times New Roman"/>
          <w:szCs w:val="21"/>
          <w:vertAlign w:val="subscript"/>
        </w:rPr>
        <w:t>H</w:t>
      </w:r>
      <w:proofErr w:type="spellEnd"/>
      <w:r>
        <w:rPr>
          <w:rFonts w:ascii="Times New Roman" w:eastAsia="宋体" w:hAnsi="Times New Roman" w:cs="Times New Roman"/>
          <w:szCs w:val="21"/>
        </w:rPr>
        <w:t>和通频带</w:t>
      </w:r>
      <w:r>
        <w:rPr>
          <w:rFonts w:ascii="Times New Roman" w:eastAsia="宋体" w:hAnsi="Times New Roman" w:cs="Times New Roman"/>
          <w:szCs w:val="21"/>
        </w:rPr>
        <w:t>BW</w:t>
      </w:r>
      <w:r>
        <w:rPr>
          <w:rFonts w:ascii="Times New Roman" w:eastAsia="宋体" w:hAnsi="Times New Roman" w:cs="Times New Roman"/>
          <w:szCs w:val="21"/>
        </w:rPr>
        <w:t>，填入表</w:t>
      </w:r>
      <w:r>
        <w:rPr>
          <w:rFonts w:ascii="Times New Roman" w:eastAsia="宋体" w:hAnsi="Times New Roman" w:cs="Times New Roman" w:hint="eastAsia"/>
          <w:szCs w:val="21"/>
        </w:rPr>
        <w:t>3-</w:t>
      </w:r>
      <w:r>
        <w:rPr>
          <w:rFonts w:ascii="Times New Roman" w:eastAsia="宋体" w:hAnsi="Times New Roman" w:cs="Times New Roman"/>
          <w:szCs w:val="21"/>
        </w:rPr>
        <w:t>5-1</w:t>
      </w:r>
      <w:r>
        <w:rPr>
          <w:rFonts w:ascii="Times New Roman" w:eastAsia="宋体" w:hAnsi="Times New Roman" w:cs="Times New Roman"/>
          <w:szCs w:val="21"/>
        </w:rPr>
        <w:t>。</w:t>
      </w:r>
    </w:p>
    <w:p w:rsidR="000B58EA" w:rsidRDefault="00E917B2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81655" cy="2538095"/>
            <wp:effectExtent l="0" t="0" r="12065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 xml:space="preserve">5-2. </w:t>
      </w:r>
      <w:r>
        <w:rPr>
          <w:rFonts w:ascii="Times New Roman" w:hAnsi="Times New Roman" w:cs="Times New Roman"/>
          <w:szCs w:val="21"/>
        </w:rPr>
        <w:t>晶体三极管放大器频响电路</w:t>
      </w:r>
    </w:p>
    <w:p w:rsidR="000B58EA" w:rsidRDefault="00E917B2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注：</w:t>
      </w:r>
      <w:r>
        <w:rPr>
          <w:rFonts w:ascii="Times New Roman" w:hAnsi="Times New Roman" w:cs="Times New Roman"/>
          <w:szCs w:val="21"/>
        </w:rPr>
        <w:t>为了计算方便，决定该电路高低频的电容</w:t>
      </w:r>
      <w:r>
        <w:rPr>
          <w:rFonts w:ascii="Times New Roman" w:hAnsi="Times New Roman" w:cs="Times New Roman"/>
          <w:szCs w:val="21"/>
        </w:rPr>
        <w:t>CC1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szCs w:val="21"/>
        </w:rPr>
        <w:t>C1</w:t>
      </w:r>
      <w:r>
        <w:rPr>
          <w:rFonts w:ascii="Times New Roman" w:hAnsi="Times New Roman" w:cs="Times New Roman"/>
          <w:szCs w:val="21"/>
        </w:rPr>
        <w:t>远大于晶体管的自身电容。因此计</w:t>
      </w:r>
      <w:r>
        <w:rPr>
          <w:rFonts w:ascii="Times New Roman" w:hAnsi="Times New Roman" w:cs="Times New Roman"/>
          <w:szCs w:val="21"/>
        </w:rPr>
        <w:lastRenderedPageBreak/>
        <w:t>算过程中，晶体管电容忽略不计。</w:t>
      </w:r>
    </w:p>
    <w:p w:rsidR="00916D08" w:rsidRDefault="00916D08" w:rsidP="00916D08">
      <w:pPr>
        <w:rPr>
          <w:szCs w:val="21"/>
        </w:rPr>
      </w:pPr>
      <w:r>
        <w:rPr>
          <w:rFonts w:hint="eastAsia"/>
          <w:b/>
          <w:bCs/>
          <w:szCs w:val="21"/>
        </w:rPr>
        <w:t>计算过程</w:t>
      </w:r>
      <w:r>
        <w:rPr>
          <w:rFonts w:hint="eastAsia"/>
          <w:szCs w:val="21"/>
        </w:rPr>
        <w:t>：</w:t>
      </w:r>
    </w:p>
    <w:p w:rsidR="00916D08" w:rsidRDefault="00916D08" w:rsidP="00916D08">
      <w:pPr>
        <w:rPr>
          <w:szCs w:val="21"/>
        </w:rPr>
      </w:pPr>
      <w:r>
        <w:rPr>
          <w:rFonts w:hint="eastAsia"/>
          <w:szCs w:val="21"/>
        </w:rPr>
        <w:t>已知实验二中参数：β</w:t>
      </w:r>
      <w:r>
        <w:rPr>
          <w:rFonts w:hint="eastAsia"/>
          <w:szCs w:val="21"/>
        </w:rPr>
        <w:t>=120</w:t>
      </w:r>
      <w:r>
        <w:rPr>
          <w:rFonts w:hint="eastAsia"/>
          <w:szCs w:val="21"/>
        </w:rPr>
        <w:t>，</w:t>
      </w:r>
      <w:r>
        <w:rPr>
          <w:rFonts w:hint="eastAsia"/>
          <w:position w:val="-12"/>
          <w:szCs w:val="21"/>
        </w:rPr>
        <w:object w:dxaOrig="721" w:dyaOrig="361">
          <v:shape id="图片 1" o:spid="_x0000_i1027" type="#_x0000_t75" style="width:36.65pt;height:18pt;mso-wrap-style:square;mso-position-horizontal-relative:page;mso-position-vertical-relative:page" o:ole="">
            <v:imagedata r:id="rId14" o:title=""/>
          </v:shape>
          <o:OLEObject Type="Embed" ProgID="Equation.3" ShapeID="图片 1" DrawAspect="Content" ObjectID="_1589032392" r:id="rId15">
            <o:FieldCodes>\* MERGEFORMAT</o:FieldCodes>
          </o:OLEObject>
        </w:object>
      </w:r>
      <w:r>
        <w:rPr>
          <w:rFonts w:hint="eastAsia"/>
          <w:szCs w:val="21"/>
        </w:rPr>
        <w:t>=0.7V</w:t>
      </w:r>
      <w:r>
        <w:rPr>
          <w:rFonts w:hint="eastAsia"/>
          <w:szCs w:val="21"/>
        </w:rPr>
        <w:t>。</w:t>
      </w:r>
    </w:p>
    <w:p w:rsidR="00916D08" w:rsidRDefault="00916D08" w:rsidP="00916D08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1</w:t>
      </w:r>
      <w:r>
        <w:rPr>
          <w:rFonts w:hint="eastAsia"/>
          <w:b/>
          <w:bCs/>
          <w:szCs w:val="21"/>
        </w:rPr>
        <w:t>：</w:t>
      </w:r>
    </w:p>
    <w:p w:rsidR="00916D08" w:rsidRDefault="00916D08" w:rsidP="00916D08">
      <w:pPr>
        <w:rPr>
          <w:szCs w:val="21"/>
        </w:rPr>
      </w:pPr>
      <w:r>
        <w:rPr>
          <w:rFonts w:hint="eastAsia"/>
          <w:szCs w:val="21"/>
        </w:rPr>
        <w:t>忽略沟道长度调制效应，</w:t>
      </w:r>
      <w:r>
        <w:rPr>
          <w:rFonts w:hint="eastAsia"/>
          <w:position w:val="-10"/>
          <w:szCs w:val="21"/>
        </w:rPr>
        <w:object w:dxaOrig="321" w:dyaOrig="361">
          <v:shape id="图片 29" o:spid="_x0000_i1028" type="#_x0000_t75" style="width:16.05pt;height:18pt;mso-wrap-style:square;mso-position-horizontal-relative:page;mso-position-vertical-relative:page" o:ole="">
            <v:imagedata r:id="rId16" o:title=""/>
          </v:shape>
          <o:OLEObject Type="Embed" ProgID="Equation.3" ShapeID="图片 29" DrawAspect="Content" ObjectID="_1589032393" r:id="rId17">
            <o:FieldCodes>\* MERGEFORMAT</o:FieldCodes>
          </o:OLEObject>
        </w:object>
      </w:r>
      <w:r>
        <w:rPr>
          <w:rFonts w:hint="eastAsia"/>
          <w:szCs w:val="21"/>
        </w:rPr>
        <w:t>不计。</w:t>
      </w:r>
    </w:p>
    <w:p w:rsidR="00916D08" w:rsidRDefault="00916D08" w:rsidP="00916D08">
      <w:pPr>
        <w:rPr>
          <w:szCs w:val="21"/>
        </w:rPr>
      </w:pPr>
      <w:r>
        <w:rPr>
          <w:rFonts w:hint="eastAsia"/>
          <w:szCs w:val="21"/>
        </w:rPr>
        <w:t>直流通路中，有：</w:t>
      </w:r>
      <w:r>
        <w:rPr>
          <w:rFonts w:hint="eastAsia"/>
          <w:position w:val="-114"/>
          <w:szCs w:val="21"/>
        </w:rPr>
        <w:object w:dxaOrig="4000" w:dyaOrig="2402">
          <v:shape id="_x0000_i1029" type="#_x0000_t75" style="width:199.95pt;height:119.55pt;mso-wrap-style:square;mso-position-horizontal-relative:page;mso-position-vertical-relative:page" o:ole="">
            <v:imagedata r:id="rId18" o:title=""/>
          </v:shape>
          <o:OLEObject Type="Embed" ProgID="Equation.3" ShapeID="_x0000_i1029" DrawAspect="Content" ObjectID="_1589032394" r:id="rId19">
            <o:FieldCodes>\* MERGEFORMAT</o:FieldCodes>
          </o:OLEObject>
        </w:object>
      </w:r>
    </w:p>
    <w:p w:rsidR="00916D08" w:rsidRDefault="00916D08" w:rsidP="00916D08">
      <w:pPr>
        <w:rPr>
          <w:szCs w:val="21"/>
        </w:rPr>
      </w:pPr>
      <w:r>
        <w:rPr>
          <w:rFonts w:hint="eastAsia"/>
          <w:szCs w:val="21"/>
        </w:rPr>
        <w:t>在交流通路中，将发射极上的电阻</w:t>
      </w:r>
      <w:r>
        <w:rPr>
          <w:rFonts w:hint="eastAsia"/>
          <w:szCs w:val="21"/>
        </w:rPr>
        <w:t>RE1</w:t>
      </w:r>
      <w:r>
        <w:rPr>
          <w:rFonts w:hint="eastAsia"/>
          <w:szCs w:val="21"/>
        </w:rPr>
        <w:t>等效到三极管基极。</w:t>
      </w:r>
    </w:p>
    <w:p w:rsidR="00916D08" w:rsidRDefault="00916D08" w:rsidP="00916D08">
      <w:pPr>
        <w:rPr>
          <w:szCs w:val="21"/>
        </w:rPr>
      </w:pPr>
      <w:r>
        <w:rPr>
          <w:rFonts w:hint="eastAsia"/>
          <w:szCs w:val="21"/>
        </w:rPr>
        <w:t>因此有：</w:t>
      </w:r>
    </w:p>
    <w:p w:rsidR="00916D08" w:rsidRDefault="00916D08" w:rsidP="00916D08">
      <w:pPr>
        <w:rPr>
          <w:rFonts w:ascii="Arial" w:hAnsi="Arial" w:cs="Arial"/>
          <w:szCs w:val="21"/>
        </w:rPr>
      </w:pPr>
      <w:r>
        <w:rPr>
          <w:rFonts w:ascii="Arial" w:hAnsi="Arial" w:cs="Arial"/>
          <w:position w:val="-104"/>
          <w:szCs w:val="21"/>
        </w:rPr>
        <w:object w:dxaOrig="3680" w:dyaOrig="2160">
          <v:shape id="图片 30" o:spid="_x0000_i1030" type="#_x0000_t75" style="width:184.5pt;height:108.65pt;mso-wrap-style:square;mso-position-horizontal-relative:page;mso-position-vertical-relative:page" o:ole="">
            <v:imagedata r:id="rId20" o:title=""/>
          </v:shape>
          <o:OLEObject Type="Embed" ProgID="Equation.3" ShapeID="图片 30" DrawAspect="Content" ObjectID="_1589032395" r:id="rId21">
            <o:FieldCodes>\* MERGEFORMAT</o:FieldCodes>
          </o:OLEObject>
        </w:object>
      </w:r>
    </w:p>
    <w:p w:rsidR="00916D08" w:rsidRDefault="00916D08" w:rsidP="00916D08">
      <w:pPr>
        <w:rPr>
          <w:szCs w:val="21"/>
        </w:rPr>
      </w:pPr>
      <w:r>
        <w:rPr>
          <w:rFonts w:ascii="Arial" w:hAnsi="Arial" w:cs="Arial"/>
          <w:szCs w:val="21"/>
        </w:rPr>
        <w:t>所以，</w:t>
      </w:r>
      <w:r>
        <w:rPr>
          <w:rFonts w:ascii="Arial" w:hAnsi="Arial" w:cs="Arial"/>
          <w:position w:val="-10"/>
          <w:szCs w:val="21"/>
        </w:rPr>
        <w:object w:dxaOrig="1980" w:dyaOrig="360">
          <v:shape id="图片 32" o:spid="_x0000_i1031" type="#_x0000_t75" style="width:99pt;height:18pt;mso-wrap-style:square;mso-position-horizontal-relative:page;mso-position-vertical-relative:page" o:ole="">
            <v:imagedata r:id="rId22" o:title=""/>
          </v:shape>
          <o:OLEObject Type="Embed" ProgID="Equation.3" ShapeID="图片 32" DrawAspect="Content" ObjectID="_1589032396" r:id="rId23">
            <o:FieldCodes>\* MERGEFORMAT</o:FieldCodes>
          </o:OLEObject>
        </w:object>
      </w:r>
    </w:p>
    <w:p w:rsidR="002108A7" w:rsidRDefault="002108A7" w:rsidP="002108A7">
      <w:pPr>
        <w:rPr>
          <w:szCs w:val="21"/>
        </w:rPr>
      </w:pPr>
      <w:r>
        <w:rPr>
          <w:rFonts w:hint="eastAsia"/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：</w:t>
      </w:r>
    </w:p>
    <w:p w:rsidR="00916D08" w:rsidRDefault="002108A7" w:rsidP="002108A7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hint="eastAsia"/>
          <w:position w:val="-136"/>
          <w:szCs w:val="21"/>
        </w:rPr>
        <w:object w:dxaOrig="3641" w:dyaOrig="2822">
          <v:shape id="_x0000_i1032" type="#_x0000_t75" style="width:181.95pt;height:140.15pt;mso-wrap-style:square;mso-position-horizontal-relative:page;mso-position-vertical-relative:page" o:ole="">
            <v:imagedata r:id="rId24" o:title=""/>
          </v:shape>
          <o:OLEObject Type="Embed" ProgID="Equation.3" ShapeID="_x0000_i1032" DrawAspect="Content" ObjectID="_1589032397" r:id="rId25">
            <o:FieldCodes>\* MERGEFORMAT</o:FieldCodes>
          </o:OLEObject>
        </w:object>
      </w: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考察知识点：多级放大器</w:t>
      </w:r>
    </w:p>
    <w:p w:rsidR="000B58EA" w:rsidRDefault="00E917B2">
      <w:pPr>
        <w:widowControl/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  <w:lang w:bidi="ar"/>
        </w:rPr>
        <w:lastRenderedPageBreak/>
        <w:drawing>
          <wp:inline distT="0" distB="0" distL="114300" distR="114300">
            <wp:extent cx="3277870" cy="2440940"/>
            <wp:effectExtent l="0" t="0" r="13970" b="12700"/>
            <wp:docPr id="126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58EA" w:rsidRDefault="00E917B2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3-6-8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szCs w:val="21"/>
        </w:rPr>
        <w:t>单级放大器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在图</w:t>
      </w:r>
      <w:r>
        <w:rPr>
          <w:rFonts w:ascii="Times New Roman" w:hAnsi="Times New Roman" w:cs="Times New Roman" w:hint="eastAsia"/>
        </w:rPr>
        <w:t>3-6-8</w:t>
      </w:r>
      <w:r>
        <w:rPr>
          <w:rFonts w:ascii="Times New Roman" w:hAnsi="Times New Roman" w:cs="Times New Roman"/>
        </w:rPr>
        <w:t>所示电路中，双极型晶体管</w:t>
      </w:r>
      <w:r>
        <w:rPr>
          <w:rFonts w:ascii="Times New Roman" w:hAnsi="Times New Roman" w:cs="Times New Roman"/>
        </w:rPr>
        <w:t>2N3904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  <w:i/>
        </w:rPr>
        <w:t>β</w:t>
      </w:r>
      <w:r>
        <w:rPr>
          <w:rFonts w:ascii="Times New Roman" w:hAnsi="Times New Roman" w:cs="Times New Roman"/>
        </w:rPr>
        <w:t>≈120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BE(on)</w:t>
      </w:r>
      <w:r>
        <w:rPr>
          <w:rFonts w:ascii="Times New Roman" w:hAnsi="Times New Roman" w:cs="Times New Roman"/>
        </w:rPr>
        <w:t>=0.7V</w:t>
      </w:r>
      <w:r>
        <w:rPr>
          <w:rFonts w:ascii="Times New Roman" w:hAnsi="Times New Roman" w:cs="Times New Roman"/>
        </w:rPr>
        <w:t>。根据</w:t>
      </w:r>
      <w:r>
        <w:rPr>
          <w:rFonts w:ascii="Times New Roman" w:hAnsi="Times New Roman" w:cs="Times New Roman" w:hint="eastAsia"/>
        </w:rPr>
        <w:t>3.2</w:t>
      </w:r>
      <w:r>
        <w:rPr>
          <w:rFonts w:ascii="Times New Roman" w:hAnsi="Times New Roman" w:cs="Times New Roman"/>
        </w:rPr>
        <w:t>中的直流工作点，计算该单级放大器的电压增益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，填入表</w:t>
      </w:r>
      <w:r>
        <w:rPr>
          <w:rFonts w:ascii="Times New Roman" w:hAnsi="Times New Roman" w:cs="Times New Roman" w:hint="eastAsia"/>
        </w:rPr>
        <w:t>3-6-5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CC1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CC2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CE1</w:t>
      </w:r>
      <w:r>
        <w:rPr>
          <w:rFonts w:ascii="Times New Roman" w:hAnsi="Times New Roman" w:cs="Times New Roman"/>
        </w:rPr>
        <w:t>均可视为短路电容）</w:t>
      </w:r>
      <w:bookmarkStart w:id="1" w:name="OLE_LINK1"/>
      <w:bookmarkStart w:id="2" w:name="OLE_LINK2"/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将这样的两级放大器直接级联</w:t>
      </w:r>
      <w:bookmarkEnd w:id="1"/>
      <w:bookmarkEnd w:id="2"/>
      <w:r>
        <w:rPr>
          <w:rFonts w:ascii="Times New Roman" w:hAnsi="Times New Roman" w:cs="Times New Roman"/>
        </w:rPr>
        <w:t>，如图</w:t>
      </w:r>
      <w:r>
        <w:rPr>
          <w:rFonts w:ascii="Times New Roman" w:hAnsi="Times New Roman" w:cs="Times New Roman" w:hint="eastAsia"/>
        </w:rPr>
        <w:t>3-6-9</w:t>
      </w:r>
      <w:r>
        <w:rPr>
          <w:rFonts w:ascii="Times New Roman" w:hAnsi="Times New Roman" w:cs="Times New Roman"/>
        </w:rPr>
        <w:t>所示，</w:t>
      </w:r>
      <w:bookmarkStart w:id="3" w:name="OLE_LINK3"/>
      <w:bookmarkStart w:id="4" w:name="OLE_LINK4"/>
      <w:r>
        <w:rPr>
          <w:rFonts w:ascii="Times New Roman" w:hAnsi="Times New Roman" w:cs="Times New Roman"/>
        </w:rPr>
        <w:t>是否可以实现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bscript"/>
        </w:rPr>
        <w:t>总</w:t>
      </w:r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×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proofErr w:type="spellEnd"/>
      <w:r>
        <w:rPr>
          <w:rFonts w:ascii="Times New Roman" w:hAnsi="Times New Roman" w:cs="Times New Roman"/>
        </w:rPr>
        <w:t>=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</w:rPr>
        <w:t>的两级放大器呢？请仔细思考后写下你的</w:t>
      </w:r>
      <w:r>
        <w:rPr>
          <w:rFonts w:ascii="Times New Roman" w:hAnsi="Times New Roman" w:cs="Times New Roman" w:hint="eastAsia"/>
        </w:rPr>
        <w:t>想法</w:t>
      </w:r>
      <w:bookmarkEnd w:id="3"/>
      <w:bookmarkEnd w:id="4"/>
      <w:r>
        <w:rPr>
          <w:rFonts w:ascii="Times New Roman" w:hAnsi="Times New Roman" w:cs="Times New Roman"/>
        </w:rPr>
        <w:t>。</w:t>
      </w:r>
    </w:p>
    <w:p w:rsidR="000B58EA" w:rsidRDefault="00E917B2">
      <w:pPr>
        <w:spacing w:line="300" w:lineRule="auto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5605780" cy="3300095"/>
            <wp:effectExtent l="0" t="0" r="2540" b="6985"/>
            <wp:docPr id="127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58EA" w:rsidRDefault="00E917B2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3-6-9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szCs w:val="21"/>
        </w:rPr>
        <w:t>两级直接级联放大器</w:t>
      </w:r>
    </w:p>
    <w:p w:rsidR="000B58EA" w:rsidRDefault="000B58EA">
      <w:pPr>
        <w:spacing w:line="300" w:lineRule="auto"/>
        <w:rPr>
          <w:rFonts w:ascii="Times New Roman" w:hAnsi="Times New Roman" w:cs="Times New Roman"/>
          <w:szCs w:val="21"/>
        </w:rPr>
      </w:pPr>
    </w:p>
    <w:p w:rsidR="000B58EA" w:rsidRDefault="000B58EA">
      <w:pPr>
        <w:spacing w:line="300" w:lineRule="auto"/>
        <w:rPr>
          <w:rFonts w:ascii="Times New Roman" w:hAnsi="Times New Roman" w:cs="Times New Roman"/>
          <w:szCs w:val="21"/>
        </w:rPr>
      </w:pPr>
    </w:p>
    <w:p w:rsidR="000B58EA" w:rsidRDefault="000B58EA">
      <w:pPr>
        <w:spacing w:line="300" w:lineRule="auto"/>
        <w:rPr>
          <w:rFonts w:ascii="Times New Roman" w:hAnsi="Times New Roman" w:cs="Times New Roman"/>
          <w:szCs w:val="21"/>
        </w:rPr>
      </w:pP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一起做仿真</w:t>
      </w:r>
      <w:r>
        <w:rPr>
          <w:rFonts w:ascii="Times New Roman" w:hAnsi="Times New Roman" w:cs="Times New Roman"/>
          <w:b/>
        </w:rPr>
        <w:t>】</w:t>
      </w:r>
    </w:p>
    <w:p w:rsidR="000B58EA" w:rsidRDefault="00E917B2">
      <w:pPr>
        <w:pStyle w:val="1"/>
        <w:spacing w:line="300" w:lineRule="auto"/>
        <w:ind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一、</w:t>
      </w:r>
      <w:r>
        <w:rPr>
          <w:rFonts w:ascii="Times New Roman" w:hAnsi="Times New Roman" w:cs="Times New Roman"/>
          <w:b/>
        </w:rPr>
        <w:t>NPN</w:t>
      </w:r>
      <w:r>
        <w:rPr>
          <w:rFonts w:ascii="Times New Roman" w:hAnsi="Times New Roman" w:cs="Times New Roman"/>
          <w:b/>
        </w:rPr>
        <w:t>管放大器频率特性</w:t>
      </w:r>
      <w:r>
        <w:rPr>
          <w:rFonts w:ascii="Times New Roman" w:hAnsi="Times New Roman" w:cs="Times New Roman" w:hint="eastAsia"/>
          <w:b/>
        </w:rPr>
        <w:t>仿真</w:t>
      </w:r>
    </w:p>
    <w:p w:rsidR="000B58EA" w:rsidRDefault="00E917B2">
      <w:pPr>
        <w:pStyle w:val="1"/>
        <w:numPr>
          <w:ilvl w:val="0"/>
          <w:numId w:val="1"/>
        </w:numPr>
        <w:spacing w:line="30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放大器</w:t>
      </w:r>
      <w:proofErr w:type="gramStart"/>
      <w:r>
        <w:rPr>
          <w:rFonts w:ascii="Times New Roman" w:hAnsi="Times New Roman" w:cs="Times New Roman"/>
        </w:rPr>
        <w:t>幅频和相频</w:t>
      </w:r>
      <w:proofErr w:type="gramEnd"/>
      <w:r>
        <w:rPr>
          <w:rFonts w:ascii="Times New Roman" w:hAnsi="Times New Roman" w:cs="Times New Roman"/>
        </w:rPr>
        <w:t>仿真：</w:t>
      </w:r>
    </w:p>
    <w:p w:rsidR="000B58EA" w:rsidRDefault="00E917B2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所示电路，在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中搭建晶体三极管</w:t>
      </w:r>
      <w:r>
        <w:rPr>
          <w:rFonts w:ascii="Times New Roman" w:hAnsi="Times New Roman" w:cs="Times New Roman"/>
        </w:rPr>
        <w:t>2N3904</w:t>
      </w:r>
      <w:r>
        <w:rPr>
          <w:rFonts w:ascii="Times New Roman" w:hAnsi="Times New Roman" w:cs="Times New Roman"/>
        </w:rPr>
        <w:t>单级放大电路，进行电路的</w:t>
      </w:r>
      <w:proofErr w:type="gramStart"/>
      <w:r>
        <w:rPr>
          <w:rFonts w:ascii="Times New Roman" w:hAnsi="Times New Roman" w:cs="Times New Roman"/>
        </w:rPr>
        <w:t>幅频和</w:t>
      </w:r>
      <w:proofErr w:type="gramEnd"/>
      <w:r>
        <w:rPr>
          <w:rFonts w:ascii="Times New Roman" w:hAnsi="Times New Roman" w:cs="Times New Roman"/>
        </w:rPr>
        <w:t>相频特性仿真</w:t>
      </w:r>
      <w:r>
        <w:rPr>
          <w:rFonts w:ascii="Times New Roman" w:hAnsi="Times New Roman" w:cs="Times New Roman" w:hint="eastAsia"/>
        </w:rPr>
        <w:t>，并根据仿真结果将相关数据记录于表格</w:t>
      </w:r>
      <w:r>
        <w:rPr>
          <w:rFonts w:ascii="Times New Roman" w:hAnsi="Times New Roman" w:cs="Times New Roman" w:hint="eastAsia"/>
        </w:rPr>
        <w:t>3-5-1</w:t>
      </w:r>
      <w:r>
        <w:rPr>
          <w:rFonts w:ascii="Times New Roman" w:hAnsi="Times New Roman" w:cs="Times New Roman" w:hint="eastAsia"/>
        </w:rPr>
        <w:t>。</w:t>
      </w:r>
    </w:p>
    <w:p w:rsidR="00574187" w:rsidRDefault="00574187" w:rsidP="00574187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D81694" wp14:editId="58EC84C0">
            <wp:extent cx="4631962" cy="35138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0334" cy="354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5-1</w:t>
      </w:r>
      <w:r>
        <w:rPr>
          <w:rFonts w:ascii="Times New Roman" w:hAnsi="Times New Roman" w:cs="Times New Roman"/>
          <w:szCs w:val="21"/>
        </w:rPr>
        <w:t>：晶体三极管放大器频率特性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15"/>
        <w:gridCol w:w="1973"/>
        <w:gridCol w:w="1974"/>
        <w:gridCol w:w="1974"/>
      </w:tblGrid>
      <w:tr w:rsidR="000B58EA">
        <w:tc>
          <w:tcPr>
            <w:tcW w:w="2015" w:type="dxa"/>
          </w:tcPr>
          <w:p w:rsidR="000B58EA" w:rsidRDefault="000B58EA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3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74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  <w:tc>
          <w:tcPr>
            <w:tcW w:w="1974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实测值</w:t>
            </w:r>
          </w:p>
        </w:tc>
      </w:tr>
      <w:tr w:rsidR="00401FC1">
        <w:tc>
          <w:tcPr>
            <w:tcW w:w="2015" w:type="dxa"/>
          </w:tcPr>
          <w:p w:rsidR="00401FC1" w:rsidRDefault="00401FC1" w:rsidP="00401FC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dB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73" w:type="dxa"/>
          </w:tcPr>
          <w:p w:rsidR="00401FC1" w:rsidRPr="007021DB" w:rsidRDefault="00401FC1" w:rsidP="00401FC1">
            <w:pPr>
              <w:jc w:val="center"/>
              <w:rPr>
                <w:rFonts w:asciiTheme="minorEastAsia" w:hAnsiTheme="minorEastAsia"/>
              </w:rPr>
            </w:pPr>
            <w:r w:rsidRPr="007021DB">
              <w:rPr>
                <w:rFonts w:asciiTheme="minorEastAsia" w:hAnsiTheme="minorEastAsia"/>
              </w:rPr>
              <w:t>-38.59</w:t>
            </w:r>
          </w:p>
        </w:tc>
        <w:tc>
          <w:tcPr>
            <w:tcW w:w="1974" w:type="dxa"/>
          </w:tcPr>
          <w:p w:rsidR="00401FC1" w:rsidRDefault="00401FC1" w:rsidP="00401FC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1.6752</w:t>
            </w:r>
          </w:p>
        </w:tc>
        <w:tc>
          <w:tcPr>
            <w:tcW w:w="1974" w:type="dxa"/>
          </w:tcPr>
          <w:p w:rsidR="00401FC1" w:rsidRDefault="003E56C3" w:rsidP="00401FC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1.39</w:t>
            </w:r>
          </w:p>
        </w:tc>
      </w:tr>
      <w:tr w:rsidR="00401FC1">
        <w:tc>
          <w:tcPr>
            <w:tcW w:w="2015" w:type="dxa"/>
          </w:tcPr>
          <w:p w:rsidR="00401FC1" w:rsidRDefault="00401FC1" w:rsidP="00401FC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下限频率</w:t>
            </w:r>
            <w:proofErr w:type="spellStart"/>
            <w:r>
              <w:rPr>
                <w:rFonts w:ascii="Times New Roman" w:eastAsia="宋体" w:hAnsi="Times New Roman" w:cs="Times New Roman"/>
                <w:i/>
                <w:szCs w:val="21"/>
              </w:rPr>
              <w:t>f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L</w:t>
            </w:r>
            <w:proofErr w:type="spellEnd"/>
            <w:r>
              <w:rPr>
                <w:rFonts w:ascii="Times New Roman" w:eastAsia="宋体" w:hAnsi="Times New Roman" w:cs="Times New Roman"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szCs w:val="21"/>
              </w:rPr>
              <w:t>Hz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973" w:type="dxa"/>
          </w:tcPr>
          <w:p w:rsidR="00401FC1" w:rsidRPr="007021DB" w:rsidRDefault="00401FC1" w:rsidP="00401FC1">
            <w:pPr>
              <w:jc w:val="center"/>
              <w:rPr>
                <w:rFonts w:asciiTheme="minorEastAsia" w:hAnsiTheme="minorEastAsia"/>
              </w:rPr>
            </w:pPr>
            <w:r w:rsidRPr="007021DB">
              <w:rPr>
                <w:rFonts w:asciiTheme="minorEastAsia" w:hAnsiTheme="minorEastAsia"/>
              </w:rPr>
              <w:t>145.48</w:t>
            </w:r>
          </w:p>
        </w:tc>
        <w:tc>
          <w:tcPr>
            <w:tcW w:w="1974" w:type="dxa"/>
          </w:tcPr>
          <w:p w:rsidR="00401FC1" w:rsidRDefault="00401FC1" w:rsidP="00401FC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51.1160</w:t>
            </w:r>
          </w:p>
        </w:tc>
        <w:tc>
          <w:tcPr>
            <w:tcW w:w="1974" w:type="dxa"/>
          </w:tcPr>
          <w:p w:rsidR="00401FC1" w:rsidRDefault="003E56C3" w:rsidP="00401FC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22.82</w:t>
            </w:r>
          </w:p>
        </w:tc>
      </w:tr>
      <w:tr w:rsidR="00401FC1">
        <w:tc>
          <w:tcPr>
            <w:tcW w:w="2015" w:type="dxa"/>
          </w:tcPr>
          <w:p w:rsidR="00401FC1" w:rsidRDefault="00401FC1" w:rsidP="00401FC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上限频率</w:t>
            </w:r>
            <w:proofErr w:type="spellStart"/>
            <w:r>
              <w:rPr>
                <w:rFonts w:ascii="Times New Roman" w:eastAsia="宋体" w:hAnsi="Times New Roman" w:cs="Times New Roman"/>
                <w:i/>
                <w:szCs w:val="21"/>
              </w:rPr>
              <w:t>f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H</w:t>
            </w:r>
            <w:proofErr w:type="spellEnd"/>
            <w:r>
              <w:rPr>
                <w:rFonts w:ascii="Times New Roman" w:eastAsia="宋体" w:hAnsi="Times New Roman" w:cs="Times New Roman"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szCs w:val="21"/>
              </w:rPr>
              <w:t>Hz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973" w:type="dxa"/>
          </w:tcPr>
          <w:p w:rsidR="00401FC1" w:rsidRPr="007021DB" w:rsidRDefault="00401FC1" w:rsidP="00401FC1">
            <w:pPr>
              <w:jc w:val="center"/>
              <w:rPr>
                <w:rFonts w:asciiTheme="minorEastAsia" w:hAnsiTheme="minorEastAsia"/>
              </w:rPr>
            </w:pPr>
            <w:r w:rsidRPr="007021DB">
              <w:rPr>
                <w:rFonts w:asciiTheme="minorEastAsia" w:hAnsiTheme="minorEastAsia"/>
              </w:rPr>
              <w:t>5305.16</w:t>
            </w:r>
          </w:p>
        </w:tc>
        <w:tc>
          <w:tcPr>
            <w:tcW w:w="1974" w:type="dxa"/>
          </w:tcPr>
          <w:p w:rsidR="00401FC1" w:rsidRDefault="00401FC1" w:rsidP="00401FC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5688.6</w:t>
            </w:r>
          </w:p>
        </w:tc>
        <w:tc>
          <w:tcPr>
            <w:tcW w:w="1974" w:type="dxa"/>
          </w:tcPr>
          <w:p w:rsidR="00401FC1" w:rsidRDefault="003E56C3" w:rsidP="00401FC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667.93</w:t>
            </w:r>
          </w:p>
        </w:tc>
      </w:tr>
      <w:tr w:rsidR="00401FC1">
        <w:tc>
          <w:tcPr>
            <w:tcW w:w="2015" w:type="dxa"/>
          </w:tcPr>
          <w:p w:rsidR="00401FC1" w:rsidRDefault="00401FC1" w:rsidP="00401FC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通频带</w:t>
            </w:r>
            <w:r>
              <w:rPr>
                <w:rFonts w:ascii="Times New Roman" w:hAnsi="Times New Roman" w:cs="Times New Roman"/>
                <w:szCs w:val="21"/>
              </w:rPr>
              <w:t>BW</w:t>
            </w:r>
            <w:r>
              <w:rPr>
                <w:rFonts w:ascii="Times New Roman" w:eastAsia="宋体" w:hAnsi="Times New Roman" w:cs="Times New Roman"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szCs w:val="21"/>
              </w:rPr>
              <w:t>Hz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973" w:type="dxa"/>
          </w:tcPr>
          <w:p w:rsidR="00401FC1" w:rsidRPr="007021DB" w:rsidRDefault="00401FC1" w:rsidP="00401FC1">
            <w:pPr>
              <w:jc w:val="center"/>
              <w:rPr>
                <w:rFonts w:asciiTheme="minorEastAsia" w:hAnsiTheme="minorEastAsia"/>
              </w:rPr>
            </w:pPr>
            <w:r w:rsidRPr="007021DB">
              <w:rPr>
                <w:rFonts w:asciiTheme="minorEastAsia" w:hAnsiTheme="minorEastAsia"/>
              </w:rPr>
              <w:t>5159.68</w:t>
            </w:r>
          </w:p>
        </w:tc>
        <w:tc>
          <w:tcPr>
            <w:tcW w:w="1974" w:type="dxa"/>
          </w:tcPr>
          <w:p w:rsidR="00401FC1" w:rsidRDefault="00401FC1" w:rsidP="00401FC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537.484</w:t>
            </w:r>
          </w:p>
        </w:tc>
        <w:tc>
          <w:tcPr>
            <w:tcW w:w="1974" w:type="dxa"/>
          </w:tcPr>
          <w:p w:rsidR="00401FC1" w:rsidRDefault="00C93C28" w:rsidP="00401FC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445.11</w:t>
            </w:r>
          </w:p>
        </w:tc>
      </w:tr>
    </w:tbl>
    <w:p w:rsidR="000B58EA" w:rsidRDefault="00E917B2">
      <w:pPr>
        <w:pStyle w:val="1"/>
        <w:numPr>
          <w:ilvl w:val="0"/>
          <w:numId w:val="1"/>
        </w:numPr>
        <w:spacing w:line="30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放大器瞬态仿真：</w:t>
      </w:r>
    </w:p>
    <w:p w:rsidR="000B58EA" w:rsidRDefault="00E917B2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采用实验三中的瞬态仿真方法，分别输入三个不同频率的相同幅度正弦波信号，观察瞬态波形输出，并从示波器上显示的波形峰峰值换算出不同频率时的增益值，填入表格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5-2</w:t>
      </w:r>
      <w:r>
        <w:rPr>
          <w:rFonts w:ascii="Times New Roman" w:hAnsi="Times New Roman" w:cs="Times New Roman"/>
        </w:rPr>
        <w:t>。并注意输入输出波形中相位之间的关系。将增益和相位关系与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/>
        </w:rPr>
        <w:t>仿真结果相对比，理解放大器的频率响应。三种频率的具体要求是：低频区</w:t>
      </w: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L</w:t>
      </w:r>
      <w:proofErr w:type="spellEnd"/>
      <w:r>
        <w:rPr>
          <w:rFonts w:ascii="Times New Roman" w:hAnsi="Times New Roman" w:cs="Times New Roman"/>
        </w:rPr>
        <w:t>；中频区：</w:t>
      </w:r>
      <w:proofErr w:type="spellStart"/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L</w:t>
      </w:r>
      <w:proofErr w:type="spellEnd"/>
      <w:r>
        <w:rPr>
          <w:rFonts w:ascii="Times New Roman" w:hAnsi="Times New Roman" w:cs="Times New Roman"/>
        </w:rPr>
        <w:t>与</w:t>
      </w:r>
      <w:proofErr w:type="spellStart"/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H</w:t>
      </w:r>
      <w:proofErr w:type="spellEnd"/>
      <w:r>
        <w:rPr>
          <w:rFonts w:ascii="Times New Roman" w:hAnsi="Times New Roman" w:cs="Times New Roman"/>
        </w:rPr>
        <w:t>之间；高频区：</w:t>
      </w:r>
      <w:r>
        <w:rPr>
          <w:rFonts w:ascii="Times New Roman" w:hAnsi="Times New Roman" w:cs="Times New Roman"/>
        </w:rPr>
        <w:t>&gt;</w:t>
      </w:r>
      <w:proofErr w:type="spellStart"/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H</w:t>
      </w:r>
      <w:proofErr w:type="spellEnd"/>
      <w:r>
        <w:rPr>
          <w:rFonts w:ascii="Times New Roman" w:hAnsi="Times New Roman" w:cs="Times New Roman"/>
        </w:rPr>
        <w:t>。</w:t>
      </w:r>
    </w:p>
    <w:p w:rsidR="00401FC1" w:rsidRDefault="00401FC1" w:rsidP="00050C6B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CC46DF" wp14:editId="6678831D">
            <wp:extent cx="1771650" cy="14355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5930" cy="14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599C0" wp14:editId="1E209E1A">
            <wp:extent cx="1738993" cy="14312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750" cy="14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C6B">
        <w:rPr>
          <w:noProof/>
        </w:rPr>
        <w:drawing>
          <wp:inline distT="0" distB="0" distL="0" distR="0" wp14:anchorId="6EE73660" wp14:editId="2641A94F">
            <wp:extent cx="1747157" cy="1414601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7" cy="143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5-2</w:t>
      </w:r>
      <w:r>
        <w:rPr>
          <w:rFonts w:ascii="Times New Roman" w:hAnsi="Times New Roman" w:cs="Times New Roman"/>
          <w:szCs w:val="21"/>
        </w:rPr>
        <w:t>：不同频率输入信号时放大器增益值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  <w:gridCol w:w="1979"/>
      </w:tblGrid>
      <w:tr w:rsidR="000B58EA">
        <w:tc>
          <w:tcPr>
            <w:tcW w:w="2000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电压增益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8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低频区</w:t>
            </w:r>
            <w:r>
              <w:rPr>
                <w:rFonts w:ascii="Times New Roman" w:hAnsi="Times New Roman" w:cs="Times New Roman"/>
                <w:i/>
              </w:rPr>
              <w:t>f=</w:t>
            </w:r>
            <w:r w:rsidR="00050C6B">
              <w:rPr>
                <w:rFonts w:ascii="Times New Roman" w:hAnsi="Times New Roman" w:cs="Times New Roman"/>
                <w:i/>
              </w:rPr>
              <w:t>50H</w:t>
            </w:r>
            <w:r w:rsidR="00050C6B">
              <w:rPr>
                <w:rFonts w:ascii="Times New Roman" w:hAnsi="Times New Roman" w:cs="Times New Roman" w:hint="eastAsia"/>
                <w:i/>
              </w:rPr>
              <w:t>z</w:t>
            </w:r>
          </w:p>
        </w:tc>
        <w:tc>
          <w:tcPr>
            <w:tcW w:w="1979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中频区</w:t>
            </w:r>
            <w:r>
              <w:rPr>
                <w:rFonts w:ascii="Times New Roman" w:hAnsi="Times New Roman" w:cs="Times New Roman"/>
                <w:i/>
              </w:rPr>
              <w:t>f=</w:t>
            </w:r>
            <w:r w:rsidR="00050C6B">
              <w:rPr>
                <w:rFonts w:ascii="Times New Roman" w:hAnsi="Times New Roman" w:cs="Times New Roman"/>
                <w:i/>
              </w:rPr>
              <w:t>4kHz</w:t>
            </w:r>
          </w:p>
        </w:tc>
        <w:tc>
          <w:tcPr>
            <w:tcW w:w="1979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高频区</w:t>
            </w:r>
            <w:r>
              <w:rPr>
                <w:rFonts w:ascii="Times New Roman" w:hAnsi="Times New Roman" w:cs="Times New Roman"/>
                <w:i/>
              </w:rPr>
              <w:t>f=</w:t>
            </w:r>
            <w:r w:rsidR="00050C6B">
              <w:rPr>
                <w:rFonts w:ascii="Times New Roman" w:hAnsi="Times New Roman" w:cs="Times New Roman"/>
                <w:i/>
              </w:rPr>
              <w:t>10kHz</w:t>
            </w:r>
          </w:p>
        </w:tc>
      </w:tr>
      <w:tr w:rsidR="000B58EA">
        <w:tc>
          <w:tcPr>
            <w:tcW w:w="2000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  <w:tc>
          <w:tcPr>
            <w:tcW w:w="1978" w:type="dxa"/>
          </w:tcPr>
          <w:p w:rsidR="000B58EA" w:rsidRDefault="00401FC1" w:rsidP="00C93C2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  <w:r>
              <w:rPr>
                <w:rFonts w:ascii="Times New Roman" w:hAnsi="Times New Roman" w:cs="Times New Roman"/>
                <w:szCs w:val="21"/>
              </w:rPr>
              <w:t>.9555</w:t>
            </w:r>
          </w:p>
        </w:tc>
        <w:tc>
          <w:tcPr>
            <w:tcW w:w="1979" w:type="dxa"/>
          </w:tcPr>
          <w:p w:rsidR="000B58EA" w:rsidRDefault="00050C6B" w:rsidP="00C93C2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1.5538</w:t>
            </w:r>
          </w:p>
        </w:tc>
        <w:tc>
          <w:tcPr>
            <w:tcW w:w="1979" w:type="dxa"/>
          </w:tcPr>
          <w:p w:rsidR="000B58EA" w:rsidRDefault="00050C6B" w:rsidP="00C93C2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8.5976</w:t>
            </w:r>
          </w:p>
        </w:tc>
      </w:tr>
      <w:tr w:rsidR="000B58EA">
        <w:tc>
          <w:tcPr>
            <w:tcW w:w="2000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测试值</w:t>
            </w:r>
          </w:p>
        </w:tc>
        <w:tc>
          <w:tcPr>
            <w:tcW w:w="1978" w:type="dxa"/>
          </w:tcPr>
          <w:p w:rsidR="000B58EA" w:rsidRDefault="00C93C28" w:rsidP="00C93C2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  <w:r>
              <w:rPr>
                <w:rFonts w:ascii="Times New Roman" w:hAnsi="Times New Roman" w:cs="Times New Roman"/>
                <w:szCs w:val="21"/>
              </w:rPr>
              <w:t>.181</w:t>
            </w:r>
          </w:p>
        </w:tc>
        <w:tc>
          <w:tcPr>
            <w:tcW w:w="1979" w:type="dxa"/>
          </w:tcPr>
          <w:p w:rsidR="000B58EA" w:rsidRDefault="0013442C" w:rsidP="00C93C2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1.9</w:t>
            </w:r>
          </w:p>
        </w:tc>
        <w:tc>
          <w:tcPr>
            <w:tcW w:w="1979" w:type="dxa"/>
          </w:tcPr>
          <w:p w:rsidR="000B58EA" w:rsidRDefault="0013442C" w:rsidP="00C93C2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8.722</w:t>
            </w:r>
          </w:p>
        </w:tc>
      </w:tr>
    </w:tbl>
    <w:p w:rsidR="00050C6B" w:rsidRDefault="00050C6B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  <w:bCs/>
        </w:rPr>
      </w:pPr>
      <w:r w:rsidRPr="00050C6B">
        <w:rPr>
          <w:rFonts w:ascii="Times New Roman" w:hAnsi="Times New Roman" w:cs="Times New Roman" w:hint="eastAsia"/>
          <w:b/>
          <w:bCs/>
        </w:rPr>
        <w:t>分析：</w:t>
      </w:r>
      <w:r w:rsidRPr="00050C6B">
        <w:rPr>
          <w:rFonts w:ascii="Times New Roman" w:hAnsi="Times New Roman" w:cs="Times New Roman" w:hint="eastAsia"/>
          <w:bCs/>
        </w:rPr>
        <w:t>在误差允许范围内，可以认为</w:t>
      </w:r>
      <w:proofErr w:type="gramStart"/>
      <w:r w:rsidRPr="00050C6B">
        <w:rPr>
          <w:rFonts w:ascii="Times New Roman" w:hAnsi="Times New Roman" w:cs="Times New Roman" w:hint="eastAsia"/>
          <w:bCs/>
        </w:rPr>
        <w:t>仿真值</w:t>
      </w:r>
      <w:proofErr w:type="gramEnd"/>
      <w:r w:rsidRPr="00050C6B">
        <w:rPr>
          <w:rFonts w:ascii="Times New Roman" w:hAnsi="Times New Roman" w:cs="Times New Roman" w:hint="eastAsia"/>
          <w:bCs/>
        </w:rPr>
        <w:t>和测试值一致。</w:t>
      </w:r>
    </w:p>
    <w:p w:rsidR="00050C6B" w:rsidRPr="00050C6B" w:rsidRDefault="00050C6B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  <w:bCs/>
        </w:rPr>
      </w:pPr>
    </w:p>
    <w:p w:rsidR="000B58EA" w:rsidRDefault="00E917B2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二、</w:t>
      </w:r>
      <w:r>
        <w:rPr>
          <w:rFonts w:ascii="Times New Roman" w:hAnsi="Times New Roman" w:cs="Times New Roman"/>
          <w:b/>
          <w:bCs/>
        </w:rPr>
        <w:t>放大器的输入电阻仿真</w:t>
      </w:r>
    </w:p>
    <w:p w:rsidR="000B58EA" w:rsidRDefault="00E917B2">
      <w:pPr>
        <w:spacing w:line="300" w:lineRule="auto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根据放大器输入电阻的定义，放大器输入电阻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/>
        </w:rPr>
        <w:t>其输入端电压与输入电流的比值，在图</w:t>
      </w:r>
      <w:r>
        <w:rPr>
          <w:rFonts w:ascii="Times New Roman" w:hAnsi="Times New Roman" w:cs="Times New Roman" w:hint="eastAsia"/>
        </w:rPr>
        <w:t>3-5-2</w:t>
      </w:r>
      <w:r>
        <w:rPr>
          <w:rFonts w:ascii="Times New Roman" w:hAnsi="Times New Roman" w:cs="Times New Roman"/>
        </w:rPr>
        <w:t>电路图中可用</w:t>
      </w:r>
      <w:r>
        <w:rPr>
          <w:rFonts w:ascii="Times New Roman" w:hAnsi="Times New Roman" w:cs="Times New Roman"/>
        </w:rPr>
        <w:t>v(1)/I(CC1)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/>
        </w:rPr>
        <w:t>交流小信号中频仿真结果表征。</w:t>
      </w:r>
    </w:p>
    <w:p w:rsidR="000B58EA" w:rsidRDefault="00E917B2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双击</w:t>
      </w:r>
      <w:r>
        <w:rPr>
          <w:rFonts w:ascii="Times New Roman" w:hAnsi="Times New Roman" w:cs="Times New Roman"/>
        </w:rPr>
        <w:t>V1</w:t>
      </w:r>
      <w:r>
        <w:rPr>
          <w:rFonts w:ascii="Times New Roman" w:hAnsi="Times New Roman" w:cs="Times New Roman"/>
        </w:rPr>
        <w:t>信号源，设定</w:t>
      </w:r>
      <w:r>
        <w:rPr>
          <w:rFonts w:ascii="Times New Roman" w:hAnsi="Times New Roman" w:cs="Times New Roman"/>
          <w:b/>
        </w:rPr>
        <w:t>AC analysis magnitude=1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b/>
        </w:rPr>
        <w:t>Simulate → Analyses → AC analysis…</w:t>
      </w:r>
      <w:r>
        <w:rPr>
          <w:rFonts w:ascii="Times New Roman" w:hAnsi="Times New Roman" w:cs="Times New Roman"/>
        </w:rPr>
        <w:t>，设置起始频率</w:t>
      </w:r>
      <w:r>
        <w:rPr>
          <w:rFonts w:ascii="Times New Roman" w:hAnsi="Times New Roman" w:cs="Times New Roman"/>
        </w:rPr>
        <w:t>=1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Hz</w:t>
      </w:r>
      <w:r>
        <w:rPr>
          <w:rFonts w:ascii="Times New Roman" w:hAnsi="Times New Roman" w:cs="Times New Roman"/>
        </w:rPr>
        <w:t>，终止频率</w:t>
      </w:r>
      <w:r>
        <w:rPr>
          <w:rFonts w:ascii="Times New Roman" w:hAnsi="Times New Roman" w:cs="Times New Roman"/>
        </w:rPr>
        <w:t>=1GHz</w:t>
      </w:r>
      <w:r>
        <w:rPr>
          <w:rFonts w:ascii="Times New Roman" w:hAnsi="Times New Roman" w:cs="Times New Roman"/>
        </w:rPr>
        <w:t>，扫描种类为</w:t>
      </w:r>
      <w:r>
        <w:rPr>
          <w:rFonts w:ascii="Times New Roman" w:hAnsi="Times New Roman" w:cs="Times New Roman"/>
          <w:b/>
          <w:bCs/>
        </w:rPr>
        <w:t>Sweep type=Decade</w:t>
      </w:r>
      <w:r>
        <w:rPr>
          <w:rFonts w:ascii="Times New Roman" w:hAnsi="Times New Roman" w:cs="Times New Roman"/>
        </w:rPr>
        <w:t>和垂直显示的</w:t>
      </w:r>
      <w:r>
        <w:rPr>
          <w:rFonts w:ascii="Times New Roman" w:hAnsi="Times New Roman" w:cs="Times New Roman"/>
          <w:b/>
          <w:bCs/>
        </w:rPr>
        <w:t>Scale=Linear</w:t>
      </w:r>
      <w:r>
        <w:rPr>
          <w:rFonts w:ascii="Times New Roman" w:hAnsi="Times New Roman" w:cs="Times New Roman"/>
        </w:rPr>
        <w:t>，在</w:t>
      </w:r>
      <w:r>
        <w:rPr>
          <w:rFonts w:ascii="Times New Roman" w:hAnsi="Times New Roman" w:cs="Times New Roman"/>
          <w:b/>
        </w:rPr>
        <w:t>output</w:t>
      </w:r>
      <w:r>
        <w:rPr>
          <w:rFonts w:ascii="Times New Roman" w:hAnsi="Times New Roman" w:cs="Times New Roman"/>
        </w:rPr>
        <w:t>中点击</w:t>
      </w:r>
      <w:r>
        <w:rPr>
          <w:rFonts w:ascii="Times New Roman" w:hAnsi="Times New Roman" w:cs="Times New Roman"/>
          <w:b/>
        </w:rPr>
        <w:t>Add expression…</w:t>
      </w:r>
      <w:r>
        <w:rPr>
          <w:rFonts w:ascii="Times New Roman" w:hAnsi="Times New Roman" w:cs="Times New Roman"/>
        </w:rPr>
        <w:t>按钮，在变量选择栏和函数选择</w:t>
      </w:r>
      <w:proofErr w:type="gramStart"/>
      <w:r>
        <w:rPr>
          <w:rFonts w:ascii="Times New Roman" w:hAnsi="Times New Roman" w:cs="Times New Roman"/>
        </w:rPr>
        <w:t>栏正确</w:t>
      </w:r>
      <w:proofErr w:type="gramEnd"/>
      <w:r>
        <w:rPr>
          <w:rFonts w:ascii="Times New Roman" w:hAnsi="Times New Roman" w:cs="Times New Roman"/>
        </w:rPr>
        <w:t>设置输入电阻表达式为</w:t>
      </w:r>
      <w:r>
        <w:rPr>
          <w:rFonts w:ascii="Times New Roman" w:hAnsi="Times New Roman" w:cs="Times New Roman" w:hint="eastAsia"/>
          <w:b/>
          <w:bCs/>
        </w:rPr>
        <w:t>V</w:t>
      </w:r>
      <w:r>
        <w:rPr>
          <w:rFonts w:ascii="Times New Roman" w:hAnsi="Times New Roman" w:cs="Times New Roman"/>
          <w:b/>
          <w:bCs/>
        </w:rPr>
        <w:t>(1)/I(CC1)</w:t>
      </w:r>
      <w:r>
        <w:rPr>
          <w:rFonts w:ascii="Times New Roman" w:hAnsi="Times New Roman" w:cs="Times New Roman"/>
        </w:rPr>
        <w:t>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 w:hint="eastAsia"/>
          <w:b/>
        </w:rPr>
        <w:t>观察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(1)/I(CC1)</w:t>
      </w:r>
      <w:r>
        <w:rPr>
          <w:rFonts w:ascii="Times New Roman" w:hAnsi="Times New Roman" w:cs="Times New Roman"/>
        </w:rPr>
        <w:t>表达式的</w:t>
      </w:r>
      <w:r>
        <w:rPr>
          <w:rFonts w:ascii="Times New Roman" w:hAnsi="Times New Roman" w:cs="Times New Roman" w:hint="eastAsia"/>
        </w:rPr>
        <w:t>幅频响应度</w:t>
      </w:r>
      <w:r>
        <w:rPr>
          <w:rFonts w:ascii="Times New Roman" w:hAnsi="Times New Roman" w:cs="Times New Roman"/>
        </w:rPr>
        <w:t>，读出其中频</w:t>
      </w:r>
      <w:r>
        <w:rPr>
          <w:rFonts w:ascii="Times New Roman" w:hAnsi="Times New Roman" w:cs="Times New Roman" w:hint="eastAsia"/>
        </w:rPr>
        <w:t>输入电阻，</w:t>
      </w:r>
      <w:r>
        <w:rPr>
          <w:rFonts w:ascii="Times New Roman" w:hAnsi="Times New Roman" w:cs="Times New Roman"/>
        </w:rPr>
        <w:t>填入表格</w:t>
      </w:r>
      <w:r>
        <w:rPr>
          <w:rFonts w:ascii="Times New Roman" w:hAnsi="Times New Roman" w:cs="Times New Roman" w:hint="eastAsia"/>
        </w:rPr>
        <w:t>3-5</w:t>
      </w:r>
      <w:r>
        <w:rPr>
          <w:rFonts w:ascii="Times New Roman" w:hAnsi="Times New Roman" w:cs="Times New Roman"/>
        </w:rPr>
        <w:t>-3</w:t>
      </w:r>
      <w:r>
        <w:rPr>
          <w:rFonts w:ascii="Times New Roman" w:hAnsi="Times New Roman" w:cs="Times New Roman"/>
        </w:rPr>
        <w:t>，并与计算值相比较。</w:t>
      </w:r>
    </w:p>
    <w:p w:rsidR="000B58EA" w:rsidRDefault="00E917B2">
      <w:pPr>
        <w:spacing w:line="30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>注：中频值可在增益曲线中的中频区任选</w:t>
      </w:r>
      <w:proofErr w:type="gramStart"/>
      <w:r>
        <w:rPr>
          <w:rFonts w:ascii="Times New Roman" w:hAnsi="Times New Roman" w:cs="Times New Roman"/>
          <w:b/>
        </w:rPr>
        <w:t>一</w:t>
      </w:r>
      <w:proofErr w:type="gramEnd"/>
      <w:r>
        <w:rPr>
          <w:rFonts w:ascii="Times New Roman" w:hAnsi="Times New Roman" w:cs="Times New Roman"/>
          <w:b/>
        </w:rPr>
        <w:t>频率</w:t>
      </w:r>
      <w:r>
        <w:rPr>
          <w:rFonts w:ascii="Times New Roman" w:hAnsi="Times New Roman" w:cs="Times New Roman" w:hint="eastAsia"/>
          <w:b/>
        </w:rPr>
        <w:t>，读取其</w:t>
      </w:r>
      <w:r>
        <w:rPr>
          <w:rFonts w:ascii="Times New Roman" w:hAnsi="Times New Roman" w:cs="Times New Roman" w:hint="eastAsia"/>
          <w:b/>
          <w:bCs/>
        </w:rPr>
        <w:t>V</w:t>
      </w:r>
      <w:r>
        <w:rPr>
          <w:rFonts w:ascii="Times New Roman" w:hAnsi="Times New Roman" w:cs="Times New Roman"/>
          <w:b/>
          <w:bCs/>
        </w:rPr>
        <w:t>(1)/I(CC1)</w:t>
      </w:r>
      <w:r>
        <w:rPr>
          <w:rFonts w:ascii="Times New Roman" w:hAnsi="Times New Roman" w:cs="Times New Roman" w:hint="eastAsia"/>
          <w:b/>
          <w:bCs/>
        </w:rPr>
        <w:t>值。</w:t>
      </w:r>
    </w:p>
    <w:p w:rsidR="00B81BA8" w:rsidRDefault="00B81BA8">
      <w:pPr>
        <w:spacing w:line="30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42FC551" wp14:editId="1C733C21">
            <wp:extent cx="5274310" cy="18167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pStyle w:val="1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3-5</w:t>
      </w:r>
      <w:r>
        <w:rPr>
          <w:rFonts w:ascii="Times New Roman" w:hAnsi="Times New Roman" w:cs="Times New Roman"/>
          <w:szCs w:val="21"/>
        </w:rPr>
        <w:t>-3</w:t>
      </w:r>
      <w:r>
        <w:rPr>
          <w:rFonts w:ascii="Times New Roman" w:hAnsi="Times New Roman" w:cs="Times New Roman"/>
          <w:szCs w:val="21"/>
        </w:rPr>
        <w:t>：晶体三极管放大器输入电阻</w:t>
      </w:r>
    </w:p>
    <w:tbl>
      <w:tblPr>
        <w:tblStyle w:val="a4"/>
        <w:tblW w:w="5957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</w:tblGrid>
      <w:tr w:rsidR="000B58EA">
        <w:tc>
          <w:tcPr>
            <w:tcW w:w="2000" w:type="dxa"/>
          </w:tcPr>
          <w:p w:rsidR="000B58EA" w:rsidRDefault="000B58EA">
            <w:pPr>
              <w:pStyle w:val="1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8" w:type="dxa"/>
          </w:tcPr>
          <w:p w:rsidR="000B58EA" w:rsidRDefault="00E917B2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79" w:type="dxa"/>
          </w:tcPr>
          <w:p w:rsidR="000B58EA" w:rsidRDefault="00E917B2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</w:tr>
      <w:tr w:rsidR="000B58EA">
        <w:tc>
          <w:tcPr>
            <w:tcW w:w="2000" w:type="dxa"/>
          </w:tcPr>
          <w:p w:rsidR="000B58EA" w:rsidRDefault="00E917B2">
            <w:pPr>
              <w:pStyle w:val="1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Cs/>
                <w:szCs w:val="21"/>
              </w:rPr>
              <w:t>输入电阻</w:t>
            </w:r>
            <w:r>
              <w:rPr>
                <w:rFonts w:ascii="Times New Roman" w:hAnsi="Times New Roman" w:cs="Times New Roman"/>
                <w:i/>
                <w:szCs w:val="21"/>
              </w:rPr>
              <w:t>R</w:t>
            </w:r>
            <w:r>
              <w:rPr>
                <w:rFonts w:ascii="Times New Roman" w:hAnsi="Times New Roman" w:cs="Times New Roman"/>
                <w:iCs/>
                <w:szCs w:val="21"/>
                <w:vertAlign w:val="subscript"/>
              </w:rPr>
              <w:t>i</w:t>
            </w:r>
          </w:p>
        </w:tc>
        <w:tc>
          <w:tcPr>
            <w:tcW w:w="1978" w:type="dxa"/>
          </w:tcPr>
          <w:p w:rsidR="000B58EA" w:rsidRDefault="00B81BA8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0.94 k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Ω</m:t>
              </m:r>
            </m:oMath>
          </w:p>
        </w:tc>
        <w:tc>
          <w:tcPr>
            <w:tcW w:w="1979" w:type="dxa"/>
          </w:tcPr>
          <w:p w:rsidR="000B58EA" w:rsidRDefault="00B81BA8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0.8048k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Ω</m:t>
              </m:r>
            </m:oMath>
          </w:p>
        </w:tc>
      </w:tr>
    </w:tbl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eastAsia="楷体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-325120</wp:posOffset>
            </wp:positionH>
            <wp:positionV relativeFrom="paragraph">
              <wp:posOffset>92075</wp:posOffset>
            </wp:positionV>
            <wp:extent cx="1249680" cy="833120"/>
            <wp:effectExtent l="0" t="0" r="0" b="5080"/>
            <wp:wrapTight wrapText="bothSides">
              <wp:wrapPolygon edited="0">
                <wp:start x="0" y="0"/>
                <wp:lineTo x="0" y="21337"/>
                <wp:lineTo x="21337" y="21337"/>
                <wp:lineTo x="21337" y="0"/>
                <wp:lineTo x="0" y="0"/>
              </wp:wrapPolygon>
            </wp:wrapTight>
            <wp:docPr id="113" name="图片 17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7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Cs/>
        </w:rPr>
        <w:t>将仿真</w:t>
      </w:r>
      <w:r>
        <w:rPr>
          <w:rFonts w:ascii="Times New Roman" w:hAnsi="Times New Roman" w:cs="Times New Roman"/>
          <w:bCs/>
        </w:rPr>
        <w:t>起始频率</w:t>
      </w:r>
      <w:r>
        <w:rPr>
          <w:rFonts w:ascii="Times New Roman" w:hAnsi="Times New Roman" w:cs="Times New Roman" w:hint="eastAsia"/>
          <w:bCs/>
        </w:rPr>
        <w:t>改为</w:t>
      </w:r>
      <w:r>
        <w:rPr>
          <w:rFonts w:ascii="Times New Roman" w:hAnsi="Times New Roman" w:cs="Times New Roman"/>
          <w:bCs/>
        </w:rPr>
        <w:t>1Hz</w:t>
      </w:r>
      <w:r>
        <w:rPr>
          <w:rFonts w:ascii="Times New Roman" w:hAnsi="Times New Roman" w:cs="Times New Roman" w:hint="eastAsia"/>
          <w:bCs/>
        </w:rPr>
        <w:t>，读取</w:t>
      </w:r>
      <w:r>
        <w:rPr>
          <w:rFonts w:ascii="Times New Roman" w:hAnsi="Times New Roman" w:cs="Times New Roman" w:hint="eastAsia"/>
          <w:bCs/>
        </w:rPr>
        <w:t>1Hz</w:t>
      </w:r>
      <w:r>
        <w:rPr>
          <w:rFonts w:ascii="Times New Roman" w:hAnsi="Times New Roman" w:cs="Times New Roman" w:hint="eastAsia"/>
          <w:bCs/>
        </w:rPr>
        <w:t>时的</w:t>
      </w:r>
      <w:r>
        <w:rPr>
          <w:rFonts w:ascii="Times New Roman" w:hAnsi="Times New Roman" w:cs="Times New Roman"/>
          <w:bCs/>
        </w:rPr>
        <w:t>输入电阻仿真值，解释该值与中频电阻</w:t>
      </w:r>
      <w:r>
        <w:rPr>
          <w:rFonts w:ascii="Times New Roman" w:hAnsi="Times New Roman" w:cs="Times New Roman" w:hint="eastAsia"/>
          <w:bCs/>
        </w:rPr>
        <w:t>差异的原因</w:t>
      </w:r>
      <w:r>
        <w:rPr>
          <w:rFonts w:ascii="Times New Roman" w:hAnsi="Times New Roman" w:cs="Times New Roman"/>
          <w:bCs/>
        </w:rPr>
        <w:t>？</w:t>
      </w:r>
    </w:p>
    <w:p w:rsidR="000B58EA" w:rsidRDefault="00B81BA8">
      <w:pPr>
        <w:spacing w:line="30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76F899C" wp14:editId="2CF2F66A">
            <wp:extent cx="4041503" cy="11857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0242" cy="11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A8" w:rsidRPr="00B81BA8" w:rsidRDefault="00B81BA8">
      <w:pPr>
        <w:spacing w:line="300" w:lineRule="auto"/>
        <w:rPr>
          <w:rFonts w:ascii="Times New Roman" w:hAnsi="Times New Roman" w:cs="Times New Roman"/>
          <w:szCs w:val="21"/>
        </w:rPr>
      </w:pPr>
      <w:r w:rsidRPr="00B81BA8">
        <w:rPr>
          <w:rFonts w:ascii="Times New Roman" w:hAnsi="Times New Roman" w:cs="Times New Roman" w:hint="eastAsia"/>
        </w:rPr>
        <w:t>此时，电阻值为</w:t>
      </w:r>
      <w:r w:rsidRPr="00B81BA8">
        <w:rPr>
          <w:rFonts w:ascii="Times New Roman" w:hAnsi="Times New Roman" w:cs="Times New Roman" w:hint="eastAsia"/>
        </w:rPr>
        <w:t>1</w:t>
      </w:r>
      <w:r w:rsidRPr="00B81BA8">
        <w:rPr>
          <w:rFonts w:ascii="Times New Roman" w:hAnsi="Times New Roman" w:cs="Times New Roman"/>
        </w:rPr>
        <w:t>3.9690</w:t>
      </w:r>
      <w:r w:rsidRPr="00B81BA8">
        <w:rPr>
          <w:rFonts w:ascii="Times New Roman" w:hAnsi="Times New Roman" w:cs="Times New Roman" w:hint="eastAsia"/>
        </w:rPr>
        <w:t>k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Ω</m:t>
        </m:r>
      </m:oMath>
      <w:r>
        <w:rPr>
          <w:rFonts w:ascii="Times New Roman" w:hAnsi="Times New Roman" w:cs="Times New Roman" w:hint="eastAsia"/>
          <w:szCs w:val="21"/>
        </w:rPr>
        <w:t>；原因：低频时，</w:t>
      </w:r>
      <w:r w:rsidR="00C76B2C">
        <w:rPr>
          <w:rFonts w:ascii="Times New Roman" w:hAnsi="Times New Roman" w:cs="Times New Roman" w:hint="eastAsia"/>
          <w:szCs w:val="21"/>
        </w:rPr>
        <w:t>三极管在输入回路中的等效阻抗随频率减小而</w:t>
      </w:r>
      <w:r w:rsidR="00C76B2C">
        <w:rPr>
          <w:rFonts w:ascii="Times New Roman" w:hAnsi="Times New Roman" w:cs="Times New Roman" w:hint="eastAsia"/>
          <w:szCs w:val="21"/>
        </w:rPr>
        <w:lastRenderedPageBreak/>
        <w:t>增大。</w:t>
      </w: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三</w:t>
      </w:r>
      <w:r>
        <w:rPr>
          <w:rFonts w:ascii="Times New Roman" w:hAnsi="Times New Roman" w:cs="Times New Roman"/>
          <w:b/>
        </w:rPr>
        <w:t>、放大器输出电阻的仿真</w:t>
      </w: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  <w:r>
        <w:rPr>
          <w:rFonts w:ascii="Times New Roman" w:hAnsi="Times New Roman" w:cs="Times New Roman"/>
        </w:rPr>
        <w:t>根据放大器输出电阻的定义，将图</w:t>
      </w:r>
      <w:r>
        <w:rPr>
          <w:rFonts w:ascii="Times New Roman" w:hAnsi="Times New Roman" w:cs="Times New Roman" w:hint="eastAsia"/>
        </w:rPr>
        <w:t>3-5-2</w:t>
      </w:r>
      <w:r>
        <w:rPr>
          <w:rFonts w:ascii="Times New Roman" w:hAnsi="Times New Roman" w:cs="Times New Roman"/>
        </w:rPr>
        <w:t>中输入电压源短路，并在输出</w:t>
      </w:r>
      <w:proofErr w:type="gramStart"/>
      <w:r>
        <w:rPr>
          <w:rFonts w:ascii="Times New Roman" w:hAnsi="Times New Roman" w:cs="Times New Roman"/>
        </w:rPr>
        <w:t>端加入</w:t>
      </w:r>
      <w:proofErr w:type="gramEnd"/>
      <w:r>
        <w:rPr>
          <w:rFonts w:ascii="Times New Roman" w:hAnsi="Times New Roman" w:cs="Times New Roman"/>
        </w:rPr>
        <w:t>V2</w:t>
      </w:r>
      <w:r>
        <w:rPr>
          <w:rFonts w:ascii="Times New Roman" w:hAnsi="Times New Roman" w:cs="Times New Roman"/>
        </w:rPr>
        <w:t>信号源</w:t>
      </w:r>
      <w:r>
        <w:rPr>
          <w:rFonts w:ascii="Times New Roman" w:hAnsi="Times New Roman" w:cs="Times New Roman" w:hint="eastAsia"/>
        </w:rPr>
        <w:t>，如图</w:t>
      </w:r>
      <w:r>
        <w:rPr>
          <w:rFonts w:ascii="Times New Roman" w:hAnsi="Times New Roman" w:cs="Times New Roman" w:hint="eastAsia"/>
        </w:rPr>
        <w:t>3-5-9</w:t>
      </w:r>
      <w:r>
        <w:rPr>
          <w:rFonts w:ascii="Times New Roman" w:hAnsi="Times New Roman" w:cs="Times New Roman" w:hint="eastAsia"/>
        </w:rPr>
        <w:t>所示。</w:t>
      </w:r>
      <w:r>
        <w:rPr>
          <w:rFonts w:ascii="Times New Roman" w:hAnsi="Times New Roman" w:cs="Times New Roman"/>
        </w:rPr>
        <w:t>输出电阻等于放大器输出端电压与输出电流的比值，即</w:t>
      </w:r>
      <w:r>
        <w:rPr>
          <w:rFonts w:ascii="Times New Roman" w:hAnsi="Times New Roman" w:cs="Times New Roman" w:hint="eastAsia"/>
          <w:b/>
          <w:bCs/>
        </w:rPr>
        <w:t>V</w:t>
      </w:r>
      <w:r>
        <w:rPr>
          <w:rFonts w:ascii="Times New Roman" w:hAnsi="Times New Roman" w:cs="Times New Roman"/>
          <w:b/>
          <w:bCs/>
        </w:rPr>
        <w:t>(</w:t>
      </w: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)/I(CC2)</w:t>
      </w:r>
      <w:r>
        <w:rPr>
          <w:rFonts w:ascii="Times New Roman" w:hAnsi="Times New Roman" w:cs="Times New Roman"/>
        </w:rPr>
        <w:t>。该比值可用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/>
        </w:rPr>
        <w:t>交流小信号仿真在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频时的仿真结果表征。</w:t>
      </w:r>
    </w:p>
    <w:p w:rsidR="000B58EA" w:rsidRDefault="00E917B2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双击</w:t>
      </w:r>
      <w:r>
        <w:rPr>
          <w:rFonts w:ascii="Times New Roman" w:hAnsi="Times New Roman" w:cs="Times New Roman"/>
        </w:rPr>
        <w:t>V2</w:t>
      </w:r>
      <w:r>
        <w:rPr>
          <w:rFonts w:ascii="Times New Roman" w:hAnsi="Times New Roman" w:cs="Times New Roman"/>
        </w:rPr>
        <w:t>信号源，设定</w:t>
      </w:r>
      <w:r>
        <w:rPr>
          <w:rFonts w:ascii="Times New Roman" w:hAnsi="Times New Roman" w:cs="Times New Roman"/>
          <w:b/>
        </w:rPr>
        <w:t>AC analysis magnitude=1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b/>
        </w:rPr>
        <w:t>Simulate → Analyses → AC analysis…</w:t>
      </w:r>
      <w:r>
        <w:rPr>
          <w:rFonts w:ascii="Times New Roman" w:hAnsi="Times New Roman" w:cs="Times New Roman"/>
        </w:rPr>
        <w:t>，设置起始频率</w:t>
      </w:r>
      <w:r>
        <w:rPr>
          <w:rFonts w:ascii="Times New Roman" w:hAnsi="Times New Roman" w:cs="Times New Roman"/>
        </w:rPr>
        <w:t>=1Hz</w:t>
      </w:r>
      <w:r>
        <w:rPr>
          <w:rFonts w:ascii="Times New Roman" w:hAnsi="Times New Roman" w:cs="Times New Roman"/>
        </w:rPr>
        <w:t>，终止频率</w:t>
      </w:r>
      <w:r>
        <w:rPr>
          <w:rFonts w:ascii="Times New Roman" w:hAnsi="Times New Roman" w:cs="Times New Roman"/>
        </w:rPr>
        <w:t>=1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Hz</w:t>
      </w:r>
      <w:r>
        <w:rPr>
          <w:rFonts w:ascii="Times New Roman" w:hAnsi="Times New Roman" w:cs="Times New Roman"/>
        </w:rPr>
        <w:t>，扫描种类为</w:t>
      </w:r>
      <w:r>
        <w:rPr>
          <w:rFonts w:ascii="Times New Roman" w:hAnsi="Times New Roman" w:cs="Times New Roman"/>
        </w:rPr>
        <w:t>Sweep type=Decade</w:t>
      </w:r>
      <w:r>
        <w:rPr>
          <w:rFonts w:ascii="Times New Roman" w:hAnsi="Times New Roman" w:cs="Times New Roman"/>
        </w:rPr>
        <w:t>和垂直显示的</w:t>
      </w:r>
      <w:r>
        <w:rPr>
          <w:rFonts w:ascii="Times New Roman" w:hAnsi="Times New Roman" w:cs="Times New Roman"/>
        </w:rPr>
        <w:t>Scale</w:t>
      </w:r>
      <w:r>
        <w:rPr>
          <w:rFonts w:ascii="Times New Roman" w:hAnsi="Times New Roman" w:cs="Times New Roman"/>
        </w:rPr>
        <w:t>，在</w:t>
      </w:r>
      <w:r>
        <w:rPr>
          <w:rFonts w:ascii="Times New Roman" w:hAnsi="Times New Roman" w:cs="Times New Roman"/>
          <w:b/>
        </w:rPr>
        <w:t>output</w:t>
      </w:r>
      <w:r>
        <w:rPr>
          <w:rFonts w:ascii="Times New Roman" w:hAnsi="Times New Roman" w:cs="Times New Roman"/>
        </w:rPr>
        <w:t>中点击</w:t>
      </w:r>
      <w:r>
        <w:rPr>
          <w:rFonts w:ascii="Times New Roman" w:hAnsi="Times New Roman" w:cs="Times New Roman"/>
          <w:b/>
        </w:rPr>
        <w:t>Add expression…</w:t>
      </w:r>
      <w:r>
        <w:rPr>
          <w:rFonts w:ascii="Times New Roman" w:hAnsi="Times New Roman" w:cs="Times New Roman"/>
        </w:rPr>
        <w:t>按钮，在变量选择栏和函数选择</w:t>
      </w:r>
      <w:proofErr w:type="gramStart"/>
      <w:r>
        <w:rPr>
          <w:rFonts w:ascii="Times New Roman" w:hAnsi="Times New Roman" w:cs="Times New Roman"/>
        </w:rPr>
        <w:t>栏正确</w:t>
      </w:r>
      <w:proofErr w:type="gramEnd"/>
      <w:r>
        <w:rPr>
          <w:rFonts w:ascii="Times New Roman" w:hAnsi="Times New Roman" w:cs="Times New Roman"/>
        </w:rPr>
        <w:t>设置</w:t>
      </w:r>
      <w:r>
        <w:rPr>
          <w:rFonts w:ascii="Times New Roman" w:hAnsi="Times New Roman" w:cs="Times New Roman" w:hint="eastAsia"/>
          <w:b/>
          <w:bCs/>
        </w:rPr>
        <w:t>V</w:t>
      </w:r>
      <w:r>
        <w:rPr>
          <w:rFonts w:ascii="Times New Roman" w:hAnsi="Times New Roman" w:cs="Times New Roman"/>
          <w:b/>
          <w:bCs/>
        </w:rPr>
        <w:t>(</w:t>
      </w: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)/I(CC2</w:t>
      </w:r>
      <w:r>
        <w:rPr>
          <w:rFonts w:ascii="Times New Roman" w:hAnsi="Times New Roman" w:cs="Times New Roman"/>
          <w:b/>
          <w:bCs/>
        </w:rPr>
        <w:t>）</w:t>
      </w:r>
      <w:r>
        <w:rPr>
          <w:rFonts w:ascii="Times New Roman" w:hAnsi="Times New Roman" w:cs="Times New Roman"/>
        </w:rPr>
        <w:t>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结果查看：在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)/I(CC2)</w:t>
      </w:r>
      <w:r>
        <w:rPr>
          <w:rFonts w:ascii="Times New Roman" w:hAnsi="Times New Roman" w:cs="Times New Roman"/>
        </w:rPr>
        <w:t>表达式的幅度图中，读出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频值。该值即为放大器的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频输出电阻。填入表格</w:t>
      </w:r>
      <w:r>
        <w:rPr>
          <w:rFonts w:ascii="Times New Roman" w:hAnsi="Times New Roman" w:cs="Times New Roman" w:hint="eastAsia"/>
        </w:rPr>
        <w:t>3-5-4</w:t>
      </w:r>
      <w:r>
        <w:rPr>
          <w:rFonts w:ascii="Times New Roman" w:hAnsi="Times New Roman" w:cs="Times New Roman"/>
        </w:rPr>
        <w:t>，并与计算值相比较。</w:t>
      </w:r>
    </w:p>
    <w:p w:rsidR="000B58EA" w:rsidRDefault="00E917B2">
      <w:pPr>
        <w:widowControl/>
        <w:spacing w:line="300" w:lineRule="auto"/>
        <w:jc w:val="center"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"C:\\Users\\rachel_seu\\AppData\\Roaming\\Tencent\\Users\\50902855\\QQ\\WinTemp\\RichOle\\)]%%C84_D8KG67UF%[BY2SJ.png"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2967355" cy="2173605"/>
            <wp:effectExtent l="0" t="0" r="4445" b="5715"/>
            <wp:docPr id="1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0B58EA" w:rsidRDefault="00E917B2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3-5-9  </w:t>
      </w:r>
      <w:r>
        <w:rPr>
          <w:rFonts w:ascii="Times New Roman" w:hAnsi="Times New Roman" w:cs="Times New Roman" w:hint="eastAsia"/>
        </w:rPr>
        <w:t>输出电阻仿真电路图</w:t>
      </w:r>
    </w:p>
    <w:p w:rsidR="005A7643" w:rsidRDefault="004E6CCF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37FD2A" wp14:editId="13A97D27">
            <wp:extent cx="5274310" cy="1728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43" w:rsidRDefault="005A7643">
      <w:pPr>
        <w:spacing w:line="300" w:lineRule="auto"/>
        <w:jc w:val="center"/>
        <w:rPr>
          <w:rFonts w:ascii="Times New Roman" w:hAnsi="Times New Roman" w:cs="Times New Roman"/>
        </w:rPr>
      </w:pPr>
    </w:p>
    <w:p w:rsidR="000B58EA" w:rsidRDefault="00E917B2">
      <w:pPr>
        <w:pStyle w:val="1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3-5-4</w:t>
      </w:r>
      <w:r>
        <w:rPr>
          <w:rFonts w:ascii="Times New Roman" w:hAnsi="Times New Roman" w:cs="Times New Roman"/>
          <w:szCs w:val="21"/>
        </w:rPr>
        <w:t>：晶体三极管放大器增益</w:t>
      </w:r>
    </w:p>
    <w:tbl>
      <w:tblPr>
        <w:tblStyle w:val="a4"/>
        <w:tblW w:w="5957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</w:tblGrid>
      <w:tr w:rsidR="000B58EA">
        <w:tc>
          <w:tcPr>
            <w:tcW w:w="2000" w:type="dxa"/>
          </w:tcPr>
          <w:p w:rsidR="000B58EA" w:rsidRDefault="000B58EA">
            <w:pPr>
              <w:pStyle w:val="1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8" w:type="dxa"/>
          </w:tcPr>
          <w:p w:rsidR="000B58EA" w:rsidRDefault="00E917B2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79" w:type="dxa"/>
          </w:tcPr>
          <w:p w:rsidR="000B58EA" w:rsidRDefault="00E917B2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</w:tr>
      <w:tr w:rsidR="000B58EA">
        <w:tc>
          <w:tcPr>
            <w:tcW w:w="2000" w:type="dxa"/>
          </w:tcPr>
          <w:p w:rsidR="000B58EA" w:rsidRDefault="00E917B2">
            <w:pPr>
              <w:pStyle w:val="1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Cs/>
                <w:szCs w:val="21"/>
              </w:rPr>
              <w:t>输出电阻</w:t>
            </w:r>
            <w:r>
              <w:rPr>
                <w:rFonts w:ascii="Times New Roman" w:hAnsi="Times New Roman" w:cs="Times New Roman"/>
                <w:i/>
                <w:szCs w:val="21"/>
              </w:rPr>
              <w:t>R</w:t>
            </w:r>
            <w:r>
              <w:rPr>
                <w:rFonts w:ascii="Times New Roman" w:hAnsi="Times New Roman" w:cs="Times New Roman"/>
                <w:iCs/>
                <w:szCs w:val="21"/>
                <w:vertAlign w:val="subscript"/>
              </w:rPr>
              <w:t>o</w:t>
            </w:r>
          </w:p>
        </w:tc>
        <w:tc>
          <w:tcPr>
            <w:tcW w:w="1978" w:type="dxa"/>
          </w:tcPr>
          <w:p w:rsidR="000B58EA" w:rsidRDefault="004E6CCF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Ω</m:t>
              </m:r>
            </m:oMath>
          </w:p>
        </w:tc>
        <w:tc>
          <w:tcPr>
            <w:tcW w:w="1979" w:type="dxa"/>
          </w:tcPr>
          <w:p w:rsidR="000B58EA" w:rsidRDefault="004E6CCF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4.7752</w:t>
            </w:r>
            <w:r>
              <w:rPr>
                <w:rFonts w:ascii="Times New Roman" w:hAnsi="Times New Roman" w:cs="Times New Roman" w:hint="eastAsia"/>
                <w:szCs w:val="21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Ω</m:t>
              </m:r>
            </m:oMath>
          </w:p>
        </w:tc>
      </w:tr>
    </w:tbl>
    <w:p w:rsidR="000B58EA" w:rsidRDefault="000B58EA">
      <w:pPr>
        <w:spacing w:line="300" w:lineRule="auto"/>
        <w:rPr>
          <w:rFonts w:ascii="Times New Roman" w:hAnsi="Times New Roman" w:cs="Times New Roman"/>
          <w:b/>
        </w:rPr>
      </w:pP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四、</w:t>
      </w:r>
      <w:r>
        <w:rPr>
          <w:rFonts w:ascii="Times New Roman" w:hAnsi="Times New Roman" w:cs="Times New Roman"/>
          <w:b/>
        </w:rPr>
        <w:t>镜相电流源</w:t>
      </w:r>
    </w:p>
    <w:p w:rsidR="000B58EA" w:rsidRDefault="00E917B2">
      <w:pPr>
        <w:numPr>
          <w:ilvl w:val="0"/>
          <w:numId w:val="2"/>
        </w:num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基本镜像电流源</w:t>
      </w: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中搭建如图</w:t>
      </w:r>
      <w:r>
        <w:rPr>
          <w:rFonts w:ascii="Times New Roman" w:hAnsi="Times New Roman" w:cs="Times New Roman" w:hint="eastAsia"/>
        </w:rPr>
        <w:t>3-6-10</w:t>
      </w:r>
      <w:r>
        <w:rPr>
          <w:rFonts w:ascii="Times New Roman" w:hAnsi="Times New Roman" w:cs="Times New Roman"/>
        </w:rPr>
        <w:t>所示基本镜像电流源电路，测试输出电流随输出电压变化和电流源输出电阻。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  <w:bCs/>
        </w:rPr>
        <w:t>在直流扫描图中，读出图中当</w:t>
      </w:r>
      <w:r>
        <w:rPr>
          <w:rFonts w:ascii="Times New Roman" w:hAnsi="Times New Roman" w:cs="Times New Roman"/>
          <w:bCs/>
        </w:rPr>
        <w:t>V2=1V</w:t>
      </w:r>
      <w:r>
        <w:rPr>
          <w:rFonts w:ascii="Times New Roman" w:hAnsi="Times New Roman" w:cs="Times New Roman"/>
          <w:bCs/>
        </w:rPr>
        <w:t>和</w:t>
      </w:r>
      <w:r>
        <w:rPr>
          <w:rFonts w:ascii="Times New Roman" w:hAnsi="Times New Roman" w:cs="Times New Roman"/>
          <w:bCs/>
        </w:rPr>
        <w:t>V2=5V</w:t>
      </w:r>
      <w:r>
        <w:rPr>
          <w:rFonts w:ascii="Times New Roman" w:hAnsi="Times New Roman" w:cs="Times New Roman"/>
          <w:bCs/>
        </w:rPr>
        <w:t>时的电流，并求出其差值和变化百分比，填入表</w:t>
      </w:r>
      <w:r>
        <w:rPr>
          <w:rFonts w:ascii="Times New Roman" w:hAnsi="Times New Roman" w:cs="Times New Roman" w:hint="eastAsia"/>
          <w:bCs/>
        </w:rPr>
        <w:t>3-6-1</w:t>
      </w:r>
      <w:r>
        <w:rPr>
          <w:rFonts w:ascii="Times New Roman" w:hAnsi="Times New Roman" w:cs="Times New Roman"/>
        </w:rPr>
        <w:t>。其中变化百分比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（大电流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小电流）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小电流。</w:t>
      </w: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  <w:bCs/>
        </w:rPr>
        <w:t>读取低频时的</w:t>
      </w:r>
      <w:r>
        <w:rPr>
          <w:rFonts w:ascii="Times New Roman" w:hAnsi="Times New Roman" w:cs="Times New Roman"/>
          <w:b/>
        </w:rPr>
        <w:t>V(2)/I(Q4[IC])</w:t>
      </w:r>
      <w:r>
        <w:rPr>
          <w:rFonts w:ascii="Times New Roman" w:hAnsi="Times New Roman" w:cs="Times New Roman"/>
          <w:b/>
        </w:rPr>
        <w:t>，</w:t>
      </w:r>
      <w:r>
        <w:rPr>
          <w:rFonts w:ascii="Times New Roman" w:hAnsi="Times New Roman" w:cs="Times New Roman"/>
          <w:bCs/>
        </w:rPr>
        <w:t>即为电流源输出电阻，填入表</w:t>
      </w:r>
      <w:r>
        <w:rPr>
          <w:rFonts w:ascii="Times New Roman" w:hAnsi="Times New Roman" w:cs="Times New Roman" w:hint="eastAsia"/>
          <w:bCs/>
        </w:rPr>
        <w:t>3-6-1</w:t>
      </w:r>
      <w:r>
        <w:rPr>
          <w:rFonts w:ascii="Times New Roman" w:hAnsi="Times New Roman" w:cs="Times New Roman"/>
          <w:bCs/>
        </w:rPr>
        <w:t>。</w:t>
      </w:r>
    </w:p>
    <w:p w:rsidR="000B58EA" w:rsidRDefault="000B58EA">
      <w:pPr>
        <w:spacing w:line="300" w:lineRule="auto"/>
        <w:rPr>
          <w:rFonts w:ascii="Times New Roman" w:hAnsi="Times New Roman" w:cs="Times New Roman"/>
        </w:rPr>
      </w:pPr>
    </w:p>
    <w:p w:rsidR="000B58EA" w:rsidRDefault="00E917B2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3155950" cy="1402080"/>
            <wp:effectExtent l="0" t="0" r="13970" b="0"/>
            <wp:docPr id="128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58EA" w:rsidRDefault="00E917B2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图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>3-6-10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基本镜相电流源</w:t>
      </w:r>
    </w:p>
    <w:p w:rsidR="004F1A24" w:rsidRDefault="004F1A24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0F4FA69" wp14:editId="1DA690CE">
            <wp:extent cx="5274310" cy="32823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24" w:rsidRDefault="003A6BD0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2550376" wp14:editId="59A22F27">
            <wp:extent cx="5274310" cy="1613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D0" w:rsidRDefault="003A6BD0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271135A8" wp14:editId="6288A636">
            <wp:extent cx="4057143" cy="128571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AD" w:rsidRDefault="00500BAD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4E198CFE" wp14:editId="4542D553">
            <wp:extent cx="5274310" cy="26225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D4" w:rsidRDefault="007652D4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1903A7FB" wp14:editId="75878F27">
            <wp:extent cx="5274310" cy="17506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</w:t>
      </w:r>
      <w:r>
        <w:rPr>
          <w:rFonts w:ascii="Times New Roman" w:hAnsi="Times New Roman" w:cs="Times New Roman" w:hint="eastAsia"/>
        </w:rPr>
        <w:t>3-6-1</w:t>
      </w:r>
      <w:r>
        <w:rPr>
          <w:rFonts w:ascii="Times New Roman" w:hAnsi="Times New Roman" w:cs="Times New Roman" w:hint="eastAsia"/>
        </w:rPr>
        <w:t>：</w:t>
      </w:r>
    </w:p>
    <w:tbl>
      <w:tblPr>
        <w:tblStyle w:val="a4"/>
        <w:tblW w:w="8519" w:type="dxa"/>
        <w:jc w:val="center"/>
        <w:tblLayout w:type="fixed"/>
        <w:tblLook w:val="04A0" w:firstRow="1" w:lastRow="0" w:firstColumn="1" w:lastColumn="0" w:noHBand="0" w:noVBand="1"/>
      </w:tblPr>
      <w:tblGrid>
        <w:gridCol w:w="2126"/>
        <w:gridCol w:w="1527"/>
        <w:gridCol w:w="1576"/>
        <w:gridCol w:w="1645"/>
        <w:gridCol w:w="1645"/>
      </w:tblGrid>
      <w:tr w:rsidR="000B58EA">
        <w:trPr>
          <w:jc w:val="center"/>
        </w:trPr>
        <w:tc>
          <w:tcPr>
            <w:tcW w:w="2126" w:type="dxa"/>
          </w:tcPr>
          <w:p w:rsidR="000B58EA" w:rsidRDefault="000B58EA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27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iCs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o</w:t>
            </w:r>
            <w:r>
              <w:rPr>
                <w:rFonts w:ascii="Times New Roman" w:hAnsi="Times New Roman" w:cs="Times New Roman"/>
                <w:szCs w:val="21"/>
              </w:rPr>
              <w:t>@V2=1V</w:t>
            </w:r>
          </w:p>
        </w:tc>
        <w:tc>
          <w:tcPr>
            <w:tcW w:w="1576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iCs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o</w:t>
            </w:r>
            <w:r>
              <w:rPr>
                <w:rFonts w:ascii="Times New Roman" w:hAnsi="Times New Roman" w:cs="Times New Roman"/>
                <w:szCs w:val="21"/>
              </w:rPr>
              <w:t>@V2=5V</w:t>
            </w:r>
          </w:p>
        </w:tc>
        <w:tc>
          <w:tcPr>
            <w:tcW w:w="1645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变化（</w:t>
            </w:r>
            <w:r>
              <w:rPr>
                <w:rFonts w:ascii="Times New Roman" w:eastAsia="宋体" w:hAnsi="Times New Roman" w:cs="Times New Roman"/>
                <w:szCs w:val="21"/>
              </w:rPr>
              <w:t>%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645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i/>
                <w:iCs/>
                <w:szCs w:val="21"/>
              </w:rPr>
              <w:t>R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o</w:t>
            </w:r>
          </w:p>
        </w:tc>
      </w:tr>
      <w:tr w:rsidR="000B58EA">
        <w:trPr>
          <w:jc w:val="center"/>
        </w:trPr>
        <w:tc>
          <w:tcPr>
            <w:tcW w:w="2126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基本镜像电流源</w:t>
            </w:r>
          </w:p>
        </w:tc>
        <w:tc>
          <w:tcPr>
            <w:tcW w:w="1527" w:type="dxa"/>
          </w:tcPr>
          <w:p w:rsidR="000B58EA" w:rsidRDefault="003A6BD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.2574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  <w:r>
              <w:rPr>
                <w:rFonts w:ascii="Times New Roman" w:hAnsi="Times New Roman" w:cs="Times New Roman"/>
                <w:szCs w:val="21"/>
              </w:rPr>
              <w:t>A</w:t>
            </w:r>
          </w:p>
        </w:tc>
        <w:tc>
          <w:tcPr>
            <w:tcW w:w="1576" w:type="dxa"/>
          </w:tcPr>
          <w:p w:rsidR="000B58EA" w:rsidRDefault="003A6BD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.4865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  <w:r w:rsidR="00500BAD">
              <w:rPr>
                <w:rFonts w:ascii="Times New Roman" w:hAnsi="Times New Roman" w:cs="Times New Roman"/>
                <w:szCs w:val="21"/>
              </w:rPr>
              <w:t>A</w:t>
            </w:r>
          </w:p>
        </w:tc>
        <w:tc>
          <w:tcPr>
            <w:tcW w:w="1645" w:type="dxa"/>
          </w:tcPr>
          <w:p w:rsidR="000B58EA" w:rsidRDefault="003A6BD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.3812</w:t>
            </w:r>
          </w:p>
        </w:tc>
        <w:tc>
          <w:tcPr>
            <w:tcW w:w="1645" w:type="dxa"/>
          </w:tcPr>
          <w:p w:rsidR="000B58EA" w:rsidRDefault="003A6BD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3.8005</w:t>
            </w:r>
          </w:p>
        </w:tc>
      </w:tr>
      <w:tr w:rsidR="000B58EA">
        <w:trPr>
          <w:jc w:val="center"/>
        </w:trPr>
        <w:tc>
          <w:tcPr>
            <w:tcW w:w="2126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比例式镜像电流源</w:t>
            </w:r>
          </w:p>
        </w:tc>
        <w:tc>
          <w:tcPr>
            <w:tcW w:w="1527" w:type="dxa"/>
          </w:tcPr>
          <w:p w:rsidR="000B58EA" w:rsidRDefault="00500BAD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.2426mA</w:t>
            </w:r>
          </w:p>
        </w:tc>
        <w:tc>
          <w:tcPr>
            <w:tcW w:w="1576" w:type="dxa"/>
          </w:tcPr>
          <w:p w:rsidR="000B58EA" w:rsidRDefault="00500BAD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.2586mA</w:t>
            </w:r>
          </w:p>
        </w:tc>
        <w:tc>
          <w:tcPr>
            <w:tcW w:w="1645" w:type="dxa"/>
          </w:tcPr>
          <w:p w:rsidR="000B58EA" w:rsidRDefault="007652D4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.6</w:t>
            </w:r>
          </w:p>
        </w:tc>
        <w:tc>
          <w:tcPr>
            <w:tcW w:w="1645" w:type="dxa"/>
          </w:tcPr>
          <w:p w:rsidR="000B58EA" w:rsidRDefault="007652D4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1.0168</w:t>
            </w:r>
          </w:p>
        </w:tc>
      </w:tr>
    </w:tbl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采用温度扫描仿真，观察电流源输出电流和温度的关系，填入表</w:t>
      </w:r>
      <w:r>
        <w:rPr>
          <w:rFonts w:ascii="Times New Roman" w:hAnsi="Times New Roman" w:cs="Times New Roman" w:hint="eastAsia"/>
        </w:rPr>
        <w:t>3-6-2</w:t>
      </w:r>
      <w:r>
        <w:rPr>
          <w:rFonts w:ascii="Times New Roman" w:hAnsi="Times New Roman" w:cs="Times New Roman" w:hint="eastAsia"/>
        </w:rPr>
        <w:t>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</w:t>
      </w:r>
      <w:r>
        <w:rPr>
          <w:rFonts w:ascii="Times New Roman" w:hAnsi="Times New Roman" w:cs="Times New Roman" w:hint="eastAsia"/>
        </w:rPr>
        <w:t>3-6-2</w:t>
      </w:r>
      <w:r>
        <w:rPr>
          <w:rFonts w:ascii="Times New Roman" w:hAnsi="Times New Roman" w:cs="Times New Roman" w:hint="eastAsia"/>
        </w:rPr>
        <w:t>：</w:t>
      </w:r>
    </w:p>
    <w:tbl>
      <w:tblPr>
        <w:tblStyle w:val="a4"/>
        <w:tblW w:w="7284" w:type="dxa"/>
        <w:jc w:val="center"/>
        <w:tblLayout w:type="fixed"/>
        <w:tblLook w:val="04A0" w:firstRow="1" w:lastRow="0" w:firstColumn="1" w:lastColumn="0" w:noHBand="0" w:noVBand="1"/>
      </w:tblPr>
      <w:tblGrid>
        <w:gridCol w:w="2126"/>
        <w:gridCol w:w="1798"/>
        <w:gridCol w:w="1836"/>
        <w:gridCol w:w="1524"/>
      </w:tblGrid>
      <w:tr w:rsidR="000B58EA">
        <w:trPr>
          <w:jc w:val="center"/>
        </w:trPr>
        <w:tc>
          <w:tcPr>
            <w:tcW w:w="2126" w:type="dxa"/>
          </w:tcPr>
          <w:p w:rsidR="000B58EA" w:rsidRDefault="000B58EA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98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o</w:t>
            </w:r>
            <w:r>
              <w:rPr>
                <w:rFonts w:ascii="Times New Roman" w:hAnsi="Times New Roman" w:cs="Times New Roman"/>
                <w:szCs w:val="21"/>
              </w:rPr>
              <w:t>@</w:t>
            </w:r>
            <w:r>
              <w:rPr>
                <w:rFonts w:ascii="Times New Roman" w:hAnsi="Times New Roman" w:cs="Times New Roman" w:hint="eastAsia"/>
                <w:szCs w:val="21"/>
              </w:rPr>
              <w:t>TEMP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=</w:t>
            </w:r>
            <w:r>
              <w:rPr>
                <w:rFonts w:ascii="Times New Roman" w:hAnsi="Times New Roman" w:cs="Times New Roman" w:hint="eastAsia"/>
                <w:szCs w:val="21"/>
              </w:rPr>
              <w:t>-40</w:t>
            </w:r>
            <w:r>
              <w:rPr>
                <w:rFonts w:ascii="宋体" w:eastAsia="宋体" w:hAnsi="宋体" w:cs="宋体" w:hint="eastAsia"/>
                <w:szCs w:val="21"/>
              </w:rPr>
              <w:t>℃</w:t>
            </w:r>
          </w:p>
        </w:tc>
        <w:tc>
          <w:tcPr>
            <w:tcW w:w="1836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o</w:t>
            </w:r>
            <w:r>
              <w:rPr>
                <w:rFonts w:ascii="Times New Roman" w:hAnsi="Times New Roman" w:cs="Times New Roman"/>
                <w:szCs w:val="21"/>
              </w:rPr>
              <w:t>@</w:t>
            </w:r>
            <w:r>
              <w:rPr>
                <w:rFonts w:ascii="Times New Roman" w:hAnsi="Times New Roman" w:cs="Times New Roman" w:hint="eastAsia"/>
                <w:szCs w:val="21"/>
              </w:rPr>
              <w:t>TEMP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=</w:t>
            </w:r>
            <w:r>
              <w:rPr>
                <w:rFonts w:ascii="Times New Roman" w:hAnsi="Times New Roman" w:cs="Times New Roman" w:hint="eastAsia"/>
                <w:szCs w:val="21"/>
              </w:rPr>
              <w:t>85</w:t>
            </w:r>
            <w:r>
              <w:rPr>
                <w:rFonts w:ascii="宋体" w:eastAsia="宋体" w:hAnsi="宋体" w:cs="宋体" w:hint="eastAsia"/>
                <w:szCs w:val="21"/>
              </w:rPr>
              <w:t>℃</w:t>
            </w:r>
          </w:p>
        </w:tc>
        <w:tc>
          <w:tcPr>
            <w:tcW w:w="1524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变化（</w:t>
            </w:r>
            <w:r>
              <w:rPr>
                <w:rFonts w:ascii="Times New Roman" w:eastAsia="宋体" w:hAnsi="Times New Roman" w:cs="Times New Roman"/>
                <w:szCs w:val="21"/>
              </w:rPr>
              <w:t>%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</w:tr>
      <w:tr w:rsidR="000B58EA">
        <w:trPr>
          <w:jc w:val="center"/>
        </w:trPr>
        <w:tc>
          <w:tcPr>
            <w:tcW w:w="2126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基本镜像电流源</w:t>
            </w:r>
          </w:p>
        </w:tc>
        <w:tc>
          <w:tcPr>
            <w:tcW w:w="1798" w:type="dxa"/>
          </w:tcPr>
          <w:p w:rsidR="000B58EA" w:rsidRDefault="00500BAD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1.73128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1836" w:type="dxa"/>
          </w:tcPr>
          <w:p w:rsidR="000B58EA" w:rsidRDefault="00500BAD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-1.57018m</w:t>
            </w:r>
          </w:p>
        </w:tc>
        <w:tc>
          <w:tcPr>
            <w:tcW w:w="1524" w:type="dxa"/>
          </w:tcPr>
          <w:p w:rsidR="000B58EA" w:rsidRDefault="00500BAD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0.26</w:t>
            </w:r>
          </w:p>
        </w:tc>
      </w:tr>
    </w:tbl>
    <w:p w:rsidR="004F1A24" w:rsidRDefault="00F424D2" w:rsidP="00500BAD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50EBEC" wp14:editId="041DD681">
            <wp:extent cx="4095750" cy="1371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numPr>
          <w:ilvl w:val="0"/>
          <w:numId w:val="2"/>
        </w:num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比例式镜相电流源</w:t>
      </w: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中搭建如图</w:t>
      </w:r>
      <w:r>
        <w:rPr>
          <w:rFonts w:ascii="Times New Roman" w:hAnsi="Times New Roman" w:cs="Times New Roman" w:hint="eastAsia"/>
        </w:rPr>
        <w:t>3-6-14</w:t>
      </w:r>
      <w:r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比例式镜像电流源电路，采用与基本镜像电流源相同的仿真方法，测试输出电流随输出电压变化</w:t>
      </w:r>
      <w:r>
        <w:rPr>
          <w:rFonts w:ascii="Times New Roman" w:hAnsi="Times New Roman" w:cs="Times New Roman" w:hint="eastAsia"/>
        </w:rPr>
        <w:t>情况</w:t>
      </w:r>
      <w:r>
        <w:rPr>
          <w:rFonts w:ascii="Times New Roman" w:hAnsi="Times New Roman" w:cs="Times New Roman"/>
        </w:rPr>
        <w:t>和电流源输出电阻。将测试结果填入表</w:t>
      </w:r>
      <w:r>
        <w:rPr>
          <w:rFonts w:ascii="Times New Roman" w:hAnsi="Times New Roman" w:cs="Times New Roman" w:hint="eastAsia"/>
        </w:rPr>
        <w:t>3-6-1</w:t>
      </w:r>
      <w:r>
        <w:rPr>
          <w:rFonts w:ascii="Times New Roman" w:hAnsi="Times New Roman" w:cs="Times New Roman"/>
        </w:rPr>
        <w:t>。</w:t>
      </w: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注：</w:t>
      </w:r>
      <w:r>
        <w:rPr>
          <w:rFonts w:ascii="Times New Roman" w:hAnsi="Times New Roman" w:cs="Times New Roman"/>
        </w:rPr>
        <w:t>为了与基本电流源对比，该电路调整了参考电流支路电阻，以保证与图</w:t>
      </w:r>
      <w:r>
        <w:rPr>
          <w:rFonts w:ascii="Times New Roman" w:hAnsi="Times New Roman" w:cs="Times New Roman" w:hint="eastAsia"/>
        </w:rPr>
        <w:t>3-6-10</w:t>
      </w:r>
      <w:r>
        <w:rPr>
          <w:rFonts w:ascii="Times New Roman" w:hAnsi="Times New Roman" w:cs="Times New Roman"/>
        </w:rPr>
        <w:t>电路的参考电流基本相等</w:t>
      </w:r>
      <w:r>
        <w:rPr>
          <w:rFonts w:ascii="Times New Roman" w:hAnsi="Times New Roman" w:cs="Times New Roman" w:hint="eastAsia"/>
        </w:rPr>
        <w:t>。</w:t>
      </w:r>
    </w:p>
    <w:p w:rsidR="000B58EA" w:rsidRDefault="00E917B2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4098290" cy="2115820"/>
            <wp:effectExtent l="0" t="0" r="1270" b="2540"/>
            <wp:docPr id="132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8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58EA" w:rsidRDefault="00E917B2">
      <w:pPr>
        <w:widowControl/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kern w:val="0"/>
          <w:szCs w:val="21"/>
          <w:lang w:bidi="ar"/>
        </w:rPr>
        <w:t>图</w:t>
      </w:r>
      <w:r>
        <w:rPr>
          <w:rFonts w:ascii="Times New Roman" w:eastAsia="宋体" w:hAnsi="Times New Roman" w:cs="Times New Roman" w:hint="eastAsia"/>
          <w:kern w:val="0"/>
          <w:szCs w:val="21"/>
          <w:lang w:bidi="ar"/>
        </w:rPr>
        <w:t>3-6-14</w: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t>比例式镜像电流源</w:t>
      </w:r>
    </w:p>
    <w:p w:rsidR="000B58EA" w:rsidRDefault="000B58EA">
      <w:pPr>
        <w:spacing w:line="300" w:lineRule="auto"/>
        <w:rPr>
          <w:rFonts w:ascii="Times New Roman" w:hAnsi="Times New Roman" w:cs="Times New Roman"/>
          <w:bCs/>
        </w:rPr>
      </w:pPr>
    </w:p>
    <w:p w:rsidR="000B58EA" w:rsidRDefault="00E917B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将</w:t>
      </w:r>
      <w:r>
        <w:rPr>
          <w:rFonts w:ascii="Times New Roman" w:hAnsi="Times New Roman" w:cs="Times New Roman" w:hint="eastAsia"/>
          <w:bCs/>
        </w:rPr>
        <w:t>基本</w:t>
      </w:r>
      <w:r>
        <w:rPr>
          <w:rFonts w:ascii="Times New Roman" w:hAnsi="Times New Roman" w:cs="Times New Roman"/>
          <w:bCs/>
        </w:rPr>
        <w:t>镜像电流源和比例式镜像电流源输出电流与电压变化的</w:t>
      </w:r>
      <w:r>
        <w:rPr>
          <w:rFonts w:ascii="Times New Roman" w:hAnsi="Times New Roman" w:cs="Times New Roman" w:hint="eastAsia"/>
          <w:bCs/>
        </w:rPr>
        <w:t>仿真结果</w:t>
      </w:r>
      <w:r>
        <w:rPr>
          <w:rFonts w:ascii="Times New Roman" w:hAnsi="Times New Roman" w:cs="Times New Roman"/>
          <w:bCs/>
        </w:rPr>
        <w:t>重叠在一张图上对比查看</w:t>
      </w:r>
      <w:r>
        <w:rPr>
          <w:rFonts w:ascii="Times New Roman" w:hAnsi="Times New Roman" w:cs="Times New Roman" w:hint="eastAsia"/>
          <w:bCs/>
        </w:rPr>
        <w:t>。</w:t>
      </w:r>
    </w:p>
    <w:p w:rsidR="000B58EA" w:rsidRDefault="00E917B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 w:hint="eastAsia"/>
          <w:b/>
        </w:rPr>
        <w:t>结果查看：</w:t>
      </w:r>
      <w:r>
        <w:rPr>
          <w:rFonts w:ascii="Times New Roman" w:hAnsi="Times New Roman" w:cs="Times New Roman"/>
          <w:bCs/>
        </w:rPr>
        <w:t>点击</w:t>
      </w:r>
      <w:proofErr w:type="spellStart"/>
      <w:r>
        <w:rPr>
          <w:rFonts w:ascii="Times New Roman" w:hAnsi="Times New Roman" w:cs="Times New Roman"/>
          <w:b/>
        </w:rPr>
        <w:t>Grapher</w:t>
      </w:r>
      <w:proofErr w:type="spellEnd"/>
      <w:r>
        <w:rPr>
          <w:rFonts w:ascii="Times New Roman" w:hAnsi="Times New Roman" w:cs="Times New Roman"/>
          <w:b/>
        </w:rPr>
        <w:t xml:space="preserve"> View</w:t>
      </w:r>
      <w:r>
        <w:rPr>
          <w:rFonts w:ascii="Times New Roman" w:hAnsi="Times New Roman" w:cs="Times New Roman"/>
          <w:bCs/>
        </w:rPr>
        <w:t>窗口中的菜单</w:t>
      </w:r>
      <w:proofErr w:type="spellStart"/>
      <w:r>
        <w:rPr>
          <w:rFonts w:ascii="Times New Roman" w:hAnsi="Times New Roman" w:cs="Times New Roman"/>
          <w:b/>
        </w:rPr>
        <w:t>Graph→Overlay</w:t>
      </w:r>
      <w:proofErr w:type="spellEnd"/>
      <w:r>
        <w:rPr>
          <w:rFonts w:ascii="Times New Roman" w:hAnsi="Times New Roman" w:cs="Times New Roman"/>
          <w:b/>
        </w:rPr>
        <w:t xml:space="preserve"> Traces…</w:t>
      </w:r>
      <w:r>
        <w:rPr>
          <w:rFonts w:ascii="Times New Roman" w:hAnsi="Times New Roman" w:cs="Times New Roman"/>
          <w:bCs/>
        </w:rPr>
        <w:t>。</w:t>
      </w:r>
    </w:p>
    <w:p w:rsidR="00845157" w:rsidRDefault="00845157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3C6E1618" wp14:editId="7820C1F7">
            <wp:extent cx="5192486" cy="3121368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7790" cy="31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2094464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92710</wp:posOffset>
            </wp:positionV>
            <wp:extent cx="1355725" cy="904240"/>
            <wp:effectExtent l="0" t="0" r="635" b="10160"/>
            <wp:wrapTight wrapText="bothSides">
              <wp:wrapPolygon edited="0">
                <wp:start x="0" y="0"/>
                <wp:lineTo x="0" y="21115"/>
                <wp:lineTo x="21367" y="21115"/>
                <wp:lineTo x="21367" y="0"/>
                <wp:lineTo x="0" y="0"/>
              </wp:wrapPolygon>
            </wp:wrapTight>
            <wp:docPr id="134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7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对比</w:t>
      </w:r>
      <w:r>
        <w:rPr>
          <w:rFonts w:ascii="Times New Roman" w:hAnsi="Times New Roman" w:cs="Times New Roman" w:hint="eastAsia"/>
        </w:rPr>
        <w:t>基本</w:t>
      </w:r>
      <w:r>
        <w:rPr>
          <w:rFonts w:ascii="Times New Roman" w:hAnsi="Times New Roman" w:cs="Times New Roman"/>
        </w:rPr>
        <w:t>镜相电流源电路和电路的数据和</w:t>
      </w:r>
      <w:r>
        <w:rPr>
          <w:rFonts w:ascii="Times New Roman" w:hAnsi="Times New Roman" w:cs="Times New Roman" w:hint="eastAsia"/>
        </w:rPr>
        <w:t>仿真</w:t>
      </w:r>
      <w:r>
        <w:rPr>
          <w:rFonts w:ascii="Times New Roman" w:hAnsi="Times New Roman" w:cs="Times New Roman"/>
        </w:rPr>
        <w:t>图形，</w:t>
      </w:r>
      <w:r>
        <w:rPr>
          <w:rFonts w:ascii="Times New Roman" w:hAnsi="Times New Roman" w:cs="Times New Roman" w:hint="eastAsia"/>
        </w:rPr>
        <w:t>请说明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电流</w:t>
      </w:r>
      <w:r>
        <w:rPr>
          <w:rFonts w:ascii="Times New Roman" w:hAnsi="Times New Roman" w:cs="Times New Roman" w:hint="eastAsia"/>
        </w:rPr>
        <w:t>和镜像比例</w:t>
      </w:r>
      <w:r>
        <w:rPr>
          <w:rFonts w:ascii="Times New Roman" w:hAnsi="Times New Roman" w:cs="Times New Roman"/>
        </w:rPr>
        <w:t>基本相同的情况下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1:1</w:t>
      </w:r>
      <w:r>
        <w:rPr>
          <w:rFonts w:ascii="Times New Roman" w:hAnsi="Times New Roman" w:cs="Times New Roman" w:hint="eastAsia"/>
        </w:rPr>
        <w:t>镜像）</w:t>
      </w:r>
      <w:r>
        <w:rPr>
          <w:rFonts w:ascii="Times New Roman" w:hAnsi="Times New Roman" w:cs="Times New Roman"/>
        </w:rPr>
        <w:t>，哪种电流源输出恒流效果更好？为什么？</w:t>
      </w:r>
    </w:p>
    <w:p w:rsidR="000B58EA" w:rsidRDefault="00E52333" w:rsidP="008D6D09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答：比例式镜像电流源恒流效果更好，因为</w:t>
      </w:r>
      <w:r w:rsidR="00BF661D">
        <w:rPr>
          <w:rFonts w:ascii="Times New Roman" w:hAnsi="Times New Roman" w:cs="Times New Roman" w:hint="eastAsia"/>
        </w:rPr>
        <w:t>基本</w:t>
      </w:r>
      <w:r w:rsidR="00BF661D">
        <w:rPr>
          <w:rFonts w:ascii="Times New Roman" w:hAnsi="Times New Roman" w:cs="Times New Roman"/>
        </w:rPr>
        <w:t>镜相电流源</w:t>
      </w:r>
      <w:r w:rsidR="00BF661D">
        <w:rPr>
          <w:rFonts w:ascii="Times New Roman" w:hAnsi="Times New Roman" w:cs="Times New Roman" w:hint="eastAsia"/>
        </w:rPr>
        <w:t>电路引入了有限</w:t>
      </w:r>
      <m:oMath>
        <m:r>
          <m:rPr>
            <m:sty m:val="p"/>
          </m:rPr>
          <w:rPr>
            <w:rFonts w:ascii="Cambria Math" w:hAnsi="Cambria Math" w:cs="Times New Roman"/>
          </w:rPr>
          <m:t>β</m:t>
        </m:r>
      </m:oMath>
      <w:r w:rsidR="008D6D09">
        <w:rPr>
          <w:rFonts w:ascii="Times New Roman" w:hAnsi="Times New Roman" w:cs="Times New Roman" w:hint="eastAsia"/>
        </w:rPr>
        <w:t>值产生的误差，同时由于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I</m:t>
            </m:r>
          </m:e>
          <m:sub>
            <m:r>
              <w:rPr>
                <w:rFonts w:ascii="Cambria Math" w:hAnsi="Cambria Math" w:cs="Times New Roman" w:hint="eastAsia"/>
              </w:rPr>
              <m:t>R</m:t>
            </m:r>
          </m:sub>
        </m:sSub>
      </m:oMath>
      <w:r w:rsidR="008D6D09">
        <w:rPr>
          <w:rFonts w:ascii="Times New Roman" w:hAnsi="Times New Roman" w:cs="Times New Roman" w:hint="eastAsia"/>
        </w:rPr>
        <w:t>与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V</m:t>
            </m:r>
          </m:e>
          <m:sub>
            <m:r>
              <w:rPr>
                <w:rFonts w:ascii="Cambria Math" w:hAnsi="Cambria Math" w:cs="Times New Roman" w:hint="eastAsia"/>
              </w:rPr>
              <m:t>BE</m:t>
            </m:r>
            <m:r>
              <w:rPr>
                <w:rFonts w:ascii="Cambria Math" w:hAnsi="Cambria Math" w:cs="Times New Roman"/>
              </w:rPr>
              <m:t>(on)</m:t>
            </m:r>
          </m:sub>
        </m:sSub>
      </m:oMath>
      <w:r w:rsidR="008D6D09">
        <w:rPr>
          <w:rFonts w:ascii="Times New Roman" w:hAnsi="Times New Roman" w:cs="Times New Roman" w:hint="eastAsia"/>
        </w:rPr>
        <w:t>有关，且都是温度敏感的参数，因而造成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I</m:t>
            </m:r>
          </m:e>
          <m:sub>
            <m:r>
              <w:rPr>
                <w:rFonts w:ascii="Cambria Math" w:hAnsi="Cambria Math" w:cs="Times New Roman" w:hint="eastAsia"/>
              </w:rPr>
              <m:t>o</m:t>
            </m:r>
          </m:sub>
        </m:sSub>
      </m:oMath>
      <w:r w:rsidR="008D6D09">
        <w:rPr>
          <w:rFonts w:ascii="Times New Roman" w:hAnsi="Times New Roman" w:cs="Times New Roman" w:hint="eastAsia"/>
        </w:rPr>
        <w:t>的热稳定性降低；而比例式的输出交流电阻大于基本</w:t>
      </w:r>
      <w:proofErr w:type="gramStart"/>
      <w:r w:rsidR="008D6D09">
        <w:rPr>
          <w:rFonts w:ascii="Times New Roman" w:hAnsi="Times New Roman" w:cs="Times New Roman" w:hint="eastAsia"/>
        </w:rPr>
        <w:t>镜像镜像</w:t>
      </w:r>
      <w:proofErr w:type="gramEnd"/>
      <w:r w:rsidR="008D6D09">
        <w:rPr>
          <w:rFonts w:ascii="Times New Roman" w:hAnsi="Times New Roman" w:cs="Times New Roman" w:hint="eastAsia"/>
        </w:rPr>
        <w:t>电流源电路，因此比例式镜像电流源恒流效果更好。</w:t>
      </w:r>
    </w:p>
    <w:p w:rsidR="008D6D09" w:rsidRPr="008D6D09" w:rsidRDefault="008D6D09" w:rsidP="008D6D09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五、</w:t>
      </w:r>
      <w:r>
        <w:rPr>
          <w:rFonts w:ascii="Times New Roman" w:hAnsi="Times New Roman" w:cs="Times New Roman"/>
          <w:b/>
        </w:rPr>
        <w:t>多级放大器</w:t>
      </w: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3-6-8</w:t>
      </w:r>
      <w:r>
        <w:rPr>
          <w:rFonts w:ascii="Times New Roman" w:hAnsi="Times New Roman" w:cs="Times New Roman"/>
        </w:rPr>
        <w:t>所示，在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中搭建单级放大电路。</w:t>
      </w: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</w:t>
      </w:r>
      <w:proofErr w:type="spellStart"/>
      <w:r>
        <w:rPr>
          <w:rFonts w:ascii="Times New Roman" w:hAnsi="Times New Roman" w:cs="Times New Roman"/>
          <w:b/>
        </w:rPr>
        <w:t>Analysis→AC</w:t>
      </w:r>
      <w:proofErr w:type="spellEnd"/>
      <w:r>
        <w:rPr>
          <w:rFonts w:ascii="Times New Roman" w:hAnsi="Times New Roman" w:cs="Times New Roman"/>
          <w:b/>
        </w:rPr>
        <w:t xml:space="preserve"> Analysis…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在弹出的波形窗口中，读出该放大器</w:t>
      </w:r>
      <w:r>
        <w:rPr>
          <w:rFonts w:ascii="Times New Roman" w:hAnsi="Times New Roman" w:cs="Times New Roman" w:hint="eastAsia"/>
        </w:rPr>
        <w:t>中频</w:t>
      </w:r>
      <w:r>
        <w:rPr>
          <w:rFonts w:ascii="Times New Roman" w:hAnsi="Times New Roman" w:cs="Times New Roman"/>
        </w:rPr>
        <w:t>增益值，填入表</w:t>
      </w:r>
      <w:r>
        <w:rPr>
          <w:rFonts w:ascii="Times New Roman" w:hAnsi="Times New Roman" w:cs="Times New Roman" w:hint="eastAsia"/>
        </w:rPr>
        <w:t>3-6-5</w:t>
      </w:r>
      <w:r>
        <w:rPr>
          <w:rFonts w:ascii="Times New Roman" w:hAnsi="Times New Roman" w:cs="Times New Roman"/>
        </w:rPr>
        <w:t>。</w:t>
      </w:r>
    </w:p>
    <w:p w:rsidR="00394301" w:rsidRDefault="00394301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0B2E35" wp14:editId="22AE869D">
            <wp:extent cx="5274310" cy="1453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01" w:rsidRDefault="00394301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EB3DC5" wp14:editId="3900B03B">
            <wp:extent cx="5274310" cy="15170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3-6-5</w:t>
      </w:r>
      <w:r>
        <w:rPr>
          <w:rFonts w:ascii="Times New Roman" w:hAnsi="Times New Roman" w:cs="Times New Roman"/>
          <w:szCs w:val="21"/>
        </w:rPr>
        <w:t>：单级放大器增益</w:t>
      </w:r>
    </w:p>
    <w:tbl>
      <w:tblPr>
        <w:tblStyle w:val="a4"/>
        <w:tblW w:w="5962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15"/>
        <w:gridCol w:w="1973"/>
        <w:gridCol w:w="1974"/>
      </w:tblGrid>
      <w:tr w:rsidR="000B58EA">
        <w:tc>
          <w:tcPr>
            <w:tcW w:w="2015" w:type="dxa"/>
          </w:tcPr>
          <w:p w:rsidR="000B58EA" w:rsidRDefault="000B58EA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3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74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</w:tr>
      <w:tr w:rsidR="000B58EA">
        <w:tc>
          <w:tcPr>
            <w:tcW w:w="2015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3" w:type="dxa"/>
          </w:tcPr>
          <w:p w:rsidR="000B58EA" w:rsidRDefault="00910413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8.446</w:t>
            </w:r>
            <w:r w:rsidR="00A64A57">
              <w:rPr>
                <w:rFonts w:ascii="Times New Roman" w:hAnsi="Times New Roman" w:cs="Times New Roman"/>
                <w:szCs w:val="21"/>
              </w:rPr>
              <w:t>3</w:t>
            </w:r>
          </w:p>
        </w:tc>
        <w:tc>
          <w:tcPr>
            <w:tcW w:w="1974" w:type="dxa"/>
          </w:tcPr>
          <w:p w:rsidR="00394301" w:rsidRDefault="00A64A57" w:rsidP="00A64A57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76.6805</w:t>
            </w:r>
          </w:p>
        </w:tc>
      </w:tr>
    </w:tbl>
    <w:p w:rsidR="000B58EA" w:rsidRDefault="000B58EA">
      <w:pPr>
        <w:spacing w:line="300" w:lineRule="auto"/>
        <w:rPr>
          <w:rFonts w:ascii="Times New Roman" w:hAnsi="Times New Roman" w:cs="Times New Roman"/>
        </w:rPr>
      </w:pP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 </w:t>
      </w: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3-6-9</w:t>
      </w:r>
      <w:r>
        <w:rPr>
          <w:rFonts w:ascii="Times New Roman" w:hAnsi="Times New Roman" w:cs="Times New Roman"/>
        </w:rPr>
        <w:t>所示电路，在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中采取直接级联的方式搭建两级放大电路。</w:t>
      </w:r>
      <w:r>
        <w:rPr>
          <w:rFonts w:ascii="Times New Roman" w:hAnsi="Times New Roman" w:cs="Times New Roman"/>
        </w:rPr>
        <w:t xml:space="preserve"> </w:t>
      </w: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</w:t>
      </w:r>
      <w:proofErr w:type="spellStart"/>
      <w:r>
        <w:rPr>
          <w:rFonts w:ascii="Times New Roman" w:hAnsi="Times New Roman" w:cs="Times New Roman"/>
          <w:b/>
        </w:rPr>
        <w:t>Analysis→AC</w:t>
      </w:r>
      <w:proofErr w:type="spellEnd"/>
      <w:r>
        <w:rPr>
          <w:rFonts w:ascii="Times New Roman" w:hAnsi="Times New Roman" w:cs="Times New Roman"/>
          <w:b/>
        </w:rPr>
        <w:t xml:space="preserve"> Analysis…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在弹出的波形窗口中，</w:t>
      </w:r>
      <w:proofErr w:type="gramStart"/>
      <w:r>
        <w:rPr>
          <w:rFonts w:ascii="Times New Roman" w:hAnsi="Times New Roman" w:cs="Times New Roman"/>
        </w:rPr>
        <w:t>读出第</w:t>
      </w:r>
      <w:proofErr w:type="gramEnd"/>
      <w:r>
        <w:rPr>
          <w:rFonts w:ascii="Times New Roman" w:hAnsi="Times New Roman" w:cs="Times New Roman"/>
        </w:rPr>
        <w:t>一级、第二级和总电压增益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>，填入表格</w:t>
      </w:r>
      <w:r>
        <w:rPr>
          <w:rFonts w:ascii="Times New Roman" w:hAnsi="Times New Roman" w:cs="Times New Roman" w:hint="eastAsia"/>
        </w:rPr>
        <w:t>3-6-6</w:t>
      </w:r>
      <w:r>
        <w:rPr>
          <w:rFonts w:ascii="Times New Roman" w:hAnsi="Times New Roman" w:cs="Times New Roman"/>
        </w:rPr>
        <w:t>。</w:t>
      </w:r>
    </w:p>
    <w:p w:rsidR="00EE5D75" w:rsidRDefault="00672BF6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1FBCC9" wp14:editId="3E68F9AB">
            <wp:extent cx="5274310" cy="27838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3-6-6</w:t>
      </w:r>
      <w:r>
        <w:rPr>
          <w:rFonts w:ascii="Times New Roman" w:hAnsi="Times New Roman" w:cs="Times New Roman"/>
          <w:szCs w:val="21"/>
        </w:rPr>
        <w:t>：直接级联两级放大器增益仿真值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  <w:gridCol w:w="1979"/>
      </w:tblGrid>
      <w:tr w:rsidR="000B58EA">
        <w:tc>
          <w:tcPr>
            <w:tcW w:w="2000" w:type="dxa"/>
          </w:tcPr>
          <w:p w:rsidR="000B58EA" w:rsidRDefault="000B58EA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8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v1</w:t>
            </w:r>
          </w:p>
        </w:tc>
        <w:tc>
          <w:tcPr>
            <w:tcW w:w="1979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v2</w:t>
            </w:r>
          </w:p>
        </w:tc>
        <w:tc>
          <w:tcPr>
            <w:tcW w:w="1979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</w:t>
            </w:r>
          </w:p>
        </w:tc>
      </w:tr>
      <w:tr w:rsidR="00EE5D75">
        <w:tc>
          <w:tcPr>
            <w:tcW w:w="2000" w:type="dxa"/>
          </w:tcPr>
          <w:p w:rsidR="00EE5D75" w:rsidRDefault="00EE5D75" w:rsidP="00EE5D75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8" w:type="dxa"/>
          </w:tcPr>
          <w:p w:rsidR="00EE5D75" w:rsidRDefault="00EE5D75" w:rsidP="00EE5D7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1.11</w:t>
            </w:r>
            <w:r w:rsidR="006B7DBD"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</w:p>
        </w:tc>
        <w:tc>
          <w:tcPr>
            <w:tcW w:w="1979" w:type="dxa"/>
          </w:tcPr>
          <w:p w:rsidR="00EE5D75" w:rsidRDefault="00EE5D75" w:rsidP="00EE5D7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4.6</w:t>
            </w:r>
            <w:r w:rsidR="006B7DBD">
              <w:rPr>
                <w:rFonts w:ascii="Times New Roman" w:hAnsi="Times New Roman" w:cs="Times New Roman"/>
                <w:szCs w:val="21"/>
              </w:rPr>
              <w:t>468</w:t>
            </w:r>
          </w:p>
        </w:tc>
        <w:tc>
          <w:tcPr>
            <w:tcW w:w="1979" w:type="dxa"/>
          </w:tcPr>
          <w:p w:rsidR="00EE5D75" w:rsidRDefault="00EE5D75" w:rsidP="00EE5D7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5.</w:t>
            </w:r>
            <w:r w:rsidR="006B7DBD">
              <w:rPr>
                <w:rFonts w:ascii="Times New Roman" w:hAnsi="Times New Roman" w:cs="Times New Roman"/>
                <w:szCs w:val="21"/>
              </w:rPr>
              <w:t>1622</w:t>
            </w:r>
          </w:p>
        </w:tc>
      </w:tr>
    </w:tbl>
    <w:p w:rsidR="000B58EA" w:rsidRDefault="00E917B2">
      <w:pPr>
        <w:widowControl/>
        <w:spacing w:line="30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2011520" behindDoc="1" locked="0" layoutInCell="1" allowOverlap="1">
            <wp:simplePos x="0" y="0"/>
            <wp:positionH relativeFrom="column">
              <wp:posOffset>-319405</wp:posOffset>
            </wp:positionH>
            <wp:positionV relativeFrom="paragraph">
              <wp:posOffset>175895</wp:posOffset>
            </wp:positionV>
            <wp:extent cx="990600" cy="660400"/>
            <wp:effectExtent l="0" t="0" r="0" b="10160"/>
            <wp:wrapTight wrapText="bothSides">
              <wp:wrapPolygon edited="0">
                <wp:start x="0" y="0"/>
                <wp:lineTo x="0" y="20935"/>
                <wp:lineTo x="21268" y="20935"/>
                <wp:lineTo x="21268" y="0"/>
                <wp:lineTo x="0" y="0"/>
              </wp:wrapPolygon>
            </wp:wrapTight>
            <wp:docPr id="136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8EA" w:rsidRDefault="00E917B2">
      <w:pPr>
        <w:tabs>
          <w:tab w:val="left" w:pos="1260"/>
        </w:tabs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根据仿真结果分析，两级放大器直接级联后是否实现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bscript"/>
        </w:rPr>
        <w:t>总</w:t>
      </w:r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×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proofErr w:type="spellEnd"/>
      <w:r>
        <w:rPr>
          <w:rFonts w:ascii="Times New Roman" w:hAnsi="Times New Roman" w:cs="Times New Roman"/>
        </w:rPr>
        <w:t>=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</w:rPr>
        <w:t>？与预习中的思考是否吻合？请思考后用</w:t>
      </w:r>
      <w:r>
        <w:rPr>
          <w:rFonts w:ascii="Times New Roman" w:hAnsi="Times New Roman" w:cs="Times New Roman" w:hint="eastAsia"/>
        </w:rPr>
        <w:t>理论</w:t>
      </w:r>
      <w:r>
        <w:rPr>
          <w:rFonts w:ascii="Times New Roman" w:hAnsi="Times New Roman" w:cs="Times New Roman"/>
        </w:rPr>
        <w:t>分析与仿真相结合的方法来确定</w:t>
      </w:r>
      <w:r>
        <w:rPr>
          <w:rFonts w:ascii="Times New Roman" w:hAnsi="Times New Roman" w:cs="Times New Roman" w:hint="eastAsia"/>
        </w:rPr>
        <w:t>两级放大器直接级联后的工作情况。</w:t>
      </w:r>
    </w:p>
    <w:p w:rsidR="000B58EA" w:rsidRDefault="006B7DBD">
      <w:pPr>
        <w:spacing w:line="300" w:lineRule="auto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答：不是，吻合，</w:t>
      </w:r>
      <w:r w:rsidRPr="006B7DBD">
        <w:rPr>
          <w:rFonts w:ascii="Times New Roman" w:hAnsi="Times New Roman" w:cs="Times New Roman" w:hint="eastAsia"/>
        </w:rPr>
        <w:t>两级放大器直接级联后</w:t>
      </w:r>
      <w:r>
        <w:rPr>
          <w:rFonts w:ascii="Times New Roman" w:hAnsi="Times New Roman" w:cs="Times New Roman" w:hint="eastAsia"/>
        </w:rPr>
        <w:t>，由于失去隔离作用，使前后级的直流通路相连接，静态电位相互牵制，使得各级工作点相互影响，因此不能直接用单击增益直接平方所得。</w:t>
      </w: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</w:t>
      </w:r>
      <w:r>
        <w:rPr>
          <w:rFonts w:ascii="Times New Roman" w:hAnsi="Times New Roman" w:cs="Times New Roman"/>
        </w:rPr>
        <w:t>．根据图</w:t>
      </w:r>
      <w:r>
        <w:rPr>
          <w:rFonts w:ascii="Times New Roman" w:hAnsi="Times New Roman" w:cs="Times New Roman" w:hint="eastAsia"/>
        </w:rPr>
        <w:t>3-6-17</w:t>
      </w:r>
      <w:r>
        <w:rPr>
          <w:rFonts w:ascii="Times New Roman" w:hAnsi="Times New Roman" w:cs="Times New Roman"/>
        </w:rPr>
        <w:t>所示电路，将两级放大器采用电容耦合，在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</w:t>
      </w:r>
      <w:r>
        <w:rPr>
          <w:rFonts w:ascii="Times New Roman" w:hAnsi="Times New Roman" w:cs="Times New Roman" w:hint="eastAsia"/>
        </w:rPr>
        <w:t>耦合后的</w:t>
      </w:r>
      <w:r>
        <w:rPr>
          <w:rFonts w:ascii="Times New Roman" w:hAnsi="Times New Roman" w:cs="Times New Roman"/>
        </w:rPr>
        <w:t>两级放大电路。</w:t>
      </w: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</w:t>
      </w:r>
      <w:proofErr w:type="spellStart"/>
      <w:r>
        <w:rPr>
          <w:rFonts w:ascii="Times New Roman" w:hAnsi="Times New Roman" w:cs="Times New Roman"/>
          <w:b/>
        </w:rPr>
        <w:t>Analysis→AC</w:t>
      </w:r>
      <w:proofErr w:type="spellEnd"/>
      <w:r>
        <w:rPr>
          <w:rFonts w:ascii="Times New Roman" w:hAnsi="Times New Roman" w:cs="Times New Roman"/>
          <w:b/>
        </w:rPr>
        <w:t xml:space="preserve"> Analysis…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在弹出的波形窗口中，</w:t>
      </w:r>
      <w:proofErr w:type="gramStart"/>
      <w:r>
        <w:rPr>
          <w:rFonts w:ascii="Times New Roman" w:hAnsi="Times New Roman" w:cs="Times New Roman"/>
        </w:rPr>
        <w:t>读出第</w:t>
      </w:r>
      <w:proofErr w:type="gramEnd"/>
      <w:r>
        <w:rPr>
          <w:rFonts w:ascii="Times New Roman" w:hAnsi="Times New Roman" w:cs="Times New Roman"/>
        </w:rPr>
        <w:t>一级、第二级和总电压增益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>，填入表格</w:t>
      </w:r>
      <w:r>
        <w:rPr>
          <w:rFonts w:ascii="Times New Roman" w:hAnsi="Times New Roman" w:cs="Times New Roman" w:hint="eastAsia"/>
        </w:rPr>
        <w:t>3-6-7</w:t>
      </w:r>
      <w:r>
        <w:rPr>
          <w:rFonts w:ascii="Times New Roman" w:hAnsi="Times New Roman" w:cs="Times New Roman"/>
        </w:rPr>
        <w:t>。</w:t>
      </w:r>
    </w:p>
    <w:p w:rsidR="00EE5D75" w:rsidRDefault="00EE5D75">
      <w:pPr>
        <w:spacing w:line="300" w:lineRule="auto"/>
        <w:rPr>
          <w:rFonts w:ascii="Times New Roman" w:hAnsi="Times New Roman" w:cs="Times New Roman"/>
        </w:rPr>
      </w:pPr>
    </w:p>
    <w:p w:rsidR="00EE5D75" w:rsidRDefault="00EE5D75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048D50" wp14:editId="2DAE099C">
            <wp:extent cx="5274310" cy="2755265"/>
            <wp:effectExtent l="0" t="0" r="2540" b="698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3-6-7</w:t>
      </w:r>
      <w:r>
        <w:rPr>
          <w:rFonts w:ascii="Times New Roman" w:hAnsi="Times New Roman" w:cs="Times New Roman"/>
          <w:szCs w:val="21"/>
        </w:rPr>
        <w:t>：电容耦合级联两级放大器增益仿真值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  <w:gridCol w:w="1979"/>
      </w:tblGrid>
      <w:tr w:rsidR="000B58EA">
        <w:tc>
          <w:tcPr>
            <w:tcW w:w="2000" w:type="dxa"/>
          </w:tcPr>
          <w:p w:rsidR="000B58EA" w:rsidRDefault="000B58EA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8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v1</w:t>
            </w:r>
          </w:p>
        </w:tc>
        <w:tc>
          <w:tcPr>
            <w:tcW w:w="1979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v2</w:t>
            </w:r>
          </w:p>
        </w:tc>
        <w:tc>
          <w:tcPr>
            <w:tcW w:w="1979" w:type="dxa"/>
          </w:tcPr>
          <w:p w:rsidR="000B58EA" w:rsidRDefault="00E917B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</w:t>
            </w:r>
          </w:p>
        </w:tc>
      </w:tr>
      <w:tr w:rsidR="00EE5D75">
        <w:tc>
          <w:tcPr>
            <w:tcW w:w="2000" w:type="dxa"/>
          </w:tcPr>
          <w:p w:rsidR="00EE5D75" w:rsidRDefault="00EE5D75" w:rsidP="00EE5D75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8" w:type="dxa"/>
          </w:tcPr>
          <w:p w:rsidR="00EE5D75" w:rsidRDefault="00EE5D75" w:rsidP="00EE5D7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40.7242</w:t>
            </w:r>
          </w:p>
        </w:tc>
        <w:tc>
          <w:tcPr>
            <w:tcW w:w="1979" w:type="dxa"/>
          </w:tcPr>
          <w:p w:rsidR="00EE5D75" w:rsidRDefault="00EE5D75" w:rsidP="00EE5D7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76.3034</w:t>
            </w:r>
          </w:p>
        </w:tc>
        <w:tc>
          <w:tcPr>
            <w:tcW w:w="1979" w:type="dxa"/>
          </w:tcPr>
          <w:p w:rsidR="00EE5D75" w:rsidRDefault="00EE5D75" w:rsidP="00EE5D7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3106.5</w:t>
            </w:r>
          </w:p>
        </w:tc>
      </w:tr>
    </w:tbl>
    <w:p w:rsidR="000B58EA" w:rsidRDefault="00E917B2">
      <w:pPr>
        <w:tabs>
          <w:tab w:val="left" w:pos="1260"/>
        </w:tabs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根据仿真结果分析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2009472" behindDoc="1" locked="0" layoutInCell="1" allowOverlap="1">
            <wp:simplePos x="0" y="0"/>
            <wp:positionH relativeFrom="column">
              <wp:posOffset>-146050</wp:posOffset>
            </wp:positionH>
            <wp:positionV relativeFrom="paragraph">
              <wp:posOffset>28575</wp:posOffset>
            </wp:positionV>
            <wp:extent cx="990600" cy="660400"/>
            <wp:effectExtent l="0" t="0" r="0" b="10160"/>
            <wp:wrapTight wrapText="bothSides">
              <wp:wrapPolygon edited="0">
                <wp:start x="0" y="0"/>
                <wp:lineTo x="0" y="20935"/>
                <wp:lineTo x="21268" y="20935"/>
                <wp:lineTo x="21268" y="0"/>
                <wp:lineTo x="0" y="0"/>
              </wp:wrapPolygon>
            </wp:wrapTight>
            <wp:docPr id="138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，采用电容耦合级联后，各级放大器的增益与单级放大器相比有何变化？两级放大器电容耦合级联后是否实现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bscript"/>
        </w:rPr>
        <w:t>总</w:t>
      </w:r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×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proofErr w:type="spellEnd"/>
      <w:r>
        <w:rPr>
          <w:rFonts w:ascii="Times New Roman" w:hAnsi="Times New Roman" w:cs="Times New Roman"/>
        </w:rPr>
        <w:t>=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</w:rPr>
        <w:t>？为什么？请思考后用理论分析验证仿真结果。</w:t>
      </w:r>
      <w:bookmarkStart w:id="5" w:name="_GoBack"/>
      <w:bookmarkEnd w:id="5"/>
    </w:p>
    <w:p w:rsidR="000B58EA" w:rsidRDefault="000B58EA">
      <w:pPr>
        <w:spacing w:line="300" w:lineRule="auto"/>
        <w:rPr>
          <w:rFonts w:ascii="Times New Roman" w:hAnsi="Times New Roman" w:cs="Times New Roman"/>
        </w:rPr>
      </w:pP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华文行楷" w:eastAsia="华文行楷" w:hAnsi="华文行楷" w:cs="华文行楷" w:hint="eastAsia"/>
          <w:b/>
        </w:rPr>
        <w:t>动手搭硬件</w:t>
      </w:r>
      <w:r>
        <w:rPr>
          <w:rFonts w:ascii="Times New Roman" w:hAnsi="Times New Roman" w:cs="Times New Roman"/>
          <w:b/>
        </w:rPr>
        <w:t>】</w:t>
      </w:r>
    </w:p>
    <w:p w:rsidR="000B58EA" w:rsidRDefault="00E917B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放大器的频率响应实验</w:t>
      </w:r>
    </w:p>
    <w:p w:rsidR="000B58EA" w:rsidRDefault="00E917B2">
      <w:pPr>
        <w:pStyle w:val="1"/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本实验采用</w:t>
      </w:r>
      <w:proofErr w:type="spellStart"/>
      <w:r>
        <w:rPr>
          <w:rFonts w:ascii="Times New Roman" w:hAnsi="Times New Roman" w:cs="Times New Roman"/>
        </w:rPr>
        <w:t>PocketLab</w:t>
      </w:r>
      <w:proofErr w:type="spellEnd"/>
      <w:r>
        <w:rPr>
          <w:rFonts w:ascii="Times New Roman" w:hAnsi="Times New Roman" w:cs="Times New Roman"/>
        </w:rPr>
        <w:t>实验平台提供的直流</w:t>
      </w:r>
      <w:r>
        <w:rPr>
          <w:rFonts w:ascii="Times New Roman" w:hAnsi="Times New Roman" w:cs="Times New Roman"/>
        </w:rPr>
        <w:t>+5V</w:t>
      </w:r>
      <w:r>
        <w:rPr>
          <w:rFonts w:ascii="Times New Roman" w:hAnsi="Times New Roman" w:cs="Times New Roman"/>
        </w:rPr>
        <w:t>电源、信号发生器、直流电压表、</w:t>
      </w:r>
      <w:proofErr w:type="gramStart"/>
      <w:r>
        <w:rPr>
          <w:rFonts w:ascii="Times New Roman" w:hAnsi="Times New Roman" w:cs="Times New Roman"/>
        </w:rPr>
        <w:t>波特图仪</w:t>
      </w:r>
      <w:proofErr w:type="gramEnd"/>
      <w:r>
        <w:rPr>
          <w:rFonts w:ascii="Times New Roman" w:hAnsi="Times New Roman" w:cs="Times New Roman"/>
        </w:rPr>
        <w:t>和示波器。</w:t>
      </w:r>
    </w:p>
    <w:p w:rsidR="000B58EA" w:rsidRDefault="00E917B2">
      <w:pPr>
        <w:pStyle w:val="1"/>
        <w:numPr>
          <w:ilvl w:val="0"/>
          <w:numId w:val="3"/>
        </w:numPr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波特图</w:t>
      </w:r>
      <w:proofErr w:type="gramEnd"/>
      <w:r>
        <w:rPr>
          <w:rFonts w:ascii="Times New Roman" w:hAnsi="Times New Roman" w:cs="Times New Roman"/>
        </w:rPr>
        <w:t>测试</w:t>
      </w:r>
    </w:p>
    <w:p w:rsidR="000B58EA" w:rsidRDefault="00E917B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设置好后，点击</w:t>
      </w:r>
      <w:r>
        <w:rPr>
          <w:rFonts w:ascii="Times New Roman" w:hAnsi="Times New Roman" w:cs="Times New Roman"/>
        </w:rPr>
        <w:t>Scan</w:t>
      </w:r>
      <w:r>
        <w:rPr>
          <w:rFonts w:ascii="Times New Roman" w:hAnsi="Times New Roman" w:cs="Times New Roman"/>
        </w:rPr>
        <w:t>，扫描获得</w:t>
      </w:r>
      <w:proofErr w:type="gramStart"/>
      <w:r>
        <w:rPr>
          <w:rFonts w:ascii="Times New Roman" w:hAnsi="Times New Roman" w:cs="Times New Roman"/>
        </w:rPr>
        <w:t>幅频和相频</w:t>
      </w:r>
      <w:proofErr w:type="gramEnd"/>
      <w:r>
        <w:rPr>
          <w:rFonts w:ascii="Times New Roman" w:hAnsi="Times New Roman" w:cs="Times New Roman"/>
        </w:rPr>
        <w:t>曲线。请读出上下限频率和增益值，填入表格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5-1</w:t>
      </w:r>
      <w:r>
        <w:rPr>
          <w:rFonts w:ascii="Times New Roman" w:hAnsi="Times New Roman" w:cs="Times New Roman"/>
        </w:rPr>
        <w:t>。</w:t>
      </w:r>
    </w:p>
    <w:p w:rsidR="00302D56" w:rsidRPr="00C93C28" w:rsidRDefault="003E56C3" w:rsidP="00C93C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56C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B056E8" wp14:editId="0CEE7DFF">
            <wp:extent cx="5425735" cy="2824659"/>
            <wp:effectExtent l="0" t="0" r="3810" b="0"/>
            <wp:docPr id="8" name="图片 1" descr="C:\Users\lenovo\AppData\Roaming\Tencent\Users\527564197\TIM\WinTemp\RichOle\$%}97S1J2AG6I6NNFC3XU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527564197\TIM\WinTemp\RichOle\$%}97S1J2AG6I6NNFC3XUB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99" cy="283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8EA" w:rsidRDefault="00E917B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．瞬态波形测试</w:t>
      </w:r>
    </w:p>
    <w:p w:rsidR="000B58EA" w:rsidRDefault="00E917B2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选取表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5-2</w:t>
      </w:r>
      <w:r>
        <w:rPr>
          <w:rFonts w:ascii="Times New Roman" w:hAnsi="Times New Roman" w:cs="Times New Roman"/>
        </w:rPr>
        <w:t>中的三个频率，根据示波器窗口中读出的输入输出波形峰峰值，获得其电压增益，填入表格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5-2</w:t>
      </w:r>
      <w:r>
        <w:rPr>
          <w:rFonts w:ascii="Times New Roman" w:hAnsi="Times New Roman" w:cs="Times New Roman"/>
        </w:rPr>
        <w:t>，比较</w:t>
      </w:r>
      <w:proofErr w:type="gramStart"/>
      <w:r>
        <w:rPr>
          <w:rFonts w:ascii="Times New Roman" w:hAnsi="Times New Roman" w:cs="Times New Roman"/>
        </w:rPr>
        <w:t>仿真值</w:t>
      </w:r>
      <w:proofErr w:type="gramEnd"/>
      <w:r>
        <w:rPr>
          <w:rFonts w:ascii="Times New Roman" w:hAnsi="Times New Roman" w:cs="Times New Roman"/>
        </w:rPr>
        <w:t>和测试值是否一致。</w:t>
      </w:r>
    </w:p>
    <w:p w:rsidR="000B58EA" w:rsidRDefault="00C93C28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4k</w:t>
      </w:r>
      <w:r>
        <w:rPr>
          <w:rFonts w:ascii="Times New Roman" w:hAnsi="Times New Roman" w:cs="Times New Roman"/>
        </w:rPr>
        <w:t>Hz</w:t>
      </w:r>
      <w:r>
        <w:rPr>
          <w:rFonts w:ascii="Times New Roman" w:hAnsi="Times New Roman" w:cs="Times New Roman" w:hint="eastAsia"/>
        </w:rPr>
        <w:t>：：</w:t>
      </w:r>
      <w:r>
        <w:rPr>
          <w:noProof/>
        </w:rPr>
        <w:drawing>
          <wp:inline distT="0" distB="0" distL="0" distR="0" wp14:anchorId="5AE3F7B9" wp14:editId="3DC19AF1">
            <wp:extent cx="5274310" cy="26276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2C" w:rsidRDefault="0013442C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0kHz</w:t>
      </w:r>
    </w:p>
    <w:p w:rsidR="0013442C" w:rsidRDefault="0013442C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6D0492" wp14:editId="05EF18A7">
            <wp:extent cx="5150715" cy="257969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0431" cy="25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spacing w:line="300" w:lineRule="auto"/>
        <w:jc w:val="left"/>
        <w:rPr>
          <w:rFonts w:ascii="Times New Roman" w:eastAsia="华文行楷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华文行楷" w:eastAsia="华文行楷" w:hAnsi="华文行楷" w:cs="华文行楷" w:hint="eastAsia"/>
          <w:b/>
        </w:rPr>
        <w:t>研究与发现</w:t>
      </w:r>
      <w:r>
        <w:rPr>
          <w:rFonts w:ascii="Times New Roman" w:hAnsi="Times New Roman" w:cs="Times New Roman"/>
          <w:b/>
        </w:rPr>
        <w:t>】：</w:t>
      </w:r>
      <w:r>
        <w:rPr>
          <w:rFonts w:ascii="Times New Roman" w:eastAsia="华文行楷" w:hAnsi="Times New Roman" w:cs="Times New Roman"/>
          <w:b/>
        </w:rPr>
        <w:t>线性失真与非线性失真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 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中搭建如图</w:t>
      </w:r>
      <w:r>
        <w:rPr>
          <w:rFonts w:ascii="Times New Roman" w:hAnsi="Times New Roman" w:cs="Times New Roman" w:hint="eastAsia"/>
        </w:rPr>
        <w:t>3-5-2</w:t>
      </w:r>
      <w:r>
        <w:rPr>
          <w:rFonts w:ascii="Times New Roman" w:hAnsi="Times New Roman" w:cs="Times New Roman"/>
        </w:rPr>
        <w:t>所示晶体管放大器电路。</w:t>
      </w: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仿真设置：</w:t>
      </w:r>
      <w:r>
        <w:rPr>
          <w:rFonts w:ascii="Times New Roman" w:hAnsi="Times New Roman" w:cs="Times New Roman"/>
        </w:rPr>
        <w:t>加入</w:t>
      </w:r>
      <w:proofErr w:type="gramStart"/>
      <w:r>
        <w:rPr>
          <w:rFonts w:ascii="Times New Roman" w:hAnsi="Times New Roman" w:cs="Times New Roman"/>
        </w:rPr>
        <w:t>峰</w:t>
      </w:r>
      <w:proofErr w:type="gramEnd"/>
      <w:r>
        <w:rPr>
          <w:rFonts w:ascii="Times New Roman" w:hAnsi="Times New Roman" w:cs="Times New Roman"/>
        </w:rPr>
        <w:t>峰值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的正弦波和</w:t>
      </w:r>
      <w:proofErr w:type="gramStart"/>
      <w:r>
        <w:rPr>
          <w:rFonts w:ascii="Times New Roman" w:hAnsi="Times New Roman" w:cs="Times New Roman"/>
        </w:rPr>
        <w:t>峰峰</w:t>
      </w:r>
      <w:proofErr w:type="gramEnd"/>
      <w:r>
        <w:rPr>
          <w:rFonts w:ascii="Times New Roman" w:hAnsi="Times New Roman" w:cs="Times New Roman"/>
        </w:rPr>
        <w:t>值</w:t>
      </w:r>
      <w:r>
        <w:rPr>
          <w:rFonts w:ascii="Times New Roman" w:hAnsi="Times New Roman" w:cs="Times New Roman"/>
        </w:rPr>
        <w:t>=10mV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的正弦波串联作为信号源输入</w:t>
      </w:r>
      <w:r>
        <w:rPr>
          <w:rFonts w:ascii="Times New Roman" w:hAnsi="Times New Roman" w:cs="Times New Roman" w:hint="eastAsia"/>
        </w:rPr>
        <w:t>，如图</w:t>
      </w:r>
      <w:r>
        <w:rPr>
          <w:rFonts w:ascii="Times New Roman" w:hAnsi="Times New Roman" w:cs="Times New Roman" w:hint="eastAsia"/>
        </w:rPr>
        <w:t>3-5-11</w:t>
      </w:r>
      <w:r>
        <w:rPr>
          <w:rFonts w:ascii="Times New Roman" w:hAnsi="Times New Roman" w:cs="Times New Roman" w:hint="eastAsia"/>
        </w:rPr>
        <w:t>所示。</w:t>
      </w:r>
      <w:r>
        <w:rPr>
          <w:rFonts w:ascii="Times New Roman" w:hAnsi="Times New Roman" w:cs="Times New Roman"/>
          <w:b/>
          <w:bCs/>
        </w:rPr>
        <w:t>Simulate → Run</w:t>
      </w:r>
      <w:r>
        <w:rPr>
          <w:rFonts w:ascii="Times New Roman" w:hAnsi="Times New Roman" w:cs="Times New Roman"/>
        </w:rPr>
        <w:t>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采用频谱分析仪</w:t>
      </w:r>
      <w:r>
        <w:rPr>
          <w:rFonts w:ascii="Times New Roman" w:hAnsi="Times New Roman" w:cs="Times New Roman"/>
        </w:rPr>
        <w:t>XSA1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，查看输入、输出信号频谱，填写表</w:t>
      </w:r>
      <w:r>
        <w:rPr>
          <w:rFonts w:ascii="Times New Roman" w:hAnsi="Times New Roman" w:cs="Times New Roman" w:hint="eastAsia"/>
        </w:rPr>
        <w:t>3-5-7</w:t>
      </w:r>
      <w:r>
        <w:rPr>
          <w:rFonts w:ascii="Times New Roman" w:hAnsi="Times New Roman" w:cs="Times New Roman"/>
        </w:rPr>
        <w:t>。</w:t>
      </w:r>
    </w:p>
    <w:p w:rsidR="000B58EA" w:rsidRDefault="00E917B2">
      <w:pPr>
        <w:widowControl/>
        <w:spacing w:line="300" w:lineRule="auto"/>
        <w:jc w:val="center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"C:\\Users\\rachel_seu\\AppData\\Roaming\\Tencent\\Users\\50902855\\QQ\\WinTemp\\RichOle\\@IJ1`CE@JA7@3OWY]%E(HZJ.png"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736600" cy="1416050"/>
            <wp:effectExtent l="0" t="0" r="10160" b="1270"/>
            <wp:docPr id="1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3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0B58EA" w:rsidRDefault="00E917B2">
      <w:pPr>
        <w:widowControl/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  <w:lang w:bidi="ar"/>
        </w:rPr>
        <w:t>图</w:t>
      </w:r>
      <w:r>
        <w:rPr>
          <w:rFonts w:ascii="Times New Roman" w:eastAsia="宋体" w:hAnsi="Times New Roman" w:cs="Times New Roman" w:hint="eastAsia"/>
          <w:kern w:val="0"/>
          <w:szCs w:val="21"/>
          <w:lang w:bidi="ar"/>
        </w:rPr>
        <w:t>3-</w: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t xml:space="preserve">5-11 </w: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t>信号源串联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3-5-7  2kHz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4kHz</w:t>
      </w:r>
      <w:r>
        <w:rPr>
          <w:rFonts w:ascii="Times New Roman" w:hAnsi="Times New Roman" w:cs="Times New Roman" w:hint="eastAsia"/>
        </w:rPr>
        <w:t>串联信号输入</w:t>
      </w:r>
    </w:p>
    <w:tbl>
      <w:tblPr>
        <w:tblStyle w:val="a4"/>
        <w:tblW w:w="8524" w:type="dxa"/>
        <w:tblLayout w:type="fixed"/>
        <w:tblLook w:val="04A0" w:firstRow="1" w:lastRow="0" w:firstColumn="1" w:lastColumn="0" w:noHBand="0" w:noVBand="1"/>
      </w:tblPr>
      <w:tblGrid>
        <w:gridCol w:w="1216"/>
        <w:gridCol w:w="1217"/>
        <w:gridCol w:w="1218"/>
        <w:gridCol w:w="1218"/>
        <w:gridCol w:w="1218"/>
        <w:gridCol w:w="2437"/>
      </w:tblGrid>
      <w:tr w:rsidR="000B58EA">
        <w:tc>
          <w:tcPr>
            <w:tcW w:w="1216" w:type="dxa"/>
            <w:vMerge w:val="restart"/>
          </w:tcPr>
          <w:p w:rsidR="000B58EA" w:rsidRDefault="000B58EA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  <w:gridSpan w:val="2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输入</w:t>
            </w:r>
          </w:p>
        </w:tc>
        <w:tc>
          <w:tcPr>
            <w:tcW w:w="4873" w:type="dxa"/>
            <w:gridSpan w:val="3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输出</w:t>
            </w:r>
          </w:p>
        </w:tc>
      </w:tr>
      <w:tr w:rsidR="000B58EA">
        <w:tc>
          <w:tcPr>
            <w:tcW w:w="1216" w:type="dxa"/>
            <w:vMerge/>
          </w:tcPr>
          <w:p w:rsidR="000B58EA" w:rsidRDefault="000B58EA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7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8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18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8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37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（如果有）</w:t>
            </w:r>
          </w:p>
        </w:tc>
      </w:tr>
      <w:tr w:rsidR="000B58EA">
        <w:tc>
          <w:tcPr>
            <w:tcW w:w="1216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频率值</w:t>
            </w:r>
          </w:p>
        </w:tc>
        <w:tc>
          <w:tcPr>
            <w:tcW w:w="1217" w:type="dxa"/>
          </w:tcPr>
          <w:p w:rsidR="000B58EA" w:rsidRDefault="00567F1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</w:t>
            </w:r>
            <w:r w:rsidR="00136626">
              <w:rPr>
                <w:rFonts w:ascii="Times New Roman" w:hAnsi="Times New Roman" w:cs="Times New Roman"/>
              </w:rPr>
              <w:t>996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1218" w:type="dxa"/>
          </w:tcPr>
          <w:p w:rsidR="000B58EA" w:rsidRDefault="00136626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CA382E"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1218" w:type="dxa"/>
          </w:tcPr>
          <w:p w:rsidR="000B58EA" w:rsidRDefault="00136626" w:rsidP="00CA382E">
            <w:pPr>
              <w:tabs>
                <w:tab w:val="left" w:pos="600"/>
              </w:tabs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1.995</w:t>
            </w:r>
          </w:p>
        </w:tc>
        <w:tc>
          <w:tcPr>
            <w:tcW w:w="1218" w:type="dxa"/>
          </w:tcPr>
          <w:p w:rsidR="000B58EA" w:rsidRDefault="00136626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4.008</w:t>
            </w:r>
          </w:p>
        </w:tc>
        <w:tc>
          <w:tcPr>
            <w:tcW w:w="2437" w:type="dxa"/>
          </w:tcPr>
          <w:p w:rsidR="000B58EA" w:rsidRDefault="00CA382E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.9</w:t>
            </w:r>
            <w:r w:rsidR="003E0409">
              <w:rPr>
                <w:rFonts w:ascii="Times New Roman" w:hAnsi="Times New Roman" w:cs="Times New Roman"/>
              </w:rPr>
              <w:t>97</w:t>
            </w:r>
          </w:p>
        </w:tc>
      </w:tr>
      <w:tr w:rsidR="000B58EA">
        <w:tc>
          <w:tcPr>
            <w:tcW w:w="1216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B</w:t>
            </w:r>
          </w:p>
        </w:tc>
        <w:tc>
          <w:tcPr>
            <w:tcW w:w="1217" w:type="dxa"/>
          </w:tcPr>
          <w:p w:rsidR="000B58EA" w:rsidRDefault="00567F1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136626">
              <w:rPr>
                <w:rFonts w:ascii="Times New Roman" w:hAnsi="Times New Roman" w:cs="Times New Roman"/>
              </w:rPr>
              <w:t>40.363</w:t>
            </w:r>
          </w:p>
        </w:tc>
        <w:tc>
          <w:tcPr>
            <w:tcW w:w="1218" w:type="dxa"/>
          </w:tcPr>
          <w:p w:rsidR="000B58EA" w:rsidRDefault="00CA382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136626">
              <w:rPr>
                <w:rFonts w:ascii="Times New Roman" w:hAnsi="Times New Roman" w:cs="Times New Roman"/>
              </w:rPr>
              <w:t>-40.000</w:t>
            </w:r>
          </w:p>
        </w:tc>
        <w:tc>
          <w:tcPr>
            <w:tcW w:w="1218" w:type="dxa"/>
          </w:tcPr>
          <w:p w:rsidR="000B58EA" w:rsidRDefault="00CA382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136626">
              <w:rPr>
                <w:rFonts w:ascii="Times New Roman" w:hAnsi="Times New Roman" w:cs="Times New Roman"/>
              </w:rPr>
              <w:t>9.412</w:t>
            </w:r>
          </w:p>
        </w:tc>
        <w:tc>
          <w:tcPr>
            <w:tcW w:w="1218" w:type="dxa"/>
          </w:tcPr>
          <w:p w:rsidR="000B58EA" w:rsidRDefault="00CA382E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3E0409">
              <w:rPr>
                <w:rFonts w:ascii="Times New Roman" w:hAnsi="Times New Roman" w:cs="Times New Roman"/>
              </w:rPr>
              <w:t>11.065</w:t>
            </w:r>
          </w:p>
        </w:tc>
        <w:tc>
          <w:tcPr>
            <w:tcW w:w="2437" w:type="dxa"/>
          </w:tcPr>
          <w:p w:rsidR="000B58EA" w:rsidRDefault="00CA382E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3E0409">
              <w:rPr>
                <w:rFonts w:ascii="Times New Roman" w:hAnsi="Times New Roman" w:cs="Times New Roman"/>
              </w:rPr>
              <w:t>39.777</w:t>
            </w:r>
          </w:p>
        </w:tc>
      </w:tr>
    </w:tbl>
    <w:p w:rsidR="00136626" w:rsidRDefault="00136626">
      <w:pPr>
        <w:spacing w:line="30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E76CA78" wp14:editId="1234966C">
            <wp:extent cx="5274310" cy="20961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6" w:rsidRDefault="00136626">
      <w:pPr>
        <w:spacing w:line="30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02F10D5" wp14:editId="4BE7C47F">
            <wp:extent cx="5274310" cy="21501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6" w:rsidRDefault="00136626">
      <w:pPr>
        <w:spacing w:line="300" w:lineRule="auto"/>
        <w:rPr>
          <w:rFonts w:ascii="Times New Roman" w:hAnsi="Times New Roman" w:cs="Times New Roman"/>
          <w:b/>
          <w:bCs/>
        </w:rPr>
      </w:pP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仿真设置：</w:t>
      </w:r>
      <w:r>
        <w:rPr>
          <w:rFonts w:ascii="Times New Roman" w:hAnsi="Times New Roman" w:cs="Times New Roman"/>
        </w:rPr>
        <w:t>加入</w:t>
      </w:r>
      <w:proofErr w:type="gramStart"/>
      <w:r>
        <w:rPr>
          <w:rFonts w:ascii="Times New Roman" w:hAnsi="Times New Roman" w:cs="Times New Roman"/>
        </w:rPr>
        <w:t>峰</w:t>
      </w:r>
      <w:proofErr w:type="gramEnd"/>
      <w:r>
        <w:rPr>
          <w:rFonts w:ascii="Times New Roman" w:hAnsi="Times New Roman" w:cs="Times New Roman"/>
        </w:rPr>
        <w:t>峰值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的正弦波和</w:t>
      </w:r>
      <w:proofErr w:type="gramStart"/>
      <w:r>
        <w:rPr>
          <w:rFonts w:ascii="Times New Roman" w:hAnsi="Times New Roman" w:cs="Times New Roman"/>
        </w:rPr>
        <w:t>峰峰</w:t>
      </w:r>
      <w:proofErr w:type="gramEnd"/>
      <w:r>
        <w:rPr>
          <w:rFonts w:ascii="Times New Roman" w:hAnsi="Times New Roman" w:cs="Times New Roman"/>
        </w:rPr>
        <w:t>值</w:t>
      </w:r>
      <w:r>
        <w:rPr>
          <w:rFonts w:ascii="Times New Roman" w:hAnsi="Times New Roman" w:cs="Times New Roman"/>
        </w:rPr>
        <w:t>=10mV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40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的正弦波串联作为信号源输入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  <w:b/>
          <w:bCs/>
        </w:rPr>
        <w:t>Simulate → Run</w:t>
      </w:r>
      <w:r>
        <w:rPr>
          <w:rFonts w:ascii="Times New Roman" w:hAnsi="Times New Roman" w:cs="Times New Roman"/>
        </w:rPr>
        <w:t>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采用频谱分析仪</w:t>
      </w:r>
      <w:r>
        <w:rPr>
          <w:rFonts w:ascii="Times New Roman" w:hAnsi="Times New Roman" w:cs="Times New Roman"/>
        </w:rPr>
        <w:t>XSA1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，查看输入、输出信号频谱，填写表</w:t>
      </w:r>
      <w:r>
        <w:rPr>
          <w:rFonts w:ascii="Times New Roman" w:hAnsi="Times New Roman" w:cs="Times New Roman" w:hint="eastAsia"/>
        </w:rPr>
        <w:t>3-5-8</w:t>
      </w:r>
      <w:r>
        <w:rPr>
          <w:rFonts w:ascii="Times New Roman" w:hAnsi="Times New Roman" w:cs="Times New Roman"/>
        </w:rPr>
        <w:t>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3-5-8 2kHz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40kHz</w:t>
      </w:r>
      <w:r>
        <w:rPr>
          <w:rFonts w:ascii="Times New Roman" w:hAnsi="Times New Roman" w:cs="Times New Roman" w:hint="eastAsia"/>
        </w:rPr>
        <w:t>串联信号输入</w:t>
      </w:r>
    </w:p>
    <w:tbl>
      <w:tblPr>
        <w:tblStyle w:val="a4"/>
        <w:tblW w:w="8524" w:type="dxa"/>
        <w:tblLayout w:type="fixed"/>
        <w:tblLook w:val="04A0" w:firstRow="1" w:lastRow="0" w:firstColumn="1" w:lastColumn="0" w:noHBand="0" w:noVBand="1"/>
      </w:tblPr>
      <w:tblGrid>
        <w:gridCol w:w="1216"/>
        <w:gridCol w:w="1217"/>
        <w:gridCol w:w="1218"/>
        <w:gridCol w:w="1218"/>
        <w:gridCol w:w="1218"/>
        <w:gridCol w:w="2437"/>
      </w:tblGrid>
      <w:tr w:rsidR="000B58EA">
        <w:tc>
          <w:tcPr>
            <w:tcW w:w="1216" w:type="dxa"/>
            <w:vMerge w:val="restart"/>
          </w:tcPr>
          <w:p w:rsidR="000B58EA" w:rsidRDefault="000B58EA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  <w:gridSpan w:val="2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输入</w:t>
            </w:r>
          </w:p>
        </w:tc>
        <w:tc>
          <w:tcPr>
            <w:tcW w:w="4873" w:type="dxa"/>
            <w:gridSpan w:val="3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输出</w:t>
            </w:r>
          </w:p>
        </w:tc>
      </w:tr>
      <w:tr w:rsidR="000B58EA">
        <w:tc>
          <w:tcPr>
            <w:tcW w:w="1216" w:type="dxa"/>
            <w:vMerge/>
          </w:tcPr>
          <w:p w:rsidR="000B58EA" w:rsidRDefault="000B58EA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7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8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18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8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37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（如果有）</w:t>
            </w:r>
          </w:p>
        </w:tc>
      </w:tr>
      <w:tr w:rsidR="000B58EA">
        <w:tc>
          <w:tcPr>
            <w:tcW w:w="1216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频率值</w:t>
            </w:r>
          </w:p>
        </w:tc>
        <w:tc>
          <w:tcPr>
            <w:tcW w:w="1217" w:type="dxa"/>
          </w:tcPr>
          <w:p w:rsidR="000B58EA" w:rsidRDefault="00CA382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</w:t>
            </w:r>
            <w:r w:rsidR="003E0409">
              <w:rPr>
                <w:rFonts w:ascii="Times New Roman" w:hAnsi="Times New Roman" w:cs="Times New Roman"/>
              </w:rPr>
              <w:t>956</w:t>
            </w:r>
          </w:p>
        </w:tc>
        <w:tc>
          <w:tcPr>
            <w:tcW w:w="1218" w:type="dxa"/>
          </w:tcPr>
          <w:p w:rsidR="000B58EA" w:rsidRDefault="00136626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40.024</w:t>
            </w:r>
          </w:p>
        </w:tc>
        <w:tc>
          <w:tcPr>
            <w:tcW w:w="1218" w:type="dxa"/>
          </w:tcPr>
          <w:p w:rsidR="000B58EA" w:rsidRDefault="003E0409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2.029</w:t>
            </w:r>
          </w:p>
        </w:tc>
        <w:tc>
          <w:tcPr>
            <w:tcW w:w="1218" w:type="dxa"/>
          </w:tcPr>
          <w:p w:rsidR="000B58EA" w:rsidRDefault="00136626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39.</w:t>
            </w:r>
            <w:r w:rsidR="003E0409">
              <w:rPr>
                <w:rFonts w:ascii="Times New Roman" w:hAnsi="Times New Roman" w:cs="Times New Roman"/>
              </w:rPr>
              <w:t>940</w:t>
            </w:r>
          </w:p>
        </w:tc>
        <w:tc>
          <w:tcPr>
            <w:tcW w:w="2437" w:type="dxa"/>
          </w:tcPr>
          <w:p w:rsidR="000B58EA" w:rsidRDefault="003E0409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  <w:r w:rsidR="00CA382E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251</w:t>
            </w:r>
          </w:p>
        </w:tc>
      </w:tr>
      <w:tr w:rsidR="000B58EA">
        <w:tc>
          <w:tcPr>
            <w:tcW w:w="1216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B</w:t>
            </w:r>
          </w:p>
        </w:tc>
        <w:tc>
          <w:tcPr>
            <w:tcW w:w="1217" w:type="dxa"/>
          </w:tcPr>
          <w:p w:rsidR="000B58EA" w:rsidRDefault="00CA382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3E0409">
              <w:rPr>
                <w:rFonts w:ascii="Times New Roman" w:hAnsi="Times New Roman" w:cs="Times New Roman"/>
              </w:rPr>
              <w:t>44.390</w:t>
            </w:r>
          </w:p>
        </w:tc>
        <w:tc>
          <w:tcPr>
            <w:tcW w:w="1218" w:type="dxa"/>
          </w:tcPr>
          <w:p w:rsidR="000B58EA" w:rsidRDefault="00CA382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2E0503">
              <w:rPr>
                <w:rFonts w:ascii="Times New Roman" w:hAnsi="Times New Roman" w:cs="Times New Roman"/>
              </w:rPr>
              <w:t>42.441</w:t>
            </w:r>
          </w:p>
        </w:tc>
        <w:tc>
          <w:tcPr>
            <w:tcW w:w="1218" w:type="dxa"/>
          </w:tcPr>
          <w:p w:rsidR="000B58EA" w:rsidRDefault="00CA382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3E0409">
              <w:rPr>
                <w:rFonts w:ascii="Times New Roman" w:hAnsi="Times New Roman" w:cs="Times New Roman"/>
              </w:rPr>
              <w:t>12</w:t>
            </w:r>
            <w:r>
              <w:rPr>
                <w:rFonts w:ascii="Times New Roman" w:hAnsi="Times New Roman" w:cs="Times New Roman"/>
              </w:rPr>
              <w:t>.</w:t>
            </w:r>
            <w:r w:rsidR="003E0409">
              <w:rPr>
                <w:rFonts w:ascii="Times New Roman" w:hAnsi="Times New Roman" w:cs="Times New Roman"/>
              </w:rPr>
              <w:t>547</w:t>
            </w:r>
          </w:p>
        </w:tc>
        <w:tc>
          <w:tcPr>
            <w:tcW w:w="1218" w:type="dxa"/>
          </w:tcPr>
          <w:p w:rsidR="000B58EA" w:rsidRDefault="00CA382E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3E0409">
              <w:rPr>
                <w:rFonts w:ascii="Times New Roman" w:hAnsi="Times New Roman" w:cs="Times New Roman"/>
              </w:rPr>
              <w:t>32</w:t>
            </w:r>
            <w:r w:rsidR="00136626">
              <w:rPr>
                <w:rFonts w:ascii="Times New Roman" w:hAnsi="Times New Roman" w:cs="Times New Roman"/>
              </w:rPr>
              <w:t>.</w:t>
            </w:r>
            <w:r w:rsidR="003E0409">
              <w:rPr>
                <w:rFonts w:ascii="Times New Roman" w:hAnsi="Times New Roman" w:cs="Times New Roman"/>
              </w:rPr>
              <w:t>548</w:t>
            </w:r>
          </w:p>
        </w:tc>
        <w:tc>
          <w:tcPr>
            <w:tcW w:w="2437" w:type="dxa"/>
          </w:tcPr>
          <w:p w:rsidR="000B58EA" w:rsidRDefault="00CA382E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E1285F">
              <w:rPr>
                <w:rFonts w:ascii="Times New Roman" w:hAnsi="Times New Roman" w:cs="Times New Roman"/>
              </w:rPr>
              <w:t>84</w:t>
            </w:r>
            <w:r>
              <w:rPr>
                <w:rFonts w:ascii="Times New Roman" w:hAnsi="Times New Roman" w:cs="Times New Roman"/>
              </w:rPr>
              <w:t>.</w:t>
            </w:r>
            <w:r w:rsidR="00E1285F">
              <w:rPr>
                <w:rFonts w:ascii="Times New Roman" w:hAnsi="Times New Roman" w:cs="Times New Roman"/>
              </w:rPr>
              <w:t>141</w:t>
            </w:r>
          </w:p>
        </w:tc>
      </w:tr>
    </w:tbl>
    <w:p w:rsidR="003E0409" w:rsidRDefault="003E0409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477C9C" wp14:editId="079DF041">
            <wp:extent cx="5274310" cy="20593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09" w:rsidRDefault="003E0409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7BF30B" wp14:editId="548B6DDD">
            <wp:extent cx="5171429" cy="23333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09" w:rsidRDefault="003E0409">
      <w:pPr>
        <w:spacing w:line="300" w:lineRule="auto"/>
        <w:rPr>
          <w:rFonts w:ascii="Times New Roman" w:hAnsi="Times New Roman" w:cs="Times New Roman"/>
        </w:rPr>
      </w:pP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eastAsia="楷体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832320" behindDoc="1" locked="0" layoutInCell="1" allowOverlap="1">
            <wp:simplePos x="0" y="0"/>
            <wp:positionH relativeFrom="column">
              <wp:posOffset>-381635</wp:posOffset>
            </wp:positionH>
            <wp:positionV relativeFrom="paragraph">
              <wp:posOffset>191135</wp:posOffset>
            </wp:positionV>
            <wp:extent cx="1100455" cy="733425"/>
            <wp:effectExtent l="0" t="0" r="12065" b="13335"/>
            <wp:wrapTight wrapText="bothSides">
              <wp:wrapPolygon edited="0">
                <wp:start x="0" y="0"/>
                <wp:lineTo x="0" y="21095"/>
                <wp:lineTo x="21239" y="21095"/>
                <wp:lineTo x="21239" y="0"/>
                <wp:lineTo x="0" y="0"/>
              </wp:wrapPolygon>
            </wp:wrapTight>
            <wp:docPr id="117" name="图片 17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</w:rPr>
        <w:t>对比表</w:t>
      </w:r>
      <w:r>
        <w:rPr>
          <w:rFonts w:ascii="Times New Roman" w:hAnsi="Times New Roman" w:cs="Times New Roman" w:hint="eastAsia"/>
        </w:rPr>
        <w:t>3-5-7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3-5-8</w:t>
      </w:r>
      <w:r>
        <w:rPr>
          <w:rFonts w:ascii="Times New Roman" w:hAnsi="Times New Roman" w:cs="Times New Roman" w:hint="eastAsia"/>
        </w:rPr>
        <w:t>的数据，分析</w:t>
      </w:r>
      <w:r>
        <w:rPr>
          <w:rFonts w:ascii="Times New Roman" w:hAnsi="Times New Roman" w:cs="Times New Roman"/>
        </w:rPr>
        <w:t>该电路</w:t>
      </w:r>
      <w:r>
        <w:rPr>
          <w:rFonts w:ascii="Times New Roman" w:hAnsi="Times New Roman" w:cs="Times New Roman" w:hint="eastAsia"/>
        </w:rPr>
        <w:t>在两次不同输入时</w:t>
      </w:r>
      <w:r>
        <w:rPr>
          <w:rFonts w:ascii="Times New Roman" w:hAnsi="Times New Roman" w:cs="Times New Roman"/>
        </w:rPr>
        <w:t>有无出现失真？是何</w:t>
      </w:r>
      <w:r>
        <w:rPr>
          <w:rFonts w:ascii="Times New Roman" w:hAnsi="Times New Roman" w:cs="Times New Roman" w:hint="eastAsia"/>
        </w:rPr>
        <w:t>种</w:t>
      </w:r>
      <w:r>
        <w:rPr>
          <w:rFonts w:ascii="Times New Roman" w:hAnsi="Times New Roman" w:cs="Times New Roman"/>
        </w:rPr>
        <w:t>失真</w:t>
      </w:r>
      <w:r>
        <w:rPr>
          <w:rFonts w:ascii="Times New Roman" w:hAnsi="Times New Roman" w:cs="Times New Roman" w:hint="eastAsia"/>
        </w:rPr>
        <w:t>（线性失真或非线性失真）</w:t>
      </w:r>
      <w:r>
        <w:rPr>
          <w:rFonts w:ascii="Times New Roman" w:hAnsi="Times New Roman" w:cs="Times New Roman"/>
        </w:rPr>
        <w:t>？判断依据是什么？</w:t>
      </w:r>
    </w:p>
    <w:p w:rsidR="000B58EA" w:rsidRDefault="00136626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答：出现了失真，非线性失真，因为</w:t>
      </w:r>
      <w:r w:rsidR="00E1285F">
        <w:rPr>
          <w:rFonts w:ascii="Times New Roman" w:hAnsi="Times New Roman" w:cs="Times New Roman" w:hint="eastAsia"/>
        </w:rPr>
        <w:t>相对于输入信号，</w:t>
      </w:r>
      <w:r>
        <w:rPr>
          <w:rFonts w:ascii="Times New Roman" w:hAnsi="Times New Roman" w:cs="Times New Roman" w:hint="eastAsia"/>
        </w:rPr>
        <w:t>输出信号中出现了</w:t>
      </w:r>
      <w:r w:rsidR="00E1285F">
        <w:rPr>
          <w:rFonts w:ascii="Times New Roman" w:hAnsi="Times New Roman" w:cs="Times New Roman" w:hint="eastAsia"/>
        </w:rPr>
        <w:t>新的频率分量。</w:t>
      </w:r>
    </w:p>
    <w:p w:rsidR="000B58EA" w:rsidRDefault="000B58EA">
      <w:pPr>
        <w:spacing w:line="300" w:lineRule="auto"/>
        <w:rPr>
          <w:rFonts w:ascii="Times New Roman" w:hAnsi="Times New Roman" w:cs="Times New Roman"/>
        </w:rPr>
      </w:pP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2. 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中搭建如图</w:t>
      </w:r>
      <w:r>
        <w:rPr>
          <w:rFonts w:ascii="Times New Roman" w:hAnsi="Times New Roman" w:cs="Times New Roman" w:hint="eastAsia"/>
        </w:rPr>
        <w:t>3-5-2</w:t>
      </w:r>
      <w:r>
        <w:rPr>
          <w:rFonts w:ascii="Times New Roman" w:hAnsi="Times New Roman" w:cs="Times New Roman"/>
        </w:rPr>
        <w:t>所示晶体管放大器电路。</w:t>
      </w:r>
    </w:p>
    <w:p w:rsidR="000B58EA" w:rsidRDefault="00E917B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仿真设置：分别</w:t>
      </w:r>
      <w:r>
        <w:rPr>
          <w:rFonts w:ascii="Times New Roman" w:hAnsi="Times New Roman" w:cs="Times New Roman"/>
        </w:rPr>
        <w:t>加入</w:t>
      </w:r>
      <w:proofErr w:type="gramStart"/>
      <w:r>
        <w:rPr>
          <w:rFonts w:ascii="Times New Roman" w:hAnsi="Times New Roman" w:cs="Times New Roman"/>
        </w:rPr>
        <w:t>峰</w:t>
      </w:r>
      <w:proofErr w:type="gramEnd"/>
      <w:r>
        <w:rPr>
          <w:rFonts w:ascii="Times New Roman" w:hAnsi="Times New Roman" w:cs="Times New Roman"/>
        </w:rPr>
        <w:t>峰值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的正弦波和</w:t>
      </w:r>
      <w:proofErr w:type="gramStart"/>
      <w:r>
        <w:rPr>
          <w:rFonts w:ascii="Times New Roman" w:hAnsi="Times New Roman" w:cs="Times New Roman"/>
        </w:rPr>
        <w:t>峰峰</w:t>
      </w:r>
      <w:proofErr w:type="gramEnd"/>
      <w:r>
        <w:rPr>
          <w:rFonts w:ascii="Times New Roman" w:hAnsi="Times New Roman" w:cs="Times New Roman"/>
        </w:rPr>
        <w:t>值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100</w:t>
      </w:r>
      <w:r>
        <w:rPr>
          <w:rFonts w:ascii="Times New Roman" w:hAnsi="Times New Roman" w:cs="Times New Roman"/>
        </w:rPr>
        <w:t>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的正弦波作为信号源输入。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  <w:bCs/>
        </w:rPr>
        <w:t>Simulate → Run</w:t>
      </w:r>
      <w:r>
        <w:rPr>
          <w:rFonts w:ascii="Times New Roman" w:hAnsi="Times New Roman" w:cs="Times New Roman"/>
        </w:rPr>
        <w:t>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采用</w:t>
      </w:r>
      <w:r>
        <w:rPr>
          <w:rFonts w:ascii="Times New Roman" w:hAnsi="Times New Roman" w:cs="Times New Roman" w:hint="eastAsia"/>
        </w:rPr>
        <w:t>示波器和</w:t>
      </w:r>
      <w:r>
        <w:rPr>
          <w:rFonts w:ascii="Times New Roman" w:hAnsi="Times New Roman" w:cs="Times New Roman"/>
        </w:rPr>
        <w:t>频谱分析仪，查看输出信号</w:t>
      </w:r>
      <w:r>
        <w:rPr>
          <w:rFonts w:ascii="Times New Roman" w:hAnsi="Times New Roman" w:cs="Times New Roman" w:hint="eastAsia"/>
        </w:rPr>
        <w:t>波形和</w:t>
      </w:r>
      <w:r>
        <w:rPr>
          <w:rFonts w:ascii="Times New Roman" w:hAnsi="Times New Roman" w:cs="Times New Roman"/>
        </w:rPr>
        <w:t>频谱，填写表格</w:t>
      </w:r>
      <w:r>
        <w:rPr>
          <w:rFonts w:ascii="Times New Roman" w:hAnsi="Times New Roman" w:cs="Times New Roman" w:hint="eastAsia"/>
        </w:rPr>
        <w:t>3-5-9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3-5-10</w:t>
      </w:r>
      <w:r>
        <w:rPr>
          <w:rFonts w:ascii="Times New Roman" w:hAnsi="Times New Roman" w:cs="Times New Roman"/>
        </w:rPr>
        <w:t>。</w:t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3-5-9</w:t>
      </w:r>
      <w:r>
        <w:rPr>
          <w:rFonts w:ascii="Times New Roman" w:hAnsi="Times New Roman" w:cs="Times New Roman" w:hint="eastAsia"/>
        </w:rPr>
        <w:t>：输入信号</w:t>
      </w:r>
      <w:proofErr w:type="gramStart"/>
      <w:r>
        <w:rPr>
          <w:rFonts w:ascii="Times New Roman" w:hAnsi="Times New Roman" w:cs="Times New Roman" w:hint="eastAsia"/>
        </w:rPr>
        <w:t>峰</w:t>
      </w:r>
      <w:proofErr w:type="gramEnd"/>
      <w:r>
        <w:rPr>
          <w:rFonts w:ascii="Times New Roman" w:hAnsi="Times New Roman" w:cs="Times New Roman" w:hint="eastAsia"/>
        </w:rPr>
        <w:t>峰值</w:t>
      </w:r>
      <w:r>
        <w:rPr>
          <w:rFonts w:ascii="Times New Roman" w:hAnsi="Times New Roman" w:cs="Times New Roman" w:hint="eastAsia"/>
        </w:rPr>
        <w:t>=1mV</w:t>
      </w:r>
    </w:p>
    <w:tbl>
      <w:tblPr>
        <w:tblStyle w:val="a4"/>
        <w:tblW w:w="8524" w:type="dxa"/>
        <w:tblLayout w:type="fixed"/>
        <w:tblLook w:val="04A0" w:firstRow="1" w:lastRow="0" w:firstColumn="1" w:lastColumn="0" w:noHBand="0" w:noVBand="1"/>
      </w:tblPr>
      <w:tblGrid>
        <w:gridCol w:w="946"/>
        <w:gridCol w:w="947"/>
        <w:gridCol w:w="947"/>
        <w:gridCol w:w="947"/>
        <w:gridCol w:w="948"/>
        <w:gridCol w:w="1263"/>
        <w:gridCol w:w="1263"/>
        <w:gridCol w:w="1263"/>
      </w:tblGrid>
      <w:tr w:rsidR="000B58EA">
        <w:tc>
          <w:tcPr>
            <w:tcW w:w="946" w:type="dxa"/>
            <w:vMerge w:val="restart"/>
          </w:tcPr>
          <w:p w:rsidR="000B58EA" w:rsidRDefault="000B58EA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578" w:type="dxa"/>
            <w:gridSpan w:val="7"/>
          </w:tcPr>
          <w:p w:rsidR="000B58EA" w:rsidRDefault="00E917B2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输入信号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mV</w:t>
            </w:r>
          </w:p>
        </w:tc>
      </w:tr>
      <w:tr w:rsidR="000B58EA">
        <w:tc>
          <w:tcPr>
            <w:tcW w:w="946" w:type="dxa"/>
            <w:vMerge/>
          </w:tcPr>
          <w:p w:rsidR="000B58EA" w:rsidRDefault="000B58EA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47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47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47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48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3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1263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1263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</w:tc>
      </w:tr>
      <w:tr w:rsidR="000B58EA">
        <w:tc>
          <w:tcPr>
            <w:tcW w:w="946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频率值</w:t>
            </w:r>
          </w:p>
        </w:tc>
        <w:tc>
          <w:tcPr>
            <w:tcW w:w="947" w:type="dxa"/>
          </w:tcPr>
          <w:p w:rsidR="000B58EA" w:rsidRDefault="00E1285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2.008</w:t>
            </w:r>
          </w:p>
        </w:tc>
        <w:tc>
          <w:tcPr>
            <w:tcW w:w="947" w:type="dxa"/>
          </w:tcPr>
          <w:p w:rsidR="000B58EA" w:rsidRDefault="003309B3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</w:t>
            </w:r>
            <w:r w:rsidR="00E1285F">
              <w:rPr>
                <w:rFonts w:ascii="Times New Roman" w:hAnsi="Times New Roman" w:cs="Times New Roman"/>
              </w:rPr>
              <w:t>977</w:t>
            </w:r>
          </w:p>
        </w:tc>
        <w:tc>
          <w:tcPr>
            <w:tcW w:w="947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948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 w:rsidR="000B58EA">
        <w:tc>
          <w:tcPr>
            <w:tcW w:w="946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db</w:t>
            </w:r>
            <w:proofErr w:type="spellEnd"/>
          </w:p>
        </w:tc>
        <w:tc>
          <w:tcPr>
            <w:tcW w:w="947" w:type="dxa"/>
          </w:tcPr>
          <w:p w:rsidR="000B58EA" w:rsidRDefault="003309B3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E1285F">
              <w:rPr>
                <w:rFonts w:ascii="Times New Roman" w:hAnsi="Times New Roman" w:cs="Times New Roman"/>
              </w:rPr>
              <w:t>29</w:t>
            </w:r>
            <w:r>
              <w:rPr>
                <w:rFonts w:ascii="Times New Roman" w:hAnsi="Times New Roman" w:cs="Times New Roman"/>
              </w:rPr>
              <w:t>.</w:t>
            </w:r>
            <w:r w:rsidR="00E1285F">
              <w:rPr>
                <w:rFonts w:ascii="Times New Roman" w:hAnsi="Times New Roman" w:cs="Times New Roman"/>
              </w:rPr>
              <w:t>504</w:t>
            </w:r>
          </w:p>
        </w:tc>
        <w:tc>
          <w:tcPr>
            <w:tcW w:w="947" w:type="dxa"/>
          </w:tcPr>
          <w:p w:rsidR="000B58EA" w:rsidRDefault="003309B3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8</w:t>
            </w:r>
            <w:r w:rsidR="00E1285F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.37</w:t>
            </w:r>
            <w:r w:rsidR="00E1285F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47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948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:rsidR="000B58EA" w:rsidRDefault="000B58EA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</w:tr>
    </w:tbl>
    <w:p w:rsidR="000B58EA" w:rsidRDefault="00E1285F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C64868" wp14:editId="200809F7">
            <wp:extent cx="5274310" cy="17926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5F" w:rsidRDefault="00E1285F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5497EE" wp14:editId="1734133D">
            <wp:extent cx="5274310" cy="28619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3-5-10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输入信号</w:t>
      </w:r>
      <w:proofErr w:type="gramStart"/>
      <w:r>
        <w:rPr>
          <w:rFonts w:ascii="Times New Roman" w:hAnsi="Times New Roman" w:cs="Times New Roman" w:hint="eastAsia"/>
        </w:rPr>
        <w:t>峰</w:t>
      </w:r>
      <w:proofErr w:type="gramEnd"/>
      <w:r>
        <w:rPr>
          <w:rFonts w:ascii="Times New Roman" w:hAnsi="Times New Roman" w:cs="Times New Roman" w:hint="eastAsia"/>
        </w:rPr>
        <w:t>峰值</w:t>
      </w:r>
      <w:r>
        <w:rPr>
          <w:rFonts w:ascii="Times New Roman" w:hAnsi="Times New Roman" w:cs="Times New Roman" w:hint="eastAsia"/>
        </w:rPr>
        <w:t>=100mV</w:t>
      </w:r>
    </w:p>
    <w:tbl>
      <w:tblPr>
        <w:tblStyle w:val="a4"/>
        <w:tblW w:w="8524" w:type="dxa"/>
        <w:tblLayout w:type="fixed"/>
        <w:tblLook w:val="04A0" w:firstRow="1" w:lastRow="0" w:firstColumn="1" w:lastColumn="0" w:noHBand="0" w:noVBand="1"/>
      </w:tblPr>
      <w:tblGrid>
        <w:gridCol w:w="946"/>
        <w:gridCol w:w="947"/>
        <w:gridCol w:w="947"/>
        <w:gridCol w:w="947"/>
        <w:gridCol w:w="948"/>
        <w:gridCol w:w="1263"/>
        <w:gridCol w:w="1263"/>
        <w:gridCol w:w="1263"/>
      </w:tblGrid>
      <w:tr w:rsidR="000B58EA">
        <w:tc>
          <w:tcPr>
            <w:tcW w:w="946" w:type="dxa"/>
            <w:vMerge w:val="restart"/>
          </w:tcPr>
          <w:p w:rsidR="000B58EA" w:rsidRDefault="000B58EA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578" w:type="dxa"/>
            <w:gridSpan w:val="7"/>
          </w:tcPr>
          <w:p w:rsidR="000B58EA" w:rsidRDefault="00E917B2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输入信号</w:t>
            </w:r>
            <w:r>
              <w:rPr>
                <w:rFonts w:ascii="Times New Roman" w:hAnsi="Times New Roman" w:cs="Times New Roman" w:hint="eastAsia"/>
              </w:rPr>
              <w:t>100</w:t>
            </w:r>
            <w:r>
              <w:rPr>
                <w:rFonts w:ascii="Times New Roman" w:hAnsi="Times New Roman" w:cs="Times New Roman"/>
              </w:rPr>
              <w:t>mV</w:t>
            </w:r>
          </w:p>
        </w:tc>
      </w:tr>
      <w:tr w:rsidR="000B58EA">
        <w:tc>
          <w:tcPr>
            <w:tcW w:w="946" w:type="dxa"/>
            <w:vMerge/>
          </w:tcPr>
          <w:p w:rsidR="000B58EA" w:rsidRDefault="000B58EA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47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47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47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48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3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1263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1263" w:type="dxa"/>
          </w:tcPr>
          <w:p w:rsidR="000B58EA" w:rsidRDefault="00E917B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</w:tc>
      </w:tr>
      <w:tr w:rsidR="000B58EA">
        <w:tc>
          <w:tcPr>
            <w:tcW w:w="946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频率值</w:t>
            </w:r>
          </w:p>
        </w:tc>
        <w:tc>
          <w:tcPr>
            <w:tcW w:w="947" w:type="dxa"/>
          </w:tcPr>
          <w:p w:rsidR="000B58EA" w:rsidRDefault="005750B9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</w:t>
            </w:r>
            <w:r w:rsidR="00E1285F">
              <w:rPr>
                <w:rFonts w:ascii="Times New Roman" w:hAnsi="Times New Roman" w:cs="Times New Roman"/>
              </w:rPr>
              <w:t>962</w:t>
            </w:r>
          </w:p>
        </w:tc>
        <w:tc>
          <w:tcPr>
            <w:tcW w:w="947" w:type="dxa"/>
          </w:tcPr>
          <w:p w:rsidR="000B58EA" w:rsidRDefault="007F200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</w:t>
            </w:r>
            <w:r w:rsidR="00E1285F">
              <w:rPr>
                <w:rFonts w:ascii="Times New Roman" w:hAnsi="Times New Roman" w:cs="Times New Roman"/>
              </w:rPr>
              <w:t>992</w:t>
            </w:r>
          </w:p>
        </w:tc>
        <w:tc>
          <w:tcPr>
            <w:tcW w:w="947" w:type="dxa"/>
          </w:tcPr>
          <w:p w:rsidR="000B58EA" w:rsidRDefault="007F200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.9</w:t>
            </w:r>
            <w:r w:rsidR="00E1285F">
              <w:rPr>
                <w:rFonts w:ascii="Times New Roman" w:hAnsi="Times New Roman" w:cs="Times New Roman"/>
              </w:rPr>
              <w:t>87</w:t>
            </w:r>
          </w:p>
        </w:tc>
        <w:tc>
          <w:tcPr>
            <w:tcW w:w="948" w:type="dxa"/>
          </w:tcPr>
          <w:p w:rsidR="000B58EA" w:rsidRDefault="007F200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  <w:r>
              <w:rPr>
                <w:rFonts w:ascii="Times New Roman" w:hAnsi="Times New Roman" w:cs="Times New Roman"/>
              </w:rPr>
              <w:t>.</w:t>
            </w:r>
            <w:r w:rsidR="003309B3">
              <w:rPr>
                <w:rFonts w:ascii="Times New Roman" w:hAnsi="Times New Roman" w:cs="Times New Roman"/>
              </w:rPr>
              <w:t>9</w:t>
            </w:r>
            <w:r w:rsidR="00E1285F">
              <w:rPr>
                <w:rFonts w:ascii="Times New Roman" w:hAnsi="Times New Roman" w:cs="Times New Roman"/>
              </w:rPr>
              <w:t>82</w:t>
            </w:r>
          </w:p>
        </w:tc>
        <w:tc>
          <w:tcPr>
            <w:tcW w:w="1263" w:type="dxa"/>
          </w:tcPr>
          <w:p w:rsidR="000B58EA" w:rsidRDefault="007F200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</w:t>
            </w:r>
            <w:r>
              <w:rPr>
                <w:rFonts w:ascii="Times New Roman" w:hAnsi="Times New Roman" w:cs="Times New Roman"/>
              </w:rPr>
              <w:t>.9</w:t>
            </w:r>
            <w:r w:rsidR="00E1285F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1263" w:type="dxa"/>
          </w:tcPr>
          <w:p w:rsidR="000B58EA" w:rsidRDefault="007F200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1.</w:t>
            </w:r>
            <w:r w:rsidR="00E1285F">
              <w:rPr>
                <w:rFonts w:ascii="Times New Roman" w:hAnsi="Times New Roman" w:cs="Times New Roman"/>
              </w:rPr>
              <w:t>972</w:t>
            </w:r>
          </w:p>
        </w:tc>
        <w:tc>
          <w:tcPr>
            <w:tcW w:w="1263" w:type="dxa"/>
          </w:tcPr>
          <w:p w:rsidR="000B58EA" w:rsidRDefault="00E1285F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  <w:r w:rsidR="007F2002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003</w:t>
            </w:r>
          </w:p>
        </w:tc>
      </w:tr>
      <w:tr w:rsidR="000B58EA">
        <w:tc>
          <w:tcPr>
            <w:tcW w:w="946" w:type="dxa"/>
          </w:tcPr>
          <w:p w:rsidR="000B58EA" w:rsidRDefault="00E917B2">
            <w:p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db</w:t>
            </w:r>
            <w:proofErr w:type="spellEnd"/>
          </w:p>
        </w:tc>
        <w:tc>
          <w:tcPr>
            <w:tcW w:w="947" w:type="dxa"/>
          </w:tcPr>
          <w:p w:rsidR="000B58EA" w:rsidRDefault="00E1285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4.011</w:t>
            </w:r>
          </w:p>
        </w:tc>
        <w:tc>
          <w:tcPr>
            <w:tcW w:w="947" w:type="dxa"/>
          </w:tcPr>
          <w:p w:rsidR="000B58EA" w:rsidRDefault="007F200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E1285F">
              <w:rPr>
                <w:rFonts w:ascii="Times New Roman" w:hAnsi="Times New Roman" w:cs="Times New Roman"/>
              </w:rPr>
              <w:t>8.382</w:t>
            </w:r>
          </w:p>
        </w:tc>
        <w:tc>
          <w:tcPr>
            <w:tcW w:w="947" w:type="dxa"/>
          </w:tcPr>
          <w:p w:rsidR="000B58EA" w:rsidRDefault="007F200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E1285F">
              <w:rPr>
                <w:rFonts w:ascii="Times New Roman" w:hAnsi="Times New Roman" w:cs="Times New Roman"/>
              </w:rPr>
              <w:t>15.130</w:t>
            </w:r>
          </w:p>
        </w:tc>
        <w:tc>
          <w:tcPr>
            <w:tcW w:w="948" w:type="dxa"/>
          </w:tcPr>
          <w:p w:rsidR="000B58EA" w:rsidRDefault="007F200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E1285F">
              <w:rPr>
                <w:rFonts w:ascii="Times New Roman" w:hAnsi="Times New Roman" w:cs="Times New Roman"/>
              </w:rPr>
              <w:t>18.860</w:t>
            </w:r>
          </w:p>
        </w:tc>
        <w:tc>
          <w:tcPr>
            <w:tcW w:w="1263" w:type="dxa"/>
          </w:tcPr>
          <w:p w:rsidR="000B58EA" w:rsidRDefault="007F200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E1285F">
              <w:rPr>
                <w:rFonts w:ascii="Times New Roman" w:hAnsi="Times New Roman" w:cs="Times New Roman"/>
              </w:rPr>
              <w:t>25.935</w:t>
            </w:r>
          </w:p>
        </w:tc>
        <w:tc>
          <w:tcPr>
            <w:tcW w:w="1263" w:type="dxa"/>
          </w:tcPr>
          <w:p w:rsidR="000B58EA" w:rsidRDefault="007F2002" w:rsidP="007F2002">
            <w:pPr>
              <w:tabs>
                <w:tab w:val="left" w:pos="549"/>
              </w:tabs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E1285F">
              <w:rPr>
                <w:rFonts w:ascii="Times New Roman" w:hAnsi="Times New Roman" w:cs="Times New Roman"/>
              </w:rPr>
              <w:t>31</w:t>
            </w:r>
            <w:r>
              <w:rPr>
                <w:rFonts w:ascii="Times New Roman" w:hAnsi="Times New Roman" w:cs="Times New Roman"/>
              </w:rPr>
              <w:t>.</w:t>
            </w:r>
            <w:r w:rsidR="00E1285F">
              <w:rPr>
                <w:rFonts w:ascii="Times New Roman" w:hAnsi="Times New Roman" w:cs="Times New Roman"/>
              </w:rPr>
              <w:t>029</w:t>
            </w:r>
          </w:p>
        </w:tc>
        <w:tc>
          <w:tcPr>
            <w:tcW w:w="1263" w:type="dxa"/>
          </w:tcPr>
          <w:p w:rsidR="000B58EA" w:rsidRDefault="003309B3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 w:rsidR="00E1285F">
              <w:rPr>
                <w:rFonts w:ascii="Times New Roman" w:hAnsi="Times New Roman" w:cs="Times New Roman"/>
              </w:rPr>
              <w:t>33</w:t>
            </w:r>
            <w:r>
              <w:rPr>
                <w:rFonts w:ascii="Times New Roman" w:hAnsi="Times New Roman" w:cs="Times New Roman"/>
              </w:rPr>
              <w:t>.</w:t>
            </w:r>
            <w:r w:rsidR="00E1285F">
              <w:rPr>
                <w:rFonts w:ascii="Times New Roman" w:hAnsi="Times New Roman" w:cs="Times New Roman"/>
              </w:rPr>
              <w:t>317</w:t>
            </w:r>
          </w:p>
        </w:tc>
      </w:tr>
    </w:tbl>
    <w:p w:rsidR="000B58EA" w:rsidRDefault="00E1285F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1720E5" wp14:editId="60DE9CDB">
            <wp:extent cx="5274310" cy="19970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5F" w:rsidRDefault="00E1285F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04595E" wp14:editId="4A58F53E">
            <wp:extent cx="5274310" cy="2908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EA" w:rsidRDefault="00E917B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eastAsia="楷体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-284480</wp:posOffset>
            </wp:positionH>
            <wp:positionV relativeFrom="paragraph">
              <wp:posOffset>29845</wp:posOffset>
            </wp:positionV>
            <wp:extent cx="1100455" cy="733425"/>
            <wp:effectExtent l="0" t="0" r="12065" b="13335"/>
            <wp:wrapTight wrapText="bothSides">
              <wp:wrapPolygon edited="0">
                <wp:start x="0" y="0"/>
                <wp:lineTo x="0" y="21095"/>
                <wp:lineTo x="21239" y="21095"/>
                <wp:lineTo x="21239" y="0"/>
                <wp:lineTo x="0" y="0"/>
              </wp:wrapPolygon>
            </wp:wrapTight>
            <wp:docPr id="118" name="图片 17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7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</w:rPr>
        <w:t>分析</w:t>
      </w:r>
      <w:r>
        <w:rPr>
          <w:rFonts w:ascii="Times New Roman" w:hAnsi="Times New Roman" w:cs="Times New Roman"/>
        </w:rPr>
        <w:t>瞬态波形和频谱仿真，</w:t>
      </w:r>
      <w:r>
        <w:rPr>
          <w:rFonts w:ascii="Times New Roman" w:hAnsi="Times New Roman" w:cs="Times New Roman" w:hint="eastAsia"/>
        </w:rPr>
        <w:t>对比表</w:t>
      </w:r>
      <w:r>
        <w:rPr>
          <w:rFonts w:ascii="Times New Roman" w:hAnsi="Times New Roman" w:cs="Times New Roman" w:hint="eastAsia"/>
        </w:rPr>
        <w:t>3-5-9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3-5-10</w:t>
      </w:r>
      <w:r>
        <w:rPr>
          <w:rFonts w:ascii="Times New Roman" w:hAnsi="Times New Roman" w:cs="Times New Roman" w:hint="eastAsia"/>
        </w:rPr>
        <w:t>，分析</w:t>
      </w:r>
      <w:r>
        <w:rPr>
          <w:rFonts w:ascii="Times New Roman" w:hAnsi="Times New Roman" w:cs="Times New Roman"/>
        </w:rPr>
        <w:t>该电路</w:t>
      </w:r>
      <w:r>
        <w:rPr>
          <w:rFonts w:ascii="Times New Roman" w:hAnsi="Times New Roman" w:cs="Times New Roman" w:hint="eastAsia"/>
        </w:rPr>
        <w:t>在两次不同输入时</w:t>
      </w:r>
      <w:r>
        <w:rPr>
          <w:rFonts w:ascii="Times New Roman" w:hAnsi="Times New Roman" w:cs="Times New Roman"/>
        </w:rPr>
        <w:t>有无出现失真？是何</w:t>
      </w:r>
      <w:r>
        <w:rPr>
          <w:rFonts w:ascii="Times New Roman" w:hAnsi="Times New Roman" w:cs="Times New Roman" w:hint="eastAsia"/>
        </w:rPr>
        <w:t>种</w:t>
      </w:r>
      <w:r>
        <w:rPr>
          <w:rFonts w:ascii="Times New Roman" w:hAnsi="Times New Roman" w:cs="Times New Roman"/>
        </w:rPr>
        <w:t>失真？判断依据是什么？</w:t>
      </w:r>
    </w:p>
    <w:p w:rsidR="000B58EA" w:rsidRDefault="009124C6" w:rsidP="009124C6">
      <w:pPr>
        <w:pStyle w:val="1"/>
        <w:spacing w:line="300" w:lineRule="auto"/>
        <w:ind w:firstLineChars="19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答：既有线性失真也有非线性失真，线性失真体现在</w:t>
      </w:r>
      <w:r>
        <w:rPr>
          <w:rFonts w:ascii="Times New Roman" w:hAnsi="Times New Roman" w:cs="Times New Roman" w:hint="eastAsia"/>
          <w:b/>
        </w:rPr>
        <w:t>1</w:t>
      </w:r>
      <w:r>
        <w:rPr>
          <w:rFonts w:ascii="Times New Roman" w:hAnsi="Times New Roman" w:cs="Times New Roman"/>
          <w:b/>
        </w:rPr>
        <w:t>00</w:t>
      </w:r>
      <w:r>
        <w:rPr>
          <w:rFonts w:ascii="Times New Roman" w:hAnsi="Times New Roman" w:cs="Times New Roman" w:hint="eastAsia"/>
          <w:b/>
        </w:rPr>
        <w:t>mV</w:t>
      </w:r>
      <w:r>
        <w:rPr>
          <w:rFonts w:ascii="Times New Roman" w:hAnsi="Times New Roman" w:cs="Times New Roman" w:hint="eastAsia"/>
          <w:b/>
        </w:rPr>
        <w:t>时波形的幅度发生了变化，非线性体现在出现了新的频率分量。</w:t>
      </w:r>
    </w:p>
    <w:p w:rsidR="000B58EA" w:rsidRDefault="000B58EA">
      <w:pPr>
        <w:spacing w:line="300" w:lineRule="auto"/>
        <w:rPr>
          <w:rFonts w:ascii="Times New Roman" w:hAnsi="Times New Roman" w:cs="Times New Roman"/>
        </w:rPr>
      </w:pPr>
    </w:p>
    <w:p w:rsidR="000B58EA" w:rsidRDefault="000B58EA">
      <w:pPr>
        <w:spacing w:line="300" w:lineRule="auto"/>
        <w:jc w:val="left"/>
        <w:rPr>
          <w:rFonts w:ascii="Times New Roman" w:hAnsi="Times New Roman" w:cs="Times New Roman"/>
        </w:rPr>
      </w:pPr>
    </w:p>
    <w:sectPr w:rsidR="000B58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71C4" w:rsidRDefault="009A71C4" w:rsidP="005A7643">
      <w:r>
        <w:separator/>
      </w:r>
    </w:p>
  </w:endnote>
  <w:endnote w:type="continuationSeparator" w:id="0">
    <w:p w:rsidR="009A71C4" w:rsidRDefault="009A71C4" w:rsidP="005A7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Arial Unicode MS"/>
    <w:charset w:val="86"/>
    <w:family w:val="modern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71C4" w:rsidRDefault="009A71C4" w:rsidP="005A7643">
      <w:r>
        <w:separator/>
      </w:r>
    </w:p>
  </w:footnote>
  <w:footnote w:type="continuationSeparator" w:id="0">
    <w:p w:rsidR="009A71C4" w:rsidRDefault="009A71C4" w:rsidP="005A7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E25BCB"/>
    <w:multiLevelType w:val="multilevel"/>
    <w:tmpl w:val="44E25B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679330"/>
    <w:multiLevelType w:val="singleLevel"/>
    <w:tmpl w:val="59679330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73EE6BB4"/>
    <w:multiLevelType w:val="singleLevel"/>
    <w:tmpl w:val="73EE6BB4"/>
    <w:lvl w:ilvl="0">
      <w:start w:val="1"/>
      <w:numFmt w:val="decimal"/>
      <w:suff w:val="nothing"/>
      <w:lvlText w:val="%1．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CC42FBC"/>
    <w:rsid w:val="00050C6B"/>
    <w:rsid w:val="00052D36"/>
    <w:rsid w:val="000B4520"/>
    <w:rsid w:val="000B58EA"/>
    <w:rsid w:val="0013442C"/>
    <w:rsid w:val="00136626"/>
    <w:rsid w:val="002108A7"/>
    <w:rsid w:val="00273EC4"/>
    <w:rsid w:val="002A7030"/>
    <w:rsid w:val="002E0503"/>
    <w:rsid w:val="00302D56"/>
    <w:rsid w:val="003309B3"/>
    <w:rsid w:val="00394301"/>
    <w:rsid w:val="003A6BD0"/>
    <w:rsid w:val="003E0409"/>
    <w:rsid w:val="003E56C3"/>
    <w:rsid w:val="00401FC1"/>
    <w:rsid w:val="004E6CCF"/>
    <w:rsid w:val="004F1A24"/>
    <w:rsid w:val="00500BAD"/>
    <w:rsid w:val="00567F12"/>
    <w:rsid w:val="00574187"/>
    <w:rsid w:val="005750B9"/>
    <w:rsid w:val="005A7643"/>
    <w:rsid w:val="005B2672"/>
    <w:rsid w:val="006667F3"/>
    <w:rsid w:val="00672BF6"/>
    <w:rsid w:val="006B7DBD"/>
    <w:rsid w:val="007021DB"/>
    <w:rsid w:val="00762CA2"/>
    <w:rsid w:val="007652D4"/>
    <w:rsid w:val="007728D2"/>
    <w:rsid w:val="007C413B"/>
    <w:rsid w:val="007F2002"/>
    <w:rsid w:val="00845157"/>
    <w:rsid w:val="00877FF6"/>
    <w:rsid w:val="008D6D09"/>
    <w:rsid w:val="009026A6"/>
    <w:rsid w:val="00910413"/>
    <w:rsid w:val="009124C6"/>
    <w:rsid w:val="00916D08"/>
    <w:rsid w:val="009336D9"/>
    <w:rsid w:val="009A71C4"/>
    <w:rsid w:val="00A64A57"/>
    <w:rsid w:val="00AE4108"/>
    <w:rsid w:val="00B65D40"/>
    <w:rsid w:val="00B81BA8"/>
    <w:rsid w:val="00B944D6"/>
    <w:rsid w:val="00BE570A"/>
    <w:rsid w:val="00BF661D"/>
    <w:rsid w:val="00C76B2C"/>
    <w:rsid w:val="00C93C28"/>
    <w:rsid w:val="00CA382E"/>
    <w:rsid w:val="00E1285F"/>
    <w:rsid w:val="00E377CC"/>
    <w:rsid w:val="00E52333"/>
    <w:rsid w:val="00E917B2"/>
    <w:rsid w:val="00EE5D75"/>
    <w:rsid w:val="00F424D2"/>
    <w:rsid w:val="124365E2"/>
    <w:rsid w:val="177D03A5"/>
    <w:rsid w:val="19863652"/>
    <w:rsid w:val="24C62328"/>
    <w:rsid w:val="2547196A"/>
    <w:rsid w:val="29E51FD2"/>
    <w:rsid w:val="2CC42FBC"/>
    <w:rsid w:val="2D724565"/>
    <w:rsid w:val="2ECA3207"/>
    <w:rsid w:val="35C15538"/>
    <w:rsid w:val="3BBD40DA"/>
    <w:rsid w:val="3C1218E5"/>
    <w:rsid w:val="3EF33C17"/>
    <w:rsid w:val="3F2C4A0F"/>
    <w:rsid w:val="497B3EED"/>
    <w:rsid w:val="5ED449A2"/>
    <w:rsid w:val="6C1138F6"/>
    <w:rsid w:val="6CB70811"/>
    <w:rsid w:val="6D535020"/>
    <w:rsid w:val="6FA43CBC"/>
    <w:rsid w:val="70563F15"/>
    <w:rsid w:val="7539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59F576"/>
  <w15:docId w15:val="{AD2EA524-F726-4A0C-9E72-0D422C138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 w:cs="Courier New"/>
      <w:szCs w:val="21"/>
    </w:rPr>
  </w:style>
  <w:style w:type="table" w:styleId="a4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11">
    <w:name w:val="列出段落11"/>
    <w:basedOn w:val="a"/>
    <w:uiPriority w:val="34"/>
    <w:qFormat/>
    <w:pPr>
      <w:ind w:firstLineChars="200" w:firstLine="420"/>
    </w:pPr>
  </w:style>
  <w:style w:type="paragraph" w:customStyle="1" w:styleId="20">
    <w:name w:val="列出段落2"/>
    <w:basedOn w:val="a"/>
    <w:uiPriority w:val="34"/>
    <w:qFormat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2108A7"/>
    <w:rPr>
      <w:color w:val="808080"/>
    </w:rPr>
  </w:style>
  <w:style w:type="paragraph" w:styleId="a6">
    <w:name w:val="caption"/>
    <w:basedOn w:val="a"/>
    <w:next w:val="a"/>
    <w:unhideWhenUsed/>
    <w:qFormat/>
    <w:rsid w:val="00401FC1"/>
    <w:rPr>
      <w:rFonts w:asciiTheme="majorHAnsi" w:eastAsia="黑体" w:hAnsiTheme="majorHAnsi" w:cstheme="majorBidi"/>
      <w:sz w:val="20"/>
      <w:szCs w:val="20"/>
    </w:rPr>
  </w:style>
  <w:style w:type="paragraph" w:styleId="a7">
    <w:name w:val="header"/>
    <w:basedOn w:val="a"/>
    <w:link w:val="a8"/>
    <w:rsid w:val="005A7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5A7643"/>
    <w:rPr>
      <w:kern w:val="2"/>
      <w:sz w:val="18"/>
      <w:szCs w:val="18"/>
    </w:rPr>
  </w:style>
  <w:style w:type="paragraph" w:styleId="a9">
    <w:name w:val="footer"/>
    <w:basedOn w:val="a"/>
    <w:link w:val="aa"/>
    <w:rsid w:val="005A7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5A764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2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w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oleObject" Target="embeddings/oleObject6.bin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9.w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chel_seu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93E9E6-AD83-431A-8EB7-2F9652913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3098</TotalTime>
  <Pages>18</Pages>
  <Words>932</Words>
  <Characters>5313</Characters>
  <Application>Microsoft Office Word</Application>
  <DocSecurity>0</DocSecurity>
  <Lines>44</Lines>
  <Paragraphs>12</Paragraphs>
  <ScaleCrop>false</ScaleCrop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童童</dc:creator>
  <cp:lastModifiedBy>范 瑞元</cp:lastModifiedBy>
  <cp:revision>17</cp:revision>
  <dcterms:created xsi:type="dcterms:W3CDTF">2018-05-04T06:10:00Z</dcterms:created>
  <dcterms:modified xsi:type="dcterms:W3CDTF">2018-05-28T09:06:00Z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