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47482A">
        <w:rPr>
          <w:rFonts w:ascii="Times New Roman" w:hAnsi="Times New Roman" w:cs="Times New Roman"/>
          <w:sz w:val="32"/>
        </w:rPr>
        <w:t>04016339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47482A">
        <w:rPr>
          <w:rFonts w:ascii="Times New Roman" w:hAnsi="Times New Roman" w:cs="Times New Roman" w:hint="eastAsia"/>
          <w:sz w:val="32"/>
        </w:rPr>
        <w:t>范瑞元</w:t>
      </w:r>
    </w:p>
    <w:p w:rsidR="00F81CF1" w:rsidRDefault="0047482A" w:rsidP="00F81CF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018</w:t>
      </w:r>
      <w:r w:rsidR="00F81CF1">
        <w:rPr>
          <w:rFonts w:ascii="Times New Roman" w:hAnsi="Times New Roman" w:cs="Times New Roman" w:hint="eastAsia"/>
          <w:sz w:val="32"/>
        </w:rPr>
        <w:t>年</w:t>
      </w:r>
      <w:r w:rsidR="00F81CF1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6</w:t>
      </w:r>
      <w:r w:rsidR="00F81CF1">
        <w:rPr>
          <w:rFonts w:ascii="Times New Roman" w:hAnsi="Times New Roman" w:cs="Times New Roman" w:hint="eastAsia"/>
          <w:sz w:val="32"/>
        </w:rPr>
        <w:t xml:space="preserve">   </w:t>
      </w:r>
      <w:r w:rsidR="00F81CF1">
        <w:rPr>
          <w:rFonts w:ascii="Times New Roman" w:hAnsi="Times New Roman" w:cs="Times New Roman" w:hint="eastAsia"/>
          <w:sz w:val="32"/>
        </w:rPr>
        <w:t>月</w:t>
      </w:r>
      <w:r w:rsidR="00F81CF1"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6</w:t>
      </w:r>
      <w:r w:rsidR="00F81CF1">
        <w:rPr>
          <w:rFonts w:ascii="Times New Roman" w:hAnsi="Times New Roman" w:cs="Times New Roman" w:hint="eastAsia"/>
          <w:sz w:val="32"/>
        </w:rPr>
        <w:t xml:space="preserve">   </w:t>
      </w:r>
      <w:r w:rsidR="00F81CF1">
        <w:rPr>
          <w:rFonts w:ascii="Times New Roman" w:hAnsi="Times New Roman" w:cs="Times New Roman" w:hint="eastAsia"/>
          <w:sz w:val="32"/>
        </w:rPr>
        <w:t>日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 w:rsidRPr="00F81CF1">
        <w:rPr>
          <w:rFonts w:ascii="Times New Roman" w:hAnsi="Times New Roman" w:cs="Times New Roman" w:hint="eastAsia"/>
          <w:sz w:val="32"/>
        </w:rPr>
        <w:t>运算放大器及应用电路</w:t>
      </w:r>
    </w:p>
    <w:p w:rsidR="00F81CF1" w:rsidRDefault="00F81CF1" w:rsidP="00F81CF1">
      <w:pPr>
        <w:pStyle w:val="a4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F81CF1" w:rsidRDefault="00F81CF1" w:rsidP="00F81CF1">
      <w:pPr>
        <w:pStyle w:val="a4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6AE9CD" wp14:editId="12981E37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4FCCB" id="直线 2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背景知识小考察</w:t>
      </w:r>
      <w:r>
        <w:rPr>
          <w:rFonts w:ascii="Times New Roman" w:hAnsi="Times New Roman" w:cs="Times New Roman" w:hint="eastAsia"/>
          <w:b/>
        </w:rPr>
        <w:t>】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</w:t>
      </w:r>
      <w:r>
        <w:rPr>
          <w:rFonts w:ascii="Times New Roman" w:hAnsi="Times New Roman" w:cs="Times New Roman" w:hint="eastAsia"/>
          <w:b/>
        </w:rPr>
        <w:t>迟滞比较器</w:t>
      </w:r>
    </w:p>
    <w:p w:rsidR="00F81CF1" w:rsidRDefault="00474DEE" w:rsidP="00577E85">
      <w:pPr>
        <w:spacing w:line="300" w:lineRule="auto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szCs w:val="21"/>
        </w:rPr>
        <w:t>在图</w:t>
      </w:r>
      <w:r>
        <w:rPr>
          <w:rFonts w:ascii="Times New Roman" w:hAnsi="Times New Roman" w:cs="Times New Roman" w:hint="eastAsia"/>
          <w:szCs w:val="21"/>
        </w:rPr>
        <w:t>3-8-12</w:t>
      </w:r>
      <w:r>
        <w:rPr>
          <w:rFonts w:ascii="Times New Roman" w:hAnsi="Times New Roman" w:cs="Times New Roman" w:hint="eastAsia"/>
          <w:szCs w:val="21"/>
        </w:rPr>
        <w:t>所示迟滞比较器中，若</w:t>
      </w:r>
      <w:proofErr w:type="spellStart"/>
      <w:r>
        <w:rPr>
          <w:rFonts w:ascii="Times New Roman" w:hAnsi="Times New Roman" w:cs="Times New Roman" w:hint="eastAsia"/>
          <w:i/>
          <w:szCs w:val="21"/>
        </w:rPr>
        <w:t>v</w:t>
      </w:r>
      <w:r>
        <w:rPr>
          <w:rFonts w:ascii="Times New Roman" w:hAnsi="Times New Roman" w:cs="Times New Roman" w:hint="eastAsia"/>
          <w:szCs w:val="21"/>
          <w:vertAlign w:val="subscript"/>
        </w:rPr>
        <w:t>I</w:t>
      </w:r>
      <w:proofErr w:type="spellEnd"/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i/>
          <w:szCs w:val="21"/>
        </w:rPr>
        <w:t>V</w:t>
      </w:r>
      <w:r>
        <w:rPr>
          <w:rFonts w:ascii="Times New Roman" w:hAnsi="Times New Roman" w:cs="Times New Roman" w:hint="eastAsia"/>
          <w:szCs w:val="21"/>
          <w:vertAlign w:val="subscript"/>
        </w:rPr>
        <w:t>REF</w:t>
      </w:r>
      <w:r>
        <w:rPr>
          <w:rFonts w:ascii="Times New Roman" w:hAnsi="Times New Roman" w:cs="Times New Roman" w:hint="eastAsia"/>
          <w:szCs w:val="21"/>
        </w:rPr>
        <w:t>位置对调，请写出</w:t>
      </w:r>
      <w:r>
        <w:rPr>
          <w:rFonts w:ascii="Times New Roman" w:hAnsi="Times New Roman" w:cs="Times New Roman"/>
          <w:szCs w:val="21"/>
        </w:rPr>
        <w:t>迟滞比较器</w:t>
      </w:r>
      <w:r>
        <w:rPr>
          <w:rFonts w:ascii="Times New Roman" w:hAnsi="Times New Roman" w:cs="Times New Roman"/>
        </w:rPr>
        <w:t>的两个门限电压</w:t>
      </w:r>
      <w:r>
        <w:rPr>
          <w:rFonts w:ascii="Times New Roman" w:hAnsi="Times New Roman" w:cs="Times New Roman" w:hint="eastAsia"/>
        </w:rPr>
        <w:t>表达式，并画出传输特性。</w:t>
      </w:r>
    </w:p>
    <w:p w:rsidR="00F81CF1" w:rsidRPr="00577E85" w:rsidRDefault="00577E85" w:rsidP="00577E85">
      <w:pPr>
        <w:spacing w:line="300" w:lineRule="auto"/>
        <w:ind w:firstLineChars="200" w:firstLine="420"/>
        <w:rPr>
          <w:rFonts w:ascii="Times New Roman" w:hAnsi="Times New Roman" w:cs="Times New Roman" w:hint="eastAsia"/>
        </w:rPr>
      </w:pPr>
      <w:r w:rsidRPr="00577E85">
        <w:rPr>
          <w:rFonts w:ascii="Times New Roman" w:hAnsi="Times New Roman" w:cs="Times New Roman"/>
          <w:noProof/>
        </w:rPr>
        <w:drawing>
          <wp:inline distT="0" distB="0" distL="0" distR="0">
            <wp:extent cx="4350619" cy="1626669"/>
            <wp:effectExtent l="0" t="0" r="0" b="0"/>
            <wp:docPr id="9" name="图片 9" descr="D:\QQ文件\527564197\FileRecv\MobileFile\IMG_20180615_15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文件\527564197\FileRecv\MobileFile\IMG_20180615_150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5" r="17493" b="30887"/>
                    <a:stretch/>
                  </pic:blipFill>
                  <pic:spPr bwMode="auto">
                    <a:xfrm>
                      <a:off x="0" y="0"/>
                      <a:ext cx="4351649" cy="16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【</w:t>
      </w:r>
      <w:r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一、</w:t>
      </w:r>
      <w:r>
        <w:rPr>
          <w:rFonts w:ascii="Times New Roman" w:hAnsi="Times New Roman" w:cs="Times New Roman"/>
          <w:b/>
        </w:rPr>
        <w:t>运</w:t>
      </w:r>
      <w:proofErr w:type="gramStart"/>
      <w:r>
        <w:rPr>
          <w:rFonts w:ascii="Times New Roman" w:hAnsi="Times New Roman" w:cs="Times New Roman"/>
          <w:b/>
        </w:rPr>
        <w:t>放基本</w:t>
      </w:r>
      <w:proofErr w:type="gramEnd"/>
      <w:r>
        <w:rPr>
          <w:rFonts w:ascii="Times New Roman" w:hAnsi="Times New Roman" w:cs="Times New Roman"/>
          <w:b/>
        </w:rPr>
        <w:t>参数</w:t>
      </w:r>
    </w:p>
    <w:p w:rsidR="00474DEE" w:rsidRDefault="00474DEE" w:rsidP="00474DEE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sz w:val="18"/>
          <w:szCs w:val="18"/>
        </w:rPr>
        <w:t xml:space="preserve">1. </w:t>
      </w:r>
      <w:r>
        <w:rPr>
          <w:rFonts w:ascii="Times New Roman" w:hAnsi="Times New Roman" w:cs="Times New Roman"/>
          <w:b/>
        </w:rPr>
        <w:t>电压传输特性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根据仿真结果给出</w:t>
      </w:r>
      <w:r>
        <w:rPr>
          <w:rFonts w:ascii="Times New Roman" w:hAnsi="Times New Roman" w:cs="Times New Roman"/>
        </w:rPr>
        <w:t>LM358P</w:t>
      </w:r>
      <w:r>
        <w:rPr>
          <w:rFonts w:ascii="Times New Roman" w:hAnsi="Times New Roman" w:cs="Times New Roman"/>
        </w:rPr>
        <w:t>线性工作区输入电压范围，根据线性区特性估算该运放的</w:t>
      </w:r>
      <w:r>
        <w:rPr>
          <w:rFonts w:ascii="Times New Roman" w:hAnsi="Times New Roman" w:cs="Times New Roman" w:hint="eastAsia"/>
        </w:rPr>
        <w:t>低频</w:t>
      </w:r>
      <w:r>
        <w:rPr>
          <w:rFonts w:ascii="Times New Roman" w:hAnsi="Times New Roman" w:cs="Times New Roman"/>
        </w:rPr>
        <w:t>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i/>
          <w:vertAlign w:val="subscript"/>
        </w:rPr>
        <w:t>v</w:t>
      </w:r>
      <w:r>
        <w:rPr>
          <w:rFonts w:ascii="Times New Roman" w:hAnsi="Times New Roman" w:cs="Times New Roman"/>
          <w:vertAlign w:val="subscript"/>
        </w:rPr>
        <w:t>d0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4C0F1" wp14:editId="6BAABF08">
            <wp:extent cx="2794635" cy="2618740"/>
            <wp:effectExtent l="0" t="0" r="9525" b="254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电压传输特性仿真电路</w:t>
      </w:r>
    </w:p>
    <w:p w:rsidR="00F81CF1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Cs w:val="21"/>
        </w:rPr>
        <w:t>仿真设置：</w:t>
      </w:r>
      <w:r>
        <w:rPr>
          <w:rFonts w:ascii="Times New Roman" w:hAnsi="Times New Roman" w:cs="Times New Roman"/>
        </w:rPr>
        <w:t xml:space="preserve">Simulate → Analyses →DC Sweep, </w:t>
      </w:r>
      <w:r>
        <w:rPr>
          <w:rFonts w:ascii="Times New Roman" w:hAnsi="Times New Roman" w:cs="Times New Roman"/>
        </w:rPr>
        <w:t>设置需要输出的电压。</w:t>
      </w:r>
    </w:p>
    <w:p w:rsidR="00E907A3" w:rsidRDefault="00E907A3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F0EC5E8" wp14:editId="67985AF4">
            <wp:extent cx="5274310" cy="284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A3" w:rsidRPr="00E907A3" w:rsidRDefault="00E907A3" w:rsidP="00E907A3">
      <w:pPr>
        <w:spacing w:line="300" w:lineRule="auto"/>
        <w:rPr>
          <w:rFonts w:ascii="Times New Roman" w:hAnsi="Times New Roman" w:cs="Times New Roman"/>
        </w:rPr>
      </w:pPr>
      <w:r w:rsidRPr="00E907A3">
        <w:rPr>
          <w:rFonts w:ascii="Times New Roman" w:hAnsi="Times New Roman" w:cs="Times New Roman"/>
        </w:rPr>
        <w:t>LM358P</w:t>
      </w:r>
      <w:r w:rsidRPr="00E907A3">
        <w:rPr>
          <w:rFonts w:ascii="Times New Roman" w:hAnsi="Times New Roman" w:cs="Times New Roman"/>
        </w:rPr>
        <w:t>线性工作区输入电压范围：</w:t>
      </w:r>
      <w:r w:rsidRPr="00E907A3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09.7444</w:t>
      </w:r>
      <w:r w:rsidRPr="00E907A3">
        <w:rPr>
          <w:rFonts w:ascii="Times New Roman" w:hAnsi="Times New Roman" w:cs="Times New Roman"/>
        </w:rPr>
        <w:t>μV~16</w:t>
      </w:r>
      <w:r>
        <w:rPr>
          <w:rFonts w:ascii="Times New Roman" w:hAnsi="Times New Roman" w:cs="Times New Roman"/>
        </w:rPr>
        <w:t>2.6198</w:t>
      </w:r>
      <w:r w:rsidRPr="00E907A3">
        <w:rPr>
          <w:rFonts w:ascii="Times New Roman" w:hAnsi="Times New Roman" w:cs="Times New Roman"/>
        </w:rPr>
        <w:t>μV</w:t>
      </w:r>
      <w:r w:rsidRPr="00E907A3">
        <w:rPr>
          <w:rFonts w:ascii="Times New Roman" w:hAnsi="Times New Roman" w:cs="Times New Roman"/>
        </w:rPr>
        <w:t>。</w:t>
      </w:r>
    </w:p>
    <w:p w:rsidR="00E907A3" w:rsidRPr="00E907A3" w:rsidRDefault="00E907A3" w:rsidP="00474DEE">
      <w:pPr>
        <w:spacing w:line="300" w:lineRule="auto"/>
        <w:rPr>
          <w:rFonts w:ascii="Times New Roman" w:hAnsi="Times New Roman" w:cs="Times New Roman"/>
        </w:rPr>
      </w:pPr>
      <w:r w:rsidRPr="00E907A3">
        <w:rPr>
          <w:rFonts w:ascii="Times New Roman" w:hAnsi="Times New Roman" w:cs="Times New Roman" w:hint="eastAsia"/>
        </w:rPr>
        <w:t>运放的直流电压增益</w:t>
      </w:r>
      <w:r w:rsidRPr="00E907A3">
        <w:rPr>
          <w:rFonts w:ascii="Times New Roman" w:hAnsi="Times New Roman" w:cs="Times New Roman"/>
        </w:rPr>
        <w:t>Avd0=</w:t>
      </w:r>
      <w:r>
        <w:rPr>
          <w:rFonts w:ascii="Times New Roman" w:hAnsi="Times New Roman" w:cs="Times New Roman"/>
        </w:rPr>
        <w:t>99.5896</w:t>
      </w:r>
      <w:r>
        <w:rPr>
          <w:rFonts w:ascii="Times New Roman" w:hAnsi="Times New Roman" w:cs="Times New Roman" w:hint="eastAsia"/>
        </w:rPr>
        <w:t>k</w:t>
      </w:r>
      <w:r w:rsidRPr="00E907A3"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6F7BD0" wp14:editId="1FED8F3D">
            <wp:simplePos x="0" y="0"/>
            <wp:positionH relativeFrom="column">
              <wp:posOffset>-271145</wp:posOffset>
            </wp:positionH>
            <wp:positionV relativeFrom="paragraph">
              <wp:posOffset>187960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7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当</w:t>
      </w:r>
      <w:proofErr w:type="gramStart"/>
      <w:r>
        <w:rPr>
          <w:rFonts w:ascii="Times New Roman" w:hAnsi="Times New Roman" w:cs="Times New Roman"/>
          <w:szCs w:val="21"/>
        </w:rPr>
        <w:t>输入差模电压</w:t>
      </w:r>
      <w:proofErr w:type="gramEnd"/>
      <w:r>
        <w:rPr>
          <w:rFonts w:ascii="Times New Roman" w:hAnsi="Times New Roman" w:cs="Times New Roman"/>
          <w:szCs w:val="21"/>
        </w:rPr>
        <w:t>为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时，输出电压等于多少？若要求输出电压等于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/>
          <w:szCs w:val="21"/>
        </w:rPr>
        <w:t>，应如何施加输入信号？为什么？</w:t>
      </w:r>
    </w:p>
    <w:p w:rsidR="00E907A3" w:rsidRDefault="00E907A3" w:rsidP="00E907A3">
      <w:pPr>
        <w:rPr>
          <w:szCs w:val="21"/>
        </w:rPr>
      </w:pPr>
      <w:r w:rsidRPr="00E907A3">
        <w:rPr>
          <w:rFonts w:ascii="Times New Roman" w:hAnsi="Times New Roman" w:cs="Times New Roman" w:hint="eastAsia"/>
          <w:b/>
          <w:sz w:val="20"/>
          <w:szCs w:val="18"/>
        </w:rPr>
        <w:t>答：</w:t>
      </w:r>
      <w:proofErr w:type="gramStart"/>
      <w:r>
        <w:rPr>
          <w:rFonts w:hint="eastAsia"/>
          <w:szCs w:val="21"/>
        </w:rPr>
        <w:t>输入差模电压</w:t>
      </w:r>
      <w:proofErr w:type="gramEnd"/>
      <w:r>
        <w:rPr>
          <w:rFonts w:hint="eastAsia"/>
          <w:szCs w:val="21"/>
        </w:rPr>
        <w:t>为</w:t>
      </w:r>
      <w:r>
        <w:rPr>
          <w:szCs w:val="21"/>
        </w:rPr>
        <w:t>0</w:t>
      </w:r>
      <w:r>
        <w:rPr>
          <w:rFonts w:hint="eastAsia"/>
          <w:szCs w:val="21"/>
        </w:rPr>
        <w:t>时，输出电压</w:t>
      </w:r>
      <w:r>
        <w:rPr>
          <w:szCs w:val="21"/>
        </w:rPr>
        <w:t>=-3.3536V</w:t>
      </w:r>
      <w:r>
        <w:rPr>
          <w:rFonts w:hint="eastAsia"/>
          <w:szCs w:val="21"/>
        </w:rPr>
        <w:t>；</w:t>
      </w:r>
    </w:p>
    <w:p w:rsidR="00E907A3" w:rsidRDefault="00E907A3" w:rsidP="00E907A3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要使输出电压等于</w:t>
      </w:r>
      <w:r>
        <w:rPr>
          <w:szCs w:val="21"/>
        </w:rPr>
        <w:t>0</w:t>
      </w:r>
      <w:r>
        <w:rPr>
          <w:rFonts w:hint="eastAsia"/>
          <w:szCs w:val="21"/>
        </w:rPr>
        <w:t>，应使</w:t>
      </w:r>
      <w:r>
        <w:rPr>
          <w:szCs w:val="21"/>
        </w:rPr>
        <w:t>V</w:t>
      </w:r>
      <w:r>
        <w:rPr>
          <w:szCs w:val="21"/>
          <w:vertAlign w:val="subscript"/>
        </w:rPr>
        <w:t>+</w:t>
      </w:r>
      <w:r>
        <w:rPr>
          <w:szCs w:val="21"/>
        </w:rPr>
        <w:t>=33.6712</w:t>
      </w:r>
      <w:r>
        <w:rPr>
          <w:rFonts w:hint="eastAsia"/>
          <w:szCs w:val="21"/>
        </w:rPr>
        <w:t>μ</w:t>
      </w:r>
      <w:r>
        <w:rPr>
          <w:szCs w:val="21"/>
        </w:rPr>
        <w:t>V</w:t>
      </w:r>
      <w:r>
        <w:rPr>
          <w:rFonts w:hint="eastAsia"/>
          <w:szCs w:val="21"/>
        </w:rPr>
        <w:t>。</w:t>
      </w:r>
    </w:p>
    <w:p w:rsidR="00E907A3" w:rsidRDefault="00E907A3" w:rsidP="00E907A3">
      <w:pPr>
        <w:rPr>
          <w:szCs w:val="21"/>
        </w:rPr>
      </w:pPr>
      <w:r>
        <w:rPr>
          <w:rFonts w:hint="eastAsia"/>
          <w:szCs w:val="21"/>
        </w:rPr>
        <w:t>原因：在运放的线性工作区内，此题中可</w:t>
      </w:r>
      <w:proofErr w:type="gramStart"/>
      <w:r>
        <w:rPr>
          <w:rFonts w:hint="eastAsia"/>
          <w:szCs w:val="21"/>
        </w:rPr>
        <w:t>认为差模电压</w:t>
      </w:r>
      <w:proofErr w:type="gramEnd"/>
      <w:r>
        <w:rPr>
          <w:rFonts w:hint="eastAsia"/>
          <w:szCs w:val="21"/>
        </w:rPr>
        <w:t>与输出电压成正相关，设输出电压为</w:t>
      </w:r>
      <w:r>
        <w:rPr>
          <w:szCs w:val="21"/>
        </w:rPr>
        <w:t>Y</w:t>
      </w:r>
      <w:r>
        <w:rPr>
          <w:rFonts w:hint="eastAsia"/>
          <w:szCs w:val="21"/>
        </w:rPr>
        <w:t>，输入电压（即</w:t>
      </w:r>
      <w:proofErr w:type="gramStart"/>
      <w:r>
        <w:rPr>
          <w:rFonts w:hint="eastAsia"/>
          <w:szCs w:val="21"/>
        </w:rPr>
        <w:t>输入差模电</w:t>
      </w:r>
      <w:proofErr w:type="gramEnd"/>
      <w:r>
        <w:rPr>
          <w:rFonts w:hint="eastAsia"/>
          <w:szCs w:val="21"/>
        </w:rPr>
        <w:t>压）为</w:t>
      </w:r>
      <w:r>
        <w:rPr>
          <w:szCs w:val="21"/>
        </w:rPr>
        <w:t>X</w:t>
      </w:r>
      <w:r>
        <w:rPr>
          <w:rFonts w:hint="eastAsia"/>
          <w:szCs w:val="21"/>
        </w:rPr>
        <w:t>，线性比例系数</w:t>
      </w:r>
      <w:r>
        <w:rPr>
          <w:szCs w:val="21"/>
        </w:rPr>
        <w:t>K</w:t>
      </w:r>
      <w:r>
        <w:rPr>
          <w:rFonts w:hint="eastAsia"/>
          <w:szCs w:val="21"/>
        </w:rPr>
        <w:t>。因此可认为满足以下关系：</w:t>
      </w:r>
    </w:p>
    <w:p w:rsidR="00F81CF1" w:rsidRPr="00E54DF2" w:rsidRDefault="00E907A3" w:rsidP="00E54DF2">
      <w:pPr>
        <w:jc w:val="left"/>
        <w:rPr>
          <w:szCs w:val="21"/>
        </w:rPr>
      </w:pPr>
      <w:r>
        <w:rPr>
          <w:rFonts w:ascii="Times New Roman" w:eastAsia="宋体" w:hAnsi="Times New Roman" w:cs="Times New Roman"/>
          <w:position w:val="-76"/>
          <w:szCs w:val="21"/>
        </w:rPr>
        <w:object w:dxaOrig="5025" w:dyaOrig="1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" o:spid="_x0000_i1025" type="#_x0000_t75" style="width:251.6pt;height:66.7pt;mso-wrap-style:square;mso-position-horizontal-relative:page;mso-position-vertical-relative:page" o:ole="">
            <v:imagedata r:id="rId9" o:title=""/>
          </v:shape>
          <o:OLEObject Type="Embed" ProgID="Equation.3" ShapeID="图片 12" DrawAspect="Content" ObjectID="_1590580619" r:id="rId10">
            <o:FieldCodes>\* MERGEFORMAT</o:FieldCodes>
          </o:OLEObject>
        </w:object>
      </w:r>
    </w:p>
    <w:p w:rsidR="00F81CF1" w:rsidRDefault="00F81CF1">
      <w:pPr>
        <w:widowControl/>
        <w:jc w:val="left"/>
        <w:rPr>
          <w:rFonts w:ascii="Times New Roman" w:hAnsi="Times New Roman" w:cs="Times New Roman"/>
          <w:b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2. </w:t>
      </w:r>
      <w:r>
        <w:rPr>
          <w:rFonts w:ascii="Times New Roman" w:hAnsi="Times New Roman" w:cs="Times New Roman"/>
          <w:b/>
        </w:rPr>
        <w:t>输入失调电压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 </w:t>
      </w:r>
      <w:proofErr w:type="spellStart"/>
      <w:r>
        <w:rPr>
          <w:rFonts w:ascii="Times New Roman" w:hAnsi="Times New Roman" w:cs="Times New Roman"/>
        </w:rPr>
        <w:t>kΩ</w:t>
      </w:r>
      <w:proofErr w:type="spellEnd"/>
      <w:r>
        <w:rPr>
          <w:rFonts w:ascii="Times New Roman" w:hAnsi="Times New Roman" w:cs="Times New Roman"/>
        </w:rPr>
        <w:t xml:space="preserve">, R2=10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 </w:t>
      </w:r>
      <w:proofErr w:type="spellStart"/>
      <w:r>
        <w:rPr>
          <w:rFonts w:ascii="Times New Roman" w:hAnsi="Times New Roman" w:cs="Times New Roman"/>
        </w:rPr>
        <w:t>kΩ</w:t>
      </w:r>
      <w:proofErr w:type="spellEnd"/>
      <w:r>
        <w:rPr>
          <w:rFonts w:ascii="Times New Roman" w:hAnsi="Times New Roman" w:cs="Times New Roman"/>
        </w:rPr>
        <w:t xml:space="preserve">, R2=100 Ω,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 xml:space="preserve">R1=100 </w:t>
      </w:r>
      <w:proofErr w:type="spellStart"/>
      <w:r>
        <w:rPr>
          <w:rFonts w:ascii="Times New Roman" w:hAnsi="Times New Roman" w:cs="Times New Roman"/>
        </w:rPr>
        <w:t>kΩ</w:t>
      </w:r>
      <w:proofErr w:type="spellEnd"/>
      <w:r>
        <w:rPr>
          <w:rFonts w:ascii="Times New Roman" w:hAnsi="Times New Roman" w:cs="Times New Roman"/>
        </w:rPr>
        <w:t xml:space="preserve">, R2=1 </w:t>
      </w:r>
      <w:proofErr w:type="spellStart"/>
      <w:r>
        <w:rPr>
          <w:rFonts w:ascii="Times New Roman" w:hAnsi="Times New Roman" w:cs="Times New Roman"/>
        </w:rPr>
        <w:t>kΩ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进行直流工作点仿真，并完成表</w:t>
      </w:r>
      <w:r>
        <w:rPr>
          <w:rFonts w:ascii="Times New Roman" w:hAnsi="Times New Roman" w:cs="Times New Roman" w:hint="eastAsia"/>
        </w:rPr>
        <w:t>3-8</w:t>
      </w:r>
      <w:r>
        <w:rPr>
          <w:rFonts w:ascii="Times New Roman" w:hAnsi="Times New Roman" w:cs="Times New Roman"/>
        </w:rPr>
        <w:t>-3</w:t>
      </w:r>
      <w:r>
        <w:rPr>
          <w:rFonts w:ascii="Times New Roman" w:hAnsi="Times New Roman" w:cs="Times New Roman"/>
        </w:rPr>
        <w:t>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79CE53B" wp14:editId="591312FA">
            <wp:extent cx="2701925" cy="2580005"/>
            <wp:effectExtent l="0" t="0" r="10795" b="1079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3-8-15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输入失调电压仿真电路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-1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 xml:space="preserve">R1=1 </w:t>
      </w:r>
      <w:proofErr w:type="spellStart"/>
      <w:r>
        <w:rPr>
          <w:rFonts w:ascii="Times New Roman" w:hAnsi="Times New Roman" w:cs="Times New Roman"/>
          <w:sz w:val="18"/>
          <w:szCs w:val="18"/>
        </w:rPr>
        <w:t>kΩ</w:t>
      </w:r>
      <w:proofErr w:type="spellEnd"/>
      <w:r>
        <w:rPr>
          <w:rFonts w:ascii="Times New Roman" w:hAnsi="Times New Roman" w:cs="Times New Roman"/>
          <w:sz w:val="18"/>
          <w:szCs w:val="18"/>
        </w:rPr>
        <w:t>, R2=10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244D6B">
        <w:trPr>
          <w:jc w:val="center"/>
        </w:trPr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E54DF2" w:rsidTr="00244D6B">
        <w:trPr>
          <w:jc w:val="center"/>
        </w:trPr>
        <w:tc>
          <w:tcPr>
            <w:tcW w:w="1065" w:type="dxa"/>
          </w:tcPr>
          <w:p w:rsidR="00E54DF2" w:rsidRPr="00D07F7E" w:rsidRDefault="00E54DF2" w:rsidP="00E54DF2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-3416.69</w:t>
            </w:r>
          </w:p>
        </w:tc>
        <w:tc>
          <w:tcPr>
            <w:tcW w:w="1065" w:type="dxa"/>
          </w:tcPr>
          <w:p w:rsidR="00E54DF2" w:rsidRPr="00D07F7E" w:rsidRDefault="00E54DF2" w:rsidP="00E54DF2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-33.63122</w:t>
            </w:r>
          </w:p>
        </w:tc>
        <w:tc>
          <w:tcPr>
            <w:tcW w:w="1065" w:type="dxa"/>
          </w:tcPr>
          <w:p w:rsidR="00E54DF2" w:rsidRPr="00D07F7E" w:rsidRDefault="00E54DF2" w:rsidP="00E54DF2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0.00000</w:t>
            </w:r>
          </w:p>
        </w:tc>
        <w:tc>
          <w:tcPr>
            <w:tcW w:w="1269" w:type="dxa"/>
          </w:tcPr>
          <w:p w:rsidR="00E54DF2" w:rsidRPr="00D07F7E" w:rsidRDefault="00E54DF2" w:rsidP="00E54DF2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33.63122</w:t>
            </w:r>
          </w:p>
        </w:tc>
        <w:tc>
          <w:tcPr>
            <w:tcW w:w="2089" w:type="dxa"/>
          </w:tcPr>
          <w:p w:rsidR="00E54DF2" w:rsidRPr="00D07F7E" w:rsidRDefault="00E54DF2" w:rsidP="00E54DF2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-34.16687</w:t>
            </w:r>
          </w:p>
        </w:tc>
      </w:tr>
    </w:tbl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-2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 xml:space="preserve">R1=10 </w:t>
      </w:r>
      <w:proofErr w:type="spellStart"/>
      <w:r>
        <w:rPr>
          <w:rFonts w:ascii="Times New Roman" w:hAnsi="Times New Roman" w:cs="Times New Roman"/>
          <w:sz w:val="18"/>
          <w:szCs w:val="18"/>
        </w:rPr>
        <w:t>kΩ</w:t>
      </w:r>
      <w:proofErr w:type="spellEnd"/>
      <w:r>
        <w:rPr>
          <w:rFonts w:ascii="Times New Roman" w:hAnsi="Times New Roman" w:cs="Times New Roman"/>
          <w:sz w:val="18"/>
          <w:szCs w:val="18"/>
        </w:rPr>
        <w:t>, R2=100 Ω</w:t>
      </w:r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244D6B">
        <w:trPr>
          <w:jc w:val="center"/>
        </w:trPr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D07F7E" w:rsidTr="00244D6B">
        <w:trPr>
          <w:jc w:val="center"/>
        </w:trPr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-3596.22</w:t>
            </w:r>
          </w:p>
        </w:tc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-33.63251</w:t>
            </w:r>
          </w:p>
        </w:tc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0.00000</w:t>
            </w:r>
          </w:p>
        </w:tc>
        <w:tc>
          <w:tcPr>
            <w:tcW w:w="1269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33.63251</w:t>
            </w:r>
          </w:p>
        </w:tc>
        <w:tc>
          <w:tcPr>
            <w:tcW w:w="2089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-35.9622</w:t>
            </w:r>
          </w:p>
        </w:tc>
      </w:tr>
    </w:tbl>
    <w:p w:rsidR="00474DEE" w:rsidRDefault="00474DEE" w:rsidP="00474DEE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表</w:t>
      </w:r>
      <w:r>
        <w:rPr>
          <w:rFonts w:ascii="Times New Roman" w:hAnsi="Times New Roman" w:cs="Times New Roman" w:hint="eastAsia"/>
          <w:sz w:val="18"/>
          <w:szCs w:val="18"/>
        </w:rPr>
        <w:t>3-8</w:t>
      </w:r>
      <w:r>
        <w:rPr>
          <w:rFonts w:ascii="Times New Roman" w:hAnsi="Times New Roman" w:cs="Times New Roman"/>
          <w:sz w:val="18"/>
          <w:szCs w:val="18"/>
        </w:rPr>
        <w:t>-3</w:t>
      </w:r>
      <w:r>
        <w:rPr>
          <w:rFonts w:ascii="Times New Roman" w:hAnsi="Times New Roman" w:cs="Times New Roman"/>
          <w:sz w:val="18"/>
          <w:szCs w:val="18"/>
        </w:rPr>
        <w:t>：</w:t>
      </w:r>
      <w:r>
        <w:rPr>
          <w:rFonts w:ascii="Times New Roman" w:hAnsi="Times New Roman" w:cs="Times New Roman"/>
          <w:sz w:val="18"/>
          <w:szCs w:val="18"/>
        </w:rPr>
        <w:t xml:space="preserve">R1=100 </w:t>
      </w:r>
      <w:proofErr w:type="spellStart"/>
      <w:r>
        <w:rPr>
          <w:rFonts w:ascii="Times New Roman" w:hAnsi="Times New Roman" w:cs="Times New Roman"/>
          <w:sz w:val="18"/>
          <w:szCs w:val="18"/>
        </w:rPr>
        <w:t>kΩ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R2=1 </w:t>
      </w:r>
      <w:proofErr w:type="spellStart"/>
      <w:r>
        <w:rPr>
          <w:rFonts w:ascii="Times New Roman" w:hAnsi="Times New Roman" w:cs="Times New Roman"/>
          <w:sz w:val="18"/>
          <w:szCs w:val="18"/>
        </w:rPr>
        <w:t>kΩ</w:t>
      </w:r>
      <w:proofErr w:type="spellEnd"/>
    </w:p>
    <w:tbl>
      <w:tblPr>
        <w:tblStyle w:val="a3"/>
        <w:tblW w:w="6553" w:type="dxa"/>
        <w:jc w:val="center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269"/>
        <w:gridCol w:w="2089"/>
      </w:tblGrid>
      <w:tr w:rsidR="00474DEE" w:rsidTr="00244D6B">
        <w:trPr>
          <w:jc w:val="center"/>
        </w:trPr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26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 xml:space="preserve"> V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089" w:type="dxa"/>
          </w:tcPr>
          <w:p w:rsidR="00474DEE" w:rsidRDefault="00474DEE" w:rsidP="00244D6B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/(-R1/R2)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μV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D07F7E" w:rsidTr="00244D6B">
        <w:trPr>
          <w:jc w:val="center"/>
        </w:trPr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-5388.47</w:t>
            </w:r>
          </w:p>
        </w:tc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-33.61482</w:t>
            </w:r>
          </w:p>
        </w:tc>
        <w:tc>
          <w:tcPr>
            <w:tcW w:w="1065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0.00000</w:t>
            </w:r>
          </w:p>
        </w:tc>
        <w:tc>
          <w:tcPr>
            <w:tcW w:w="1269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33.61482</w:t>
            </w:r>
          </w:p>
        </w:tc>
        <w:tc>
          <w:tcPr>
            <w:tcW w:w="2089" w:type="dxa"/>
          </w:tcPr>
          <w:p w:rsidR="00D07F7E" w:rsidRPr="00D07F7E" w:rsidRDefault="00D07F7E" w:rsidP="00D07F7E">
            <w:pPr>
              <w:jc w:val="center"/>
              <w:rPr>
                <w:sz w:val="18"/>
              </w:rPr>
            </w:pPr>
            <w:r w:rsidRPr="00D07F7E">
              <w:rPr>
                <w:sz w:val="18"/>
              </w:rPr>
              <w:t>-53.88466</w:t>
            </w:r>
          </w:p>
        </w:tc>
      </w:tr>
    </w:tbl>
    <w:p w:rsidR="00474DEE" w:rsidRDefault="00474DEE" w:rsidP="00474DEE">
      <w:pPr>
        <w:spacing w:line="300" w:lineRule="auto"/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根据上述仿真结果，给出运放的</w:t>
      </w:r>
      <w:proofErr w:type="gramStart"/>
      <w:r>
        <w:rPr>
          <w:rFonts w:ascii="Times New Roman" w:hAnsi="Times New Roman" w:cs="Times New Roman"/>
          <w:szCs w:val="21"/>
        </w:rPr>
        <w:t>的</w:t>
      </w:r>
      <w:proofErr w:type="gramEnd"/>
      <w:r>
        <w:rPr>
          <w:rFonts w:ascii="Times New Roman" w:hAnsi="Times New Roman" w:cs="Times New Roman"/>
          <w:szCs w:val="21"/>
        </w:rPr>
        <w:t>输入失调电压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。尝试设置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电压等于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，观察输出电压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的变化。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Simulate → Analyses → DC Operating Point</w:t>
      </w:r>
      <w:r>
        <w:rPr>
          <w:rFonts w:ascii="Times New Roman" w:hAnsi="Times New Roman" w:cs="Times New Roman"/>
        </w:rPr>
        <w:t>，设置需要输出的电压。</w:t>
      </w:r>
    </w:p>
    <w:p w:rsidR="00D07F7E" w:rsidRDefault="00D07F7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985BDBF" wp14:editId="0953AC02">
            <wp:extent cx="3666667" cy="17428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BCBD51D" wp14:editId="65BBA0A2">
            <wp:simplePos x="0" y="0"/>
            <wp:positionH relativeFrom="column">
              <wp:posOffset>-316865</wp:posOffset>
            </wp:positionH>
            <wp:positionV relativeFrom="paragraph">
              <wp:posOffset>12700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69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Cs w:val="21"/>
        </w:rPr>
        <w:t>仿真运放失调电压时，</w:t>
      </w:r>
      <w:r>
        <w:rPr>
          <w:rFonts w:ascii="Times New Roman" w:hAnsi="Times New Roman" w:cs="Times New Roman"/>
          <w:szCs w:val="21"/>
        </w:rPr>
        <w:t>什么原因导致了不同反馈电阻条件</w:t>
      </w:r>
      <w:proofErr w:type="gramStart"/>
      <w:r>
        <w:rPr>
          <w:rFonts w:ascii="Times New Roman" w:hAnsi="Times New Roman" w:cs="Times New Roman"/>
          <w:szCs w:val="21"/>
        </w:rPr>
        <w:t>下计算</w:t>
      </w:r>
      <w:proofErr w:type="gramEnd"/>
      <w:r>
        <w:rPr>
          <w:rFonts w:ascii="Times New Roman" w:hAnsi="Times New Roman" w:cs="Times New Roman"/>
          <w:szCs w:val="21"/>
        </w:rPr>
        <w:t>得到的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存在较大的差异？在实际测量中，若输入失调电压小，需要通过测量输出电压并计算得到</w:t>
      </w:r>
      <w:r>
        <w:rPr>
          <w:rFonts w:ascii="Times New Roman" w:hAnsi="Times New Roman" w:cs="Times New Roman"/>
          <w:i/>
          <w:szCs w:val="21"/>
        </w:rPr>
        <w:t>V</w:t>
      </w:r>
      <w:r>
        <w:rPr>
          <w:rFonts w:ascii="Times New Roman" w:hAnsi="Times New Roman" w:cs="Times New Roman"/>
          <w:szCs w:val="21"/>
          <w:vertAlign w:val="subscript"/>
        </w:rPr>
        <w:t>IO</w:t>
      </w:r>
      <w:r>
        <w:rPr>
          <w:rFonts w:ascii="Times New Roman" w:hAnsi="Times New Roman" w:cs="Times New Roman"/>
          <w:szCs w:val="21"/>
        </w:rPr>
        <w:t>时，在电阻的选取上需要注意什么问题？</w:t>
      </w:r>
    </w:p>
    <w:p w:rsidR="00D07F7E" w:rsidRPr="00577E85" w:rsidRDefault="00D07F7E" w:rsidP="00D07F7E">
      <w:pPr>
        <w:spacing w:line="300" w:lineRule="auto"/>
        <w:rPr>
          <w:rFonts w:ascii="Times New Roman" w:hAnsi="Times New Roman" w:cs="Times New Roman"/>
          <w:szCs w:val="21"/>
          <w:u w:val="single"/>
        </w:rPr>
      </w:pPr>
      <w:r w:rsidRPr="00577E85">
        <w:rPr>
          <w:rFonts w:ascii="Times New Roman" w:hAnsi="Times New Roman" w:cs="Times New Roman" w:hint="eastAsia"/>
          <w:b/>
          <w:szCs w:val="21"/>
          <w:u w:val="single"/>
        </w:rPr>
        <w:t>答</w:t>
      </w:r>
      <w:r w:rsidRPr="00577E85">
        <w:rPr>
          <w:rFonts w:ascii="Times New Roman" w:hAnsi="Times New Roman" w:cs="Times New Roman" w:hint="eastAsia"/>
          <w:szCs w:val="21"/>
          <w:u w:val="single"/>
        </w:rPr>
        <w:t>：（</w:t>
      </w:r>
      <w:r w:rsidRPr="00577E85">
        <w:rPr>
          <w:rFonts w:ascii="Times New Roman" w:hAnsi="Times New Roman" w:cs="Times New Roman"/>
          <w:szCs w:val="21"/>
          <w:u w:val="single"/>
        </w:rPr>
        <w:t>1</w:t>
      </w:r>
      <w:r w:rsidRPr="00577E85">
        <w:rPr>
          <w:rFonts w:ascii="Times New Roman" w:hAnsi="Times New Roman" w:cs="Times New Roman"/>
          <w:szCs w:val="21"/>
          <w:u w:val="single"/>
        </w:rPr>
        <w:t>）由</w:t>
      </w:r>
      <w:r w:rsidRPr="00577E85">
        <w:rPr>
          <w:rFonts w:ascii="Times New Roman" w:hAnsi="Times New Roman" w:cs="Times New Roman"/>
          <w:szCs w:val="21"/>
          <w:u w:val="single"/>
        </w:rPr>
        <w:t>3</w:t>
      </w:r>
      <w:r w:rsidRPr="00577E85">
        <w:rPr>
          <w:rFonts w:ascii="Times New Roman" w:hAnsi="Times New Roman" w:cs="Times New Roman"/>
          <w:szCs w:val="21"/>
          <w:u w:val="single"/>
        </w:rPr>
        <w:t>个表中数据得，运放的输入失调电压</w:t>
      </w:r>
      <w:r w:rsidRPr="00577E85">
        <w:rPr>
          <w:rFonts w:ascii="Times New Roman" w:hAnsi="Times New Roman" w:cs="Times New Roman"/>
          <w:szCs w:val="21"/>
          <w:u w:val="single"/>
        </w:rPr>
        <w:t>V</w:t>
      </w:r>
      <w:r w:rsidRPr="00577E85">
        <w:rPr>
          <w:rFonts w:ascii="Times New Roman" w:hAnsi="Times New Roman" w:cs="Times New Roman"/>
          <w:sz w:val="11"/>
          <w:szCs w:val="21"/>
          <w:u w:val="single"/>
        </w:rPr>
        <w:t>IO</w:t>
      </w:r>
      <w:r w:rsidRPr="00577E85">
        <w:rPr>
          <w:rFonts w:ascii="Times New Roman" w:hAnsi="Times New Roman" w:cs="Times New Roman"/>
          <w:szCs w:val="21"/>
          <w:u w:val="single"/>
        </w:rPr>
        <w:t>=33.62618μV</w:t>
      </w:r>
      <w:r w:rsidRPr="00577E85">
        <w:rPr>
          <w:rFonts w:ascii="Times New Roman" w:hAnsi="Times New Roman" w:cs="Times New Roman"/>
          <w:szCs w:val="21"/>
          <w:u w:val="single"/>
        </w:rPr>
        <w:t>。设置</w:t>
      </w:r>
      <w:r w:rsidRPr="00577E85">
        <w:rPr>
          <w:rFonts w:ascii="Times New Roman" w:hAnsi="Times New Roman" w:cs="Times New Roman"/>
          <w:szCs w:val="21"/>
          <w:u w:val="single"/>
        </w:rPr>
        <w:t>V</w:t>
      </w:r>
      <w:r w:rsidRPr="00577E85">
        <w:rPr>
          <w:rFonts w:ascii="Times New Roman" w:hAnsi="Times New Roman" w:cs="Times New Roman"/>
          <w:sz w:val="15"/>
          <w:szCs w:val="21"/>
          <w:u w:val="single"/>
        </w:rPr>
        <w:t>3</w:t>
      </w:r>
      <w:r w:rsidRPr="00577E85">
        <w:rPr>
          <w:rFonts w:ascii="Times New Roman" w:hAnsi="Times New Roman" w:cs="Times New Roman"/>
          <w:szCs w:val="21"/>
          <w:u w:val="single"/>
        </w:rPr>
        <w:t>电压等于</w:t>
      </w:r>
      <w:r w:rsidRPr="00577E85">
        <w:rPr>
          <w:rFonts w:ascii="Times New Roman" w:hAnsi="Times New Roman" w:cs="Times New Roman"/>
          <w:szCs w:val="21"/>
          <w:u w:val="single"/>
        </w:rPr>
        <w:t>V</w:t>
      </w:r>
      <w:r w:rsidRPr="00577E85">
        <w:rPr>
          <w:rFonts w:ascii="Times New Roman" w:hAnsi="Times New Roman" w:cs="Times New Roman"/>
          <w:sz w:val="11"/>
          <w:szCs w:val="21"/>
          <w:u w:val="single"/>
        </w:rPr>
        <w:t>IO</w:t>
      </w:r>
      <w:r w:rsidRPr="00577E85">
        <w:rPr>
          <w:rFonts w:ascii="Times New Roman" w:hAnsi="Times New Roman" w:cs="Times New Roman"/>
          <w:szCs w:val="21"/>
          <w:u w:val="single"/>
        </w:rPr>
        <w:t>后，输出电压</w:t>
      </w:r>
      <w:r w:rsidRPr="00577E85">
        <w:rPr>
          <w:rFonts w:ascii="Times New Roman" w:hAnsi="Times New Roman" w:cs="Times New Roman"/>
          <w:szCs w:val="21"/>
          <w:u w:val="single"/>
        </w:rPr>
        <w:t>V</w:t>
      </w:r>
      <w:r w:rsidRPr="00577E85">
        <w:rPr>
          <w:rFonts w:ascii="Times New Roman" w:hAnsi="Times New Roman" w:cs="Times New Roman"/>
          <w:sz w:val="15"/>
          <w:szCs w:val="21"/>
          <w:u w:val="single"/>
        </w:rPr>
        <w:t>3</w:t>
      </w:r>
      <w:r w:rsidRPr="00577E85">
        <w:rPr>
          <w:rFonts w:ascii="Times New Roman" w:hAnsi="Times New Roman" w:cs="Times New Roman"/>
          <w:szCs w:val="21"/>
          <w:u w:val="single"/>
        </w:rPr>
        <w:t>=-1.99586mV</w:t>
      </w:r>
      <w:r w:rsidRPr="00577E85">
        <w:rPr>
          <w:rFonts w:ascii="Times New Roman" w:hAnsi="Times New Roman" w:cs="Times New Roman"/>
          <w:szCs w:val="21"/>
          <w:u w:val="single"/>
        </w:rPr>
        <w:t>。</w:t>
      </w:r>
    </w:p>
    <w:p w:rsidR="00D07F7E" w:rsidRPr="00577E85" w:rsidRDefault="00D07F7E" w:rsidP="00D07F7E">
      <w:pPr>
        <w:spacing w:line="300" w:lineRule="auto"/>
        <w:rPr>
          <w:rFonts w:ascii="Times New Roman" w:hAnsi="Times New Roman" w:cs="Times New Roman"/>
          <w:szCs w:val="21"/>
          <w:u w:val="single"/>
        </w:rPr>
      </w:pPr>
      <w:r w:rsidRPr="00577E85">
        <w:rPr>
          <w:rFonts w:ascii="Times New Roman" w:hAnsi="Times New Roman" w:cs="Times New Roman" w:hint="eastAsia"/>
          <w:szCs w:val="21"/>
          <w:u w:val="single"/>
        </w:rPr>
        <w:t>（</w:t>
      </w:r>
      <w:r w:rsidRPr="00577E85">
        <w:rPr>
          <w:rFonts w:ascii="Times New Roman" w:hAnsi="Times New Roman" w:cs="Times New Roman"/>
          <w:szCs w:val="21"/>
          <w:u w:val="single"/>
        </w:rPr>
        <w:t>2</w:t>
      </w:r>
      <w:r w:rsidRPr="00577E85">
        <w:rPr>
          <w:rFonts w:ascii="Times New Roman" w:hAnsi="Times New Roman" w:cs="Times New Roman"/>
          <w:szCs w:val="21"/>
          <w:u w:val="single"/>
        </w:rPr>
        <w:t>）思考：</w:t>
      </w:r>
      <w:proofErr w:type="gramStart"/>
      <w:r w:rsidRPr="00577E85">
        <w:rPr>
          <w:rFonts w:ascii="Times New Roman" w:hAnsi="Times New Roman" w:cs="Times New Roman" w:hint="eastAsia"/>
          <w:szCs w:val="21"/>
          <w:u w:val="single"/>
        </w:rPr>
        <w:t>实际运</w:t>
      </w:r>
      <w:proofErr w:type="gramEnd"/>
      <w:r w:rsidRPr="00577E85">
        <w:rPr>
          <w:rFonts w:ascii="Times New Roman" w:hAnsi="Times New Roman" w:cs="Times New Roman" w:hint="eastAsia"/>
          <w:szCs w:val="21"/>
          <w:u w:val="single"/>
        </w:rPr>
        <w:t>放的输出电阻并非无穷大。当外电阻</w:t>
      </w:r>
      <w:r w:rsidRPr="00577E85">
        <w:rPr>
          <w:rFonts w:ascii="Times New Roman" w:hAnsi="Times New Roman" w:cs="Times New Roman"/>
          <w:szCs w:val="21"/>
          <w:u w:val="single"/>
        </w:rPr>
        <w:t>R</w:t>
      </w:r>
      <w:r w:rsidRPr="00577E85">
        <w:rPr>
          <w:rFonts w:ascii="Times New Roman" w:hAnsi="Times New Roman" w:cs="Times New Roman"/>
          <w:sz w:val="13"/>
          <w:szCs w:val="21"/>
          <w:u w:val="single"/>
        </w:rPr>
        <w:t>1</w:t>
      </w:r>
      <w:r w:rsidRPr="00577E85">
        <w:rPr>
          <w:rFonts w:ascii="Times New Roman" w:hAnsi="Times New Roman" w:cs="Times New Roman"/>
          <w:szCs w:val="21"/>
          <w:u w:val="single"/>
        </w:rPr>
        <w:t>和</w:t>
      </w:r>
      <w:r w:rsidRPr="00577E85">
        <w:rPr>
          <w:rFonts w:ascii="Times New Roman" w:hAnsi="Times New Roman" w:cs="Times New Roman"/>
          <w:szCs w:val="21"/>
          <w:u w:val="single"/>
        </w:rPr>
        <w:t>R</w:t>
      </w:r>
      <w:r w:rsidRPr="00577E85">
        <w:rPr>
          <w:rFonts w:ascii="Times New Roman" w:hAnsi="Times New Roman" w:cs="Times New Roman"/>
          <w:sz w:val="15"/>
          <w:szCs w:val="21"/>
          <w:u w:val="single"/>
        </w:rPr>
        <w:t>2</w:t>
      </w:r>
      <w:r w:rsidRPr="00577E85">
        <w:rPr>
          <w:rFonts w:ascii="Times New Roman" w:hAnsi="Times New Roman" w:cs="Times New Roman"/>
          <w:szCs w:val="21"/>
          <w:u w:val="single"/>
        </w:rPr>
        <w:t>增大到一定数值时，其上的分压不能被忽略，因此会导致</w:t>
      </w:r>
      <w:r w:rsidRPr="00577E85">
        <w:rPr>
          <w:rFonts w:ascii="Times New Roman" w:hAnsi="Times New Roman" w:cs="Times New Roman"/>
          <w:szCs w:val="21"/>
          <w:u w:val="single"/>
        </w:rPr>
        <w:t>V</w:t>
      </w:r>
      <w:r w:rsidRPr="00577E85">
        <w:rPr>
          <w:rFonts w:ascii="Times New Roman" w:hAnsi="Times New Roman" w:cs="Times New Roman"/>
          <w:sz w:val="13"/>
          <w:szCs w:val="21"/>
          <w:u w:val="single"/>
        </w:rPr>
        <w:t>IO</w:t>
      </w:r>
      <w:r w:rsidRPr="00577E85">
        <w:rPr>
          <w:rFonts w:ascii="Times New Roman" w:hAnsi="Times New Roman" w:cs="Times New Roman"/>
          <w:szCs w:val="21"/>
          <w:u w:val="single"/>
        </w:rPr>
        <w:t>的变化。</w:t>
      </w:r>
    </w:p>
    <w:p w:rsidR="00474DEE" w:rsidRPr="00577E85" w:rsidRDefault="00D07F7E" w:rsidP="00D07F7E">
      <w:pPr>
        <w:spacing w:line="300" w:lineRule="auto"/>
        <w:ind w:firstLineChars="200" w:firstLine="420"/>
        <w:rPr>
          <w:rFonts w:ascii="Times New Roman" w:hAnsi="Times New Roman" w:cs="Times New Roman"/>
          <w:szCs w:val="21"/>
          <w:u w:val="single"/>
        </w:rPr>
      </w:pPr>
      <w:r w:rsidRPr="00577E85">
        <w:rPr>
          <w:rFonts w:ascii="Times New Roman" w:hAnsi="Times New Roman" w:cs="Times New Roman" w:hint="eastAsia"/>
          <w:szCs w:val="21"/>
          <w:u w:val="single"/>
        </w:rPr>
        <w:t>应尽量选取比较小的电阻，确保运放工作在较理想状态。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3. </w:t>
      </w:r>
      <w:r>
        <w:rPr>
          <w:rFonts w:ascii="Times New Roman" w:hAnsi="Times New Roman" w:cs="Times New Roman"/>
          <w:b/>
        </w:rPr>
        <w:t>增益带宽积（单位增益带宽）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3-8-16</w:t>
      </w:r>
      <w:r>
        <w:rPr>
          <w:rFonts w:ascii="Times New Roman" w:hAnsi="Times New Roman" w:cs="Times New Roman"/>
        </w:rPr>
        <w:t>所示电路进行频率扫描仿真（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仿真），得到反馈放大器的幅频特性曲线和相频特性曲线。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0E64A7" wp14:editId="453859E5">
            <wp:extent cx="2807970" cy="2747010"/>
            <wp:effectExtent l="0" t="0" r="11430" b="1143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3-8-16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增益带宽积仿真电路</w:t>
      </w:r>
    </w:p>
    <w:p w:rsidR="00EA5A3C" w:rsidRDefault="00EA5A3C" w:rsidP="00474DEE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CCA09" wp14:editId="581DCBC6">
            <wp:extent cx="5274310" cy="2647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71" w:rsidRDefault="001F6F71" w:rsidP="00474DEE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 w:rsidRPr="001F6F71">
        <w:rPr>
          <w:rFonts w:ascii="Times New Roman" w:hAnsi="Times New Roman" w:cs="Times New Roman"/>
          <w:b/>
          <w:sz w:val="24"/>
          <w:szCs w:val="24"/>
        </w:rPr>
        <w:t>GBP=70.6</w:t>
      </w:r>
      <w:r>
        <w:rPr>
          <w:rFonts w:ascii="Times New Roman" w:hAnsi="Times New Roman" w:cs="Times New Roman"/>
          <w:b/>
          <w:sz w:val="24"/>
          <w:szCs w:val="24"/>
        </w:rPr>
        <w:t>282</w:t>
      </w:r>
      <w:r w:rsidRPr="001F6F71">
        <w:rPr>
          <w:rFonts w:ascii="Times New Roman" w:hAnsi="Times New Roman" w:cs="Times New Roman"/>
          <w:b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>9.9441</w:t>
      </w:r>
      <w:r w:rsidRPr="001F6F71">
        <w:rPr>
          <w:rFonts w:ascii="Times New Roman" w:hAnsi="Times New Roman" w:cs="Times New Roman"/>
          <w:b/>
          <w:sz w:val="24"/>
          <w:szCs w:val="24"/>
        </w:rPr>
        <w:t>≈70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1F6F7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3334</w:t>
      </w:r>
      <w:r w:rsidRPr="001F6F71">
        <w:rPr>
          <w:rFonts w:ascii="Times New Roman" w:hAnsi="Times New Roman" w:cs="Times New Roman"/>
          <w:b/>
          <w:sz w:val="24"/>
          <w:szCs w:val="24"/>
        </w:rPr>
        <w:t>k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6322751" wp14:editId="2D1B47F6">
            <wp:simplePos x="0" y="0"/>
            <wp:positionH relativeFrom="column">
              <wp:posOffset>-301625</wp:posOffset>
            </wp:positionH>
            <wp:positionV relativeFrom="paragraph">
              <wp:posOffset>3810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若输入信号频率为</w:t>
      </w:r>
      <w:r>
        <w:rPr>
          <w:rFonts w:ascii="Times New Roman" w:hAnsi="Times New Roman" w:cs="Times New Roman"/>
          <w:szCs w:val="21"/>
        </w:rPr>
        <w:t>100kHz</w:t>
      </w:r>
      <w:r>
        <w:rPr>
          <w:rFonts w:ascii="Times New Roman" w:hAnsi="Times New Roman" w:cs="Times New Roman"/>
          <w:szCs w:val="21"/>
        </w:rPr>
        <w:t>，则采用</w:t>
      </w:r>
      <w:r>
        <w:rPr>
          <w:rFonts w:ascii="Times New Roman" w:hAnsi="Times New Roman" w:cs="Times New Roman"/>
          <w:szCs w:val="21"/>
        </w:rPr>
        <w:t>LM358P</w:t>
      </w:r>
      <w:r>
        <w:rPr>
          <w:rFonts w:ascii="Times New Roman" w:hAnsi="Times New Roman" w:cs="Times New Roman"/>
          <w:szCs w:val="21"/>
        </w:rPr>
        <w:t>能实现的最高增益是多少？</w:t>
      </w:r>
    </w:p>
    <w:p w:rsidR="00F81CF1" w:rsidRPr="001F6F71" w:rsidRDefault="001F6F71" w:rsidP="00474DEE">
      <w:pPr>
        <w:spacing w:line="300" w:lineRule="auto"/>
        <w:rPr>
          <w:rFonts w:ascii="Times New Roman" w:hAnsi="Times New Roman" w:cs="Times New Roman"/>
          <w:szCs w:val="21"/>
        </w:rPr>
      </w:pPr>
      <w:r w:rsidRPr="001F6F71">
        <w:rPr>
          <w:rFonts w:ascii="Times New Roman" w:hAnsi="Times New Roman" w:cs="Times New Roman"/>
          <w:szCs w:val="21"/>
        </w:rPr>
        <w:t>思考：最高增益为</w:t>
      </w:r>
      <w:r w:rsidRPr="001F6F71">
        <w:rPr>
          <w:rFonts w:ascii="Times New Roman" w:hAnsi="Times New Roman" w:cs="Times New Roman"/>
          <w:szCs w:val="21"/>
        </w:rPr>
        <w:t>GBP/100k≈701.763k/100k≈7</w:t>
      </w:r>
      <w:r w:rsidRPr="001F6F71">
        <w:rPr>
          <w:rFonts w:ascii="Times New Roman" w:hAnsi="Times New Roman" w:cs="Times New Roman"/>
          <w:szCs w:val="21"/>
        </w:rPr>
        <w:t>。</w:t>
      </w:r>
    </w:p>
    <w:p w:rsidR="00F81CF1" w:rsidRPr="00F81CF1" w:rsidRDefault="00F81CF1" w:rsidP="00474DEE">
      <w:pPr>
        <w:spacing w:line="300" w:lineRule="auto"/>
        <w:rPr>
          <w:rFonts w:ascii="Times New Roman" w:hAnsi="Times New Roman" w:cs="Times New Roman"/>
          <w:b/>
          <w:sz w:val="18"/>
          <w:szCs w:val="18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vertAlign w:val="subscript"/>
        </w:rPr>
      </w:pPr>
      <w:r>
        <w:rPr>
          <w:rFonts w:ascii="Times New Roman" w:hAnsi="Times New Roman" w:cs="Times New Roman" w:hint="eastAsia"/>
          <w:b/>
        </w:rPr>
        <w:t>4.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转换速率</w:t>
      </w:r>
      <w:r>
        <w:rPr>
          <w:rFonts w:ascii="Times New Roman" w:hAnsi="Times New Roman" w:cs="Times New Roman"/>
          <w:b/>
        </w:rPr>
        <w:t>(</w:t>
      </w:r>
      <w:proofErr w:type="gramStart"/>
      <w:r>
        <w:rPr>
          <w:rFonts w:ascii="Times New Roman" w:hAnsi="Times New Roman" w:cs="Times New Roman"/>
          <w:b/>
        </w:rPr>
        <w:t>压摆率</w:t>
      </w:r>
      <w:proofErr w:type="gramEnd"/>
      <w:r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  <w:i/>
        </w:rPr>
        <w:t>S</w:t>
      </w:r>
      <w:r>
        <w:rPr>
          <w:rFonts w:ascii="Times New Roman" w:hAnsi="Times New Roman" w:cs="Times New Roman"/>
          <w:b/>
          <w:vertAlign w:val="subscript"/>
        </w:rPr>
        <w:t>R</w:t>
      </w:r>
    </w:p>
    <w:p w:rsidR="00474DEE" w:rsidRDefault="00474DEE" w:rsidP="00474DEE">
      <w:pPr>
        <w:pStyle w:val="1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所示电路通过仿真得到运放的转换速率。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AA473AC" wp14:editId="61F65603">
            <wp:extent cx="2241550" cy="2234565"/>
            <wp:effectExtent l="0" t="0" r="13970" b="571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801" cy="22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3-8-18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转换速率仿真电路</w:t>
      </w:r>
    </w:p>
    <w:p w:rsidR="00474AB6" w:rsidRDefault="001F6F71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B824C2" wp14:editId="359C3921">
            <wp:extent cx="5274310" cy="2677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71" w:rsidRDefault="001F6F71" w:rsidP="001F6F71">
      <w:r>
        <w:rPr>
          <w:rFonts w:hint="eastAsia"/>
        </w:rPr>
        <w:t>因此，</w:t>
      </w:r>
      <w:r>
        <w:t>S</w:t>
      </w:r>
      <w:r>
        <w:rPr>
          <w:vertAlign w:val="subscript"/>
        </w:rPr>
        <w:t>R</w:t>
      </w:r>
      <w:r>
        <w:t>=</w:t>
      </w:r>
      <w:r w:rsidR="00153C01">
        <w:t>500</w:t>
      </w:r>
      <w:r>
        <w:t>.7</w:t>
      </w:r>
      <w:r w:rsidR="00153C01">
        <w:t>558</w:t>
      </w:r>
      <w:r>
        <w:t>k</w:t>
      </w:r>
      <w:r>
        <w:rPr>
          <w:rFonts w:hint="eastAsia"/>
        </w:rPr>
        <w:t>。</w:t>
      </w:r>
    </w:p>
    <w:p w:rsidR="00474AB6" w:rsidRDefault="00474AB6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153C01" w:rsidRDefault="00474DEE" w:rsidP="00153C01">
      <w:pPr>
        <w:pStyle w:val="1"/>
        <w:numPr>
          <w:ilvl w:val="0"/>
          <w:numId w:val="1"/>
        </w:numPr>
        <w:spacing w:line="300" w:lineRule="auto"/>
        <w:ind w:firstLineChars="0"/>
        <w:jc w:val="center"/>
        <w:rPr>
          <w:rFonts w:ascii="Times New Roman" w:hAnsi="Times New Roman" w:cs="Times New Roman"/>
        </w:rPr>
      </w:pPr>
      <w:r w:rsidRPr="00474AB6">
        <w:rPr>
          <w:rFonts w:ascii="Times New Roman" w:hAnsi="Times New Roman" w:cs="Times New Roman"/>
          <w:szCs w:val="21"/>
        </w:rPr>
        <w:t>将图</w:t>
      </w:r>
      <w:r w:rsidRPr="00474AB6">
        <w:rPr>
          <w:rFonts w:ascii="Times New Roman" w:hAnsi="Times New Roman" w:cs="Times New Roman" w:hint="eastAsia"/>
          <w:szCs w:val="21"/>
        </w:rPr>
        <w:t>3-8-18</w:t>
      </w:r>
      <w:r w:rsidRPr="00474AB6">
        <w:rPr>
          <w:rFonts w:ascii="Times New Roman" w:hAnsi="Times New Roman" w:cs="Times New Roman"/>
          <w:szCs w:val="21"/>
        </w:rPr>
        <w:t>中的信号源</w:t>
      </w:r>
      <w:r w:rsidRPr="00474AB6">
        <w:rPr>
          <w:rFonts w:ascii="Times New Roman" w:hAnsi="Times New Roman" w:cs="Times New Roman"/>
          <w:szCs w:val="21"/>
        </w:rPr>
        <w:t>V3</w:t>
      </w:r>
      <w:r w:rsidRPr="00474AB6">
        <w:rPr>
          <w:rFonts w:ascii="Times New Roman" w:hAnsi="Times New Roman" w:cs="Times New Roman"/>
          <w:szCs w:val="21"/>
        </w:rPr>
        <w:t>改为</w:t>
      </w:r>
      <w:r w:rsidRPr="00474AB6">
        <w:rPr>
          <w:rFonts w:ascii="Times New Roman" w:hAnsi="Times New Roman" w:cs="Times New Roman"/>
        </w:rPr>
        <w:t>正弦信号（在电压源中选择</w:t>
      </w:r>
      <w:r w:rsidRPr="00474AB6">
        <w:rPr>
          <w:rFonts w:ascii="Times New Roman" w:hAnsi="Times New Roman" w:cs="Times New Roman"/>
        </w:rPr>
        <w:t>AC Voltage</w:t>
      </w:r>
      <w:r w:rsidRPr="00474AB6">
        <w:rPr>
          <w:rFonts w:ascii="Times New Roman" w:hAnsi="Times New Roman" w:cs="Times New Roman"/>
        </w:rPr>
        <w:t>），振幅为</w:t>
      </w:r>
      <w:r w:rsidRPr="00474AB6">
        <w:rPr>
          <w:rFonts w:ascii="Times New Roman" w:hAnsi="Times New Roman" w:cs="Times New Roman"/>
        </w:rPr>
        <w:t>10V</w:t>
      </w:r>
      <w:r w:rsidRPr="00474AB6">
        <w:rPr>
          <w:rFonts w:ascii="Times New Roman" w:hAnsi="Times New Roman" w:cs="Times New Roman"/>
        </w:rPr>
        <w:t>（</w:t>
      </w:r>
      <w:proofErr w:type="gramStart"/>
      <w:r w:rsidRPr="00474AB6">
        <w:rPr>
          <w:rFonts w:ascii="Times New Roman" w:hAnsi="Times New Roman" w:cs="Times New Roman"/>
        </w:rPr>
        <w:t>峰</w:t>
      </w:r>
      <w:proofErr w:type="gramEnd"/>
      <w:r w:rsidRPr="00474AB6">
        <w:rPr>
          <w:rFonts w:ascii="Times New Roman" w:hAnsi="Times New Roman" w:cs="Times New Roman"/>
        </w:rPr>
        <w:t>峰值</w:t>
      </w:r>
      <w:r w:rsidRPr="00474AB6">
        <w:rPr>
          <w:rFonts w:ascii="Times New Roman" w:hAnsi="Times New Roman" w:cs="Times New Roman"/>
        </w:rPr>
        <w:t>20V</w:t>
      </w:r>
      <w:r w:rsidRPr="00474AB6">
        <w:rPr>
          <w:rFonts w:ascii="Times New Roman" w:hAnsi="Times New Roman" w:cs="Times New Roman"/>
        </w:rPr>
        <w:t>），直流电压</w:t>
      </w:r>
      <w:r w:rsidRPr="00474AB6">
        <w:rPr>
          <w:rFonts w:ascii="Times New Roman" w:hAnsi="Times New Roman" w:cs="Times New Roman"/>
        </w:rPr>
        <w:t>0V</w:t>
      </w:r>
      <w:r w:rsidRPr="00474AB6">
        <w:rPr>
          <w:rFonts w:ascii="Times New Roman" w:hAnsi="Times New Roman" w:cs="Times New Roman"/>
        </w:rPr>
        <w:t>，当频率分别为</w:t>
      </w:r>
      <w:r w:rsidRPr="00474AB6">
        <w:rPr>
          <w:rFonts w:ascii="Times New Roman" w:hAnsi="Times New Roman" w:cs="Times New Roman"/>
        </w:rPr>
        <w:t>1kHz</w:t>
      </w:r>
      <w:r w:rsidRPr="00474AB6">
        <w:rPr>
          <w:rFonts w:ascii="Times New Roman" w:hAnsi="Times New Roman" w:cs="Times New Roman"/>
        </w:rPr>
        <w:t>和</w:t>
      </w:r>
      <w:r w:rsidRPr="00474AB6">
        <w:rPr>
          <w:rFonts w:ascii="Times New Roman" w:hAnsi="Times New Roman" w:cs="Times New Roman"/>
        </w:rPr>
        <w:t>10kHz</w:t>
      </w:r>
      <w:r w:rsidRPr="00474AB6">
        <w:rPr>
          <w:rFonts w:ascii="Times New Roman" w:hAnsi="Times New Roman" w:cs="Times New Roman"/>
        </w:rPr>
        <w:t>时，得到相应的输入输出波形对照图（在一张图中同时显示输入和输出波形），观察波形的变化并提交截图。</w:t>
      </w:r>
    </w:p>
    <w:p w:rsidR="00153C01" w:rsidRPr="00153C01" w:rsidRDefault="00153C01" w:rsidP="00153C0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153C01" w:rsidRDefault="00153C01" w:rsidP="00153C01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hint="eastAsia"/>
        </w:rPr>
        <w:t>（1）</w:t>
      </w:r>
      <w:r>
        <w:t>1k</w:t>
      </w:r>
      <w:r>
        <w:rPr>
          <w:rFonts w:hint="eastAsia"/>
        </w:rPr>
        <w:t>的输入输出波形：失真不明显。</w:t>
      </w:r>
    </w:p>
    <w:p w:rsidR="00153C01" w:rsidRDefault="00153C01" w:rsidP="00577E85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153C01">
        <w:rPr>
          <w:noProof/>
        </w:rPr>
        <w:drawing>
          <wp:inline distT="0" distB="0" distL="0" distR="0" wp14:anchorId="6D95FEE4" wp14:editId="002B1D65">
            <wp:extent cx="3600000" cy="298095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01" w:rsidRDefault="00153C01" w:rsidP="00153C01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（</w:t>
      </w:r>
      <w:r>
        <w:rPr>
          <w:rFonts w:ascii="Times New Roman" w:hAnsi="Times New Roman" w:cs="Times New Roman" w:hint="eastAsia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）</w:t>
      </w:r>
      <w:r>
        <w:t>10k</w:t>
      </w:r>
      <w:r>
        <w:rPr>
          <w:rFonts w:hint="eastAsia"/>
        </w:rPr>
        <w:t>的输入输出波形：有明显失真。</w:t>
      </w:r>
    </w:p>
    <w:p w:rsidR="00153C01" w:rsidRDefault="00153C01" w:rsidP="00577E85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A592B0" wp14:editId="14492DED">
            <wp:extent cx="3552381" cy="293333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E" w:rsidRDefault="00474DEE" w:rsidP="00153C01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442B962" wp14:editId="1ECEB839">
            <wp:simplePos x="0" y="0"/>
            <wp:positionH relativeFrom="column">
              <wp:posOffset>-400685</wp:posOffset>
            </wp:positionH>
            <wp:positionV relativeFrom="paragraph">
              <wp:posOffset>331470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75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若图</w:t>
      </w:r>
      <w:r>
        <w:rPr>
          <w:rFonts w:ascii="Times New Roman" w:hAnsi="Times New Roman" w:cs="Times New Roman" w:hint="eastAsia"/>
        </w:rPr>
        <w:t>3-8-18</w:t>
      </w:r>
      <w:r>
        <w:rPr>
          <w:rFonts w:ascii="Times New Roman" w:hAnsi="Times New Roman" w:cs="Times New Roman"/>
        </w:rPr>
        <w:t>的输入为正弦信号，振幅为</w:t>
      </w:r>
      <w:r>
        <w:rPr>
          <w:rFonts w:ascii="Times New Roman" w:hAnsi="Times New Roman" w:cs="Times New Roman"/>
        </w:rPr>
        <w:t>10V</w:t>
      </w:r>
      <w:r>
        <w:rPr>
          <w:rFonts w:ascii="Times New Roman" w:hAnsi="Times New Roman" w:cs="Times New Roman"/>
        </w:rPr>
        <w:t>，直流电压</w:t>
      </w:r>
      <w:r>
        <w:rPr>
          <w:rFonts w:ascii="Times New Roman" w:hAnsi="Times New Roman" w:cs="Times New Roman"/>
        </w:rPr>
        <w:t>0V</w:t>
      </w:r>
      <w:r>
        <w:rPr>
          <w:rFonts w:ascii="Times New Roman" w:hAnsi="Times New Roman" w:cs="Times New Roman"/>
        </w:rPr>
        <w:t>，根据</w:t>
      </w:r>
      <w:proofErr w:type="spellStart"/>
      <w:r>
        <w:rPr>
          <w:rFonts w:ascii="Times New Roman" w:hAnsi="Times New Roman" w:cs="Times New Roman"/>
          <w:i/>
        </w:rPr>
        <w:t>ωV</w:t>
      </w:r>
      <w:r>
        <w:rPr>
          <w:rFonts w:ascii="Times New Roman" w:hAnsi="Times New Roman" w:cs="Times New Roman"/>
          <w:vertAlign w:val="subscript"/>
        </w:rPr>
        <w:t>om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≤ 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</w:rPr>
        <w:t>，则允许的最大输入信号频率为多少？</w:t>
      </w:r>
      <w:r w:rsidR="00474AB6">
        <w:rPr>
          <w:rFonts w:ascii="Times New Roman" w:hAnsi="Times New Roman" w:cs="Times New Roman" w:hint="eastAsia"/>
        </w:rPr>
        <w:t>\</w:t>
      </w:r>
    </w:p>
    <w:p w:rsidR="00153C01" w:rsidRDefault="00153C01" w:rsidP="00153C01">
      <w:r>
        <w:rPr>
          <w:rFonts w:hint="eastAsia"/>
        </w:rPr>
        <w:t>思考：</w:t>
      </w:r>
      <w:r>
        <w:rPr>
          <w:rFonts w:ascii="Times New Roman" w:eastAsia="宋体" w:hAnsi="Times New Roman" w:cs="Times New Roman"/>
          <w:position w:val="-30"/>
          <w:szCs w:val="20"/>
        </w:rPr>
        <w:object w:dxaOrig="3315" w:dyaOrig="675">
          <v:shape id="图片 30" o:spid="_x0000_i1026" type="#_x0000_t75" style="width:165.2pt;height:34.1pt;mso-wrap-style:square;mso-position-horizontal-relative:page;mso-position-vertical-relative:page" o:ole="">
            <v:imagedata r:id="rId19" o:title=""/>
          </v:shape>
          <o:OLEObject Type="Embed" ProgID="Equation.3" ShapeID="图片 30" DrawAspect="Content" ObjectID="_1590580620" r:id="rId20">
            <o:FieldCodes>\* MERGEFORMAT</o:FieldCodes>
          </o:OLEObject>
        </w:object>
      </w:r>
    </w:p>
    <w:p w:rsidR="00005739" w:rsidRDefault="00005739">
      <w:pPr>
        <w:widowControl/>
        <w:jc w:val="left"/>
        <w:rPr>
          <w:rFonts w:ascii="Times New Roman" w:hAnsi="Times New Roman" w:cs="Times New Roman"/>
          <w:b/>
        </w:rPr>
      </w:pPr>
    </w:p>
    <w:p w:rsidR="00474DEE" w:rsidRDefault="00474DEE" w:rsidP="00474DEE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二、</w:t>
      </w:r>
      <w:r>
        <w:rPr>
          <w:rFonts w:ascii="Times New Roman" w:hAnsi="Times New Roman" w:cs="Times New Roman"/>
          <w:b/>
        </w:rPr>
        <w:t>运</w:t>
      </w:r>
      <w:proofErr w:type="gramStart"/>
      <w:r>
        <w:rPr>
          <w:rFonts w:ascii="Times New Roman" w:hAnsi="Times New Roman" w:cs="Times New Roman"/>
          <w:b/>
        </w:rPr>
        <w:t>放构成</w:t>
      </w:r>
      <w:proofErr w:type="gramEnd"/>
      <w:r>
        <w:rPr>
          <w:rFonts w:ascii="Times New Roman" w:hAnsi="Times New Roman" w:cs="Times New Roman"/>
          <w:b/>
        </w:rPr>
        <w:t>的应用电路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1. </w:t>
      </w:r>
      <w:r>
        <w:rPr>
          <w:rFonts w:ascii="Times New Roman" w:hAnsi="Times New Roman" w:cs="Times New Roman"/>
          <w:b/>
        </w:rPr>
        <w:t>反相放大器</w:t>
      </w:r>
    </w:p>
    <w:p w:rsidR="00474DEE" w:rsidRDefault="00474DEE" w:rsidP="00474DEE">
      <w:pPr>
        <w:spacing w:line="300" w:lineRule="auto"/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输入信号单端振幅为</w:t>
      </w:r>
      <w:r>
        <w:rPr>
          <w:rFonts w:ascii="Times New Roman" w:hAnsi="Times New Roman" w:cs="Times New Roman"/>
        </w:rPr>
        <w:t>50mV</w:t>
      </w:r>
      <w:r>
        <w:rPr>
          <w:rFonts w:ascii="Times New Roman" w:hAnsi="Times New Roman" w:cs="Times New Roman"/>
        </w:rPr>
        <w:t>，频率分别为</w:t>
      </w:r>
      <w:r>
        <w:rPr>
          <w:rFonts w:ascii="Times New Roman" w:hAnsi="Times New Roman" w:cs="Times New Roman"/>
        </w:rPr>
        <w:t>10Hz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1kHz</w:t>
      </w:r>
      <w:r>
        <w:rPr>
          <w:rFonts w:ascii="Times New Roman" w:hAnsi="Times New Roman" w:cs="Times New Roman"/>
        </w:rPr>
        <w:t>，请提交三种频率条件下的节点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、节点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的波形截图（三个节点波形显示在一张图中）。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 wp14:anchorId="7B7E3174" wp14:editId="333C2BAC">
            <wp:extent cx="3215640" cy="2173605"/>
            <wp:effectExtent l="0" t="0" r="0" b="571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3-8-20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反相放大器</w:t>
      </w:r>
    </w:p>
    <w:p w:rsidR="006532BC" w:rsidRPr="006532BC" w:rsidRDefault="006532BC" w:rsidP="006532BC">
      <w:pPr>
        <w:pStyle w:val="a6"/>
        <w:numPr>
          <w:ilvl w:val="0"/>
          <w:numId w:val="6"/>
        </w:numPr>
        <w:spacing w:line="300" w:lineRule="auto"/>
        <w:ind w:firstLineChars="0"/>
        <w:jc w:val="center"/>
        <w:rPr>
          <w:rFonts w:ascii="Times New Roman" w:hAnsi="Times New Roman" w:cs="Times New Roman"/>
          <w:sz w:val="18"/>
          <w:szCs w:val="18"/>
        </w:rPr>
      </w:pPr>
      <w:r>
        <w:t>10Hz</w:t>
      </w:r>
      <w:r>
        <w:rPr>
          <w:rFonts w:hint="eastAsia"/>
        </w:rPr>
        <w:t>时输出电压幅度：</w:t>
      </w:r>
      <w:r>
        <w:t xml:space="preserve">9.99V  </w:t>
      </w:r>
    </w:p>
    <w:p w:rsidR="00474AB6" w:rsidRDefault="006532BC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8B008B" wp14:editId="47B7CF66">
            <wp:extent cx="3640220" cy="2808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614" cy="28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BC" w:rsidRDefault="006532BC" w:rsidP="006532BC">
      <w:pPr>
        <w:pStyle w:val="a6"/>
        <w:numPr>
          <w:ilvl w:val="0"/>
          <w:numId w:val="6"/>
        </w:numPr>
        <w:ind w:firstLineChars="0"/>
      </w:pPr>
      <w:r>
        <w:t>100Hz</w:t>
      </w:r>
      <w:r>
        <w:rPr>
          <w:rFonts w:hint="eastAsia"/>
        </w:rPr>
        <w:t>时输出电压幅度：</w:t>
      </w:r>
      <w:r>
        <w:t>9.99V</w:t>
      </w:r>
    </w:p>
    <w:p w:rsidR="006532BC" w:rsidRPr="006532BC" w:rsidRDefault="006532BC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005739" w:rsidRDefault="006532BC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6532BC">
        <w:rPr>
          <w:noProof/>
        </w:rPr>
        <w:drawing>
          <wp:inline distT="0" distB="0" distL="0" distR="0" wp14:anchorId="78AEE8F2" wp14:editId="485D3931">
            <wp:extent cx="3693838" cy="2797628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592" cy="28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39" w:rsidRPr="006532BC" w:rsidRDefault="006532BC" w:rsidP="006532BC">
      <w:pPr>
        <w:pStyle w:val="a6"/>
        <w:numPr>
          <w:ilvl w:val="0"/>
          <w:numId w:val="6"/>
        </w:numPr>
        <w:spacing w:line="300" w:lineRule="auto"/>
        <w:ind w:firstLineChars="0"/>
        <w:jc w:val="center"/>
        <w:rPr>
          <w:rFonts w:ascii="Times New Roman" w:hAnsi="Times New Roman" w:cs="Times New Roman"/>
          <w:sz w:val="18"/>
          <w:szCs w:val="18"/>
        </w:rPr>
      </w:pPr>
      <w:r>
        <w:t>1kHz</w:t>
      </w:r>
      <w:r>
        <w:rPr>
          <w:rFonts w:hint="eastAsia"/>
        </w:rPr>
        <w:t>时输出电压幅度：</w:t>
      </w:r>
      <w:r>
        <w:t xml:space="preserve">9.93V  </w:t>
      </w:r>
    </w:p>
    <w:p w:rsidR="00005739" w:rsidRPr="006532BC" w:rsidRDefault="006532BC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1A54E8" wp14:editId="41B638FD">
            <wp:extent cx="3677109" cy="27758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9652" cy="27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B6" w:rsidRDefault="006532BC" w:rsidP="006532BC">
      <w:pPr>
        <w:spacing w:line="300" w:lineRule="auto"/>
        <w:rPr>
          <w:rFonts w:ascii="Times New Roman" w:hAnsi="Times New Roman" w:cs="Times New Roman"/>
          <w:sz w:val="18"/>
          <w:szCs w:val="18"/>
        </w:rPr>
      </w:pPr>
      <w:r w:rsidRPr="006532BC">
        <w:rPr>
          <w:rFonts w:ascii="Times New Roman" w:hAnsi="Times New Roman" w:cs="Times New Roman" w:hint="eastAsia"/>
          <w:sz w:val="18"/>
          <w:szCs w:val="18"/>
        </w:rPr>
        <w:t>产生上述现象的原因：放大器内部有电容，不同频率的信号产生不同的容抗，频率越大，受电容的影响越小，因此会有不同的输出电压。</w:t>
      </w:r>
    </w:p>
    <w:p w:rsidR="00005739" w:rsidRDefault="00005739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 xml:space="preserve">2. </w:t>
      </w:r>
      <w:r>
        <w:rPr>
          <w:rFonts w:ascii="Times New Roman" w:hAnsi="Times New Roman" w:cs="Times New Roman"/>
          <w:b/>
          <w:szCs w:val="21"/>
        </w:rPr>
        <w:t>电压转换电路</w:t>
      </w:r>
    </w:p>
    <w:p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在图中参数条件下，扫描直流电压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，电压范围</w:t>
      </w:r>
      <w:r>
        <w:rPr>
          <w:rFonts w:ascii="Times New Roman" w:hAnsi="Times New Roman" w:cs="Times New Roman"/>
          <w:szCs w:val="21"/>
        </w:rPr>
        <w:t>4V~15V</w:t>
      </w:r>
      <w:r>
        <w:rPr>
          <w:rFonts w:ascii="Times New Roman" w:hAnsi="Times New Roman" w:cs="Times New Roman"/>
          <w:szCs w:val="21"/>
        </w:rPr>
        <w:t>，扫描步长</w:t>
      </w:r>
      <w:r>
        <w:rPr>
          <w:rFonts w:ascii="Times New Roman" w:hAnsi="Times New Roman" w:cs="Times New Roman"/>
          <w:szCs w:val="21"/>
        </w:rPr>
        <w:t>0.01V</w:t>
      </w:r>
      <w:r>
        <w:rPr>
          <w:rFonts w:ascii="Times New Roman" w:hAnsi="Times New Roman" w:cs="Times New Roman"/>
          <w:szCs w:val="21"/>
        </w:rPr>
        <w:t>，扫描类型为线性扫描。提交输出电压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的变化曲线，并根据仿真结果确定电源电压</w:t>
      </w:r>
      <w:r>
        <w:rPr>
          <w:rFonts w:ascii="Times New Roman" w:hAnsi="Times New Roman" w:cs="Times New Roman"/>
          <w:szCs w:val="21"/>
        </w:rPr>
        <w:t>V1</w:t>
      </w:r>
      <w:r>
        <w:rPr>
          <w:rFonts w:ascii="Times New Roman" w:hAnsi="Times New Roman" w:cs="Times New Roman"/>
          <w:szCs w:val="21"/>
        </w:rPr>
        <w:t>的最低电压（输出电压下降</w:t>
      </w:r>
      <w:r>
        <w:rPr>
          <w:rFonts w:ascii="Times New Roman" w:hAnsi="Times New Roman" w:cs="Times New Roman"/>
          <w:szCs w:val="21"/>
        </w:rPr>
        <w:t>1%</w:t>
      </w:r>
      <w:r>
        <w:rPr>
          <w:rFonts w:ascii="Times New Roman" w:hAnsi="Times New Roman" w:cs="Times New Roman"/>
          <w:szCs w:val="21"/>
        </w:rPr>
        <w:t>时的电源电压）</w:t>
      </w:r>
      <w:r>
        <w:rPr>
          <w:rFonts w:ascii="Times New Roman" w:hAnsi="Times New Roman" w:cs="Times New Roman"/>
          <w:szCs w:val="21"/>
        </w:rPr>
        <w:t>;</w:t>
      </w:r>
    </w:p>
    <w:p w:rsidR="00474DEE" w:rsidRDefault="00474DEE" w:rsidP="00474DEE">
      <w:pPr>
        <w:pStyle w:val="1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扫描负载电阻</w:t>
      </w:r>
      <w:r>
        <w:rPr>
          <w:rFonts w:ascii="Times New Roman" w:hAnsi="Times New Roman" w:cs="Times New Roman"/>
          <w:szCs w:val="21"/>
        </w:rPr>
        <w:t>R3</w:t>
      </w:r>
      <w:r>
        <w:rPr>
          <w:rFonts w:ascii="Times New Roman" w:hAnsi="Times New Roman" w:cs="Times New Roman"/>
          <w:szCs w:val="21"/>
        </w:rPr>
        <w:t>，扫描范围为</w:t>
      </w:r>
      <w:r>
        <w:rPr>
          <w:rFonts w:ascii="Times New Roman" w:hAnsi="Times New Roman" w:cs="Times New Roman"/>
          <w:szCs w:val="21"/>
        </w:rPr>
        <w:t>10Ω~1kΩ</w:t>
      </w:r>
      <w:r>
        <w:rPr>
          <w:rFonts w:ascii="Times New Roman" w:hAnsi="Times New Roman" w:cs="Times New Roman"/>
          <w:szCs w:val="21"/>
        </w:rPr>
        <w:t>，步长</w:t>
      </w:r>
      <w:r>
        <w:rPr>
          <w:rFonts w:ascii="Times New Roman" w:hAnsi="Times New Roman" w:cs="Times New Roman"/>
          <w:szCs w:val="21"/>
        </w:rPr>
        <w:t>10Ω</w:t>
      </w:r>
      <w:r>
        <w:rPr>
          <w:rFonts w:ascii="Times New Roman" w:hAnsi="Times New Roman" w:cs="Times New Roman"/>
          <w:szCs w:val="21"/>
        </w:rPr>
        <w:t>，提交输出电压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节点</w:t>
      </w:r>
      <w:r>
        <w:rPr>
          <w:rFonts w:ascii="Times New Roman" w:hAnsi="Times New Roman" w:cs="Times New Roman" w:hint="eastAsia"/>
          <w:szCs w:val="21"/>
        </w:rPr>
        <w:t>4)</w:t>
      </w:r>
      <w:r>
        <w:rPr>
          <w:rFonts w:ascii="Times New Roman" w:hAnsi="Times New Roman" w:cs="Times New Roman"/>
          <w:szCs w:val="21"/>
        </w:rPr>
        <w:t>随电源电压</w:t>
      </w:r>
      <w:r>
        <w:rPr>
          <w:rFonts w:ascii="Times New Roman" w:hAnsi="Times New Roman" w:cs="Times New Roman"/>
          <w:szCs w:val="21"/>
        </w:rPr>
        <w:t>V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的变化曲线。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BD0622A" wp14:editId="4452C4F1">
            <wp:extent cx="3380105" cy="2474595"/>
            <wp:effectExtent l="0" t="0" r="3175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 xml:space="preserve">3-8-22 </w:t>
      </w:r>
      <w:r>
        <w:rPr>
          <w:rFonts w:ascii="Times New Roman" w:hAnsi="Times New Roman" w:cs="Times New Roman"/>
          <w:sz w:val="18"/>
          <w:szCs w:val="18"/>
        </w:rPr>
        <w:t>运</w:t>
      </w:r>
      <w:proofErr w:type="gramStart"/>
      <w:r>
        <w:rPr>
          <w:rFonts w:ascii="Times New Roman" w:hAnsi="Times New Roman" w:cs="Times New Roman"/>
          <w:sz w:val="18"/>
          <w:szCs w:val="18"/>
        </w:rPr>
        <w:t>放构成</w:t>
      </w:r>
      <w:proofErr w:type="gramEnd"/>
      <w:r>
        <w:rPr>
          <w:rFonts w:ascii="Times New Roman" w:hAnsi="Times New Roman" w:cs="Times New Roman"/>
          <w:sz w:val="18"/>
          <w:szCs w:val="18"/>
        </w:rPr>
        <w:t>的电压转换电路</w:t>
      </w:r>
    </w:p>
    <w:p w:rsidR="00005739" w:rsidRDefault="00005739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br w:type="page"/>
      </w:r>
    </w:p>
    <w:p w:rsidR="005221E4" w:rsidRDefault="005221E4" w:rsidP="005221E4">
      <w:r>
        <w:rPr>
          <w:rFonts w:ascii="Times New Roman" w:hAnsi="Times New Roman" w:cs="Times New Roman" w:hint="eastAsia"/>
          <w:b/>
          <w:szCs w:val="21"/>
        </w:rPr>
        <w:lastRenderedPageBreak/>
        <w:t>a.</w:t>
      </w:r>
      <w:r w:rsidRPr="005221E4">
        <w:t xml:space="preserve"> </w:t>
      </w:r>
      <w:r>
        <w:t>V1</w:t>
      </w:r>
      <w:r>
        <w:rPr>
          <w:rFonts w:hint="eastAsia"/>
        </w:rPr>
        <w:t>的最低电压为</w:t>
      </w:r>
      <w:r>
        <w:t>2.9684V</w:t>
      </w:r>
      <w:r>
        <w:rPr>
          <w:rFonts w:hint="eastAsia"/>
        </w:rPr>
        <w:t>。</w:t>
      </w:r>
    </w:p>
    <w:p w:rsidR="005221E4" w:rsidRPr="005221E4" w:rsidRDefault="005221E4" w:rsidP="005221E4">
      <w:r>
        <w:rPr>
          <w:rFonts w:hint="eastAsia"/>
        </w:rPr>
        <w:t>输出电压</w:t>
      </w:r>
      <w:r>
        <w:t>V4</w:t>
      </w:r>
      <w:r>
        <w:rPr>
          <w:rFonts w:hint="eastAsia"/>
        </w:rPr>
        <w:t>随电源电压</w:t>
      </w:r>
      <w:r>
        <w:t>V1</w:t>
      </w:r>
      <w:r>
        <w:rPr>
          <w:rFonts w:hint="eastAsia"/>
        </w:rPr>
        <w:t>的变化曲线：</w:t>
      </w:r>
    </w:p>
    <w:p w:rsidR="005221E4" w:rsidRDefault="005221E4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25A0FFD3" wp14:editId="3C55EDC3">
            <wp:extent cx="5274310" cy="3345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E4" w:rsidRDefault="005221E4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b.</w:t>
      </w:r>
    </w:p>
    <w:p w:rsidR="00394E5D" w:rsidRDefault="00394E5D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noProof/>
        </w:rPr>
        <w:drawing>
          <wp:inline distT="0" distB="0" distL="0" distR="0" wp14:anchorId="335E2991" wp14:editId="73CF943F">
            <wp:extent cx="5274310" cy="2479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 xml:space="preserve">3. </w:t>
      </w:r>
      <w:r>
        <w:rPr>
          <w:rFonts w:ascii="Times New Roman" w:hAnsi="Times New Roman" w:cs="Times New Roman"/>
          <w:b/>
          <w:szCs w:val="21"/>
        </w:rPr>
        <w:t>整流电路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/>
          <w:szCs w:val="21"/>
        </w:rPr>
        <w:t>请写出输出电压表达式，并画出传输特性。输入信号频率为</w:t>
      </w:r>
      <w:r>
        <w:rPr>
          <w:rFonts w:ascii="Times New Roman" w:hAnsi="Times New Roman" w:cs="Times New Roman"/>
          <w:szCs w:val="21"/>
        </w:rPr>
        <w:t>1Hz</w:t>
      </w:r>
      <w:r>
        <w:rPr>
          <w:rFonts w:ascii="Times New Roman" w:hAnsi="Times New Roman" w:cs="Times New Roman"/>
          <w:szCs w:val="21"/>
        </w:rPr>
        <w:t>，振幅分别为</w:t>
      </w:r>
      <w:r>
        <w:rPr>
          <w:rFonts w:ascii="Times New Roman" w:hAnsi="Times New Roman" w:cs="Times New Roman"/>
          <w:szCs w:val="21"/>
        </w:rPr>
        <w:t>100mV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10mV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1mV</w:t>
      </w:r>
      <w:r>
        <w:rPr>
          <w:rFonts w:ascii="Times New Roman" w:hAnsi="Times New Roman" w:cs="Times New Roman"/>
          <w:szCs w:val="21"/>
        </w:rPr>
        <w:t>时，请通过瞬态仿真得到输出电压波形</w:t>
      </w:r>
      <w:r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szCs w:val="21"/>
        </w:rPr>
        <w:t>节点</w:t>
      </w:r>
      <w:r>
        <w:rPr>
          <w:rFonts w:ascii="Times New Roman" w:hAnsi="Times New Roman" w:cs="Times New Roman"/>
          <w:szCs w:val="21"/>
        </w:rPr>
        <w:t>7)</w:t>
      </w:r>
      <w:r>
        <w:rPr>
          <w:rFonts w:ascii="Times New Roman" w:hAnsi="Times New Roman" w:cs="Times New Roman"/>
          <w:szCs w:val="21"/>
        </w:rPr>
        <w:t>，与输入信号</w:t>
      </w:r>
      <w:r>
        <w:rPr>
          <w:rFonts w:ascii="Times New Roman" w:hAnsi="Times New Roman" w:cs="Times New Roman"/>
          <w:szCs w:val="21"/>
        </w:rPr>
        <w:t>V3</w:t>
      </w:r>
      <w:r>
        <w:rPr>
          <w:rFonts w:ascii="Times New Roman" w:hAnsi="Times New Roman" w:cs="Times New Roman"/>
          <w:szCs w:val="21"/>
        </w:rPr>
        <w:t>同时显示。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 xml:space="preserve"> </w:t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65A29AB" wp14:editId="3BFD4FFA">
            <wp:extent cx="3910965" cy="2366645"/>
            <wp:effectExtent l="0" t="0" r="5715" b="1079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</w:t>
      </w:r>
      <w:proofErr w:type="gramStart"/>
      <w:r>
        <w:rPr>
          <w:rFonts w:ascii="Times New Roman" w:hAnsi="Times New Roman" w:cs="Times New Roman"/>
          <w:sz w:val="18"/>
          <w:szCs w:val="18"/>
        </w:rPr>
        <w:t>放构成</w:t>
      </w:r>
      <w:proofErr w:type="gramEnd"/>
      <w:r>
        <w:rPr>
          <w:rFonts w:ascii="Times New Roman" w:hAnsi="Times New Roman" w:cs="Times New Roman"/>
          <w:sz w:val="18"/>
          <w:szCs w:val="18"/>
        </w:rPr>
        <w:t>的整流电路</w:t>
      </w:r>
    </w:p>
    <w:p w:rsidR="00765CF7" w:rsidRDefault="00765CF7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）输出电压表达式及传输特性：</w:t>
      </w:r>
    </w:p>
    <w:p w:rsidR="00765CF7" w:rsidRDefault="00765CF7" w:rsidP="00577E85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B10058">
            <wp:extent cx="4057015" cy="54095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540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5CF7" w:rsidRDefault="00765CF7" w:rsidP="00765CF7">
      <w:r>
        <w:rPr>
          <w:rFonts w:hint="eastAsia"/>
        </w:rPr>
        <w:t>（</w:t>
      </w:r>
      <w:r>
        <w:t>2</w:t>
      </w:r>
      <w:r>
        <w:rPr>
          <w:rFonts w:hint="eastAsia"/>
        </w:rPr>
        <w:t>）不同振幅时输入输出信号波形：</w:t>
      </w:r>
    </w:p>
    <w:p w:rsidR="00765CF7" w:rsidRDefault="00765CF7" w:rsidP="00765CF7">
      <w:r>
        <w:lastRenderedPageBreak/>
        <w:t>100mV</w:t>
      </w:r>
      <w:r>
        <w:rPr>
          <w:rFonts w:hint="eastAsia"/>
        </w:rPr>
        <w:t>时输入（</w:t>
      </w:r>
      <w:r>
        <w:t>V3</w:t>
      </w:r>
      <w:r>
        <w:rPr>
          <w:rFonts w:hint="eastAsia"/>
        </w:rPr>
        <w:t>）、输出（节点</w:t>
      </w:r>
      <w:r>
        <w:t>7</w:t>
      </w:r>
      <w:r>
        <w:rPr>
          <w:rFonts w:hint="eastAsia"/>
        </w:rPr>
        <w:t>）电压波形：</w:t>
      </w:r>
    </w:p>
    <w:p w:rsidR="00765CF7" w:rsidRDefault="00765CF7" w:rsidP="00765CF7">
      <w:r>
        <w:rPr>
          <w:noProof/>
        </w:rPr>
        <w:drawing>
          <wp:inline distT="0" distB="0" distL="0" distR="0" wp14:anchorId="1A4646F7" wp14:editId="37B9F536">
            <wp:extent cx="5274310" cy="2427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F7" w:rsidRDefault="00765CF7" w:rsidP="00765CF7">
      <w:r>
        <w:t>10mV</w:t>
      </w:r>
      <w:r>
        <w:rPr>
          <w:rFonts w:hint="eastAsia"/>
        </w:rPr>
        <w:t>时输入（</w:t>
      </w:r>
      <w:r>
        <w:t>V3</w:t>
      </w:r>
      <w:r>
        <w:rPr>
          <w:rFonts w:hint="eastAsia"/>
        </w:rPr>
        <w:t>）、输出（节点</w:t>
      </w:r>
      <w:r>
        <w:t>7</w:t>
      </w:r>
      <w:r>
        <w:rPr>
          <w:rFonts w:hint="eastAsia"/>
        </w:rPr>
        <w:t>）电压波形：</w:t>
      </w:r>
    </w:p>
    <w:p w:rsidR="00765CF7" w:rsidRPr="00765CF7" w:rsidRDefault="00765CF7" w:rsidP="00765CF7">
      <w:r>
        <w:rPr>
          <w:noProof/>
        </w:rPr>
        <w:drawing>
          <wp:inline distT="0" distB="0" distL="0" distR="0" wp14:anchorId="1C70CAFA" wp14:editId="758D4334">
            <wp:extent cx="5274310" cy="2461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F7" w:rsidRPr="00765CF7" w:rsidRDefault="00765CF7" w:rsidP="00765CF7">
      <w:r>
        <w:t>1mV</w:t>
      </w:r>
      <w:r>
        <w:rPr>
          <w:rFonts w:hint="eastAsia"/>
        </w:rPr>
        <w:t>时输入（</w:t>
      </w:r>
      <w:r>
        <w:t>V3</w:t>
      </w:r>
      <w:r>
        <w:rPr>
          <w:rFonts w:hint="eastAsia"/>
        </w:rPr>
        <w:t>）、输出（节点</w:t>
      </w:r>
      <w:r>
        <w:t>7</w:t>
      </w:r>
      <w:r>
        <w:rPr>
          <w:rFonts w:hint="eastAsia"/>
        </w:rPr>
        <w:t>）电压波形：</w:t>
      </w:r>
    </w:p>
    <w:p w:rsidR="00765CF7" w:rsidRDefault="00765CF7" w:rsidP="00474DEE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ABEC81" wp14:editId="2C6C0573">
            <wp:extent cx="5274310" cy="2486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FF1EEE7" wp14:editId="7F66FFE3">
            <wp:simplePos x="0" y="0"/>
            <wp:positionH relativeFrom="column">
              <wp:posOffset>-461645</wp:posOffset>
            </wp:positionH>
            <wp:positionV relativeFrom="paragraph">
              <wp:posOffset>233680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0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在小信号输入时，如振幅</w:t>
      </w:r>
      <w:r>
        <w:rPr>
          <w:rFonts w:ascii="Times New Roman" w:hAnsi="Times New Roman" w:cs="Times New Roman"/>
        </w:rPr>
        <w:t>1mV</w:t>
      </w:r>
      <w:r>
        <w:rPr>
          <w:rFonts w:ascii="Times New Roman" w:hAnsi="Times New Roman" w:cs="Times New Roman"/>
        </w:rPr>
        <w:t>，输出波形会严重失真，主要是什么原因导致这种失真？如何更改参数来减小这种失真？</w:t>
      </w:r>
    </w:p>
    <w:p w:rsidR="00474DEE" w:rsidRPr="000064B1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  <w:r w:rsidR="000064B1" w:rsidRPr="000064B1">
        <w:rPr>
          <w:rFonts w:ascii="Times New Roman" w:hAnsi="Times New Roman" w:cs="Times New Roman" w:hint="eastAsia"/>
          <w:b/>
        </w:rPr>
        <w:t>答：</w:t>
      </w:r>
      <w:proofErr w:type="gramStart"/>
      <w:r w:rsidR="000064B1" w:rsidRPr="000064B1">
        <w:rPr>
          <w:rFonts w:ascii="Times New Roman" w:hAnsi="Times New Roman" w:cs="Times New Roman" w:hint="eastAsia"/>
          <w:b/>
        </w:rPr>
        <w:t>运放非理想</w:t>
      </w:r>
      <w:proofErr w:type="gramEnd"/>
      <w:r w:rsidR="000064B1" w:rsidRPr="000064B1">
        <w:rPr>
          <w:rFonts w:ascii="Times New Roman" w:hAnsi="Times New Roman" w:cs="Times New Roman" w:hint="eastAsia"/>
          <w:b/>
        </w:rPr>
        <w:t>，当振幅大于</w:t>
      </w:r>
      <w:r w:rsidR="000064B1" w:rsidRPr="000064B1">
        <w:rPr>
          <w:rFonts w:ascii="Times New Roman" w:hAnsi="Times New Roman" w:cs="Times New Roman"/>
          <w:b/>
        </w:rPr>
        <w:t>0</w:t>
      </w:r>
      <w:r w:rsidR="000064B1" w:rsidRPr="000064B1">
        <w:rPr>
          <w:rFonts w:ascii="Times New Roman" w:hAnsi="Times New Roman" w:cs="Times New Roman"/>
          <w:b/>
        </w:rPr>
        <w:t>但较小时，运放的放大倍数不足以使</w:t>
      </w:r>
      <w:r w:rsidR="000064B1" w:rsidRPr="000064B1">
        <w:rPr>
          <w:rFonts w:ascii="Times New Roman" w:hAnsi="Times New Roman" w:cs="Times New Roman"/>
          <w:b/>
        </w:rPr>
        <w:t>D1</w:t>
      </w:r>
      <w:r w:rsidR="000064B1" w:rsidRPr="000064B1">
        <w:rPr>
          <w:rFonts w:ascii="Times New Roman" w:hAnsi="Times New Roman" w:cs="Times New Roman"/>
          <w:b/>
        </w:rPr>
        <w:t>完全导通。并且由于运放的非理想性，</w:t>
      </w:r>
      <w:r w:rsidR="000064B1" w:rsidRPr="000064B1">
        <w:rPr>
          <w:rFonts w:ascii="Times New Roman" w:hAnsi="Times New Roman" w:cs="Times New Roman"/>
          <w:b/>
        </w:rPr>
        <w:t>V5</w:t>
      </w:r>
      <w:r w:rsidR="000064B1" w:rsidRPr="000064B1">
        <w:rPr>
          <w:rFonts w:ascii="Times New Roman" w:hAnsi="Times New Roman" w:cs="Times New Roman"/>
          <w:b/>
        </w:rPr>
        <w:t>与</w:t>
      </w:r>
      <w:r w:rsidR="000064B1" w:rsidRPr="000064B1">
        <w:rPr>
          <w:rFonts w:ascii="Times New Roman" w:hAnsi="Times New Roman" w:cs="Times New Roman"/>
          <w:b/>
        </w:rPr>
        <w:t>V3</w:t>
      </w:r>
      <w:r w:rsidR="000064B1" w:rsidRPr="000064B1">
        <w:rPr>
          <w:rFonts w:ascii="Times New Roman" w:hAnsi="Times New Roman" w:cs="Times New Roman"/>
          <w:b/>
        </w:rPr>
        <w:t>并非完全相等，所以在</w:t>
      </w:r>
      <w:r w:rsidR="000064B1" w:rsidRPr="000064B1">
        <w:rPr>
          <w:rFonts w:ascii="Times New Roman" w:hAnsi="Times New Roman" w:cs="Times New Roman"/>
          <w:b/>
        </w:rPr>
        <w:t>R5--R2--R1</w:t>
      </w:r>
      <w:r w:rsidR="000064B1" w:rsidRPr="000064B1">
        <w:rPr>
          <w:rFonts w:ascii="Times New Roman" w:hAnsi="Times New Roman" w:cs="Times New Roman"/>
          <w:b/>
        </w:rPr>
        <w:t>这一通路上，存在电流，因此在</w:t>
      </w:r>
      <w:r w:rsidR="000064B1" w:rsidRPr="000064B1">
        <w:rPr>
          <w:rFonts w:ascii="Times New Roman" w:hAnsi="Times New Roman" w:cs="Times New Roman"/>
          <w:b/>
        </w:rPr>
        <w:t>R1</w:t>
      </w:r>
      <w:r w:rsidR="000064B1" w:rsidRPr="000064B1">
        <w:rPr>
          <w:rFonts w:ascii="Times New Roman" w:hAnsi="Times New Roman" w:cs="Times New Roman"/>
          <w:b/>
        </w:rPr>
        <w:t>上产生压降。所以导致</w:t>
      </w:r>
      <w:r w:rsidR="000064B1" w:rsidRPr="000064B1">
        <w:rPr>
          <w:rFonts w:ascii="Times New Roman" w:hAnsi="Times New Roman" w:cs="Times New Roman"/>
          <w:b/>
        </w:rPr>
        <w:t>V7</w:t>
      </w:r>
      <w:r w:rsidR="000064B1" w:rsidRPr="000064B1">
        <w:rPr>
          <w:rFonts w:ascii="Times New Roman" w:hAnsi="Times New Roman" w:cs="Times New Roman"/>
          <w:b/>
        </w:rPr>
        <w:t>较大失真。改变</w:t>
      </w:r>
      <w:r w:rsidR="000064B1" w:rsidRPr="000064B1">
        <w:rPr>
          <w:rFonts w:ascii="Times New Roman" w:hAnsi="Times New Roman" w:cs="Times New Roman"/>
          <w:b/>
        </w:rPr>
        <w:t>R1</w:t>
      </w:r>
      <w:r w:rsidR="000064B1" w:rsidRPr="000064B1">
        <w:rPr>
          <w:rFonts w:ascii="Times New Roman" w:hAnsi="Times New Roman" w:cs="Times New Roman"/>
          <w:b/>
        </w:rPr>
        <w:t>和</w:t>
      </w:r>
      <w:r w:rsidR="000064B1" w:rsidRPr="000064B1">
        <w:rPr>
          <w:rFonts w:ascii="Times New Roman" w:hAnsi="Times New Roman" w:cs="Times New Roman"/>
          <w:b/>
        </w:rPr>
        <w:t>R2</w:t>
      </w:r>
      <w:r w:rsidR="000064B1" w:rsidRPr="000064B1">
        <w:rPr>
          <w:rFonts w:ascii="Times New Roman" w:hAnsi="Times New Roman" w:cs="Times New Roman"/>
          <w:b/>
        </w:rPr>
        <w:t>的比例可减小这种失真。</w:t>
      </w:r>
    </w:p>
    <w:p w:rsidR="00005739" w:rsidRDefault="00005739" w:rsidP="00474DEE">
      <w:pPr>
        <w:spacing w:line="300" w:lineRule="auto"/>
        <w:rPr>
          <w:rFonts w:ascii="Times New Roman" w:hAnsi="Times New Roman" w:cs="Times New Roman"/>
        </w:rPr>
      </w:pPr>
    </w:p>
    <w:p w:rsidR="00005739" w:rsidRDefault="00005739">
      <w:pPr>
        <w:widowControl/>
        <w:jc w:val="left"/>
        <w:rPr>
          <w:rFonts w:ascii="华文行楷" w:eastAsia="华文行楷" w:hAnsi="华文行楷" w:cs="华文行楷"/>
          <w:b/>
          <w:sz w:val="24"/>
          <w:szCs w:val="24"/>
        </w:rPr>
      </w:pPr>
    </w:p>
    <w:p w:rsidR="00474DEE" w:rsidRDefault="00474DEE" w:rsidP="00474DEE">
      <w:pPr>
        <w:spacing w:line="300" w:lineRule="auto"/>
        <w:rPr>
          <w:rFonts w:ascii="华文行楷" w:eastAsia="华文行楷" w:hAnsi="华文行楷" w:cs="华文行楷"/>
          <w:b/>
          <w:sz w:val="24"/>
          <w:szCs w:val="24"/>
        </w:rPr>
      </w:pPr>
      <w:r>
        <w:rPr>
          <w:rFonts w:ascii="华文行楷" w:eastAsia="华文行楷" w:hAnsi="华文行楷" w:cs="华文行楷" w:hint="eastAsia"/>
          <w:b/>
          <w:sz w:val="24"/>
          <w:szCs w:val="24"/>
        </w:rPr>
        <w:t>【动手搭硬件】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脉冲宽度调制电路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实验任务：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若二极管</w:t>
      </w:r>
      <w:r>
        <w:rPr>
          <w:rFonts w:ascii="Times New Roman" w:hAnsi="Times New Roman" w:cs="Times New Roman"/>
        </w:rPr>
        <w:t>1N3064</w:t>
      </w:r>
      <w:r>
        <w:rPr>
          <w:rFonts w:ascii="Times New Roman" w:hAnsi="Times New Roman" w:cs="Times New Roman"/>
        </w:rPr>
        <w:t>的导通电压为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D(on)</w:t>
      </w:r>
      <w:r>
        <w:rPr>
          <w:rFonts w:ascii="Times New Roman" w:hAnsi="Times New Roman" w:cs="Times New Roman"/>
        </w:rPr>
        <w:t>，请写出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输出的三角波电压的正峰值和负峰值电压的表达式，电阻符号与图</w:t>
      </w:r>
      <w:r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/>
        </w:rPr>
        <w:t>保持一致；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U2A</w:t>
      </w:r>
      <w:r>
        <w:rPr>
          <w:rFonts w:ascii="Times New Roman" w:hAnsi="Times New Roman" w:cs="Times New Roman"/>
        </w:rPr>
        <w:t>输出的三角波信号的周期表达式；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若要求三角波频率</w:t>
      </w:r>
      <w:r>
        <w:rPr>
          <w:rFonts w:ascii="Times New Roman" w:hAnsi="Times New Roman" w:cs="Times New Roman"/>
        </w:rPr>
        <w:t>100Hz</w:t>
      </w:r>
      <w:r>
        <w:rPr>
          <w:rFonts w:ascii="Times New Roman" w:hAnsi="Times New Roman" w:cs="Times New Roman"/>
        </w:rPr>
        <w:t>，正负峰值都为</w:t>
      </w:r>
      <w:r>
        <w:rPr>
          <w:rFonts w:ascii="Times New Roman" w:hAnsi="Times New Roman" w:cs="Times New Roman"/>
        </w:rPr>
        <w:t>2V</w:t>
      </w:r>
      <w:r>
        <w:rPr>
          <w:rFonts w:ascii="Times New Roman" w:hAnsi="Times New Roman" w:cs="Times New Roman"/>
        </w:rPr>
        <w:t>，指标误差不超过</w:t>
      </w:r>
      <w:r>
        <w:rPr>
          <w:rFonts w:ascii="Times New Roman" w:hAnsi="Times New Roman" w:cs="Times New Roman"/>
        </w:rPr>
        <w:t>±10%</w:t>
      </w:r>
      <w:r>
        <w:rPr>
          <w:rFonts w:ascii="Times New Roman" w:hAnsi="Times New Roman" w:cs="Times New Roman"/>
        </w:rPr>
        <w:t>，请在面包板上完成实验电路，并通过测试确定电路中电阻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的值，电容</w:t>
      </w:r>
      <w:r>
        <w:rPr>
          <w:rFonts w:ascii="Times New Roman" w:hAnsi="Times New Roman" w:cs="Times New Roman"/>
        </w:rPr>
        <w:t>C1</w:t>
      </w:r>
      <w:r>
        <w:rPr>
          <w:rFonts w:ascii="Times New Roman" w:hAnsi="Times New Roman" w:cs="Times New Roman"/>
        </w:rPr>
        <w:t>取</w:t>
      </w:r>
      <w:r>
        <w:rPr>
          <w:rFonts w:ascii="Times New Roman" w:hAnsi="Times New Roman" w:cs="Times New Roman"/>
        </w:rPr>
        <w:t>100nF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R3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R5</w:t>
      </w: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/>
        </w:rPr>
        <w:t>R2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R6</w:t>
      </w:r>
      <w:r>
        <w:rPr>
          <w:rFonts w:ascii="Times New Roman" w:hAnsi="Times New Roman" w:cs="Times New Roman"/>
        </w:rPr>
        <w:t>的改变而改变，其余电阻按照图中给出的参数取值，电路完成后提交节点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的示波器截图（显示在同一张图中），并测量频率和</w:t>
      </w:r>
      <w:proofErr w:type="gramStart"/>
      <w:r>
        <w:rPr>
          <w:rFonts w:ascii="Times New Roman" w:hAnsi="Times New Roman" w:cs="Times New Roman"/>
        </w:rPr>
        <w:t>峰峰值</w:t>
      </w:r>
      <w:proofErr w:type="gramEnd"/>
      <w:r>
        <w:rPr>
          <w:rFonts w:ascii="Times New Roman" w:hAnsi="Times New Roman" w:cs="Times New Roman"/>
        </w:rPr>
        <w:t>；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按照图中所示，给电路施加调制信号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U3A</w:t>
      </w:r>
      <w:r>
        <w:rPr>
          <w:rFonts w:ascii="Times New Roman" w:hAnsi="Times New Roman" w:cs="Times New Roman"/>
        </w:rPr>
        <w:t>的负端输入信号），提交节点</w:t>
      </w: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和节点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的波形（显示在同一张图中）；</w:t>
      </w:r>
    </w:p>
    <w:p w:rsidR="00474DEE" w:rsidRDefault="00474DEE" w:rsidP="00474DEE">
      <w:pPr>
        <w:pStyle w:val="1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将调制信号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的交流幅度设置为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，通过连续改变调制信号的直流电压（</w:t>
      </w:r>
      <w:r>
        <w:rPr>
          <w:rFonts w:ascii="Times New Roman" w:hAnsi="Times New Roman" w:cs="Times New Roman"/>
        </w:rPr>
        <w:t>OFFSET</w:t>
      </w:r>
      <w:r>
        <w:rPr>
          <w:rFonts w:ascii="Times New Roman" w:hAnsi="Times New Roman" w:cs="Times New Roman"/>
        </w:rPr>
        <w:t>），观察并记录</w:t>
      </w:r>
      <w:r>
        <w:rPr>
          <w:rFonts w:ascii="Times New Roman" w:hAnsi="Times New Roman" w:cs="Times New Roman"/>
        </w:rPr>
        <w:t>LED1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LED2</w:t>
      </w:r>
      <w:r>
        <w:rPr>
          <w:rFonts w:ascii="Times New Roman" w:hAnsi="Times New Roman" w:cs="Times New Roman"/>
        </w:rPr>
        <w:t>的亮度随该直流电压的变化情况，并给出合理的解释。</w:t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739DEE" wp14:editId="477E6DAE">
            <wp:extent cx="5262880" cy="2336800"/>
            <wp:effectExtent l="0" t="0" r="10160" b="1016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474DEE" w:rsidP="00474DEE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3-8-24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运</w:t>
      </w:r>
      <w:proofErr w:type="gramStart"/>
      <w:r>
        <w:rPr>
          <w:rFonts w:ascii="Times New Roman" w:hAnsi="Times New Roman" w:cs="Times New Roman"/>
          <w:sz w:val="18"/>
          <w:szCs w:val="18"/>
        </w:rPr>
        <w:t>放构成</w:t>
      </w:r>
      <w:proofErr w:type="gramEnd"/>
      <w:r>
        <w:rPr>
          <w:rFonts w:ascii="Times New Roman" w:hAnsi="Times New Roman" w:cs="Times New Roman"/>
          <w:sz w:val="18"/>
          <w:szCs w:val="18"/>
        </w:rPr>
        <w:t>的脉冲宽度调制</w:t>
      </w:r>
      <w:r>
        <w:rPr>
          <w:rFonts w:ascii="Times New Roman" w:hAnsi="Times New Roman" w:cs="Times New Roman"/>
          <w:sz w:val="18"/>
          <w:szCs w:val="18"/>
        </w:rPr>
        <w:t>(PWM)</w:t>
      </w:r>
      <w:r>
        <w:rPr>
          <w:rFonts w:ascii="Times New Roman" w:hAnsi="Times New Roman" w:cs="Times New Roman"/>
          <w:sz w:val="18"/>
          <w:szCs w:val="18"/>
        </w:rPr>
        <w:t>电路</w:t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58428B38" wp14:editId="0BE3C979">
            <wp:simplePos x="0" y="0"/>
            <wp:positionH relativeFrom="column">
              <wp:posOffset>-286385</wp:posOffset>
            </wp:positionH>
            <wp:positionV relativeFrom="paragraph">
              <wp:posOffset>85090</wp:posOffset>
            </wp:positionV>
            <wp:extent cx="1301750" cy="868045"/>
            <wp:effectExtent l="0" t="0" r="8890" b="635"/>
            <wp:wrapTight wrapText="bothSides">
              <wp:wrapPolygon edited="0">
                <wp:start x="0" y="0"/>
                <wp:lineTo x="0" y="21237"/>
                <wp:lineTo x="21242" y="21237"/>
                <wp:lineTo x="21242" y="0"/>
                <wp:lineTo x="0" y="0"/>
              </wp:wrapPolygon>
            </wp:wrapTight>
            <wp:docPr id="18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DEE" w:rsidRDefault="00474DEE" w:rsidP="00474DEE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PWM</w:t>
      </w:r>
      <w:r>
        <w:rPr>
          <w:rFonts w:ascii="Times New Roman" w:hAnsi="Times New Roman" w:cs="Times New Roman"/>
          <w:szCs w:val="21"/>
        </w:rPr>
        <w:t>调制对三角波的线性度要求较高，图</w:t>
      </w:r>
      <w:r>
        <w:rPr>
          <w:rFonts w:ascii="Times New Roman" w:hAnsi="Times New Roman" w:cs="Times New Roman" w:hint="eastAsia"/>
          <w:szCs w:val="21"/>
        </w:rPr>
        <w:t>3-8-24</w:t>
      </w:r>
      <w:r>
        <w:rPr>
          <w:rFonts w:ascii="Times New Roman" w:hAnsi="Times New Roman" w:cs="Times New Roman"/>
          <w:szCs w:val="21"/>
        </w:rPr>
        <w:t>中电路是如何实现这种高线性度的？</w:t>
      </w:r>
    </w:p>
    <w:p w:rsidR="00474DEE" w:rsidRPr="00474DEE" w:rsidRDefault="00474DEE"/>
    <w:p w:rsidR="000064B1" w:rsidRDefault="000064B1" w:rsidP="000064B1">
      <w:pPr>
        <w:rPr>
          <w:szCs w:val="21"/>
        </w:rPr>
      </w:pPr>
      <w:r>
        <w:rPr>
          <w:rFonts w:hint="eastAsia"/>
          <w:b/>
          <w:bCs/>
          <w:szCs w:val="21"/>
        </w:rPr>
        <w:t>答</w:t>
      </w:r>
      <w:r>
        <w:rPr>
          <w:rFonts w:hint="eastAsia"/>
          <w:szCs w:val="21"/>
        </w:rPr>
        <w:t>：（</w:t>
      </w:r>
      <w:r>
        <w:rPr>
          <w:szCs w:val="21"/>
        </w:rPr>
        <w:t>1</w:t>
      </w:r>
      <w:r>
        <w:rPr>
          <w:rFonts w:hint="eastAsia"/>
          <w:szCs w:val="21"/>
        </w:rPr>
        <w:t>）正峰值</w:t>
      </w:r>
      <w:r>
        <w:rPr>
          <w:szCs w:val="21"/>
        </w:rPr>
        <w:t>=</w:t>
      </w:r>
      <w:r>
        <w:rPr>
          <w:rFonts w:ascii="Times New Roman" w:eastAsia="宋体" w:hAnsi="Times New Roman" w:cs="Times New Roman"/>
          <w:position w:val="-30"/>
          <w:szCs w:val="21"/>
        </w:rPr>
        <w:object w:dxaOrig="780" w:dyaOrig="705">
          <v:shape id="图片 29" o:spid="_x0000_i1027" type="#_x0000_t75" style="width:38.65pt;height:35.6pt;mso-wrap-style:square;mso-position-horizontal-relative:page;mso-position-vertical-relative:page" o:ole="">
            <v:imagedata r:id="rId34" o:title=""/>
          </v:shape>
          <o:OLEObject Type="Embed" ProgID="Equation.3" ShapeID="图片 29" DrawAspect="Content" ObjectID="_1590580621" r:id="rId35">
            <o:FieldCodes>\* MERGEFORMAT</o:FieldCodes>
          </o:OLEObject>
        </w:object>
      </w:r>
      <w:r>
        <w:rPr>
          <w:rFonts w:hint="eastAsia"/>
          <w:szCs w:val="21"/>
        </w:rPr>
        <w:t>；负峰值</w:t>
      </w:r>
      <w:r>
        <w:rPr>
          <w:szCs w:val="21"/>
        </w:rPr>
        <w:t>=</w:t>
      </w:r>
      <w:r>
        <w:rPr>
          <w:rFonts w:ascii="Times New Roman" w:eastAsia="宋体" w:hAnsi="Times New Roman" w:cs="Times New Roman"/>
          <w:position w:val="-30"/>
          <w:szCs w:val="21"/>
        </w:rPr>
        <w:object w:dxaOrig="855" w:dyaOrig="675">
          <v:shape id="_x0000_i1028" type="#_x0000_t75" style="width:42.45pt;height:34.1pt;mso-wrap-style:square;mso-position-horizontal-relative:page;mso-position-vertical-relative:page" o:ole="">
            <v:imagedata r:id="rId36" o:title=""/>
          </v:shape>
          <o:OLEObject Type="Embed" ProgID="Equation.3" ShapeID="_x0000_i1028" DrawAspect="Content" ObjectID="_1590580622" r:id="rId37">
            <o:FieldCodes>\* MERGEFORMAT</o:FieldCodes>
          </o:OLEObject>
        </w:objec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</w:p>
    <w:p w:rsidR="000064B1" w:rsidRDefault="000064B1" w:rsidP="000064B1">
      <w:pPr>
        <w:rPr>
          <w:szCs w:val="21"/>
        </w:rPr>
      </w:pPr>
      <w:r>
        <w:rPr>
          <w:szCs w:val="21"/>
        </w:rPr>
        <w:t xml:space="preserve">       </w:t>
      </w:r>
      <w:r>
        <w:rPr>
          <w:rFonts w:ascii="Times New Roman" w:eastAsia="宋体" w:hAnsi="Times New Roman" w:cs="Times New Roman"/>
          <w:position w:val="-118"/>
          <w:szCs w:val="21"/>
        </w:rPr>
        <w:object w:dxaOrig="4095" w:dyaOrig="2475">
          <v:shape id="_x0000_i1029" type="#_x0000_t75" style="width:204.65pt;height:123.55pt;mso-wrap-style:square;mso-position-horizontal-relative:page;mso-position-vertical-relative:page" o:ole="">
            <v:imagedata r:id="rId38" o:title=""/>
          </v:shape>
          <o:OLEObject Type="Embed" ProgID="Equation.3" ShapeID="_x0000_i1029" DrawAspect="Content" ObjectID="_1590580623" r:id="rId39">
            <o:FieldCodes>\* MERGEFORMAT</o:FieldCodes>
          </o:OLEObject>
        </w:objec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）二极管电压</w:t>
      </w:r>
      <w:r>
        <w:rPr>
          <w:szCs w:val="21"/>
        </w:rPr>
        <w:t>V</w:t>
      </w:r>
      <w:r>
        <w:rPr>
          <w:szCs w:val="21"/>
          <w:vertAlign w:val="subscript"/>
        </w:rPr>
        <w:t>on</w:t>
      </w:r>
      <w:r>
        <w:rPr>
          <w:szCs w:val="21"/>
        </w:rPr>
        <w:t>=0.669V</w:t>
      </w:r>
      <w:r>
        <w:rPr>
          <w:rFonts w:hint="eastAsia"/>
          <w:szCs w:val="21"/>
        </w:rPr>
        <w:t>；</w:t>
      </w:r>
    </w:p>
    <w:p w:rsidR="000064B1" w:rsidRDefault="000064B1" w:rsidP="000064B1">
      <w:pPr>
        <w:rPr>
          <w:szCs w:val="21"/>
        </w:rPr>
      </w:pPr>
      <w:r>
        <w:rPr>
          <w:szCs w:val="21"/>
        </w:rPr>
        <w:t xml:space="preserve">    </w:t>
      </w:r>
      <w:r>
        <w:rPr>
          <w:rFonts w:ascii="Times New Roman" w:eastAsia="宋体" w:hAnsi="Times New Roman" w:cs="Times New Roman"/>
          <w:position w:val="-30"/>
          <w:szCs w:val="21"/>
        </w:rPr>
        <w:object w:dxaOrig="2115" w:dyaOrig="675">
          <v:shape id="_x0000_i1030" type="#_x0000_t75" style="width:106.1pt;height:34.1pt;mso-wrap-style:square;mso-position-horizontal-relative:page;mso-position-vertical-relative:page" o:ole="">
            <v:imagedata r:id="rId40" o:title=""/>
          </v:shape>
          <o:OLEObject Type="Embed" ProgID="Equation.3" ShapeID="_x0000_i1030" DrawAspect="Content" ObjectID="_1590580624" r:id="rId41">
            <o:FieldCodes>\* MERGEFORMAT</o:FieldCodes>
          </o:OLEObject>
        </w:object>
      </w:r>
      <w:r>
        <w:rPr>
          <w:rFonts w:hint="eastAsia"/>
          <w:szCs w:val="21"/>
        </w:rPr>
        <w:t>；</w:t>
      </w:r>
    </w:p>
    <w:p w:rsidR="000064B1" w:rsidRDefault="000064B1" w:rsidP="000064B1">
      <w:pPr>
        <w:rPr>
          <w:szCs w:val="21"/>
        </w:rPr>
      </w:pPr>
      <w:r>
        <w:rPr>
          <w:szCs w:val="21"/>
        </w:rPr>
        <w:t xml:space="preserve">    </w:t>
      </w:r>
      <w:r>
        <w:rPr>
          <w:rFonts w:ascii="Times New Roman" w:eastAsia="宋体" w:hAnsi="Times New Roman" w:cs="Times New Roman"/>
          <w:position w:val="-30"/>
          <w:szCs w:val="21"/>
        </w:rPr>
        <w:object w:dxaOrig="2295" w:dyaOrig="960">
          <v:shape id="_x0000_i1031" type="#_x0000_t75" style="width:114.45pt;height:48.5pt;mso-wrap-style:square;mso-position-horizontal-relative:page;mso-position-vertical-relative:page" o:ole="">
            <v:imagedata r:id="rId42" o:title=""/>
          </v:shape>
          <o:OLEObject Type="Embed" ProgID="Equation.3" ShapeID="_x0000_i1031" DrawAspect="Content" ObjectID="_1590580625" r:id="rId43">
            <o:FieldCodes>\* MERGEFORMAT</o:FieldCodes>
          </o:OLEObject>
        </w:objec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节点</w:t>
      </w:r>
      <w:r>
        <w:rPr>
          <w:szCs w:val="21"/>
        </w:rPr>
        <w:t>8</w:t>
      </w:r>
      <w:r>
        <w:rPr>
          <w:rFonts w:hint="eastAsia"/>
          <w:szCs w:val="21"/>
        </w:rPr>
        <w:t>（绿色）和节点</w:t>
      </w:r>
      <w:r>
        <w:rPr>
          <w:szCs w:val="21"/>
        </w:rPr>
        <w:t>10</w:t>
      </w:r>
      <w:r>
        <w:rPr>
          <w:rFonts w:hint="eastAsia"/>
          <w:szCs w:val="21"/>
        </w:rPr>
        <w:t>（红色）的波形如下：</w: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节点</w:t>
      </w:r>
      <w:r>
        <w:rPr>
          <w:szCs w:val="21"/>
        </w:rPr>
        <w:t>8</w:t>
      </w:r>
      <w:r>
        <w:rPr>
          <w:rFonts w:hint="eastAsia"/>
          <w:szCs w:val="21"/>
        </w:rPr>
        <w:t>频率</w:t>
      </w:r>
      <w:r>
        <w:rPr>
          <w:szCs w:val="21"/>
        </w:rPr>
        <w:t>=100Hz</w:t>
      </w:r>
      <w:r>
        <w:rPr>
          <w:rFonts w:hint="eastAsia"/>
          <w:szCs w:val="21"/>
        </w:rPr>
        <w:t>；</w:t>
      </w:r>
      <w:proofErr w:type="gramStart"/>
      <w:r>
        <w:rPr>
          <w:rFonts w:hint="eastAsia"/>
          <w:szCs w:val="21"/>
        </w:rPr>
        <w:t>峰</w:t>
      </w:r>
      <w:proofErr w:type="gramEnd"/>
      <w:r>
        <w:rPr>
          <w:rFonts w:hint="eastAsia"/>
          <w:szCs w:val="21"/>
        </w:rPr>
        <w:t>峰值</w:t>
      </w:r>
      <w:r>
        <w:rPr>
          <w:szCs w:val="21"/>
        </w:rPr>
        <w:t>=1349mV</w:t>
      </w:r>
      <w:r>
        <w:rPr>
          <w:rFonts w:hint="eastAsia"/>
          <w:szCs w:val="21"/>
        </w:rPr>
        <w:t>；</w: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节点</w:t>
      </w:r>
      <w:r>
        <w:rPr>
          <w:szCs w:val="21"/>
        </w:rPr>
        <w:t>10</w:t>
      </w:r>
      <w:r>
        <w:rPr>
          <w:rFonts w:hint="eastAsia"/>
          <w:szCs w:val="21"/>
        </w:rPr>
        <w:t>频率</w:t>
      </w:r>
      <w:r>
        <w:rPr>
          <w:szCs w:val="21"/>
        </w:rPr>
        <w:t>=100Hz</w:t>
      </w:r>
      <w:r>
        <w:rPr>
          <w:rFonts w:hint="eastAsia"/>
          <w:szCs w:val="21"/>
        </w:rPr>
        <w:t>；</w:t>
      </w:r>
      <w:proofErr w:type="gramStart"/>
      <w:r>
        <w:rPr>
          <w:rFonts w:hint="eastAsia"/>
          <w:szCs w:val="21"/>
        </w:rPr>
        <w:t>峰</w:t>
      </w:r>
      <w:proofErr w:type="gramEnd"/>
      <w:r>
        <w:rPr>
          <w:rFonts w:hint="eastAsia"/>
          <w:szCs w:val="21"/>
        </w:rPr>
        <w:t>峰值</w:t>
      </w:r>
      <w:r>
        <w:rPr>
          <w:szCs w:val="21"/>
        </w:rPr>
        <w:t>=1372mV</w:t>
      </w:r>
      <w:r>
        <w:rPr>
          <w:rFonts w:hint="eastAsia"/>
          <w:szCs w:val="21"/>
        </w:rPr>
        <w:t>。</w:t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（一）调整之前波形：</w:t>
      </w:r>
    </w:p>
    <w:p w:rsidR="000064B1" w:rsidRDefault="000064B1" w:rsidP="00577E8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64222" cy="3026438"/>
            <wp:effectExtent l="0" t="0" r="0" b="2540"/>
            <wp:docPr id="25" name="图片 25" descr="屏幕快照 2015-06-07 下午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屏幕快照 2015-06-07 下午4.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85" cy="30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4B1" w:rsidRPr="00577E85" w:rsidRDefault="000064B1" w:rsidP="000064B1">
      <w:pPr>
        <w:numPr>
          <w:ilvl w:val="0"/>
          <w:numId w:val="7"/>
        </w:num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调整</w:t>
      </w:r>
      <w:r>
        <w:rPr>
          <w:szCs w:val="21"/>
        </w:rPr>
        <w:t>R2</w:t>
      </w:r>
      <w:r>
        <w:rPr>
          <w:rFonts w:hint="eastAsia"/>
          <w:szCs w:val="21"/>
        </w:rPr>
        <w:t>、</w:t>
      </w:r>
      <w:r>
        <w:rPr>
          <w:szCs w:val="21"/>
        </w:rPr>
        <w:t>R6</w:t>
      </w:r>
      <w:r>
        <w:rPr>
          <w:rFonts w:hint="eastAsia"/>
          <w:szCs w:val="21"/>
        </w:rPr>
        <w:t>之后的波形：</w:t>
      </w:r>
    </w:p>
    <w:p w:rsidR="000064B1" w:rsidRDefault="00A9442B" w:rsidP="000064B1">
      <w:pPr>
        <w:rPr>
          <w:szCs w:val="21"/>
        </w:rPr>
      </w:pPr>
      <w:r>
        <w:rPr>
          <w:noProof/>
        </w:rPr>
        <w:drawing>
          <wp:inline distT="0" distB="0" distL="0" distR="0" wp14:anchorId="29AF3339" wp14:editId="43BA8BF4">
            <wp:extent cx="5274310" cy="2606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1" w:rsidRDefault="000064B1" w:rsidP="000064B1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）节点</w:t>
      </w:r>
      <w:r>
        <w:rPr>
          <w:szCs w:val="21"/>
        </w:rPr>
        <w:t>13</w:t>
      </w:r>
      <w:r>
        <w:rPr>
          <w:rFonts w:hint="eastAsia"/>
          <w:szCs w:val="21"/>
        </w:rPr>
        <w:t>（红色）和节点</w:t>
      </w:r>
      <w:r>
        <w:rPr>
          <w:szCs w:val="21"/>
        </w:rPr>
        <w:t>11</w:t>
      </w:r>
      <w:r>
        <w:rPr>
          <w:rFonts w:hint="eastAsia"/>
          <w:szCs w:val="21"/>
        </w:rPr>
        <w:t>（绿色）的波形如下：</w:t>
      </w:r>
    </w:p>
    <w:p w:rsidR="000064B1" w:rsidRDefault="000064B1" w:rsidP="00577E8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57675" cy="3598545"/>
            <wp:effectExtent l="0" t="0" r="9525" b="1905"/>
            <wp:docPr id="23" name="图片 23" descr="屏幕快照 2015-06-07 下午4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屏幕快照 2015-06-07 下午4.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4B1" w:rsidRDefault="000064B1" w:rsidP="000064B1">
      <w:pPr>
        <w:rPr>
          <w:szCs w:val="21"/>
        </w:rPr>
      </w:pPr>
    </w:p>
    <w:p w:rsidR="000064B1" w:rsidRDefault="000064B1" w:rsidP="000064B1">
      <w:pPr>
        <w:numPr>
          <w:ilvl w:val="0"/>
          <w:numId w:val="8"/>
        </w:numPr>
        <w:rPr>
          <w:szCs w:val="21"/>
        </w:rPr>
      </w:pPr>
      <w:r>
        <w:rPr>
          <w:rFonts w:hint="eastAsia"/>
          <w:szCs w:val="21"/>
        </w:rPr>
        <w:t>①</w:t>
      </w:r>
      <w:r>
        <w:rPr>
          <w:szCs w:val="21"/>
        </w:rPr>
        <w:t>OFFSET</w:t>
      </w:r>
      <w:r>
        <w:rPr>
          <w:rFonts w:hint="eastAsia"/>
          <w:szCs w:val="21"/>
        </w:rPr>
        <w:t>增大，</w:t>
      </w:r>
      <w:r>
        <w:rPr>
          <w:szCs w:val="21"/>
        </w:rPr>
        <w:t>LED1</w:t>
      </w:r>
      <w:r>
        <w:rPr>
          <w:rFonts w:hint="eastAsia"/>
          <w:szCs w:val="21"/>
        </w:rPr>
        <w:t>和</w:t>
      </w:r>
      <w:r>
        <w:rPr>
          <w:szCs w:val="21"/>
        </w:rPr>
        <w:t>LED2</w:t>
      </w:r>
      <w:r>
        <w:rPr>
          <w:rFonts w:hint="eastAsia"/>
          <w:szCs w:val="21"/>
        </w:rPr>
        <w:t>亮度增大；</w:t>
      </w:r>
    </w:p>
    <w:p w:rsidR="000064B1" w:rsidRDefault="000064B1" w:rsidP="000064B1">
      <w:pPr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②占空比增大时，出现只有一盏灯亮的情况。因为当方波占空比为</w:t>
      </w:r>
      <w:r>
        <w:rPr>
          <w:szCs w:val="21"/>
        </w:rPr>
        <w:t>50%</w:t>
      </w:r>
      <w:r>
        <w:rPr>
          <w:rFonts w:hint="eastAsia"/>
          <w:szCs w:val="21"/>
        </w:rPr>
        <w:t>，由于人眼的视觉暂留，会看到两盏灯同时亮。当占空比增大时，就会看到明显的灯暗的过程；不同</w:t>
      </w:r>
      <w:r>
        <w:rPr>
          <w:szCs w:val="21"/>
        </w:rPr>
        <w:t>OFFSET</w:t>
      </w:r>
      <w:r>
        <w:rPr>
          <w:rFonts w:hint="eastAsia"/>
          <w:szCs w:val="21"/>
        </w:rPr>
        <w:t>时对应的占空比如下图所示：</w:t>
      </w:r>
    </w:p>
    <w:p w:rsidR="000064B1" w:rsidRDefault="000064B1" w:rsidP="000064B1">
      <w:pPr>
        <w:rPr>
          <w:szCs w:val="21"/>
        </w:rPr>
      </w:pPr>
      <w:r>
        <w:rPr>
          <w:szCs w:val="21"/>
        </w:rPr>
        <w:t>100mV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                  300mV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                 500mV</w:t>
      </w:r>
      <w:r>
        <w:rPr>
          <w:rFonts w:hint="eastAsia"/>
          <w:szCs w:val="21"/>
        </w:rPr>
        <w:t>：</w:t>
      </w:r>
    </w:p>
    <w:p w:rsidR="00577E85" w:rsidRDefault="000064B1" w:rsidP="00577E8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391501" cy="2800567"/>
            <wp:effectExtent l="0" t="0" r="0" b="0"/>
            <wp:docPr id="22" name="图片 22" descr="100m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100mv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40" cy="28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85" w:rsidRDefault="000064B1" w:rsidP="00577E8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441588" cy="2891880"/>
            <wp:effectExtent l="0" t="0" r="6985" b="3810"/>
            <wp:docPr id="21" name="图片 21" descr="300m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300mv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86" cy="29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EE" w:rsidRDefault="000064B1" w:rsidP="00577E85">
      <w:pPr>
        <w:jc w:val="center"/>
        <w:rPr>
          <w:szCs w:val="21"/>
        </w:rPr>
      </w:pPr>
      <w:bookmarkStart w:id="0" w:name="_GoBack"/>
      <w:r>
        <w:rPr>
          <w:noProof/>
          <w:szCs w:val="21"/>
        </w:rPr>
        <w:drawing>
          <wp:inline distT="0" distB="0" distL="0" distR="0">
            <wp:extent cx="3203708" cy="2676654"/>
            <wp:effectExtent l="0" t="0" r="0" b="9525"/>
            <wp:docPr id="20" name="图片 20" descr="500m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500mv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52" cy="27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77E85" w:rsidRPr="00577E85" w:rsidRDefault="00577E85">
      <w:pPr>
        <w:rPr>
          <w:rFonts w:hint="eastAsia"/>
          <w:szCs w:val="21"/>
        </w:rPr>
      </w:pPr>
    </w:p>
    <w:sectPr w:rsidR="00577E85" w:rsidRPr="00577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FD7"/>
    <w:multiLevelType w:val="multilevel"/>
    <w:tmpl w:val="02495F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02943"/>
    <w:multiLevelType w:val="multilevel"/>
    <w:tmpl w:val="0CD02943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340CDB"/>
    <w:multiLevelType w:val="hybridMultilevel"/>
    <w:tmpl w:val="7788F846"/>
    <w:lvl w:ilvl="0" w:tplc="8D080A90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695673"/>
    <w:multiLevelType w:val="singleLevel"/>
    <w:tmpl w:val="55695673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4" w15:restartNumberingAfterBreak="0">
    <w:nsid w:val="5569814B"/>
    <w:multiLevelType w:val="singleLevel"/>
    <w:tmpl w:val="5569814B"/>
    <w:lvl w:ilvl="0">
      <w:start w:val="2"/>
      <w:numFmt w:val="decimal"/>
      <w:suff w:val="nothing"/>
      <w:lvlText w:val="（%1）"/>
      <w:lvlJc w:val="left"/>
      <w:pPr>
        <w:ind w:left="0" w:firstLine="0"/>
      </w:pPr>
    </w:lvl>
  </w:abstractNum>
  <w:abstractNum w:abstractNumId="5" w15:restartNumberingAfterBreak="0">
    <w:nsid w:val="55742F6F"/>
    <w:multiLevelType w:val="singleLevel"/>
    <w:tmpl w:val="55742F6F"/>
    <w:lvl w:ilvl="0">
      <w:start w:val="5"/>
      <w:numFmt w:val="decimal"/>
      <w:suff w:val="nothing"/>
      <w:lvlText w:val="（%1）"/>
      <w:lvlJc w:val="left"/>
      <w:pPr>
        <w:ind w:left="0" w:firstLine="0"/>
      </w:pPr>
    </w:lvl>
  </w:abstractNum>
  <w:abstractNum w:abstractNumId="6" w15:restartNumberingAfterBreak="0">
    <w:nsid w:val="55745704"/>
    <w:multiLevelType w:val="singleLevel"/>
    <w:tmpl w:val="55745704"/>
    <w:lvl w:ilvl="0">
      <w:start w:val="2"/>
      <w:numFmt w:val="chineseCounting"/>
      <w:suff w:val="nothing"/>
      <w:lvlText w:val="（%1）"/>
      <w:lvlJc w:val="left"/>
      <w:pPr>
        <w:ind w:left="0" w:firstLine="0"/>
      </w:pPr>
    </w:lvl>
  </w:abstractNum>
  <w:abstractNum w:abstractNumId="7" w15:restartNumberingAfterBreak="0">
    <w:nsid w:val="6B710EC8"/>
    <w:multiLevelType w:val="multilevel"/>
    <w:tmpl w:val="6B710EC8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  <w:lvlOverride w:ilvl="0">
      <w:startOverride w:val="2"/>
    </w:lvlOverride>
  </w:num>
  <w:num w:numId="5">
    <w:abstractNumId w:val="4"/>
    <w:lvlOverride w:ilvl="0">
      <w:startOverride w:val="2"/>
    </w:lvlOverride>
  </w:num>
  <w:num w:numId="6">
    <w:abstractNumId w:val="2"/>
  </w:num>
  <w:num w:numId="7">
    <w:abstractNumId w:val="6"/>
    <w:lvlOverride w:ilvl="0">
      <w:startOverride w:val="2"/>
    </w:lvlOverride>
  </w:num>
  <w:num w:numId="8">
    <w:abstractNumId w:val="5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DEE"/>
    <w:rsid w:val="00005739"/>
    <w:rsid w:val="000064B1"/>
    <w:rsid w:val="00153C01"/>
    <w:rsid w:val="001F6F71"/>
    <w:rsid w:val="00394E5D"/>
    <w:rsid w:val="0047482A"/>
    <w:rsid w:val="00474AB6"/>
    <w:rsid w:val="00474DEE"/>
    <w:rsid w:val="005221E4"/>
    <w:rsid w:val="00577E85"/>
    <w:rsid w:val="006532BC"/>
    <w:rsid w:val="00765CF7"/>
    <w:rsid w:val="007E6591"/>
    <w:rsid w:val="00976AAA"/>
    <w:rsid w:val="00A9442B"/>
    <w:rsid w:val="00CA624E"/>
    <w:rsid w:val="00CB1EF6"/>
    <w:rsid w:val="00D07F7E"/>
    <w:rsid w:val="00E54DF2"/>
    <w:rsid w:val="00E907A3"/>
    <w:rsid w:val="00EA5A3C"/>
    <w:rsid w:val="00F8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5DF4B"/>
  <w15:chartTrackingRefBased/>
  <w15:docId w15:val="{B4249219-4668-4CE0-9976-170B5CCFA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4D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74DEE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474DEE"/>
    <w:pPr>
      <w:ind w:firstLineChars="200" w:firstLine="420"/>
    </w:pPr>
  </w:style>
  <w:style w:type="paragraph" w:styleId="a4">
    <w:name w:val="Plain Text"/>
    <w:basedOn w:val="a"/>
    <w:link w:val="a5"/>
    <w:qFormat/>
    <w:rsid w:val="00F81CF1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F81CF1"/>
    <w:rPr>
      <w:rFonts w:ascii="宋体" w:hAnsi="Courier New" w:cs="Courier New"/>
      <w:szCs w:val="21"/>
    </w:rPr>
  </w:style>
  <w:style w:type="paragraph" w:styleId="a6">
    <w:name w:val="List Paragraph"/>
    <w:basedOn w:val="a"/>
    <w:uiPriority w:val="34"/>
    <w:qFormat/>
    <w:rsid w:val="006532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8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wmf"/><Relationship Id="rId42" Type="http://schemas.openxmlformats.org/officeDocument/2006/relationships/image" Target="media/image32.wmf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wmf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29" Type="http://schemas.openxmlformats.org/officeDocument/2006/relationships/image" Target="media/image23.png"/><Relationship Id="rId41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4.bin"/><Relationship Id="rId40" Type="http://schemas.openxmlformats.org/officeDocument/2006/relationships/image" Target="media/image31.wmf"/><Relationship Id="rId45" Type="http://schemas.openxmlformats.org/officeDocument/2006/relationships/image" Target="media/image34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wmf"/><Relationship Id="rId49" Type="http://schemas.openxmlformats.org/officeDocument/2006/relationships/image" Target="media/image3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4.wmf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7.pn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17</Pages>
  <Words>598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wang</dc:creator>
  <cp:keywords/>
  <dc:description/>
  <cp:lastModifiedBy>范 瑞元</cp:lastModifiedBy>
  <cp:revision>7</cp:revision>
  <dcterms:created xsi:type="dcterms:W3CDTF">2018-05-25T14:23:00Z</dcterms:created>
  <dcterms:modified xsi:type="dcterms:W3CDTF">2018-06-15T07:10:00Z</dcterms:modified>
</cp:coreProperties>
</file>