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273F6" w14:textId="77777777" w:rsidR="00C925B4" w:rsidRDefault="00C925B4" w:rsidP="00C925B4">
      <w:pPr>
        <w:jc w:val="center"/>
      </w:pPr>
      <w:r>
        <w:t>TY B.Tech. (CSE) – II [ 2024-25 ]</w:t>
      </w:r>
    </w:p>
    <w:p w14:paraId="0B47A2C6" w14:textId="77777777" w:rsidR="00C925B4" w:rsidRDefault="00C925B4" w:rsidP="00C925B4">
      <w:pPr>
        <w:jc w:val="center"/>
      </w:pPr>
      <w:r>
        <w:t>6CS371 : Advanced Database System Lab.</w:t>
      </w:r>
    </w:p>
    <w:p w14:paraId="563C49E3" w14:textId="77777777" w:rsidR="00C925B4" w:rsidRDefault="00C925B4" w:rsidP="00C925B4">
      <w:pPr>
        <w:jc w:val="center"/>
      </w:pPr>
      <w:r>
        <w:t>Assignment No. 10</w:t>
      </w:r>
    </w:p>
    <w:p w14:paraId="15D119C9" w14:textId="11D6F9B5" w:rsidR="00C925B4" w:rsidRDefault="00C925B4" w:rsidP="00C925B4">
      <w:pPr>
        <w:jc w:val="center"/>
      </w:pPr>
      <w:r>
        <w:t>Cassandra Clustering</w:t>
      </w:r>
      <w:r>
        <w:cr/>
      </w:r>
    </w:p>
    <w:p w14:paraId="60109605" w14:textId="476F66B8" w:rsidR="00C925B4" w:rsidRDefault="00C925B4" w:rsidP="00C925B4">
      <w:r>
        <w:t>NAME: priti sunil desai</w:t>
      </w:r>
    </w:p>
    <w:p w14:paraId="68165812" w14:textId="04E9FEF3" w:rsidR="00C925B4" w:rsidRDefault="00C925B4" w:rsidP="00C925B4">
      <w:r>
        <w:t>PRN NO.:22510062</w:t>
      </w:r>
    </w:p>
    <w:p w14:paraId="6584E9A9" w14:textId="77777777" w:rsidR="00C925B4" w:rsidRDefault="00C925B4" w:rsidP="00C925B4"/>
    <w:p w14:paraId="08ECE03A" w14:textId="77777777" w:rsidR="00C925B4" w:rsidRDefault="00C925B4" w:rsidP="00C925B4">
      <w:r>
        <w:t>1. Setup a multi-node Cassandra Cluster on single windows machine.</w:t>
      </w:r>
    </w:p>
    <w:p w14:paraId="0262C659" w14:textId="77777777" w:rsidR="00C925B4" w:rsidRDefault="00C925B4" w:rsidP="00C925B4">
      <w:r>
        <w:t>Give your group name (2025GRP**) to cluster. Follow the steps</w:t>
      </w:r>
    </w:p>
    <w:p w14:paraId="225FFD6E" w14:textId="77777777" w:rsidR="00C925B4" w:rsidRDefault="00C925B4" w:rsidP="00C925B4">
      <w:r>
        <w:t>given in below link</w:t>
      </w:r>
    </w:p>
    <w:p w14:paraId="578A282C" w14:textId="77777777" w:rsidR="00C925B4" w:rsidRDefault="00C925B4" w:rsidP="00C925B4">
      <w:r>
        <w:t>https://extendit.us/articles/steps-configure-multiple-nodescassandra-single-windows-machine</w:t>
      </w:r>
    </w:p>
    <w:p w14:paraId="6A340E34" w14:textId="77777777" w:rsidR="00C925B4" w:rsidRDefault="00C925B4" w:rsidP="00C925B4">
      <w:r>
        <w:t>Repeat above experimentation with physical more than 3 machines</w:t>
      </w:r>
    </w:p>
    <w:p w14:paraId="176DE357" w14:textId="6DB74FCD" w:rsidR="00C925B4" w:rsidRDefault="00C925B4" w:rsidP="00C925B4">
      <w:r>
        <w:t>in lab.</w:t>
      </w:r>
    </w:p>
    <w:p w14:paraId="4651FCCD" w14:textId="77777777" w:rsidR="00C925B4" w:rsidRDefault="00C925B4" w:rsidP="00C925B4">
      <w:r>
        <w:t>2. Install the DataStax OpsCenter community edition</w:t>
      </w:r>
    </w:p>
    <w:p w14:paraId="525C2BDF" w14:textId="77777777" w:rsidR="00C925B4" w:rsidRDefault="00C925B4" w:rsidP="00C925B4">
      <w:r>
        <w:t>(https://www.datastax.com/blog/datastax-community-217-and-2016-</w:t>
      </w:r>
    </w:p>
    <w:p w14:paraId="350BFD54" w14:textId="77777777" w:rsidR="00C925B4" w:rsidRDefault="00C925B4" w:rsidP="00C925B4">
      <w:r>
        <w:t>ready-download) and configure it for above cluster formed.</w:t>
      </w:r>
    </w:p>
    <w:p w14:paraId="280247E6" w14:textId="77777777" w:rsidR="00C925B4" w:rsidRDefault="00C925B4" w:rsidP="00C925B4">
      <w:r>
        <w:t>3. Use Case - Weather Station IoT Temperature Sensor Data :</w:t>
      </w:r>
    </w:p>
    <w:p w14:paraId="7A8D07DC" w14:textId="77777777" w:rsidR="00C925B4" w:rsidRDefault="00C925B4" w:rsidP="00C925B4">
      <w:r>
        <w:t>There are set of weather stations at different remote location with</w:t>
      </w:r>
    </w:p>
    <w:p w14:paraId="0F7383CD" w14:textId="77777777" w:rsidR="00C925B4" w:rsidRDefault="00C925B4" w:rsidP="00C925B4">
      <w:r>
        <w:t>“weatherStationID”. Each station record the temperature after every</w:t>
      </w:r>
    </w:p>
    <w:p w14:paraId="5D941322" w14:textId="77777777" w:rsidR="00C925B4" w:rsidRDefault="00C925B4" w:rsidP="00C925B4">
      <w:r>
        <w:t>5 minutes and push the data to nearest node in above cluster.</w:t>
      </w:r>
    </w:p>
    <w:p w14:paraId="14AEDA05" w14:textId="77777777" w:rsidR="00C925B4" w:rsidRDefault="00C925B4" w:rsidP="00C925B4">
      <w:r>
        <w:t>Design the cluster database to hold these weather data. User</w:t>
      </w:r>
    </w:p>
    <w:p w14:paraId="12EE9D0E" w14:textId="77777777" w:rsidR="00C925B4" w:rsidRDefault="00C925B4" w:rsidP="00C925B4">
      <w:r>
        <w:t>should be able to retrieve the data in any dimensions.</w:t>
      </w:r>
    </w:p>
    <w:p w14:paraId="670BCE24" w14:textId="77777777" w:rsidR="00C925B4" w:rsidRDefault="00C925B4" w:rsidP="00C925B4">
      <w:r>
        <w:t>4. Demonstrate the cluster operations of above use case using</w:t>
      </w:r>
    </w:p>
    <w:p w14:paraId="5351E7CF" w14:textId="3B864BB9" w:rsidR="00C925B4" w:rsidRDefault="00C925B4" w:rsidP="00C925B4">
      <w:r>
        <w:t>OpsCenter.</w:t>
      </w:r>
      <w:r>
        <w:cr/>
      </w:r>
      <w:r w:rsidRPr="00C925B4">
        <w:rPr>
          <w:noProof/>
        </w:rPr>
        <w:drawing>
          <wp:inline distT="0" distB="0" distL="0" distR="0" wp14:anchorId="2A13BBB8" wp14:editId="41C2ABA6">
            <wp:extent cx="5068746" cy="1379220"/>
            <wp:effectExtent l="0" t="0" r="0" b="0"/>
            <wp:docPr id="89558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33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4575" cy="13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3115" w14:textId="3FEB19B2" w:rsidR="00C925B4" w:rsidRDefault="00C925B4" w:rsidP="00C925B4">
      <w:r w:rsidRPr="00C925B4">
        <w:rPr>
          <w:noProof/>
        </w:rPr>
        <w:lastRenderedPageBreak/>
        <w:drawing>
          <wp:inline distT="0" distB="0" distL="0" distR="0" wp14:anchorId="39458879" wp14:editId="207CBB16">
            <wp:extent cx="4945380" cy="2560355"/>
            <wp:effectExtent l="0" t="0" r="7620" b="0"/>
            <wp:docPr id="101807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78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7046" cy="25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9E89" w14:textId="3230B937" w:rsidR="00C925B4" w:rsidRDefault="00C925B4" w:rsidP="00C925B4">
      <w:r w:rsidRPr="00C925B4">
        <w:rPr>
          <w:noProof/>
        </w:rPr>
        <w:drawing>
          <wp:inline distT="0" distB="0" distL="0" distR="0" wp14:anchorId="123E300D" wp14:editId="4FFB087A">
            <wp:extent cx="4907280" cy="2728743"/>
            <wp:effectExtent l="0" t="0" r="7620" b="0"/>
            <wp:docPr id="50663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35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234" cy="273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1F9" w14:textId="1927E1A3" w:rsidR="00C925B4" w:rsidRDefault="00C925B4" w:rsidP="00C925B4">
      <w:r w:rsidRPr="00C925B4">
        <w:rPr>
          <w:noProof/>
        </w:rPr>
        <w:drawing>
          <wp:inline distT="0" distB="0" distL="0" distR="0" wp14:anchorId="2A07EFD3" wp14:editId="77945374">
            <wp:extent cx="4457700" cy="2818535"/>
            <wp:effectExtent l="0" t="0" r="0" b="1270"/>
            <wp:docPr id="27278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84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28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9E3C" w14:textId="55C97891" w:rsidR="00C925B4" w:rsidRDefault="00C925B4" w:rsidP="00C925B4">
      <w:r w:rsidRPr="00C925B4">
        <w:rPr>
          <w:noProof/>
        </w:rPr>
        <w:lastRenderedPageBreak/>
        <w:drawing>
          <wp:inline distT="0" distB="0" distL="0" distR="0" wp14:anchorId="2D23477E" wp14:editId="6D7F9B97">
            <wp:extent cx="4454479" cy="2804160"/>
            <wp:effectExtent l="0" t="0" r="3810" b="0"/>
            <wp:docPr id="191580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6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555" cy="28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5DE" w14:textId="660CBA3C" w:rsidR="00C925B4" w:rsidRDefault="00C925B4" w:rsidP="00C925B4">
      <w:r w:rsidRPr="00C925B4">
        <w:rPr>
          <w:noProof/>
        </w:rPr>
        <w:drawing>
          <wp:inline distT="0" distB="0" distL="0" distR="0" wp14:anchorId="1A4ED77E" wp14:editId="0C46EA02">
            <wp:extent cx="4495800" cy="2366945"/>
            <wp:effectExtent l="0" t="0" r="0" b="0"/>
            <wp:docPr id="613064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595" cy="23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7802" w14:textId="723CCB68" w:rsidR="00C925B4" w:rsidRDefault="00C925B4" w:rsidP="00C925B4">
      <w:r w:rsidRPr="00C925B4">
        <w:rPr>
          <w:noProof/>
        </w:rPr>
        <w:drawing>
          <wp:inline distT="0" distB="0" distL="0" distR="0" wp14:anchorId="04756111" wp14:editId="4E14BA96">
            <wp:extent cx="4571532" cy="2377440"/>
            <wp:effectExtent l="0" t="0" r="635" b="3810"/>
            <wp:docPr id="1161518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473" cy="23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3F94" w14:textId="03B74C02" w:rsidR="00C925B4" w:rsidRDefault="00C925B4" w:rsidP="00C925B4">
      <w:r w:rsidRPr="00C925B4">
        <w:rPr>
          <w:noProof/>
        </w:rPr>
        <w:lastRenderedPageBreak/>
        <w:drawing>
          <wp:inline distT="0" distB="0" distL="0" distR="0" wp14:anchorId="40F68767" wp14:editId="465E3683">
            <wp:extent cx="4773995" cy="2453640"/>
            <wp:effectExtent l="0" t="0" r="7620" b="3810"/>
            <wp:docPr id="255459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931" cy="245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6BBA" w14:textId="0834CD92" w:rsidR="00C925B4" w:rsidRDefault="00C925B4" w:rsidP="00C925B4">
      <w:r w:rsidRPr="00C925B4">
        <w:rPr>
          <w:noProof/>
        </w:rPr>
        <w:drawing>
          <wp:inline distT="0" distB="0" distL="0" distR="0" wp14:anchorId="5446879D" wp14:editId="4C50AD49">
            <wp:extent cx="4823460" cy="2549604"/>
            <wp:effectExtent l="0" t="0" r="0" b="3175"/>
            <wp:docPr id="5378228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296" cy="25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DFA3" w14:textId="5BBD6AC7" w:rsidR="00C925B4" w:rsidRDefault="00C925B4" w:rsidP="00C925B4">
      <w:r w:rsidRPr="00C925B4">
        <w:rPr>
          <w:noProof/>
        </w:rPr>
        <w:drawing>
          <wp:inline distT="0" distB="0" distL="0" distR="0" wp14:anchorId="02FB0C3B" wp14:editId="5380F005">
            <wp:extent cx="4848626" cy="2552700"/>
            <wp:effectExtent l="0" t="0" r="9525" b="0"/>
            <wp:docPr id="1350455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90" cy="25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AE5D" w14:textId="77777777" w:rsidR="002112C2" w:rsidRDefault="002112C2" w:rsidP="00C925B4"/>
    <w:p w14:paraId="15CA9F7C" w14:textId="194C1929" w:rsidR="002112C2" w:rsidRDefault="002112C2" w:rsidP="00C925B4">
      <w:r w:rsidRPr="002112C2">
        <w:rPr>
          <w:noProof/>
        </w:rPr>
        <w:lastRenderedPageBreak/>
        <w:drawing>
          <wp:inline distT="0" distB="0" distL="0" distR="0" wp14:anchorId="176E0341" wp14:editId="66526A8E">
            <wp:extent cx="4213860" cy="3015902"/>
            <wp:effectExtent l="0" t="0" r="0" b="0"/>
            <wp:docPr id="201641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14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62" cy="302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DEDD" w14:textId="6C562654" w:rsidR="00E01E55" w:rsidRDefault="00E01E55" w:rsidP="00C925B4">
      <w:r w:rsidRPr="00E01E55">
        <w:drawing>
          <wp:inline distT="0" distB="0" distL="0" distR="0" wp14:anchorId="40096492" wp14:editId="2EEC84DA">
            <wp:extent cx="5731510" cy="2071370"/>
            <wp:effectExtent l="0" t="0" r="2540" b="5080"/>
            <wp:docPr id="151928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9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58E7" w14:textId="0360BD87" w:rsidR="00E01E55" w:rsidRDefault="00E01E55" w:rsidP="00C925B4">
      <w:r w:rsidRPr="00E01E55">
        <w:drawing>
          <wp:inline distT="0" distB="0" distL="0" distR="0" wp14:anchorId="3153A1A3" wp14:editId="5A582FA7">
            <wp:extent cx="5731510" cy="748665"/>
            <wp:effectExtent l="0" t="0" r="2540" b="0"/>
            <wp:docPr id="38174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41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AAB8" w14:textId="53014098" w:rsidR="00E01E55" w:rsidRDefault="00E01E55" w:rsidP="00C925B4">
      <w:r w:rsidRPr="00E01E55">
        <w:drawing>
          <wp:inline distT="0" distB="0" distL="0" distR="0" wp14:anchorId="7217D8AA" wp14:editId="1761A4DB">
            <wp:extent cx="5731510" cy="1653540"/>
            <wp:effectExtent l="0" t="0" r="2540" b="3810"/>
            <wp:docPr id="127647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9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3CB" w14:textId="7D8A9F11" w:rsidR="002112C2" w:rsidRDefault="00E01E55" w:rsidP="00C925B4">
      <w:r w:rsidRPr="00E01E55">
        <w:lastRenderedPageBreak/>
        <w:drawing>
          <wp:inline distT="0" distB="0" distL="0" distR="0" wp14:anchorId="4A0538E6" wp14:editId="0E4A1D3F">
            <wp:extent cx="5731510" cy="1581150"/>
            <wp:effectExtent l="0" t="0" r="2540" b="0"/>
            <wp:docPr id="200305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58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7B8D" w14:textId="77777777" w:rsidR="00805D4E" w:rsidRDefault="00805D4E" w:rsidP="00C925B4"/>
    <w:p w14:paraId="7C217F0F" w14:textId="01999AC3" w:rsidR="00805D4E" w:rsidRPr="00C925B4" w:rsidRDefault="00805D4E" w:rsidP="00C925B4">
      <w:r w:rsidRPr="00805D4E">
        <w:drawing>
          <wp:inline distT="0" distB="0" distL="0" distR="0" wp14:anchorId="7CD2ECB3" wp14:editId="3C7FAF42">
            <wp:extent cx="5731510" cy="1733550"/>
            <wp:effectExtent l="0" t="0" r="2540" b="0"/>
            <wp:docPr id="201926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693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7051" w14:textId="77777777" w:rsidR="00C925B4" w:rsidRPr="00C925B4" w:rsidRDefault="00C925B4" w:rsidP="00C925B4"/>
    <w:p w14:paraId="7D05FC2F" w14:textId="77777777" w:rsidR="00C925B4" w:rsidRPr="00C925B4" w:rsidRDefault="00C925B4" w:rsidP="00C925B4"/>
    <w:p w14:paraId="46D28185" w14:textId="77777777" w:rsidR="00C925B4" w:rsidRPr="00C925B4" w:rsidRDefault="00C925B4" w:rsidP="00C925B4"/>
    <w:p w14:paraId="4D243480" w14:textId="77777777" w:rsidR="00C925B4" w:rsidRPr="00C925B4" w:rsidRDefault="00C925B4" w:rsidP="00C925B4"/>
    <w:p w14:paraId="628FFDE8" w14:textId="77777777" w:rsidR="00C925B4" w:rsidRDefault="00C925B4" w:rsidP="00C925B4"/>
    <w:sectPr w:rsidR="00C925B4" w:rsidSect="00C925B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C6F"/>
    <w:rsid w:val="002112C2"/>
    <w:rsid w:val="003F6BB5"/>
    <w:rsid w:val="004C7D2D"/>
    <w:rsid w:val="007F37A9"/>
    <w:rsid w:val="00805D4E"/>
    <w:rsid w:val="009D63EF"/>
    <w:rsid w:val="00A31547"/>
    <w:rsid w:val="00A74C6F"/>
    <w:rsid w:val="00AD1AC2"/>
    <w:rsid w:val="00C925B4"/>
    <w:rsid w:val="00E01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677A"/>
  <w15:chartTrackingRefBased/>
  <w15:docId w15:val="{6F50BCE5-0ECC-4B6E-8FB4-97D084211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5B4"/>
  </w:style>
  <w:style w:type="paragraph" w:styleId="Heading1">
    <w:name w:val="heading 1"/>
    <w:basedOn w:val="Normal"/>
    <w:next w:val="Normal"/>
    <w:link w:val="Heading1Char"/>
    <w:uiPriority w:val="9"/>
    <w:qFormat/>
    <w:rsid w:val="00C925B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5B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F4E14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5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A7C22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5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206D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5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5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75317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5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5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0340D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5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275317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5B4"/>
    <w:rPr>
      <w:rFonts w:asciiTheme="majorHAnsi" w:eastAsiaTheme="majorEastAsia" w:hAnsiTheme="majorHAnsi" w:cstheme="majorBidi"/>
      <w:color w:val="0F4761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5B4"/>
    <w:rPr>
      <w:rFonts w:asciiTheme="majorHAnsi" w:eastAsiaTheme="majorEastAsia" w:hAnsiTheme="majorHAnsi" w:cstheme="majorBidi"/>
      <w:color w:val="BF4E14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5B4"/>
    <w:rPr>
      <w:rFonts w:asciiTheme="majorHAnsi" w:eastAsiaTheme="majorEastAsia" w:hAnsiTheme="majorHAnsi" w:cstheme="majorBidi"/>
      <w:color w:val="3A7C22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5B4"/>
    <w:rPr>
      <w:rFonts w:asciiTheme="majorHAnsi" w:eastAsiaTheme="majorEastAsia" w:hAnsiTheme="majorHAnsi" w:cstheme="majorBidi"/>
      <w:i/>
      <w:iCs/>
      <w:color w:val="77206D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5B4"/>
    <w:rPr>
      <w:rFonts w:asciiTheme="majorHAnsi" w:eastAsiaTheme="majorEastAsia" w:hAnsiTheme="majorHAnsi" w:cstheme="majorBidi"/>
      <w:i/>
      <w:iCs/>
      <w:color w:val="80340D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5B4"/>
    <w:rPr>
      <w:rFonts w:asciiTheme="majorHAnsi" w:eastAsiaTheme="majorEastAsia" w:hAnsiTheme="majorHAnsi" w:cstheme="majorBidi"/>
      <w:i/>
      <w:iCs/>
      <w:color w:val="275317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5B4"/>
    <w:rPr>
      <w:rFonts w:asciiTheme="majorHAnsi" w:eastAsiaTheme="majorEastAsia" w:hAnsiTheme="majorHAnsi" w:cstheme="majorBidi"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5B4"/>
    <w:rPr>
      <w:rFonts w:asciiTheme="majorHAnsi" w:eastAsiaTheme="majorEastAsia" w:hAnsiTheme="majorHAnsi" w:cstheme="majorBidi"/>
      <w:color w:val="80340D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5B4"/>
    <w:rPr>
      <w:rFonts w:asciiTheme="majorHAnsi" w:eastAsiaTheme="majorEastAsia" w:hAnsiTheme="majorHAnsi" w:cstheme="majorBidi"/>
      <w:color w:val="275317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C925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5B4"/>
    <w:rPr>
      <w:rFonts w:asciiTheme="majorHAnsi" w:eastAsiaTheme="majorEastAsia" w:hAnsiTheme="majorHAnsi" w:cstheme="majorBidi"/>
      <w:color w:val="0F4761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5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925B4"/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link w:val="QuoteChar"/>
    <w:uiPriority w:val="29"/>
    <w:qFormat/>
    <w:rsid w:val="00C925B4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925B4"/>
    <w:rPr>
      <w:i/>
      <w:iCs/>
    </w:rPr>
  </w:style>
  <w:style w:type="paragraph" w:styleId="ListParagraph">
    <w:name w:val="List Paragraph"/>
    <w:basedOn w:val="Normal"/>
    <w:uiPriority w:val="34"/>
    <w:qFormat/>
    <w:rsid w:val="00A74C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5B4"/>
    <w:rPr>
      <w:b w:val="0"/>
      <w:bCs w:val="0"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5B4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5B4"/>
    <w:rPr>
      <w:rFonts w:asciiTheme="majorHAnsi" w:eastAsiaTheme="majorEastAsia" w:hAnsiTheme="majorHAnsi" w:cstheme="majorBidi"/>
      <w:color w:val="156082" w:themeColor="accent1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C925B4"/>
    <w:rPr>
      <w:b/>
      <w:bCs/>
      <w:smallCaps/>
      <w:color w:val="156082" w:themeColor="accent1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925B4"/>
    <w:pPr>
      <w:spacing w:line="240" w:lineRule="auto"/>
    </w:pPr>
    <w:rPr>
      <w:b/>
      <w:bCs/>
      <w:smallCaps/>
      <w:color w:val="156082" w:themeColor="accent1"/>
      <w:spacing w:val="6"/>
    </w:rPr>
  </w:style>
  <w:style w:type="character" w:styleId="Strong">
    <w:name w:val="Strong"/>
    <w:basedOn w:val="DefaultParagraphFont"/>
    <w:uiPriority w:val="22"/>
    <w:qFormat/>
    <w:rsid w:val="00C925B4"/>
    <w:rPr>
      <w:b/>
      <w:bCs/>
    </w:rPr>
  </w:style>
  <w:style w:type="character" w:styleId="Emphasis">
    <w:name w:val="Emphasis"/>
    <w:basedOn w:val="DefaultParagraphFont"/>
    <w:uiPriority w:val="20"/>
    <w:qFormat/>
    <w:rsid w:val="00C925B4"/>
    <w:rPr>
      <w:i/>
      <w:iCs/>
    </w:rPr>
  </w:style>
  <w:style w:type="paragraph" w:styleId="NoSpacing">
    <w:name w:val="No Spacing"/>
    <w:uiPriority w:val="1"/>
    <w:qFormat/>
    <w:rsid w:val="00C925B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925B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C925B4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925B4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25B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5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PRITI DESAI</dc:creator>
  <cp:keywords/>
  <dc:description/>
  <cp:lastModifiedBy>PRITI DESAI</cp:lastModifiedBy>
  <cp:revision>5</cp:revision>
  <dcterms:created xsi:type="dcterms:W3CDTF">2025-04-21T13:05:00Z</dcterms:created>
  <dcterms:modified xsi:type="dcterms:W3CDTF">2025-04-23T17:40:00Z</dcterms:modified>
</cp:coreProperties>
</file>