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Times New Roman" w:cs="Times New Roman" w:eastAsia="Times New Roman" w:hAnsi="Times New Roman"/>
          <w:b w:val="1"/>
          <w:bCs w:val="1"/>
          <w:sz w:val="40"/>
          <w:szCs w:val="40"/>
          <w:rtl w:val="0"/>
        </w:rPr>
        <w:t xml:space="preserve">LOGISTICS DATA ANALYST INTERNSHIP</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32"/>
          <w:szCs w:val="32"/>
          <w:rtl w:val="0"/>
        </w:rPr>
        <w:t xml:space="preserve">Week 1 Task Report</w:t>
      </w:r>
      <w:r w:rsidDel="00000000" w:rsidR="00000000" w:rsidRPr="00000000">
        <w:rPr>
          <w:rtl w:val="0"/>
        </w:rPr>
      </w:r>
    </w:p>
    <w:p w:rsidR="00000000" w:rsidDel="00000000" w:rsidP="00000000" w:rsidRDefault="00000000" w:rsidRPr="00000000" w14:paraId="00000003">
      <w:pPr>
        <w:spacing w:before="360" w:lineRule="auto"/>
        <w:jc w:val="center"/>
        <w:rPr/>
      </w:pPr>
      <w:r w:rsidDel="00000000" w:rsidR="00000000" w:rsidRPr="00000000">
        <w:rPr>
          <w:rFonts w:ascii="Times New Roman" w:cs="Times New Roman" w:eastAsia="Times New Roman" w:hAnsi="Times New Roman"/>
          <w:b w:val="1"/>
          <w:bCs w:val="1"/>
          <w:sz w:val="26"/>
          <w:szCs w:val="26"/>
          <w:rtl w:val="0"/>
        </w:rPr>
        <w:t xml:space="preserve">Strategic Planning and Data Exploration in Logistics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vAlign w:val="center"/>
          </w:tcPr>
          <w:p w:rsidR="00000000" w:rsidDel="00000000" w:rsidP="00000000" w:rsidRDefault="00000000" w:rsidRPr="00000000" w14:paraId="00000005">
            <w:pPr>
              <w:spacing w:after="0" w:lineRule="auto"/>
              <w:rPr/>
            </w:pPr>
            <w:r w:rsidDel="00000000" w:rsidR="00000000" w:rsidRPr="00000000">
              <w:rPr>
                <w:rFonts w:ascii="Times New Roman" w:cs="Times New Roman" w:eastAsia="Times New Roman" w:hAnsi="Times New Roman"/>
                <w:b w:val="1"/>
                <w:bCs w:val="1"/>
                <w:sz w:val="20"/>
                <w:szCs w:val="20"/>
                <w:rtl w:val="0"/>
              </w:rPr>
              <w:t xml:space="preserve">Internship</w:t>
            </w:r>
            <w:r w:rsidDel="00000000" w:rsidR="00000000" w:rsidRPr="00000000">
              <w:rPr>
                <w:rtl w:val="0"/>
              </w:rPr>
            </w:r>
          </w:p>
        </w:tc>
        <w:tc>
          <w:tcPr>
            <w:vAlign w:val="center"/>
          </w:tcPr>
          <w:p w:rsidR="00000000" w:rsidDel="00000000" w:rsidP="00000000" w:rsidRDefault="00000000" w:rsidRPr="00000000" w14:paraId="00000006">
            <w:pPr>
              <w:spacing w:after="0" w:lineRule="auto"/>
              <w:rPr/>
            </w:pPr>
            <w:r w:rsidDel="00000000" w:rsidR="00000000" w:rsidRPr="00000000">
              <w:rPr>
                <w:rFonts w:ascii="Times New Roman" w:cs="Times New Roman" w:eastAsia="Times New Roman" w:hAnsi="Times New Roman"/>
                <w:sz w:val="20"/>
                <w:szCs w:val="20"/>
                <w:rtl w:val="0"/>
              </w:rPr>
              <w:t xml:space="preserve">Logistics Data Analyst Intern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spacing w:after="0" w:lineRule="auto"/>
              <w:rPr/>
            </w:pPr>
            <w:r w:rsidDel="00000000" w:rsidR="00000000" w:rsidRPr="00000000">
              <w:rPr>
                <w:rFonts w:ascii="Times New Roman" w:cs="Times New Roman" w:eastAsia="Times New Roman" w:hAnsi="Times New Roman"/>
                <w:b w:val="1"/>
                <w:bCs w:val="1"/>
                <w:sz w:val="20"/>
                <w:szCs w:val="20"/>
                <w:rtl w:val="0"/>
              </w:rPr>
              <w:t xml:space="preserve">Organization / Platform</w:t>
            </w:r>
            <w:r w:rsidDel="00000000" w:rsidR="00000000" w:rsidRPr="00000000">
              <w:rPr>
                <w:rtl w:val="0"/>
              </w:rPr>
            </w:r>
          </w:p>
        </w:tc>
        <w:tc>
          <w:tcPr>
            <w:vAlign w:val="center"/>
          </w:tcPr>
          <w:p w:rsidR="00000000" w:rsidDel="00000000" w:rsidP="00000000" w:rsidRDefault="00000000" w:rsidRPr="00000000" w14:paraId="00000008">
            <w:pPr>
              <w:spacing w:after="0" w:lineRule="auto"/>
              <w:rPr/>
            </w:pPr>
            <w:r w:rsidDel="00000000" w:rsidR="00000000" w:rsidRPr="00000000">
              <w:rPr>
                <w:rFonts w:ascii="Times New Roman" w:cs="Times New Roman" w:eastAsia="Times New Roman" w:hAnsi="Times New Roman"/>
                <w:sz w:val="20"/>
                <w:szCs w:val="20"/>
                <w:rtl w:val="0"/>
              </w:rPr>
              <w:t xml:space="preserve">NSDC Internship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spacing w:after="0" w:lineRule="auto"/>
              <w:rPr/>
            </w:pPr>
            <w:r w:rsidDel="00000000" w:rsidR="00000000" w:rsidRPr="00000000">
              <w:rPr>
                <w:rFonts w:ascii="Times New Roman" w:cs="Times New Roman" w:eastAsia="Times New Roman" w:hAnsi="Times New Roman"/>
                <w:b w:val="1"/>
                <w:bCs w:val="1"/>
                <w:sz w:val="20"/>
                <w:szCs w:val="20"/>
                <w:rtl w:val="0"/>
              </w:rPr>
              <w:t xml:space="preserve">Task</w:t>
            </w:r>
            <w:r w:rsidDel="00000000" w:rsidR="00000000" w:rsidRPr="00000000">
              <w:rPr>
                <w:rtl w:val="0"/>
              </w:rPr>
            </w:r>
          </w:p>
        </w:tc>
        <w:tc>
          <w:tcPr>
            <w:vAlign w:val="center"/>
          </w:tcPr>
          <w:p w:rsidR="00000000" w:rsidDel="00000000" w:rsidP="00000000" w:rsidRDefault="00000000" w:rsidRPr="00000000" w14:paraId="0000000A">
            <w:pPr>
              <w:spacing w:after="0" w:lineRule="auto"/>
              <w:rPr/>
            </w:pPr>
            <w:r w:rsidDel="00000000" w:rsidR="00000000" w:rsidRPr="00000000">
              <w:rPr>
                <w:rFonts w:ascii="Times New Roman" w:cs="Times New Roman" w:eastAsia="Times New Roman" w:hAnsi="Times New Roman"/>
                <w:sz w:val="20"/>
                <w:szCs w:val="20"/>
                <w:rtl w:val="0"/>
              </w:rPr>
              <w:t xml:space="preserve">Week 1 – Strategic Planning and Data Exploration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spacing w:after="0" w:lineRule="auto"/>
              <w:rPr/>
            </w:pPr>
            <w:r w:rsidDel="00000000" w:rsidR="00000000" w:rsidRPr="00000000">
              <w:rPr>
                <w:rFonts w:ascii="Times New Roman" w:cs="Times New Roman" w:eastAsia="Times New Roman" w:hAnsi="Times New Roman"/>
                <w:b w:val="1"/>
                <w:bCs w:val="1"/>
                <w:sz w:val="20"/>
                <w:szCs w:val="20"/>
                <w:rtl w:val="0"/>
              </w:rPr>
              <w:t xml:space="preserve">Project Focus</w:t>
            </w:r>
            <w:r w:rsidDel="00000000" w:rsidR="00000000" w:rsidRPr="00000000">
              <w:rPr>
                <w:rtl w:val="0"/>
              </w:rPr>
            </w:r>
          </w:p>
        </w:tc>
        <w:tc>
          <w:tcPr>
            <w:vAlign w:val="center"/>
          </w:tcPr>
          <w:p w:rsidR="00000000" w:rsidDel="00000000" w:rsidP="00000000" w:rsidRDefault="00000000" w:rsidRPr="00000000" w14:paraId="0000000C">
            <w:pPr>
              <w:spacing w:after="0" w:lineRule="auto"/>
              <w:rPr/>
            </w:pPr>
            <w:r w:rsidDel="00000000" w:rsidR="00000000" w:rsidRPr="00000000">
              <w:rPr>
                <w:rFonts w:ascii="Times New Roman" w:cs="Times New Roman" w:eastAsia="Times New Roman" w:hAnsi="Times New Roman"/>
                <w:sz w:val="20"/>
                <w:szCs w:val="20"/>
                <w:rtl w:val="0"/>
              </w:rPr>
              <w:t xml:space="preserve">Delivery Delay Prediction and Logistics Performance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rFonts w:ascii="Times New Roman" w:cs="Times New Roman" w:eastAsia="Times New Roman" w:hAnsi="Times New Roman"/>
                <w:b w:val="1"/>
                <w:bCs w:val="1"/>
                <w:sz w:val="20"/>
                <w:szCs w:val="20"/>
                <w:rtl w:val="0"/>
              </w:rPr>
              <w:t xml:space="preserve">Tools Proposed</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Fonts w:ascii="Times New Roman" w:cs="Times New Roman" w:eastAsia="Times New Roman" w:hAnsi="Times New Roman"/>
                <w:sz w:val="20"/>
                <w:szCs w:val="20"/>
                <w:rtl w:val="0"/>
              </w:rPr>
              <w:t xml:space="preserve">Python, Pandas, NumPy, Matplotlib, Seaborn, Scikit-learn</w:t>
            </w:r>
            <w:r w:rsidDel="00000000" w:rsidR="00000000" w:rsidRPr="00000000">
              <w:rPr>
                <w:rtl w:val="0"/>
              </w:rPr>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Fonts w:ascii="Times New Roman" w:cs="Times New Roman" w:eastAsia="Times New Roman" w:hAnsi="Times New Roman"/>
          <w:rtl w:val="0"/>
        </w:rPr>
        <w:t xml:space="preserve">1. Background Research</w:t>
      </w:r>
      <w:r w:rsidDel="00000000" w:rsidR="00000000" w:rsidRPr="00000000">
        <w:rPr>
          <w:rtl w:val="0"/>
        </w:rPr>
      </w:r>
    </w:p>
    <w:p w:rsidR="00000000" w:rsidDel="00000000" w:rsidP="00000000" w:rsidRDefault="00000000" w:rsidRPr="00000000" w14:paraId="00000011">
      <w:pPr>
        <w:spacing w:after="100" w:line="252.00000000000003" w:lineRule="auto"/>
        <w:rPr/>
      </w:pPr>
      <w:r w:rsidDel="00000000" w:rsidR="00000000" w:rsidRPr="00000000">
        <w:rPr>
          <w:rFonts w:ascii="Times New Roman" w:cs="Times New Roman" w:eastAsia="Times New Roman" w:hAnsi="Times New Roman"/>
          <w:rtl w:val="0"/>
        </w:rPr>
        <w:t xml:space="preserve">Logistics operations depend on the reliable movement of goods from an origin to a customer within the promised time and at an acceptable cost. In e-commerce and last-mile delivery, delays can increase customer complaints, additional transportation costs, rescheduling work, and operational pressure.</w:t>
      </w:r>
      <w:r w:rsidDel="00000000" w:rsidR="00000000" w:rsidRPr="00000000">
        <w:rPr>
          <w:rtl w:val="0"/>
        </w:rPr>
      </w:r>
    </w:p>
    <w:p w:rsidR="00000000" w:rsidDel="00000000" w:rsidP="00000000" w:rsidRDefault="00000000" w:rsidRPr="00000000" w14:paraId="00000012">
      <w:pPr>
        <w:spacing w:after="100" w:line="252.00000000000003" w:lineRule="auto"/>
        <w:rPr/>
      </w:pPr>
      <w:r w:rsidDel="00000000" w:rsidR="00000000" w:rsidRPr="00000000">
        <w:rPr>
          <w:rFonts w:ascii="Times New Roman" w:cs="Times New Roman" w:eastAsia="Times New Roman" w:hAnsi="Times New Roman"/>
          <w:rtl w:val="0"/>
        </w:rPr>
        <w:t xml:space="preserve">For this report, the proposed scenario is a delivery network in which an organization wants to understand why shipments are delayed and use historical operational data to predict deliveries that are at higher risk of delay. The analysis will focus on delivery time, expected delivery time, distance, package weight, vehicle type, delivery mode, region, weather, cost, and customer rating.</w:t>
      </w:r>
      <w:r w:rsidDel="00000000" w:rsidR="00000000" w:rsidRPr="00000000">
        <w:rPr>
          <w:rtl w:val="0"/>
        </w:rPr>
      </w:r>
    </w:p>
    <w:p w:rsidR="00000000" w:rsidDel="00000000" w:rsidP="00000000" w:rsidRDefault="00000000" w:rsidRPr="00000000" w14:paraId="00000013">
      <w:pPr>
        <w:spacing w:after="100" w:line="252.00000000000003" w:lineRule="auto"/>
        <w:rPr/>
      </w:pPr>
      <w:r w:rsidDel="00000000" w:rsidR="00000000" w:rsidRPr="00000000">
        <w:rPr>
          <w:rFonts w:ascii="Times New Roman" w:cs="Times New Roman" w:eastAsia="Times New Roman" w:hAnsi="Times New Roman"/>
          <w:rtl w:val="0"/>
        </w:rPr>
        <w:t xml:space="preserve">Publicly available logistics datasets support this type of analysis. For example, a Kaggle delivery logistics dataset contains 25,000 delivery records with fields such as delivery partner, vehicle type, region, weather, distance, package weight, actual delivery time, expected delivery time, delay status, cost, and rating. This makes it suitable for demonstrating delivery-performance analysis. citeturn0search0turn0search2</w:t>
      </w:r>
      <w:r w:rsidDel="00000000" w:rsidR="00000000" w:rsidRPr="00000000">
        <w:rPr>
          <w:rtl w:val="0"/>
        </w:rPr>
      </w:r>
    </w:p>
    <w:p w:rsidR="00000000" w:rsidDel="00000000" w:rsidP="00000000" w:rsidRDefault="00000000" w:rsidRPr="00000000" w14:paraId="00000014">
      <w:pPr>
        <w:spacing w:after="100" w:line="252.00000000000003" w:lineRule="auto"/>
        <w:rPr/>
      </w:pPr>
      <w:r w:rsidDel="00000000" w:rsidR="00000000" w:rsidRPr="00000000">
        <w:rPr>
          <w:rFonts w:ascii="Times New Roman" w:cs="Times New Roman" w:eastAsia="Times New Roman" w:hAnsi="Times New Roman"/>
          <w:rtl w:val="0"/>
        </w:rPr>
        <w:t xml:space="preserve">Supply-chain performance is commonly monitored through measurable KPIs. On-time delivery and order cycle time are examples of fulfillment KPIs that indicate how reliably and quickly orders reach customers. citeturn0search3turn0search13</w:t>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Fonts w:ascii="Times New Roman" w:cs="Times New Roman" w:eastAsia="Times New Roman" w:hAnsi="Times New Roman"/>
          <w:rtl w:val="0"/>
        </w:rPr>
        <w:t xml:space="preserve">2. Project Definition</w:t>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Fonts w:ascii="Times New Roman" w:cs="Times New Roman" w:eastAsia="Times New Roman" w:hAnsi="Times New Roman"/>
          <w:rtl w:val="0"/>
        </w:rPr>
        <w:t xml:space="preserve">2.1 Problem Statement</w:t>
      </w:r>
      <w:r w:rsidDel="00000000" w:rsidR="00000000" w:rsidRPr="00000000">
        <w:rPr>
          <w:rtl w:val="0"/>
        </w:rPr>
      </w:r>
    </w:p>
    <w:p w:rsidR="00000000" w:rsidDel="00000000" w:rsidP="00000000" w:rsidRDefault="00000000" w:rsidRPr="00000000" w14:paraId="00000017">
      <w:pPr>
        <w:spacing w:after="100" w:line="252.00000000000003" w:lineRule="auto"/>
        <w:rPr/>
      </w:pPr>
      <w:r w:rsidDel="00000000" w:rsidR="00000000" w:rsidRPr="00000000">
        <w:rPr>
          <w:rFonts w:ascii="Times New Roman" w:cs="Times New Roman" w:eastAsia="Times New Roman" w:hAnsi="Times New Roman"/>
          <w:rtl w:val="0"/>
        </w:rPr>
        <w:t xml:space="preserve">The proposed project aims to analyze historical delivery records to identify the operational and environmental factors associated with delivery delays. The final analytical goal is to build a data-driven approach that can estimate delivery performance and identify shipments that may require early intervention.</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Fonts w:ascii="Times New Roman" w:cs="Times New Roman" w:eastAsia="Times New Roman" w:hAnsi="Times New Roman"/>
          <w:rtl w:val="0"/>
        </w:rPr>
        <w:t xml:space="preserve">2.2 Logistics Scenario</w:t>
      </w:r>
      <w:r w:rsidDel="00000000" w:rsidR="00000000" w:rsidRPr="00000000">
        <w:rPr>
          <w:rtl w:val="0"/>
        </w:rPr>
      </w:r>
    </w:p>
    <w:p w:rsidR="00000000" w:rsidDel="00000000" w:rsidP="00000000" w:rsidRDefault="00000000" w:rsidRPr="00000000" w14:paraId="00000019">
      <w:pPr>
        <w:spacing w:after="100" w:line="252.00000000000003" w:lineRule="auto"/>
        <w:rPr/>
      </w:pPr>
      <w:r w:rsidDel="00000000" w:rsidR="00000000" w:rsidRPr="00000000">
        <w:rPr>
          <w:rFonts w:ascii="Times New Roman" w:cs="Times New Roman" w:eastAsia="Times New Roman" w:hAnsi="Times New Roman"/>
          <w:rtl w:val="0"/>
        </w:rPr>
        <w:t xml:space="preserve">Consider an e-commerce logistics company handling shipments through multiple vehicles and delivery modes across different regions. Each shipment has an expected delivery time. Actual delivery time may be affected by distance, package weight, vehicle type, traffic, weather, delivery mode, and regional operating conditions.</w:t>
      </w:r>
      <w:r w:rsidDel="00000000" w:rsidR="00000000" w:rsidRPr="00000000">
        <w:rPr>
          <w:rtl w:val="0"/>
        </w:rPr>
      </w:r>
    </w:p>
    <w:p w:rsidR="00000000" w:rsidDel="00000000" w:rsidP="00000000" w:rsidRDefault="00000000" w:rsidRPr="00000000" w14:paraId="0000001A">
      <w:pPr>
        <w:spacing w:after="100" w:line="252.00000000000003" w:lineRule="auto"/>
        <w:rPr/>
      </w:pPr>
      <w:r w:rsidDel="00000000" w:rsidR="00000000" w:rsidRPr="00000000">
        <w:rPr>
          <w:rFonts w:ascii="Times New Roman" w:cs="Times New Roman" w:eastAsia="Times New Roman" w:hAnsi="Times New Roman"/>
          <w:rtl w:val="0"/>
        </w:rPr>
        <w:t xml:space="preserve">The logistics team currently reviews delayed deliveries after they occur. This is reactive. The proposed analytical system will use historical data to identify patterns before delivery and support proactive decisions such as assigning suitable vehicles, prioritizing high-risk shipments, reviewing delivery estimates, and allocating resources.</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Fonts w:ascii="Times New Roman" w:cs="Times New Roman" w:eastAsia="Times New Roman" w:hAnsi="Times New Roman"/>
          <w:rtl w:val="0"/>
        </w:rPr>
        <w:t xml:space="preserve">2.3 Project Objectives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Measure overall delivery performance using relevant logistics KPIs.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Identify factors that are strongly associated with delivery delays.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Explore differences in delivery performance across regions, vehicles, delivery modes, and weather conditions.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Develop a baseline regression model to estimate delivery time or delay duration.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Explore clustering to identify groups of shipments or routes with similar operational characteristics.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 the findings to propose practical actions for logistics decision-making.</w:t>
      </w:r>
    </w:p>
    <w:p w:rsidR="00000000" w:rsidDel="00000000" w:rsidP="00000000" w:rsidRDefault="00000000" w:rsidRPr="00000000" w14:paraId="00000022">
      <w:pPr>
        <w:pStyle w:val="Heading1"/>
        <w:rPr/>
      </w:pPr>
      <w:r w:rsidDel="00000000" w:rsidR="00000000" w:rsidRPr="00000000">
        <w:rPr>
          <w:rFonts w:ascii="Times New Roman" w:cs="Times New Roman" w:eastAsia="Times New Roman" w:hAnsi="Times New Roman"/>
          <w:rtl w:val="0"/>
        </w:rPr>
        <w:t xml:space="preserve">3. Key Performance Indicators (KPIs)</w:t>
      </w:r>
      <w:r w:rsidDel="00000000" w:rsidR="00000000" w:rsidRPr="00000000">
        <w:rPr>
          <w:rtl w:val="0"/>
        </w:rPr>
      </w:r>
    </w:p>
    <w:p w:rsidR="00000000" w:rsidDel="00000000" w:rsidP="00000000" w:rsidRDefault="00000000" w:rsidRPr="00000000" w14:paraId="00000023">
      <w:pPr>
        <w:spacing w:after="100" w:line="252.00000000000003" w:lineRule="auto"/>
        <w:rPr/>
      </w:pPr>
      <w:r w:rsidDel="00000000" w:rsidR="00000000" w:rsidRPr="00000000">
        <w:rPr>
          <w:rFonts w:ascii="Times New Roman" w:cs="Times New Roman" w:eastAsia="Times New Roman" w:hAnsi="Times New Roman"/>
          <w:rtl w:val="0"/>
        </w:rPr>
        <w:t xml:space="preserve">The following KPIs will be used because they directly measure delivery reliability, speed, and efficiency.</w:t>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b w:val="1"/>
                <w:bCs w:val="1"/>
                <w:sz w:val="18"/>
                <w:szCs w:val="18"/>
                <w:rtl w:val="0"/>
              </w:rPr>
              <w:t xml:space="preserve">KPI</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b w:val="1"/>
                <w:bCs w:val="1"/>
                <w:sz w:val="18"/>
                <w:szCs w:val="18"/>
                <w:rtl w:val="0"/>
              </w:rPr>
              <w:t xml:space="preserve">Purpose</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1"/>
                <w:bCs w:val="1"/>
                <w:sz w:val="18"/>
                <w:szCs w:val="18"/>
                <w:rtl w:val="0"/>
              </w:rPr>
              <w:t xml:space="preserve">Formula / Measurement</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b w:val="1"/>
                <w:bCs w:val="1"/>
                <w:sz w:val="18"/>
                <w:szCs w:val="18"/>
                <w:rtl w:val="0"/>
              </w:rPr>
              <w:t xml:space="preserve">Desired Direction</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sz w:val="18"/>
                <w:szCs w:val="18"/>
                <w:rtl w:val="0"/>
              </w:rPr>
              <w:t xml:space="preserve">On-Time Delivery Rate</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18"/>
                <w:szCs w:val="18"/>
                <w:rtl w:val="0"/>
              </w:rPr>
              <w:t xml:space="preserve">Measures delivery reliability.</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18"/>
                <w:szCs w:val="18"/>
                <w:rtl w:val="0"/>
              </w:rPr>
              <w:t xml:space="preserve">(On-time deliveries / Total deliveries) × 100</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sz w:val="18"/>
                <w:szCs w:val="18"/>
                <w:rtl w:val="0"/>
              </w:rPr>
              <w:t xml:space="preserve">Higher</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sz w:val="18"/>
                <w:szCs w:val="18"/>
                <w:rtl w:val="0"/>
              </w:rPr>
              <w:t xml:space="preserve">Average Delivery Delay</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18"/>
                <w:szCs w:val="18"/>
                <w:rtl w:val="0"/>
              </w:rPr>
              <w:t xml:space="preserve">Measures the average lateness of delayed shipments.</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sz w:val="18"/>
                <w:szCs w:val="18"/>
                <w:rtl w:val="0"/>
              </w:rPr>
              <w:t xml:space="preserve">Mean(actual delivery time − expected delivery time) for delayed shipments</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sz w:val="18"/>
                <w:szCs w:val="18"/>
                <w:rtl w:val="0"/>
              </w:rPr>
              <w:t xml:space="preserve">Lower</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sz w:val="18"/>
                <w:szCs w:val="18"/>
                <w:rtl w:val="0"/>
              </w:rPr>
              <w:t xml:space="preserve">Average Delivery Time</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sz w:val="18"/>
                <w:szCs w:val="18"/>
                <w:rtl w:val="0"/>
              </w:rPr>
              <w:t xml:space="preserve">Measures how long shipments take to reach customers.</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18"/>
                <w:szCs w:val="18"/>
                <w:rtl w:val="0"/>
              </w:rPr>
              <w:t xml:space="preserve">Mean(actual delivery time)</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18"/>
                <w:szCs w:val="18"/>
                <w:rtl w:val="0"/>
              </w:rPr>
              <w:t xml:space="preserve">Lower, where service level is maintained</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18"/>
                <w:szCs w:val="18"/>
                <w:rtl w:val="0"/>
              </w:rPr>
              <w:t xml:space="preserve">Delivery Cost per Shipment</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18"/>
                <w:szCs w:val="18"/>
                <w:rtl w:val="0"/>
              </w:rPr>
              <w:t xml:space="preserve">Monitors transportation cost efficiency.</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18"/>
                <w:szCs w:val="18"/>
                <w:rtl w:val="0"/>
              </w:rPr>
              <w:t xml:space="preserve">Total delivery cost / Number of shipments</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sz w:val="18"/>
                <w:szCs w:val="18"/>
                <w:rtl w:val="0"/>
              </w:rPr>
              <w:t xml:space="preserve">Lower, without reducing service quality</w:t>
            </w:r>
            <w:r w:rsidDel="00000000" w:rsidR="00000000" w:rsidRPr="00000000">
              <w:rPr>
                <w:rtl w:val="0"/>
              </w:rPr>
            </w:r>
          </w:p>
        </w:tc>
      </w:tr>
    </w:tbl>
    <w:p w:rsidR="00000000" w:rsidDel="00000000" w:rsidP="00000000" w:rsidRDefault="00000000" w:rsidRPr="00000000" w14:paraId="00000038">
      <w:pPr>
        <w:spacing w:after="100" w:line="252.00000000000003" w:lineRule="auto"/>
        <w:rPr/>
      </w:pPr>
      <w:r w:rsidDel="00000000" w:rsidR="00000000" w:rsidRPr="00000000">
        <w:rPr>
          <w:rFonts w:ascii="Times New Roman" w:cs="Times New Roman" w:eastAsia="Times New Roman" w:hAnsi="Times New Roman"/>
          <w:rtl w:val="0"/>
        </w:rPr>
        <w:t xml:space="preserve">On-time delivery and order cycle time are established supply-chain fulfillment measures, and the exact KPI definitions should be fixed before analysis so that performance can be compared consistently over time. citeturn0search3turn0search9</w:t>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Fonts w:ascii="Times New Roman" w:cs="Times New Roman" w:eastAsia="Times New Roman" w:hAnsi="Times New Roman"/>
          <w:rtl w:val="0"/>
        </w:rPr>
        <w:t xml:space="preserve">4. Literature and Data Research</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Fonts w:ascii="Times New Roman" w:cs="Times New Roman" w:eastAsia="Times New Roman" w:hAnsi="Times New Roman"/>
          <w:rtl w:val="0"/>
        </w:rPr>
        <w:t xml:space="preserve">4.1 Proposed Public Data Source</w:t>
      </w:r>
      <w:r w:rsidDel="00000000" w:rsidR="00000000" w:rsidRPr="00000000">
        <w:rPr>
          <w:rtl w:val="0"/>
        </w:rPr>
      </w:r>
    </w:p>
    <w:p w:rsidR="00000000" w:rsidDel="00000000" w:rsidP="00000000" w:rsidRDefault="00000000" w:rsidRPr="00000000" w14:paraId="0000003B">
      <w:pPr>
        <w:spacing w:after="100" w:line="252.00000000000003" w:lineRule="auto"/>
        <w:rPr/>
      </w:pPr>
      <w:r w:rsidDel="00000000" w:rsidR="00000000" w:rsidRPr="00000000">
        <w:rPr>
          <w:rFonts w:ascii="Times New Roman" w:cs="Times New Roman" w:eastAsia="Times New Roman" w:hAnsi="Times New Roman"/>
          <w:rtl w:val="0"/>
        </w:rPr>
        <w:t xml:space="preserve">A suitable public dataset for this proposed analysis is the Delivery Logistics Dataset available through Kaggle. The dataset description reports 25,000 delivery records and includes delivery information, operational factors, trip metrics, and outcome metrics. Relevant fields include delivery partner, mode, status, delay flag, vehicle type, region, weather, distance, package weight, delivery time, expected time, delivery rating, and delivery cost. citeturn0search0</w:t>
      </w:r>
      <w:r w:rsidDel="00000000" w:rsidR="00000000" w:rsidRPr="00000000">
        <w:rPr>
          <w:rtl w:val="0"/>
        </w:rPr>
      </w:r>
    </w:p>
    <w:p w:rsidR="00000000" w:rsidDel="00000000" w:rsidP="00000000" w:rsidRDefault="00000000" w:rsidRPr="00000000" w14:paraId="0000003C">
      <w:pPr>
        <w:spacing w:after="100" w:line="252.00000000000003" w:lineRule="auto"/>
        <w:rPr/>
      </w:pPr>
      <w:r w:rsidDel="00000000" w:rsidR="00000000" w:rsidRPr="00000000">
        <w:rPr>
          <w:rFonts w:ascii="Times New Roman" w:cs="Times New Roman" w:eastAsia="Times New Roman" w:hAnsi="Times New Roman"/>
          <w:rtl w:val="0"/>
        </w:rPr>
        <w:t xml:space="preserve">Another public Kaggle delivery dataset contains shipment records from multiple logistics providers and includes package type, vehicle type, delivery mode, region, weather, distance, weight, cost, delivery status, ratings, and actual-versus-expected delivery time. Its description also notes data-cleaning issues, demonstrating why preprocessing and data-quality checks are important in a real analytical workflow. citeturn0search1</w:t>
      </w:r>
      <w:r w:rsidDel="00000000" w:rsidR="00000000" w:rsidRPr="00000000">
        <w:rPr>
          <w:rtl w:val="0"/>
        </w:rPr>
      </w:r>
    </w:p>
    <w:p w:rsidR="00000000" w:rsidDel="00000000" w:rsidP="00000000" w:rsidRDefault="00000000" w:rsidRPr="00000000" w14:paraId="0000003D">
      <w:pPr>
        <w:spacing w:after="100" w:line="252.00000000000003" w:lineRule="auto"/>
        <w:rPr/>
      </w:pPr>
      <w:r w:rsidDel="00000000" w:rsidR="00000000" w:rsidRPr="00000000">
        <w:rPr>
          <w:rFonts w:ascii="Times New Roman" w:cs="Times New Roman" w:eastAsia="Times New Roman" w:hAnsi="Times New Roman"/>
          <w:rtl w:val="0"/>
        </w:rPr>
        <w:t xml:space="preserve">The selected dataset should be treated as an academic analytical resource rather than evidence of the actual performance of any named logistics company. Where a dataset is synthetic, conclusions should be described as analytical demonstrations rather than real-world company findings. The 25,000-record India multi-partner dataset explicitly describes itself as synthetically generated. citeturn0search2</w: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Fonts w:ascii="Times New Roman" w:cs="Times New Roman" w:eastAsia="Times New Roman" w:hAnsi="Times New Roman"/>
          <w:rtl w:val="0"/>
        </w:rPr>
        <w:t xml:space="preserve">4.2 Data Fields Required</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Shipment ID – unique identifier for each delivery.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Delivery partner – carrier or logistics partner.</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Delivery mode – standard, express, same-day, two-day, etc.</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Vehicle type – vehicle used for transportation.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Region – operating region.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Weather condition – environmental condition during delivery.</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Distance – travel distance in kilometres.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Package weight – shipment weight in kilograms.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Actual delivery time – observed delivery duration.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Expected delivery time – promised or estimated delivery duration.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Delay status / delay duration – target or derived outcome.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Delivery cost – transportation or delivery cost.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Customer rating – service-quality indicator.</w:t>
      </w:r>
    </w:p>
    <w:p w:rsidR="00000000" w:rsidDel="00000000" w:rsidP="00000000" w:rsidRDefault="00000000" w:rsidRPr="00000000" w14:paraId="0000004C">
      <w:pPr>
        <w:pStyle w:val="Heading1"/>
        <w:rPr/>
      </w:pPr>
      <w:r w:rsidDel="00000000" w:rsidR="00000000" w:rsidRPr="00000000">
        <w:rPr>
          <w:rFonts w:ascii="Times New Roman" w:cs="Times New Roman" w:eastAsia="Times New Roman" w:hAnsi="Times New Roman"/>
          <w:rtl w:val="0"/>
        </w:rPr>
        <w:t xml:space="preserve">5. Data Science Methodologies</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Fonts w:ascii="Times New Roman" w:cs="Times New Roman" w:eastAsia="Times New Roman" w:hAnsi="Times New Roman"/>
          <w:rtl w:val="0"/>
        </w:rPr>
        <w:t xml:space="preserve">5.1 Exploratory Data Analysis (EDA)</w:t>
      </w:r>
      <w:r w:rsidDel="00000000" w:rsidR="00000000" w:rsidRPr="00000000">
        <w:rPr>
          <w:rtl w:val="0"/>
        </w:rPr>
      </w:r>
    </w:p>
    <w:p w:rsidR="00000000" w:rsidDel="00000000" w:rsidP="00000000" w:rsidRDefault="00000000" w:rsidRPr="00000000" w14:paraId="0000004E">
      <w:pPr>
        <w:spacing w:after="100" w:line="252.00000000000003" w:lineRule="auto"/>
        <w:rPr/>
      </w:pPr>
      <w:r w:rsidDel="00000000" w:rsidR="00000000" w:rsidRPr="00000000">
        <w:rPr>
          <w:rFonts w:ascii="Times New Roman" w:cs="Times New Roman" w:eastAsia="Times New Roman" w:hAnsi="Times New Roman"/>
          <w:rtl w:val="0"/>
        </w:rPr>
        <w:t xml:space="preserve">EDA will be performed first to understand the distribution and quality of the data. The analysis will inspect missing values, duplicate records, numerical ranges, categorical values, outliers, and relationships between variables.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Compare actual and expected delivery time.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Calculate delay duration.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Analyze delay rates by region, vehicle type, delivery mode, and weather.</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Study relationships between distance, weight, cost, and delivery time.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 histograms, box plots, bar charts, and correlation analysis.</w:t>
      </w:r>
    </w:p>
    <w:p w:rsidR="00000000" w:rsidDel="00000000" w:rsidP="00000000" w:rsidRDefault="00000000" w:rsidRPr="00000000" w14:paraId="00000054">
      <w:pPr>
        <w:pStyle w:val="Heading2"/>
        <w:rPr/>
      </w:pPr>
      <w:r w:rsidDel="00000000" w:rsidR="00000000" w:rsidRPr="00000000">
        <w:rPr>
          <w:rFonts w:ascii="Times New Roman" w:cs="Times New Roman" w:eastAsia="Times New Roman" w:hAnsi="Times New Roman"/>
          <w:rtl w:val="0"/>
        </w:rPr>
        <w:t xml:space="preserve">5.2 Regression</w:t>
      </w:r>
      <w:r w:rsidDel="00000000" w:rsidR="00000000" w:rsidRPr="00000000">
        <w:rPr>
          <w:rtl w:val="0"/>
        </w:rPr>
      </w:r>
    </w:p>
    <w:p w:rsidR="00000000" w:rsidDel="00000000" w:rsidP="00000000" w:rsidRDefault="00000000" w:rsidRPr="00000000" w14:paraId="00000055">
      <w:pPr>
        <w:spacing w:after="100" w:line="252.00000000000003" w:lineRule="auto"/>
        <w:rPr/>
      </w:pPr>
      <w:r w:rsidDel="00000000" w:rsidR="00000000" w:rsidRPr="00000000">
        <w:rPr>
          <w:rFonts w:ascii="Times New Roman" w:cs="Times New Roman" w:eastAsia="Times New Roman" w:hAnsi="Times New Roman"/>
          <w:rtl w:val="0"/>
        </w:rPr>
        <w:t xml:space="preserve">Regression can be used to predict a continuous outcome such as actual delivery time or delay duration. Candidate input variables include distance, weight, delivery mode, vehicle type, weather, and region. A baseline Linear Regression model can be used first because it is simple and interpretable. More advanced models can be considered later if the baseline is insufficient.</w:t>
      </w:r>
      <w:r w:rsidDel="00000000" w:rsidR="00000000" w:rsidRPr="00000000">
        <w:rPr>
          <w:rtl w:val="0"/>
        </w:rPr>
      </w:r>
    </w:p>
    <w:p w:rsidR="00000000" w:rsidDel="00000000" w:rsidP="00000000" w:rsidRDefault="00000000" w:rsidRPr="00000000" w14:paraId="00000056">
      <w:pPr>
        <w:spacing w:after="100" w:line="252.00000000000003" w:lineRule="auto"/>
        <w:rPr/>
      </w:pPr>
      <w:r w:rsidDel="00000000" w:rsidR="00000000" w:rsidRPr="00000000">
        <w:rPr>
          <w:rFonts w:ascii="Times New Roman" w:cs="Times New Roman" w:eastAsia="Times New Roman" w:hAnsi="Times New Roman"/>
          <w:rtl w:val="0"/>
        </w:rPr>
        <w:t xml:space="preserve">If the business question changes from 'How many minutes will the delivery take?' to 'Will the shipment be delayed?', classification rather than regression would be appropriate. This distinction prevents the model type from being chosen incorrectly.</w:t>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Fonts w:ascii="Times New Roman" w:cs="Times New Roman" w:eastAsia="Times New Roman" w:hAnsi="Times New Roman"/>
          <w:rtl w:val="0"/>
        </w:rPr>
        <w:t xml:space="preserve">5.3 Clustering</w:t>
      </w:r>
      <w:r w:rsidDel="00000000" w:rsidR="00000000" w:rsidRPr="00000000">
        <w:rPr>
          <w:rtl w:val="0"/>
        </w:rPr>
      </w:r>
    </w:p>
    <w:p w:rsidR="00000000" w:rsidDel="00000000" w:rsidP="00000000" w:rsidRDefault="00000000" w:rsidRPr="00000000" w14:paraId="00000058">
      <w:pPr>
        <w:spacing w:after="100" w:line="252.00000000000003" w:lineRule="auto"/>
        <w:rPr/>
      </w:pPr>
      <w:r w:rsidDel="00000000" w:rsidR="00000000" w:rsidRPr="00000000">
        <w:rPr>
          <w:rFonts w:ascii="Times New Roman" w:cs="Times New Roman" w:eastAsia="Times New Roman" w:hAnsi="Times New Roman"/>
          <w:rtl w:val="0"/>
        </w:rPr>
        <w:t xml:space="preserve">Clustering can group shipments with similar characteristics without requiring predefined labels. For example, shipments could be grouped using distance, weight, delivery cost, and delivery duration. The resulting groups may reveal high-distance/high-cost shipments, short-distance fast shipments, or other operational segments.</w:t>
      </w:r>
      <w:r w:rsidDel="00000000" w:rsidR="00000000" w:rsidRPr="00000000">
        <w:rPr>
          <w:rtl w:val="0"/>
        </w:rPr>
      </w:r>
    </w:p>
    <w:p w:rsidR="00000000" w:rsidDel="00000000" w:rsidP="00000000" w:rsidRDefault="00000000" w:rsidRPr="00000000" w14:paraId="00000059">
      <w:pPr>
        <w:spacing w:after="100" w:line="252.00000000000003" w:lineRule="auto"/>
        <w:rPr/>
      </w:pPr>
      <w:r w:rsidDel="00000000" w:rsidR="00000000" w:rsidRPr="00000000">
        <w:rPr>
          <w:rFonts w:ascii="Times New Roman" w:cs="Times New Roman" w:eastAsia="Times New Roman" w:hAnsi="Times New Roman"/>
          <w:rtl w:val="0"/>
        </w:rPr>
        <w:t xml:space="preserve">K-Means clustering is a possible baseline method. The number of clusters should be selected using an evaluation method such as the silhouette score rather than chosen arbitrarily.</w:t>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Fonts w:ascii="Times New Roman" w:cs="Times New Roman" w:eastAsia="Times New Roman" w:hAnsi="Times New Roman"/>
          <w:rtl w:val="0"/>
        </w:rPr>
        <w:t xml:space="preserve">5.4 Optimization</w:t>
      </w:r>
      <w:r w:rsidDel="00000000" w:rsidR="00000000" w:rsidRPr="00000000">
        <w:rPr>
          <w:rtl w:val="0"/>
        </w:rPr>
      </w:r>
    </w:p>
    <w:p w:rsidR="00000000" w:rsidDel="00000000" w:rsidP="00000000" w:rsidRDefault="00000000" w:rsidRPr="00000000" w14:paraId="0000005B">
      <w:pPr>
        <w:spacing w:after="100" w:line="252.00000000000003" w:lineRule="auto"/>
        <w:rPr/>
      </w:pPr>
      <w:r w:rsidDel="00000000" w:rsidR="00000000" w:rsidRPr="00000000">
        <w:rPr>
          <w:rFonts w:ascii="Times New Roman" w:cs="Times New Roman" w:eastAsia="Times New Roman" w:hAnsi="Times New Roman"/>
          <w:rtl w:val="0"/>
        </w:rPr>
        <w:t xml:space="preserve">Optimization can be considered after the descriptive and predictive stages. For example, route or resource allocation can be formulated to minimize total travel time or cost while satisfying constraints such as vehicle capacity, delivery deadlines, and service priorities. Optimization is therefore a decision-support stage rather than simply another prediction model.</w:t>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Fonts w:ascii="Times New Roman" w:cs="Times New Roman" w:eastAsia="Times New Roman" w:hAnsi="Times New Roman"/>
          <w:rtl w:val="0"/>
        </w:rPr>
        <w:t xml:space="preserve">6. Strategic Roadmap</w:t>
      </w:r>
      <w:r w:rsidDel="00000000" w:rsidR="00000000" w:rsidRPr="00000000">
        <w:rPr>
          <w:rtl w:val="0"/>
        </w:rPr>
      </w:r>
    </w:p>
    <w:p w:rsidR="00000000" w:rsidDel="00000000" w:rsidP="00000000" w:rsidRDefault="00000000" w:rsidRPr="00000000" w14:paraId="0000005D">
      <w:pPr>
        <w:spacing w:after="100" w:line="252.00000000000003" w:lineRule="auto"/>
        <w:rPr/>
      </w:pPr>
      <w:r w:rsidDel="00000000" w:rsidR="00000000" w:rsidRPr="00000000">
        <w:rPr>
          <w:rFonts w:ascii="Times New Roman" w:cs="Times New Roman" w:eastAsia="Times New Roman" w:hAnsi="Times New Roman"/>
          <w:rtl w:val="0"/>
        </w:rPr>
        <w:t xml:space="preserve">The proposed end-to-end analytical workflow is: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 Define business problem and success criteria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 Collect or import public logistics data</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 Inspect data structure and data quality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 Clean missing, duplicate, inconsistent, and invalid records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 Engineer features such as delay duration and delay flag</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 Perform exploratory data analysis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7. Calculate logistics KPIs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 Encode categorical variables and prepare model data</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 Train a baseline regression model</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10. Evaluate the model using appropriate metrics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11. Explore shipment or route clusters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12. Translate analytical findings into logistics recommendations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13. Document limitations and possible improvements</w:t>
      </w:r>
    </w:p>
    <w:p w:rsidR="00000000" w:rsidDel="00000000" w:rsidP="00000000" w:rsidRDefault="00000000" w:rsidRPr="00000000" w14:paraId="0000006B">
      <w:pPr>
        <w:pStyle w:val="Heading2"/>
        <w:rPr/>
      </w:pPr>
      <w:r w:rsidDel="00000000" w:rsidR="00000000" w:rsidRPr="00000000">
        <w:rPr>
          <w:rFonts w:ascii="Times New Roman" w:cs="Times New Roman" w:eastAsia="Times New Roman" w:hAnsi="Times New Roman"/>
          <w:rtl w:val="0"/>
        </w:rPr>
        <w:t xml:space="preserve">6.1 Data Cleaning Plan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Check column names and data types.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Remove exact duplicate records.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Handle missing numerical values using an appropriate method based on the data context.</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Handle missing categorical values using a meaningful category or another justified method.</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Check impossible values such as negative distance, negative delivery time, or invalid weights.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Convert time-related fields into consistent numerical or datetime formats.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Check whether outliers are genuine operational events or data-entry errors.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Document every major cleaning decision.</w:t>
      </w:r>
    </w:p>
    <w:p w:rsidR="00000000" w:rsidDel="00000000" w:rsidP="00000000" w:rsidRDefault="00000000" w:rsidRPr="00000000" w14:paraId="00000074">
      <w:pPr>
        <w:pStyle w:val="Heading2"/>
        <w:rPr/>
      </w:pPr>
      <w:r w:rsidDel="00000000" w:rsidR="00000000" w:rsidRPr="00000000">
        <w:rPr>
          <w:rFonts w:ascii="Times New Roman" w:cs="Times New Roman" w:eastAsia="Times New Roman" w:hAnsi="Times New Roman"/>
          <w:rtl w:val="0"/>
        </w:rPr>
        <w:t xml:space="preserve">6.2 Feature Engineering Plan</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Delay Duration = Actual Delivery Time − Expected Delivery Time.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Delay Flag = 1 when Actual Delivery Time &gt; Expected Delivery Time; otherwise 0.</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Distance Band = categorical grouping of short, medium, and long-distance shipments.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Weight Band = categorical grouping of package weights.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Cost per Kilometre = Delivery Cost / Distance, where distance is greater than zero.</w:t>
      </w:r>
    </w:p>
    <w:p w:rsidR="00000000" w:rsidDel="00000000" w:rsidP="00000000" w:rsidRDefault="00000000" w:rsidRPr="00000000" w14:paraId="0000007A">
      <w:pPr>
        <w:pStyle w:val="Heading1"/>
        <w:rPr/>
      </w:pPr>
      <w:r w:rsidDel="00000000" w:rsidR="00000000" w:rsidRPr="00000000">
        <w:rPr>
          <w:rFonts w:ascii="Times New Roman" w:cs="Times New Roman" w:eastAsia="Times New Roman" w:hAnsi="Times New Roman"/>
          <w:rtl w:val="0"/>
        </w:rPr>
        <w:t xml:space="preserve">7. Python Code Illustration</w:t>
      </w:r>
      <w:r w:rsidDel="00000000" w:rsidR="00000000" w:rsidRPr="00000000">
        <w:rPr>
          <w:rtl w:val="0"/>
        </w:rPr>
      </w:r>
    </w:p>
    <w:p w:rsidR="00000000" w:rsidDel="00000000" w:rsidP="00000000" w:rsidRDefault="00000000" w:rsidRPr="00000000" w14:paraId="0000007B">
      <w:pPr>
        <w:spacing w:after="100" w:line="252.00000000000003" w:lineRule="auto"/>
        <w:rPr/>
      </w:pPr>
      <w:r w:rsidDel="00000000" w:rsidR="00000000" w:rsidRPr="00000000">
        <w:rPr>
          <w:rFonts w:ascii="Times New Roman" w:cs="Times New Roman" w:eastAsia="Times New Roman" w:hAnsi="Times New Roman"/>
          <w:rtl w:val="0"/>
        </w:rPr>
        <w:t xml:space="preserve">The following snippets illustrate the proposed analytical approach. They are examples for the planning stage and are not presented as final model results.</w:t>
      </w: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Fonts w:ascii="Times New Roman" w:cs="Times New Roman" w:eastAsia="Times New Roman" w:hAnsi="Times New Roman"/>
          <w:rtl w:val="0"/>
        </w:rPr>
        <w:t xml:space="preserve">7.1 Load and Inspect Data</w:t>
      </w:r>
      <w:r w:rsidDel="00000000" w:rsidR="00000000" w:rsidRPr="00000000">
        <w:rPr>
          <w:rtl w:val="0"/>
        </w:rPr>
      </w:r>
    </w:p>
    <w:p w:rsidR="00000000" w:rsidDel="00000000" w:rsidP="00000000" w:rsidRDefault="00000000" w:rsidRPr="00000000" w14:paraId="0000007D">
      <w:pPr>
        <w:spacing w:after="120" w:lineRule="auto"/>
        <w:ind w:left="360" w:right="360" w:firstLine="0"/>
        <w:rPr/>
      </w:pPr>
      <w:r w:rsidDel="00000000" w:rsidR="00000000" w:rsidRPr="00000000">
        <w:rPr>
          <w:rFonts w:ascii="Courier New" w:cs="Courier New" w:eastAsia="Courier New" w:hAnsi="Courier New"/>
          <w:sz w:val="17"/>
          <w:szCs w:val="17"/>
          <w:rtl w:val="0"/>
        </w:rPr>
        <w:t xml:space="preserve">import pandas as pd</w:t>
        <w:br w:type="textWrapping"/>
        <w:br w:type="textWrapping"/>
        <w:t xml:space="preserve">df = pd.read_csv("delivery_logistics.csv")</w:t>
        <w:br w:type="textWrapping"/>
        <w:br w:type="textWrapping"/>
        <w:t xml:space="preserve">print(df.head())</w:t>
        <w:br w:type="textWrapping"/>
        <w:t xml:space="preserve">print(df.shape)</w:t>
        <w:br w:type="textWrapping"/>
        <w:t xml:space="preserve">print(df.info())</w:t>
        <w:br w:type="textWrapping"/>
        <w:t xml:space="preserve">print(df.isnull().sum())</w:t>
        <w:br w:type="textWrapping"/>
        <w:t xml:space="preserve">print(df.duplicated().sum())</w:t>
      </w: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Fonts w:ascii="Times New Roman" w:cs="Times New Roman" w:eastAsia="Times New Roman" w:hAnsi="Times New Roman"/>
          <w:rtl w:val="0"/>
        </w:rPr>
        <w:t xml:space="preserve">7.2 Create Delay Features</w:t>
      </w:r>
      <w:r w:rsidDel="00000000" w:rsidR="00000000" w:rsidRPr="00000000">
        <w:rPr>
          <w:rtl w:val="0"/>
        </w:rPr>
      </w:r>
    </w:p>
    <w:p w:rsidR="00000000" w:rsidDel="00000000" w:rsidP="00000000" w:rsidRDefault="00000000" w:rsidRPr="00000000" w14:paraId="0000007F">
      <w:pPr>
        <w:spacing w:after="120" w:lineRule="auto"/>
        <w:ind w:left="360" w:right="360" w:firstLine="0"/>
        <w:rPr/>
      </w:pPr>
      <w:r w:rsidDel="00000000" w:rsidR="00000000" w:rsidRPr="00000000">
        <w:rPr>
          <w:rFonts w:ascii="Courier New" w:cs="Courier New" w:eastAsia="Courier New" w:hAnsi="Courier New"/>
          <w:sz w:val="17"/>
          <w:szCs w:val="17"/>
          <w:rtl w:val="0"/>
        </w:rPr>
        <w:t xml:space="preserve">df["delay_duration"] = (</w:t>
        <w:br w:type="textWrapping"/>
        <w:t xml:space="preserve">    df["actual_delivery_time"] - df["expected_delivery_time"]</w:t>
        <w:br w:type="textWrapping"/>
        <w:t xml:space="preserve">)</w:t>
        <w:br w:type="textWrapping"/>
        <w:br w:type="textWrapping"/>
        <w:t xml:space="preserve">df["delay_flag"] = (df["delay_duration"] &gt; 0).astype(int)</w:t>
        <w:br w:type="textWrapping"/>
        <w:br w:type="textWrapping"/>
        <w:t xml:space="preserve">print(df[["actual_delivery_time",</w:t>
        <w:br w:type="textWrapping"/>
        <w:t xml:space="preserve">          "expected_delivery_time",</w:t>
        <w:br w:type="textWrapping"/>
        <w:t xml:space="preserve">          "delay_duration",</w:t>
        <w:br w:type="textWrapping"/>
        <w:t xml:space="preserve">          "delay_flag"]].head())</w:t>
      </w: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Fonts w:ascii="Times New Roman" w:cs="Times New Roman" w:eastAsia="Times New Roman" w:hAnsi="Times New Roman"/>
          <w:rtl w:val="0"/>
        </w:rPr>
        <w:t xml:space="preserve">7.3 Calculate KPIs</w:t>
      </w:r>
      <w:r w:rsidDel="00000000" w:rsidR="00000000" w:rsidRPr="00000000">
        <w:rPr>
          <w:rtl w:val="0"/>
        </w:rPr>
      </w:r>
    </w:p>
    <w:p w:rsidR="00000000" w:rsidDel="00000000" w:rsidP="00000000" w:rsidRDefault="00000000" w:rsidRPr="00000000" w14:paraId="00000081">
      <w:pPr>
        <w:spacing w:after="120" w:lineRule="auto"/>
        <w:ind w:left="360" w:right="360" w:firstLine="0"/>
        <w:rPr/>
      </w:pPr>
      <w:r w:rsidDel="00000000" w:rsidR="00000000" w:rsidRPr="00000000">
        <w:rPr>
          <w:rFonts w:ascii="Courier New" w:cs="Courier New" w:eastAsia="Courier New" w:hAnsi="Courier New"/>
          <w:sz w:val="17"/>
          <w:szCs w:val="17"/>
          <w:rtl w:val="0"/>
        </w:rPr>
        <w:t xml:space="preserve">on_time_rate = (df["delay_flag"].eq(0).mean()) * 100</w:t>
        <w:br w:type="textWrapping"/>
        <w:br w:type="textWrapping"/>
        <w:t xml:space="preserve">average_delivery_time = df["actual_delivery_time"].mean()</w:t>
        <w:br w:type="textWrapping"/>
        <w:br w:type="textWrapping"/>
        <w:t xml:space="preserve">average_delay = df.loc[</w:t>
        <w:br w:type="textWrapping"/>
        <w:t xml:space="preserve">    df["delay_flag"] == 1, "delay_duration"</w:t>
        <w:br w:type="textWrapping"/>
        <w:t xml:space="preserve">].mean()</w:t>
        <w:br w:type="textWrapping"/>
        <w:br w:type="textWrapping"/>
        <w:t xml:space="preserve">cost_per_shipment = df["delivery_cost"].mean()</w:t>
        <w:br w:type="textWrapping"/>
        <w:br w:type="textWrapping"/>
        <w:t xml:space="preserve">print("On-Time Delivery Rate:", on_time_rate)</w:t>
        <w:br w:type="textWrapping"/>
        <w:t xml:space="preserve">print("Average Delivery Time:", average_delivery_time)</w:t>
        <w:br w:type="textWrapping"/>
        <w:t xml:space="preserve">print("Average Delay:", average_delay)</w:t>
        <w:br w:type="textWrapping"/>
        <w:t xml:space="preserve">print("Average Cost per Shipment:", cost_per_shipment)</w:t>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Fonts w:ascii="Times New Roman" w:cs="Times New Roman" w:eastAsia="Times New Roman" w:hAnsi="Times New Roman"/>
          <w:rtl w:val="0"/>
        </w:rPr>
        <w:t xml:space="preserve">7.4 Basic EDA</w:t>
      </w:r>
      <w:r w:rsidDel="00000000" w:rsidR="00000000" w:rsidRPr="00000000">
        <w:rPr>
          <w:rtl w:val="0"/>
        </w:rPr>
      </w:r>
    </w:p>
    <w:p w:rsidR="00000000" w:rsidDel="00000000" w:rsidP="00000000" w:rsidRDefault="00000000" w:rsidRPr="00000000" w14:paraId="00000083">
      <w:pPr>
        <w:spacing w:after="120" w:lineRule="auto"/>
        <w:ind w:left="360" w:right="360" w:firstLine="0"/>
        <w:rPr/>
      </w:pPr>
      <w:r w:rsidDel="00000000" w:rsidR="00000000" w:rsidRPr="00000000">
        <w:rPr>
          <w:rFonts w:ascii="Courier New" w:cs="Courier New" w:eastAsia="Courier New" w:hAnsi="Courier New"/>
          <w:sz w:val="17"/>
          <w:szCs w:val="17"/>
          <w:rtl w:val="0"/>
        </w:rPr>
        <w:t xml:space="preserve">import matplotlib.pyplot as plt</w:t>
        <w:br w:type="textWrapping"/>
        <w:t xml:space="preserve">import seaborn as sns</w:t>
        <w:br w:type="textWrapping"/>
        <w:br w:type="textWrapping"/>
        <w:t xml:space="preserve">sns.histplot(data=df, x="actual_delivery_time", kde=True)</w:t>
        <w:br w:type="textWrapping"/>
        <w:t xml:space="preserve">plt.title("Distribution of Actual Delivery Time")</w:t>
        <w:br w:type="textWrapping"/>
        <w:t xml:space="preserve">plt.xlabel("Delivery Time")</w:t>
        <w:br w:type="textWrapping"/>
        <w:t xml:space="preserve">plt.ylabel("Number of Shipments")</w:t>
        <w:br w:type="textWrapping"/>
        <w:t xml:space="preserve">plt.show()</w:t>
        <w:br w:type="textWrapping"/>
        <w:br w:type="textWrapping"/>
        <w:t xml:space="preserve">sns.boxplot(data=df, x="weather", y="actual_delivery_time")</w:t>
        <w:br w:type="textWrapping"/>
        <w:t xml:space="preserve">plt.xticks(rotation=45)</w:t>
        <w:br w:type="textWrapping"/>
        <w:t xml:space="preserve">plt.title("Delivery Time by Weather Condition")</w:t>
        <w:br w:type="textWrapping"/>
        <w:t xml:space="preserve">plt.show()</w:t>
      </w: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Fonts w:ascii="Times New Roman" w:cs="Times New Roman" w:eastAsia="Times New Roman" w:hAnsi="Times New Roman"/>
          <w:rtl w:val="0"/>
        </w:rPr>
        <w:t xml:space="preserve">7.5 Baseline Regression</w:t>
      </w:r>
      <w:r w:rsidDel="00000000" w:rsidR="00000000" w:rsidRPr="00000000">
        <w:rPr>
          <w:rtl w:val="0"/>
        </w:rPr>
      </w:r>
    </w:p>
    <w:p w:rsidR="00000000" w:rsidDel="00000000" w:rsidP="00000000" w:rsidRDefault="00000000" w:rsidRPr="00000000" w14:paraId="00000085">
      <w:pPr>
        <w:spacing w:after="120" w:lineRule="auto"/>
        <w:ind w:left="360" w:right="360" w:firstLine="0"/>
        <w:rPr/>
      </w:pPr>
      <w:r w:rsidDel="00000000" w:rsidR="00000000" w:rsidRPr="00000000">
        <w:rPr>
          <w:rFonts w:ascii="Courier New" w:cs="Courier New" w:eastAsia="Courier New" w:hAnsi="Courier New"/>
          <w:sz w:val="17"/>
          <w:szCs w:val="17"/>
          <w:rtl w:val="0"/>
        </w:rPr>
        <w:t xml:space="preserve">from sklearn.model_selection import train_test_split</w:t>
        <w:br w:type="textWrapping"/>
        <w:t xml:space="preserve">from sklearn.compose import ColumnTransformer</w:t>
        <w:br w:type="textWrapping"/>
        <w:t xml:space="preserve">from sklearn.preprocessing import OneHotEncoder</w:t>
        <w:br w:type="textWrapping"/>
        <w:t xml:space="preserve">from sklearn.pipeline import Pipeline</w:t>
        <w:br w:type="textWrapping"/>
        <w:t xml:space="preserve">from sklearn.impute import SimpleImputer</w:t>
        <w:br w:type="textWrapping"/>
        <w:t xml:space="preserve">from sklearn.linear_model import LinearRegression</w:t>
        <w:br w:type="textWrapping"/>
        <w:t xml:space="preserve">from sklearn.metrics import mean_absolute_error, r2_score</w:t>
        <w:br w:type="textWrapping"/>
        <w:br w:type="textWrapping"/>
        <w:t xml:space="preserve">features = [</w:t>
        <w:br w:type="textWrapping"/>
        <w:t xml:space="preserve">    "distance", "package_weight",</w:t>
        <w:br w:type="textWrapping"/>
        <w:t xml:space="preserve">    "delivery_mode", "vehicle_type",</w:t>
        <w:br w:type="textWrapping"/>
        <w:t xml:space="preserve">    "region", "weather"</w:t>
        <w:br w:type="textWrapping"/>
        <w:t xml:space="preserve">]</w:t>
        <w:br w:type="textWrapping"/>
        <w:br w:type="textWrapping"/>
        <w:t xml:space="preserve">X = df[features]</w:t>
        <w:br w:type="textWrapping"/>
        <w:t xml:space="preserve">y = df["actual_delivery_time"]</w:t>
        <w:br w:type="textWrapping"/>
        <w:br w:type="textWrapping"/>
        <w:t xml:space="preserve">numeric_features = ["distance", "package_weight"]</w:t>
        <w:br w:type="textWrapping"/>
        <w:t xml:space="preserve">categorical_features = [</w:t>
        <w:br w:type="textWrapping"/>
        <w:t xml:space="preserve">    "delivery_mode", "vehicle_type",</w:t>
        <w:br w:type="textWrapping"/>
        <w:t xml:space="preserve">    "region", "weather"</w:t>
        <w:br w:type="textWrapping"/>
        <w:t xml:space="preserve">]</w:t>
        <w:br w:type="textWrapping"/>
        <w:br w:type="textWrapping"/>
        <w:t xml:space="preserve">preprocessor = ColumnTransformer([</w:t>
        <w:br w:type="textWrapping"/>
        <w:t xml:space="preserve">    ("num", SimpleImputer(strategy="median"), numeric_features),</w:t>
        <w:br w:type="textWrapping"/>
        <w:t xml:space="preserve">    ("cat", Pipeline([</w:t>
        <w:br w:type="textWrapping"/>
        <w:t xml:space="preserve">        ("imputer", SimpleImputer(strategy="most_frequent")),</w:t>
        <w:br w:type="textWrapping"/>
        <w:t xml:space="preserve">        ("encoder", OneHotEncoder(handle_unknown="ignore"))</w:t>
        <w:br w:type="textWrapping"/>
        <w:t xml:space="preserve">    ]), categorical_features)</w:t>
        <w:br w:type="textWrapping"/>
        <w:t xml:space="preserve">])</w:t>
        <w:br w:type="textWrapping"/>
        <w:br w:type="textWrapping"/>
        <w:t xml:space="preserve">model = Pipeline([</w:t>
        <w:br w:type="textWrapping"/>
        <w:t xml:space="preserve">    ("preprocessor", preprocessor),</w:t>
        <w:br w:type="textWrapping"/>
        <w:t xml:space="preserve">    ("regressor", LinearRegression())</w:t>
        <w:br w:type="textWrapping"/>
        <w:t xml:space="preserve">])</w:t>
        <w:br w:type="textWrapping"/>
        <w:br w:type="textWrapping"/>
        <w:t xml:space="preserve">X_train, X_test, y_train, y_test = train_test_split(</w:t>
        <w:br w:type="textWrapping"/>
        <w:t xml:space="preserve">    X, y, test_size=0.2, random_state=42</w:t>
        <w:br w:type="textWrapping"/>
        <w:t xml:space="preserve">)</w:t>
        <w:br w:type="textWrapping"/>
        <w:br w:type="textWrapping"/>
        <w:t xml:space="preserve">model.fit(X_train, y_train)</w:t>
        <w:br w:type="textWrapping"/>
        <w:t xml:space="preserve">predictions = model.predict(X_test)</w:t>
        <w:br w:type="textWrapping"/>
        <w:br w:type="textWrapping"/>
        <w:t xml:space="preserve">print("MAE:", mean_absolute_error(y_test, predictions))</w:t>
        <w:br w:type="textWrapping"/>
        <w:t xml:space="preserve">print("R2:", r2_score(y_test, predictions))</w: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Fonts w:ascii="Times New Roman" w:cs="Times New Roman" w:eastAsia="Times New Roman" w:hAnsi="Times New Roman"/>
          <w:rtl w:val="0"/>
        </w:rPr>
        <w:t xml:space="preserve">7.6 Clustering Illustration</w:t>
      </w:r>
      <w:r w:rsidDel="00000000" w:rsidR="00000000" w:rsidRPr="00000000">
        <w:rPr>
          <w:rtl w:val="0"/>
        </w:rPr>
      </w:r>
    </w:p>
    <w:p w:rsidR="00000000" w:rsidDel="00000000" w:rsidP="00000000" w:rsidRDefault="00000000" w:rsidRPr="00000000" w14:paraId="00000087">
      <w:pPr>
        <w:spacing w:after="120" w:lineRule="auto"/>
        <w:ind w:left="360" w:right="360" w:firstLine="0"/>
        <w:rPr/>
      </w:pPr>
      <w:r w:rsidDel="00000000" w:rsidR="00000000" w:rsidRPr="00000000">
        <w:rPr>
          <w:rFonts w:ascii="Courier New" w:cs="Courier New" w:eastAsia="Courier New" w:hAnsi="Courier New"/>
          <w:sz w:val="17"/>
          <w:szCs w:val="17"/>
          <w:rtl w:val="0"/>
        </w:rPr>
        <w:t xml:space="preserve">from sklearn.preprocessing import StandardScaler</w:t>
        <w:br w:type="textWrapping"/>
        <w:t xml:space="preserve">from sklearn.cluster import KMeans</w:t>
        <w:br w:type="textWrapping"/>
        <w:br w:type="textWrapping"/>
        <w:t xml:space="preserve">cluster_data = df[</w:t>
        <w:br w:type="textWrapping"/>
        <w:t xml:space="preserve">    ["distance", "package_weight",</w:t>
        <w:br w:type="textWrapping"/>
        <w:t xml:space="preserve">     "actual_delivery_time", "delivery_cost"]</w:t>
        <w:br w:type="textWrapping"/>
        <w:t xml:space="preserve">].dropna()</w:t>
        <w:br w:type="textWrapping"/>
        <w:br w:type="textWrapping"/>
        <w:t xml:space="preserve">scaled_data = StandardScaler().fit_transform(cluster_data)</w:t>
        <w:br w:type="textWrapping"/>
        <w:br w:type="textWrapping"/>
        <w:t xml:space="preserve">kmeans = KMeans(n_clusters=3, random_state=42, n_init=10)</w:t>
        <w:br w:type="textWrapping"/>
        <w:t xml:space="preserve">cluster_labels = kmeans.fit_predict(scaled_data)</w:t>
        <w:br w:type="textWrapping"/>
        <w:br w:type="textWrapping"/>
        <w:t xml:space="preserve">cluster_data["cluster"] = cluster_labels</w:t>
        <w:br w:type="textWrapping"/>
        <w:t xml:space="preserve">print(cluster_data.groupby("cluster").mean())</w:t>
      </w: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Fonts w:ascii="Times New Roman" w:cs="Times New Roman" w:eastAsia="Times New Roman" w:hAnsi="Times New Roman"/>
          <w:rtl w:val="0"/>
        </w:rPr>
        <w:t xml:space="preserve">8. Model Evaluation Plan</w:t>
      </w:r>
      <w:r w:rsidDel="00000000" w:rsidR="00000000" w:rsidRPr="00000000">
        <w:rPr>
          <w:rtl w:val="0"/>
        </w:rPr>
      </w:r>
    </w:p>
    <w:p w:rsidR="00000000" w:rsidDel="00000000" w:rsidP="00000000" w:rsidRDefault="00000000" w:rsidRPr="00000000" w14:paraId="00000089">
      <w:pPr>
        <w:spacing w:after="100" w:line="252.00000000000003" w:lineRule="auto"/>
        <w:rPr/>
      </w:pPr>
      <w:r w:rsidDel="00000000" w:rsidR="00000000" w:rsidRPr="00000000">
        <w:rPr>
          <w:rFonts w:ascii="Times New Roman" w:cs="Times New Roman" w:eastAsia="Times New Roman" w:hAnsi="Times New Roman"/>
          <w:rtl w:val="0"/>
        </w:rPr>
        <w:t xml:space="preserve">The regression model will be evaluated using metrics that describe prediction error and explanatory performance.</w:t>
      </w: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8A">
            <w:pP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08B">
            <w:pPr>
              <w:rPr/>
            </w:pPr>
            <w:r w:rsidDel="00000000" w:rsidR="00000000" w:rsidRPr="00000000">
              <w:rPr>
                <w:b w:val="1"/>
                <w:bCs w:val="1"/>
                <w:rtl w:val="0"/>
              </w:rPr>
              <w:t xml:space="preserve">Purpose</w:t>
            </w:r>
            <w:r w:rsidDel="00000000" w:rsidR="00000000" w:rsidRPr="00000000">
              <w:rPr>
                <w:rtl w:val="0"/>
              </w:rPr>
            </w:r>
          </w:p>
        </w:tc>
        <w:tc>
          <w:tcPr/>
          <w:p w:rsidR="00000000" w:rsidDel="00000000" w:rsidP="00000000" w:rsidRDefault="00000000" w:rsidRPr="00000000" w14:paraId="0000008C">
            <w:pPr>
              <w:rPr/>
            </w:pPr>
            <w:r w:rsidDel="00000000" w:rsidR="00000000" w:rsidRPr="00000000">
              <w:rPr>
                <w:b w:val="1"/>
                <w:bCs w:val="1"/>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sz w:val="18"/>
                <w:szCs w:val="18"/>
                <w:rtl w:val="0"/>
              </w:rPr>
              <w:t xml:space="preserve">MAE – Mean Absolute Error</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sz w:val="18"/>
                <w:szCs w:val="18"/>
                <w:rtl w:val="0"/>
              </w:rPr>
              <w:t xml:space="preserve">Measures average absolute prediction error.</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sz w:val="18"/>
                <w:szCs w:val="18"/>
                <w:rtl w:val="0"/>
              </w:rPr>
              <w:t xml:space="preserve">Lower is better and easy to interpret in the target's units.</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sz w:val="18"/>
                <w:szCs w:val="18"/>
                <w:rtl w:val="0"/>
              </w:rPr>
              <w:t xml:space="preserve">RMSE – Root Mean Squared Error</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sz w:val="18"/>
                <w:szCs w:val="18"/>
                <w:rtl w:val="0"/>
              </w:rPr>
              <w:t xml:space="preserve">Penalizes larger errors more strongly.</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sz w:val="18"/>
                <w:szCs w:val="18"/>
                <w:rtl w:val="0"/>
              </w:rPr>
              <w:t xml:space="preserve">Lower is better.</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sz w:val="18"/>
                <w:szCs w:val="18"/>
                <w:rtl w:val="0"/>
              </w:rPr>
              <w:t xml:space="preserve">R² – R-squared</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sz w:val="18"/>
                <w:szCs w:val="18"/>
                <w:rtl w:val="0"/>
              </w:rPr>
              <w:t xml:space="preserve">Measures the proportion of target variation explained by the model.</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sz w:val="18"/>
                <w:szCs w:val="18"/>
                <w:rtl w:val="0"/>
              </w:rPr>
              <w:t xml:space="preserve">Higher is generally better, but should not be used alone.</w:t>
            </w:r>
            <w:r w:rsidDel="00000000" w:rsidR="00000000" w:rsidRPr="00000000">
              <w:rPr>
                <w:rtl w:val="0"/>
              </w:rPr>
            </w:r>
          </w:p>
        </w:tc>
      </w:tr>
    </w:tbl>
    <w:p w:rsidR="00000000" w:rsidDel="00000000" w:rsidP="00000000" w:rsidRDefault="00000000" w:rsidRPr="00000000" w14:paraId="00000096">
      <w:pPr>
        <w:pStyle w:val="Heading1"/>
        <w:rPr/>
      </w:pPr>
      <w:r w:rsidDel="00000000" w:rsidR="00000000" w:rsidRPr="00000000">
        <w:rPr>
          <w:rFonts w:ascii="Times New Roman" w:cs="Times New Roman" w:eastAsia="Times New Roman" w:hAnsi="Times New Roman"/>
          <w:rtl w:val="0"/>
        </w:rPr>
        <w:t xml:space="preserve">9. Expected Outcomes and Decision Impact</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clear measurement of delivery performance through logistics KPIs.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Identification of operational factors associated with delivery delays.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baseline model that provides an estimate of delivery time.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Identification of shipment segments with similar characteristics through clustering.</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structured basis for improving delivery planning and resource allocation.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Better identification of shipments that may require early operational attention.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reusable Python workflow that can be extended with additional data and stronger models.</w:t>
      </w:r>
    </w:p>
    <w:p w:rsidR="00000000" w:rsidDel="00000000" w:rsidP="00000000" w:rsidRDefault="00000000" w:rsidRPr="00000000" w14:paraId="0000009E">
      <w:pPr>
        <w:spacing w:after="100" w:line="252.00000000000003" w:lineRule="auto"/>
        <w:rPr/>
      </w:pPr>
      <w:r w:rsidDel="00000000" w:rsidR="00000000" w:rsidRPr="00000000">
        <w:rPr>
          <w:rFonts w:ascii="Times New Roman" w:cs="Times New Roman" w:eastAsia="Times New Roman" w:hAnsi="Times New Roman"/>
          <w:rtl w:val="0"/>
        </w:rPr>
        <w:t xml:space="preserve">For example, if the analysis shows that particular combinations of long distance, heavy packages, certain vehicle types, or adverse weather are associated with higher delivery times, logistics managers could investigate vehicle allocation, delivery estimates, staffing, or route planning for those conditions. The model should support decisions rather than replace operational judgment.</w:t>
      </w: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Fonts w:ascii="Times New Roman" w:cs="Times New Roman" w:eastAsia="Times New Roman" w:hAnsi="Times New Roman"/>
          <w:rtl w:val="0"/>
        </w:rPr>
        <w:t xml:space="preserve">10. Limitations and Future Improvements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public or synthetic dataset may not fully represent the complexity of a real logistics company.</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Traffic, road conditions, driver availability, warehouse processing time, and route-level GPS information may be unavailable.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Correlation between a variable and delivery delay does not automatically prove causation.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simple baseline model may not capture nonlinear relationships.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Future work can compare Linear Regression with tree-based models such as Random Forest or Gradient Boosting.</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Future work can include classification for direct delay-risk prediction.</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Real-time GPS, traffic, weather, and warehouse data could be integrated for a more operational system.</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Optimization methods can be added after reliable predictive and descriptive analysis is established.</w:t>
      </w:r>
    </w:p>
    <w:p w:rsidR="00000000" w:rsidDel="00000000" w:rsidP="00000000" w:rsidRDefault="00000000" w:rsidRPr="00000000" w14:paraId="000000A8">
      <w:pPr>
        <w:pStyle w:val="Heading1"/>
        <w:rPr/>
      </w:pPr>
      <w:r w:rsidDel="00000000" w:rsidR="00000000" w:rsidRPr="00000000">
        <w:rPr>
          <w:rFonts w:ascii="Times New Roman" w:cs="Times New Roman" w:eastAsia="Times New Roman" w:hAnsi="Times New Roman"/>
          <w:rtl w:val="0"/>
        </w:rPr>
        <w:t xml:space="preserve">11. Conclusion</w:t>
      </w:r>
      <w:r w:rsidDel="00000000" w:rsidR="00000000" w:rsidRPr="00000000">
        <w:rPr>
          <w:rtl w:val="0"/>
        </w:rPr>
      </w:r>
    </w:p>
    <w:p w:rsidR="00000000" w:rsidDel="00000000" w:rsidP="00000000" w:rsidRDefault="00000000" w:rsidRPr="00000000" w14:paraId="000000A9">
      <w:pPr>
        <w:spacing w:after="100" w:line="252.00000000000003" w:lineRule="auto"/>
        <w:rPr/>
      </w:pPr>
      <w:r w:rsidDel="00000000" w:rsidR="00000000" w:rsidRPr="00000000">
        <w:rPr>
          <w:rFonts w:ascii="Times New Roman" w:cs="Times New Roman" w:eastAsia="Times New Roman" w:hAnsi="Times New Roman"/>
          <w:rtl w:val="0"/>
        </w:rPr>
        <w:t xml:space="preserve">This Week 1 project proposes a structured data-science approach to delivery delay and logistics performance analysis. The project begins with a realistic delivery scenario, defines measurable KPIs, identifies suitable public data, and establishes a roadmap covering data collection, cleaning, exploratory analysis, feature engineering, predictive modeling, clustering, and decision support.</w:t>
      </w:r>
      <w:r w:rsidDel="00000000" w:rsidR="00000000" w:rsidRPr="00000000">
        <w:rPr>
          <w:rtl w:val="0"/>
        </w:rPr>
      </w:r>
    </w:p>
    <w:p w:rsidR="00000000" w:rsidDel="00000000" w:rsidP="00000000" w:rsidRDefault="00000000" w:rsidRPr="00000000" w14:paraId="000000AA">
      <w:pPr>
        <w:spacing w:after="100" w:line="252.00000000000003" w:lineRule="auto"/>
        <w:rPr/>
      </w:pPr>
      <w:r w:rsidDel="00000000" w:rsidR="00000000" w:rsidRPr="00000000">
        <w:rPr>
          <w:rFonts w:ascii="Times New Roman" w:cs="Times New Roman" w:eastAsia="Times New Roman" w:hAnsi="Times New Roman"/>
          <w:rtl w:val="0"/>
        </w:rPr>
        <w:t xml:space="preserve">Python will be used as the main analytical tool because it provides practical libraries for data manipulation, visualization, machine learning, and evaluation. The expected result is not only a predictive model but a clear analytical workflow that converts logistics data into information that can support operational decisions.</w:t>
      </w:r>
      <w:r w:rsidDel="00000000" w:rsidR="00000000" w:rsidRPr="00000000">
        <w:rPr>
          <w:rtl w:val="0"/>
        </w:rPr>
      </w:r>
    </w:p>
    <w:p w:rsidR="00000000" w:rsidDel="00000000" w:rsidP="00000000" w:rsidRDefault="00000000" w:rsidRPr="00000000" w14:paraId="000000AB">
      <w:pPr>
        <w:spacing w:after="100" w:line="252.00000000000003" w:lineRule="auto"/>
        <w:rPr/>
      </w:pPr>
      <w:r w:rsidDel="00000000" w:rsidR="00000000" w:rsidRPr="00000000">
        <w:rPr>
          <w:rFonts w:ascii="Times New Roman" w:cs="Times New Roman" w:eastAsia="Times New Roman" w:hAnsi="Times New Roman"/>
          <w:rtl w:val="0"/>
        </w:rPr>
        <w:t xml:space="preserve">The next stage of the project can use the selected dataset to perform the actual data cleaning and exploratory analysis, calculate the KPIs, and establish a baseline predictive model.</w:t>
      </w:r>
      <w:r w:rsidDel="00000000" w:rsidR="00000000" w:rsidRPr="00000000">
        <w:rPr>
          <w:rtl w:val="0"/>
        </w:rPr>
      </w:r>
    </w:p>
    <w:p w:rsidR="00000000" w:rsidDel="00000000" w:rsidP="00000000" w:rsidRDefault="00000000" w:rsidRPr="00000000" w14:paraId="000000AC">
      <w:pPr>
        <w:pStyle w:val="Heading1"/>
        <w:rPr/>
      </w:pPr>
      <w:r w:rsidDel="00000000" w:rsidR="00000000" w:rsidRPr="00000000">
        <w:rPr>
          <w:rFonts w:ascii="Times New Roman" w:cs="Times New Roman" w:eastAsia="Times New Roman" w:hAnsi="Times New Roman"/>
          <w:rtl w:val="0"/>
        </w:rPr>
        <w:t xml:space="preserve">12. References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Amazon Business. “5 supply chain KPIs to measure performance.” Published September 2, 2026. https://business.amazon.com/en/blog/supply-chain-kpis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Amazon Supply Chain Services. “Guide: The top 5 ecommerce fulfillment KPIs.” https://supplychain.amazon.com/learn/5-ecommerce-fulfillment-kpis-guide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ASCM. “The 10 Essential KPIs for Supply Chain.” Published April 21, 2025. https://www.ascm.org/ascm-insights/the-10-essential-kpis-for-supply-chain/</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Kaggle. “Delivery Logistics Dataset – Performance, Timing &amp; Cost Insights.” Public dataset. https://www.kaggle.com/datasets/muhammadahmaddaar/delivery-logistics-dataset-india-multi-partner/data</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Kaggle. “Delivery Logistics Dataset (India – Multi-Partner).” Public dataset. https://www.kaggle.com/datasets/kundanbedmutha/delivery-logistics-dataset-india-multi-partner</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Kaggle. “Delivery Logistics Performance &amp; Operations Dataset.” Public dataset. https://www.kaggle.com/datasets/ayeshaseherr/delivery-logistics-dataset/data</w:t>
      </w:r>
    </w:p>
    <w:sectPr>
      <w:footerReference r:id="rId6" w:type="default"/>
      <w:pgSz w:h="15840" w:w="12240" w:orient="portrait"/>
      <w:pgMar w:bottom="936" w:top="936"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NSDC Logistics Data Analyst Internship | Week 1 | Page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