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6020A" w14:textId="6B51C565" w:rsidR="005F14E1" w:rsidRPr="005F14E1" w:rsidRDefault="005F14E1" w:rsidP="007C17E0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5F14E1">
        <w:rPr>
          <w:color w:val="000000"/>
          <w:sz w:val="28"/>
          <w:szCs w:val="28"/>
        </w:rPr>
        <w:t xml:space="preserve">Задание 1. </w:t>
      </w:r>
      <w:r w:rsidRPr="005F14E1">
        <w:rPr>
          <w:color w:val="000000"/>
          <w:sz w:val="28"/>
          <w:szCs w:val="28"/>
        </w:rPr>
        <w:t>Открыть в браузере ссылки,  определить по какому протоколу HTTP или HTTPS работают сайты:</w:t>
      </w:r>
    </w:p>
    <w:p w14:paraId="616903CF" w14:textId="77777777" w:rsidR="005F14E1" w:rsidRPr="005F14E1" w:rsidRDefault="005F14E1" w:rsidP="007C17E0">
      <w:pPr>
        <w:pStyle w:val="a3"/>
        <w:numPr>
          <w:ilvl w:val="0"/>
          <w:numId w:val="1"/>
        </w:numPr>
        <w:tabs>
          <w:tab w:val="clear" w:pos="720"/>
          <w:tab w:val="left" w:pos="851"/>
        </w:tabs>
        <w:spacing w:before="0" w:beforeAutospacing="0" w:after="0" w:afterAutospacing="0"/>
        <w:ind w:left="0" w:firstLine="567"/>
        <w:textAlignment w:val="baseline"/>
        <w:rPr>
          <w:color w:val="000000"/>
          <w:sz w:val="28"/>
          <w:szCs w:val="28"/>
        </w:rPr>
      </w:pPr>
      <w:hyperlink r:id="rId5" w:history="1">
        <w:r w:rsidRPr="005F14E1">
          <w:rPr>
            <w:rStyle w:val="a4"/>
            <w:color w:val="6654D9"/>
            <w:sz w:val="28"/>
            <w:szCs w:val="28"/>
          </w:rPr>
          <w:t>google.ru</w:t>
        </w:r>
      </w:hyperlink>
    </w:p>
    <w:p w14:paraId="14C415A9" w14:textId="77777777" w:rsidR="005F14E1" w:rsidRPr="005F14E1" w:rsidRDefault="005F14E1" w:rsidP="007C17E0">
      <w:pPr>
        <w:pStyle w:val="a3"/>
        <w:numPr>
          <w:ilvl w:val="0"/>
          <w:numId w:val="1"/>
        </w:numPr>
        <w:tabs>
          <w:tab w:val="clear" w:pos="720"/>
          <w:tab w:val="left" w:pos="851"/>
        </w:tabs>
        <w:spacing w:before="0" w:beforeAutospacing="0" w:after="0" w:afterAutospacing="0"/>
        <w:ind w:left="0" w:firstLine="567"/>
        <w:textAlignment w:val="baseline"/>
        <w:rPr>
          <w:color w:val="000000"/>
          <w:sz w:val="28"/>
          <w:szCs w:val="28"/>
        </w:rPr>
      </w:pPr>
      <w:hyperlink r:id="rId6" w:history="1">
        <w:r w:rsidRPr="005F14E1">
          <w:rPr>
            <w:rStyle w:val="a4"/>
            <w:color w:val="6654D9"/>
            <w:sz w:val="28"/>
            <w:szCs w:val="28"/>
          </w:rPr>
          <w:t>botanicgarden.ru</w:t>
        </w:r>
      </w:hyperlink>
    </w:p>
    <w:p w14:paraId="417FB8BB" w14:textId="77777777" w:rsidR="005F14E1" w:rsidRPr="005F14E1" w:rsidRDefault="005F14E1" w:rsidP="007C17E0">
      <w:pPr>
        <w:pStyle w:val="a3"/>
        <w:numPr>
          <w:ilvl w:val="0"/>
          <w:numId w:val="1"/>
        </w:numPr>
        <w:tabs>
          <w:tab w:val="clear" w:pos="720"/>
          <w:tab w:val="left" w:pos="851"/>
        </w:tabs>
        <w:spacing w:before="0" w:beforeAutospacing="0" w:after="0" w:afterAutospacing="0"/>
        <w:ind w:left="0" w:firstLine="567"/>
        <w:textAlignment w:val="baseline"/>
        <w:rPr>
          <w:color w:val="000000"/>
          <w:sz w:val="28"/>
          <w:szCs w:val="28"/>
        </w:rPr>
      </w:pPr>
      <w:hyperlink r:id="rId7" w:history="1">
        <w:r w:rsidRPr="005F14E1">
          <w:rPr>
            <w:rStyle w:val="a4"/>
            <w:color w:val="6654D9"/>
            <w:sz w:val="28"/>
            <w:szCs w:val="28"/>
          </w:rPr>
          <w:t>tinkoff.ru</w:t>
        </w:r>
      </w:hyperlink>
    </w:p>
    <w:p w14:paraId="5BDEAA95" w14:textId="77777777" w:rsidR="005F14E1" w:rsidRPr="005F14E1" w:rsidRDefault="005F14E1" w:rsidP="007C17E0">
      <w:pPr>
        <w:pStyle w:val="a3"/>
        <w:numPr>
          <w:ilvl w:val="0"/>
          <w:numId w:val="1"/>
        </w:numPr>
        <w:tabs>
          <w:tab w:val="clear" w:pos="720"/>
          <w:tab w:val="left" w:pos="851"/>
        </w:tabs>
        <w:spacing w:before="0" w:beforeAutospacing="0" w:after="0" w:afterAutospacing="0"/>
        <w:ind w:left="0" w:firstLine="567"/>
        <w:textAlignment w:val="baseline"/>
        <w:rPr>
          <w:color w:val="000000"/>
          <w:sz w:val="28"/>
          <w:szCs w:val="28"/>
        </w:rPr>
      </w:pPr>
      <w:hyperlink r:id="rId8" w:history="1">
        <w:r w:rsidRPr="005F14E1">
          <w:rPr>
            <w:rStyle w:val="a4"/>
            <w:color w:val="6654D9"/>
            <w:sz w:val="28"/>
            <w:szCs w:val="28"/>
          </w:rPr>
          <w:t>aliexpress.ru</w:t>
        </w:r>
      </w:hyperlink>
    </w:p>
    <w:p w14:paraId="08430F5E" w14:textId="77777777" w:rsidR="005F14E1" w:rsidRPr="005F14E1" w:rsidRDefault="005F14E1" w:rsidP="007C17E0">
      <w:pPr>
        <w:pStyle w:val="a3"/>
        <w:numPr>
          <w:ilvl w:val="0"/>
          <w:numId w:val="1"/>
        </w:numPr>
        <w:tabs>
          <w:tab w:val="clear" w:pos="720"/>
          <w:tab w:val="left" w:pos="851"/>
        </w:tabs>
        <w:spacing w:before="0" w:beforeAutospacing="0" w:after="0" w:afterAutospacing="0"/>
        <w:ind w:left="0" w:firstLine="567"/>
        <w:textAlignment w:val="baseline"/>
        <w:rPr>
          <w:color w:val="000000"/>
          <w:sz w:val="28"/>
          <w:szCs w:val="28"/>
        </w:rPr>
      </w:pPr>
      <w:hyperlink r:id="rId9" w:history="1">
        <w:r w:rsidRPr="005F14E1">
          <w:rPr>
            <w:rStyle w:val="a4"/>
            <w:color w:val="6654D9"/>
            <w:sz w:val="28"/>
            <w:szCs w:val="28"/>
          </w:rPr>
          <w:t>priut-koshek.ru</w:t>
        </w:r>
      </w:hyperlink>
    </w:p>
    <w:p w14:paraId="0FB13895" w14:textId="3B0EB4CB" w:rsidR="005F14E1" w:rsidRPr="005F14E1" w:rsidRDefault="005F14E1" w:rsidP="007C17E0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5F14E1">
        <w:rPr>
          <w:color w:val="000000"/>
          <w:sz w:val="28"/>
          <w:szCs w:val="28"/>
        </w:rPr>
        <w:t>Результатами поделитесь в чате.</w:t>
      </w:r>
    </w:p>
    <w:p w14:paraId="3E3AA863" w14:textId="6400FD23" w:rsidR="005F14E1" w:rsidRPr="005F14E1" w:rsidRDefault="005F14E1" w:rsidP="007C17E0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  <w:lang w:val="en-US"/>
        </w:rPr>
      </w:pPr>
      <w:r w:rsidRPr="005F14E1">
        <w:rPr>
          <w:color w:val="000000"/>
          <w:sz w:val="28"/>
          <w:szCs w:val="28"/>
        </w:rPr>
        <w:t>Ответ</w:t>
      </w:r>
      <w:r w:rsidRPr="005F14E1">
        <w:rPr>
          <w:color w:val="000000"/>
          <w:sz w:val="28"/>
          <w:szCs w:val="28"/>
          <w:lang w:val="en-US"/>
        </w:rPr>
        <w:t>: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2405"/>
        <w:gridCol w:w="1701"/>
      </w:tblGrid>
      <w:tr w:rsidR="005F14E1" w14:paraId="68538D8B" w14:textId="77777777" w:rsidTr="007C438F">
        <w:tc>
          <w:tcPr>
            <w:tcW w:w="2405" w:type="dxa"/>
            <w:vAlign w:val="center"/>
          </w:tcPr>
          <w:p w14:paraId="67816112" w14:textId="63E10D73" w:rsidR="005F14E1" w:rsidRPr="005F14E1" w:rsidRDefault="005F14E1" w:rsidP="007C17E0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lang w:val="en-US"/>
              </w:rPr>
            </w:pPr>
            <w:r w:rsidRPr="005F14E1">
              <w:rPr>
                <w:b/>
                <w:bCs/>
                <w:color w:val="000000"/>
                <w:lang w:val="en-US"/>
              </w:rPr>
              <w:t>HTTPS</w:t>
            </w:r>
          </w:p>
        </w:tc>
        <w:tc>
          <w:tcPr>
            <w:tcW w:w="1701" w:type="dxa"/>
            <w:vAlign w:val="center"/>
          </w:tcPr>
          <w:p w14:paraId="6975D404" w14:textId="3300639D" w:rsidR="005F14E1" w:rsidRPr="005F14E1" w:rsidRDefault="005F14E1" w:rsidP="007C17E0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lang w:val="en-US"/>
              </w:rPr>
            </w:pPr>
            <w:r w:rsidRPr="005F14E1">
              <w:rPr>
                <w:b/>
                <w:bCs/>
                <w:color w:val="000000"/>
                <w:lang w:val="en-US"/>
              </w:rPr>
              <w:t>HTTP</w:t>
            </w:r>
          </w:p>
        </w:tc>
      </w:tr>
      <w:tr w:rsidR="005F14E1" w14:paraId="3F5B3449" w14:textId="77777777" w:rsidTr="007C438F">
        <w:tc>
          <w:tcPr>
            <w:tcW w:w="2405" w:type="dxa"/>
          </w:tcPr>
          <w:p w14:paraId="686A0382" w14:textId="430D2281" w:rsidR="005F14E1" w:rsidRDefault="005F14E1" w:rsidP="007C17E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w:rsidRPr="005F14E1">
              <w:rPr>
                <w:color w:val="000000"/>
                <w:lang w:val="en-US"/>
              </w:rPr>
              <w:t>google.ru</w:t>
            </w:r>
          </w:p>
        </w:tc>
        <w:tc>
          <w:tcPr>
            <w:tcW w:w="1701" w:type="dxa"/>
          </w:tcPr>
          <w:p w14:paraId="46156F4A" w14:textId="27F135D0" w:rsidR="005F14E1" w:rsidRDefault="005F14E1" w:rsidP="007C17E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w:rsidRPr="005F14E1">
              <w:rPr>
                <w:lang w:val="en-US"/>
              </w:rPr>
              <w:t>priut-koshek.ru</w:t>
            </w:r>
          </w:p>
        </w:tc>
      </w:tr>
      <w:tr w:rsidR="005F14E1" w14:paraId="35F08C72" w14:textId="77777777" w:rsidTr="007C438F">
        <w:tc>
          <w:tcPr>
            <w:tcW w:w="2405" w:type="dxa"/>
          </w:tcPr>
          <w:p w14:paraId="28F1BC86" w14:textId="46D912FC" w:rsidR="005F14E1" w:rsidRDefault="005F14E1" w:rsidP="007C17E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w:rsidRPr="005F14E1">
              <w:rPr>
                <w:color w:val="000000"/>
                <w:lang w:val="en-US"/>
              </w:rPr>
              <w:t>botanicgarden.ru</w:t>
            </w:r>
          </w:p>
        </w:tc>
        <w:tc>
          <w:tcPr>
            <w:tcW w:w="1701" w:type="dxa"/>
          </w:tcPr>
          <w:p w14:paraId="5CDA18A6" w14:textId="77777777" w:rsidR="005F14E1" w:rsidRDefault="005F14E1" w:rsidP="007C17E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</w:tr>
      <w:tr w:rsidR="005F14E1" w14:paraId="06B74BF9" w14:textId="77777777" w:rsidTr="007C438F">
        <w:tc>
          <w:tcPr>
            <w:tcW w:w="2405" w:type="dxa"/>
          </w:tcPr>
          <w:p w14:paraId="229B5C78" w14:textId="2AF92B1B" w:rsidR="005F14E1" w:rsidRPr="005F14E1" w:rsidRDefault="005F14E1" w:rsidP="007C17E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w:rsidRPr="005F14E1">
              <w:rPr>
                <w:lang w:val="en-US"/>
              </w:rPr>
              <w:t>tinkoff.ru</w:t>
            </w:r>
          </w:p>
        </w:tc>
        <w:tc>
          <w:tcPr>
            <w:tcW w:w="1701" w:type="dxa"/>
          </w:tcPr>
          <w:p w14:paraId="3D371F44" w14:textId="77777777" w:rsidR="005F14E1" w:rsidRDefault="005F14E1" w:rsidP="007C17E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</w:tr>
      <w:tr w:rsidR="005F14E1" w14:paraId="2214CE76" w14:textId="77777777" w:rsidTr="007C438F">
        <w:tc>
          <w:tcPr>
            <w:tcW w:w="2405" w:type="dxa"/>
          </w:tcPr>
          <w:p w14:paraId="25843178" w14:textId="13413679" w:rsidR="005F14E1" w:rsidRPr="005F14E1" w:rsidRDefault="005F14E1" w:rsidP="007C17E0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 w:rsidRPr="005F14E1">
              <w:rPr>
                <w:lang w:val="en-US"/>
              </w:rPr>
              <w:t>aliexpress.ru</w:t>
            </w:r>
          </w:p>
        </w:tc>
        <w:tc>
          <w:tcPr>
            <w:tcW w:w="1701" w:type="dxa"/>
          </w:tcPr>
          <w:p w14:paraId="5B6A8FA0" w14:textId="77777777" w:rsidR="005F14E1" w:rsidRDefault="005F14E1" w:rsidP="007C17E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</w:tr>
    </w:tbl>
    <w:p w14:paraId="6BBC947E" w14:textId="35FDD671" w:rsidR="00285DE3" w:rsidRDefault="00285DE3" w:rsidP="007C17E0">
      <w:pPr>
        <w:spacing w:line="240" w:lineRule="auto"/>
        <w:ind w:firstLine="0"/>
        <w:rPr>
          <w:lang w:val="en-US"/>
        </w:rPr>
      </w:pPr>
    </w:p>
    <w:p w14:paraId="045ED004" w14:textId="77777777" w:rsidR="007C438F" w:rsidRDefault="007C438F" w:rsidP="007C17E0">
      <w:pPr>
        <w:spacing w:line="240" w:lineRule="auto"/>
        <w:ind w:firstLine="0"/>
      </w:pPr>
      <w:r>
        <w:t xml:space="preserve">Задание 2. </w:t>
      </w:r>
      <w:r>
        <w:t xml:space="preserve">Найти сайт Сбербанка. Найти его через поисковую систему (Яндекс, </w:t>
      </w:r>
      <w:proofErr w:type="spellStart"/>
      <w:r>
        <w:t>Google</w:t>
      </w:r>
      <w:proofErr w:type="spellEnd"/>
      <w:r>
        <w:t xml:space="preserve">) и через ввод URL в адресной строке. Посмотреть, как выглядит поисковый </w:t>
      </w:r>
      <w:proofErr w:type="spellStart"/>
      <w:r>
        <w:t>сниппет</w:t>
      </w:r>
      <w:proofErr w:type="spellEnd"/>
      <w:r>
        <w:t xml:space="preserve"> при поиске через поисковую систему.</w:t>
      </w:r>
    </w:p>
    <w:p w14:paraId="445ED0A4" w14:textId="77777777" w:rsidR="007C438F" w:rsidRDefault="007C438F" w:rsidP="007C17E0">
      <w:pPr>
        <w:spacing w:line="240" w:lineRule="auto"/>
        <w:ind w:firstLine="0"/>
      </w:pPr>
      <w:r>
        <w:t xml:space="preserve">Есть ли разница между тем, как сайт Сбербанка выдает Яндекс и </w:t>
      </w:r>
      <w:proofErr w:type="spellStart"/>
      <w:r>
        <w:t>Google</w:t>
      </w:r>
      <w:proofErr w:type="spellEnd"/>
      <w:r>
        <w:t>?</w:t>
      </w:r>
    </w:p>
    <w:p w14:paraId="66187E6C" w14:textId="63E1E3AC" w:rsidR="007C438F" w:rsidRDefault="007C438F" w:rsidP="007C17E0">
      <w:pPr>
        <w:spacing w:line="240" w:lineRule="auto"/>
        <w:ind w:firstLine="0"/>
      </w:pPr>
      <w:r>
        <w:t>В чем она?</w:t>
      </w:r>
    </w:p>
    <w:p w14:paraId="6BE81AFE" w14:textId="7DDD8400" w:rsidR="007C438F" w:rsidRDefault="007C438F" w:rsidP="007C17E0">
      <w:pPr>
        <w:spacing w:line="240" w:lineRule="auto"/>
        <w:ind w:firstLine="0"/>
      </w:pPr>
      <w:r>
        <w:t>Ответ</w:t>
      </w:r>
      <w:r>
        <w:rPr>
          <w:lang w:val="en-US"/>
        </w:rPr>
        <w:t>:</w:t>
      </w:r>
      <w:r>
        <w:t xml:space="preserve"> В оформлении. Надо адаптировать сайты под разные поисковики.</w:t>
      </w:r>
    </w:p>
    <w:p w14:paraId="361E018A" w14:textId="77777777" w:rsidR="007C17E0" w:rsidRDefault="007C17E0" w:rsidP="007C17E0">
      <w:pPr>
        <w:spacing w:line="240" w:lineRule="auto"/>
        <w:ind w:firstLine="0"/>
      </w:pPr>
    </w:p>
    <w:p w14:paraId="74A82B7F" w14:textId="0926729E" w:rsidR="007C438F" w:rsidRDefault="007C438F" w:rsidP="007C17E0">
      <w:pPr>
        <w:spacing w:line="240" w:lineRule="auto"/>
        <w:ind w:firstLine="0"/>
      </w:pPr>
      <w:r>
        <w:t>Задание 3. П</w:t>
      </w:r>
      <w:r>
        <w:t xml:space="preserve">роследить историю изменения сайта gazeta.ru с помощью сервиса https://web.archive.org. </w:t>
      </w:r>
    </w:p>
    <w:p w14:paraId="0914E49E" w14:textId="77777777" w:rsidR="007C438F" w:rsidRDefault="007C438F" w:rsidP="007C17E0">
      <w:pPr>
        <w:spacing w:line="240" w:lineRule="auto"/>
        <w:ind w:firstLine="0"/>
      </w:pPr>
      <w:r>
        <w:t xml:space="preserve">Как изменился внешний вид сайта с апреля 2001 года? </w:t>
      </w:r>
    </w:p>
    <w:p w14:paraId="08EC2403" w14:textId="29E83D66" w:rsidR="007C438F" w:rsidRDefault="007C438F" w:rsidP="007C17E0">
      <w:pPr>
        <w:spacing w:line="240" w:lineRule="auto"/>
        <w:ind w:firstLine="0"/>
      </w:pPr>
      <w:r>
        <w:t>Озвучьте эти изменения.</w:t>
      </w:r>
    </w:p>
    <w:p w14:paraId="4D88381D" w14:textId="77777777" w:rsidR="007C17E0" w:rsidRDefault="007C17E0" w:rsidP="007C17E0">
      <w:pPr>
        <w:spacing w:line="240" w:lineRule="auto"/>
        <w:ind w:firstLine="0"/>
      </w:pPr>
    </w:p>
    <w:p w14:paraId="70F95F3D" w14:textId="77777777" w:rsidR="007C438F" w:rsidRDefault="007C438F" w:rsidP="007C17E0">
      <w:pPr>
        <w:spacing w:line="240" w:lineRule="auto"/>
        <w:ind w:firstLine="0"/>
      </w:pPr>
      <w:r>
        <w:t xml:space="preserve">Задание 4. </w:t>
      </w:r>
      <w:r>
        <w:t xml:space="preserve">Посмотреть на сайт ФНС — https://www.nalog.gov.ru/. </w:t>
      </w:r>
    </w:p>
    <w:p w14:paraId="29C7965B" w14:textId="77777777" w:rsidR="007C438F" w:rsidRDefault="007C438F" w:rsidP="007C17E0">
      <w:pPr>
        <w:spacing w:line="240" w:lineRule="auto"/>
        <w:ind w:firstLine="0"/>
      </w:pPr>
      <w:r>
        <w:t xml:space="preserve">Выделить основную структуру страницы.  </w:t>
      </w:r>
    </w:p>
    <w:p w14:paraId="179E3175" w14:textId="1942BBFF" w:rsidR="007C438F" w:rsidRDefault="007C438F" w:rsidP="007C17E0">
      <w:pPr>
        <w:spacing w:line="240" w:lineRule="auto"/>
        <w:ind w:firstLine="0"/>
      </w:pPr>
      <w:r>
        <w:t>Отметить, какие элементы располагаются в той или иной части.</w:t>
      </w:r>
    </w:p>
    <w:p w14:paraId="3032DA2A" w14:textId="77777777" w:rsidR="007C17E0" w:rsidRDefault="007C17E0" w:rsidP="007C17E0">
      <w:pPr>
        <w:spacing w:line="240" w:lineRule="auto"/>
        <w:ind w:firstLine="0"/>
      </w:pPr>
    </w:p>
    <w:p w14:paraId="1EA1D18B" w14:textId="77777777" w:rsidR="007C438F" w:rsidRDefault="007C438F" w:rsidP="007C17E0">
      <w:pPr>
        <w:spacing w:line="240" w:lineRule="auto"/>
        <w:ind w:firstLine="0"/>
      </w:pPr>
      <w:r>
        <w:t xml:space="preserve">Задание 5. </w:t>
      </w:r>
      <w:r>
        <w:t xml:space="preserve">Откройте сайт https://gb.ru </w:t>
      </w:r>
    </w:p>
    <w:p w14:paraId="40F09232" w14:textId="77777777" w:rsidR="007C438F" w:rsidRDefault="007C438F" w:rsidP="007C17E0">
      <w:pPr>
        <w:spacing w:line="240" w:lineRule="auto"/>
        <w:ind w:firstLine="0"/>
      </w:pPr>
      <w:r>
        <w:t>и инструменты разработчика в браузере.</w:t>
      </w:r>
    </w:p>
    <w:p w14:paraId="7B088ABC" w14:textId="77777777" w:rsidR="007C438F" w:rsidRDefault="007C438F" w:rsidP="007C17E0">
      <w:pPr>
        <w:spacing w:line="240" w:lineRule="auto"/>
        <w:ind w:firstLine="0"/>
      </w:pPr>
      <w:r>
        <w:t>Внесите изменения на странице (не менее 10):</w:t>
      </w:r>
    </w:p>
    <w:p w14:paraId="11BF3B8C" w14:textId="77777777" w:rsidR="007C438F" w:rsidRDefault="007C438F" w:rsidP="007C17E0">
      <w:pPr>
        <w:pStyle w:val="a6"/>
        <w:numPr>
          <w:ilvl w:val="0"/>
          <w:numId w:val="2"/>
        </w:numPr>
        <w:spacing w:line="240" w:lineRule="auto"/>
      </w:pPr>
      <w:r>
        <w:t>Поменяйте название пунктов верхнего меню.</w:t>
      </w:r>
    </w:p>
    <w:p w14:paraId="705C170A" w14:textId="77777777" w:rsidR="007C438F" w:rsidRDefault="007C438F" w:rsidP="007C17E0">
      <w:pPr>
        <w:pStyle w:val="a6"/>
        <w:numPr>
          <w:ilvl w:val="0"/>
          <w:numId w:val="2"/>
        </w:numPr>
        <w:spacing w:line="240" w:lineRule="auto"/>
      </w:pPr>
      <w:r>
        <w:t>Измените цвет пунктов меню.</w:t>
      </w:r>
    </w:p>
    <w:p w14:paraId="17ECC8C8" w14:textId="77777777" w:rsidR="007C438F" w:rsidRDefault="007C438F" w:rsidP="007C17E0">
      <w:pPr>
        <w:pStyle w:val="a6"/>
        <w:numPr>
          <w:ilvl w:val="0"/>
          <w:numId w:val="2"/>
        </w:numPr>
        <w:spacing w:line="240" w:lineRule="auto"/>
      </w:pPr>
      <w:r>
        <w:t xml:space="preserve">Перекрасьте фон страницы, фон верхнего меню </w:t>
      </w:r>
    </w:p>
    <w:p w14:paraId="71DF54BB" w14:textId="77777777" w:rsidR="007C438F" w:rsidRDefault="007C438F" w:rsidP="007C17E0">
      <w:pPr>
        <w:pStyle w:val="a6"/>
        <w:numPr>
          <w:ilvl w:val="0"/>
          <w:numId w:val="2"/>
        </w:numPr>
        <w:spacing w:line="240" w:lineRule="auto"/>
      </w:pPr>
      <w:r>
        <w:t>и фон подвала (футера).</w:t>
      </w:r>
    </w:p>
    <w:p w14:paraId="1FC26CFE" w14:textId="77777777" w:rsidR="007C438F" w:rsidRDefault="007C438F" w:rsidP="007C17E0">
      <w:pPr>
        <w:pStyle w:val="a6"/>
        <w:numPr>
          <w:ilvl w:val="0"/>
          <w:numId w:val="2"/>
        </w:numPr>
        <w:spacing w:line="240" w:lineRule="auto"/>
      </w:pPr>
      <w:r>
        <w:t>Измените цвет текста страницы.</w:t>
      </w:r>
    </w:p>
    <w:p w14:paraId="00DC04D9" w14:textId="77777777" w:rsidR="007C438F" w:rsidRDefault="007C438F" w:rsidP="007C17E0">
      <w:pPr>
        <w:pStyle w:val="a6"/>
        <w:numPr>
          <w:ilvl w:val="0"/>
          <w:numId w:val="2"/>
        </w:numPr>
        <w:spacing w:line="240" w:lineRule="auto"/>
      </w:pPr>
      <w:r>
        <w:t>Удалите любой блок с контентом на странице.</w:t>
      </w:r>
    </w:p>
    <w:p w14:paraId="55A5BE36" w14:textId="7B1C4A51" w:rsidR="007C17E0" w:rsidRDefault="007C438F" w:rsidP="007C17E0">
      <w:pPr>
        <w:spacing w:line="240" w:lineRule="auto"/>
        <w:ind w:firstLine="0"/>
      </w:pPr>
      <w:r>
        <w:t>Сделайте скриншоты было-стало, озвучьте сделанные изменения.</w:t>
      </w:r>
    </w:p>
    <w:p w14:paraId="30CBC531" w14:textId="7474D9C2" w:rsidR="007C17E0" w:rsidRDefault="007C17E0" w:rsidP="007C17E0">
      <w:pPr>
        <w:spacing w:line="240" w:lineRule="auto"/>
        <w:ind w:firstLine="0"/>
      </w:pPr>
      <w:r>
        <w:t xml:space="preserve">Задание 6. </w:t>
      </w:r>
      <w:r>
        <w:t xml:space="preserve">Посмотреть параметры, которые возвращает сервер </w:t>
      </w:r>
      <w:r>
        <w:t xml:space="preserve"> </w:t>
      </w:r>
      <w:r>
        <w:t xml:space="preserve">для сайта </w:t>
      </w:r>
      <w:proofErr w:type="spellStart"/>
      <w:r>
        <w:t>GeekBrains</w:t>
      </w:r>
      <w:proofErr w:type="spellEnd"/>
      <w:r>
        <w:t xml:space="preserve"> https://gb.ru.</w:t>
      </w:r>
    </w:p>
    <w:p w14:paraId="2D0495AE" w14:textId="509C2C26" w:rsidR="007C17E0" w:rsidRDefault="007C17E0" w:rsidP="007C17E0">
      <w:pPr>
        <w:spacing w:line="240" w:lineRule="auto"/>
        <w:ind w:firstLine="0"/>
      </w:pPr>
      <w:r>
        <w:t xml:space="preserve">Определить общее количество запросов страницы </w:t>
      </w:r>
      <w:r>
        <w:t xml:space="preserve"> </w:t>
      </w:r>
      <w:r>
        <w:t>и вес страницы в Мб.</w:t>
      </w:r>
    </w:p>
    <w:p w14:paraId="23EF0F8D" w14:textId="77777777" w:rsidR="007C17E0" w:rsidRDefault="007C17E0" w:rsidP="007C17E0">
      <w:pPr>
        <w:spacing w:line="240" w:lineRule="auto"/>
        <w:ind w:firstLine="0"/>
      </w:pPr>
      <w:r>
        <w:t>Узнать в какой кодировке возвращается ресурс gb.ru - главная страница сайта.</w:t>
      </w:r>
    </w:p>
    <w:p w14:paraId="641973E4" w14:textId="1FFFCFB0" w:rsidR="007C17E0" w:rsidRDefault="007C17E0" w:rsidP="007C17E0">
      <w:pPr>
        <w:spacing w:line="240" w:lineRule="auto"/>
        <w:ind w:firstLine="0"/>
      </w:pPr>
      <w:r>
        <w:lastRenderedPageBreak/>
        <w:t xml:space="preserve">Определить формат изображения с логотипом </w:t>
      </w:r>
      <w:r>
        <w:t xml:space="preserve"> </w:t>
      </w:r>
      <w:r>
        <w:t>и дату его последней модификации.</w:t>
      </w:r>
    </w:p>
    <w:p w14:paraId="29D6D5B1" w14:textId="359016DB" w:rsidR="007C17E0" w:rsidRDefault="007C17E0" w:rsidP="007C17E0">
      <w:pPr>
        <w:spacing w:line="240" w:lineRule="auto"/>
        <w:ind w:firstLine="0"/>
      </w:pPr>
      <w:r>
        <w:t xml:space="preserve">Определить какие шрифты подключаются к странице </w:t>
      </w:r>
      <w:r>
        <w:t xml:space="preserve"> </w:t>
      </w:r>
      <w:bookmarkStart w:id="0" w:name="_GoBack"/>
      <w:bookmarkEnd w:id="0"/>
      <w:r>
        <w:t>и указать их название.</w:t>
      </w:r>
    </w:p>
    <w:p w14:paraId="075BF3A6" w14:textId="31D0BD2B" w:rsidR="007C17E0" w:rsidRDefault="007C17E0" w:rsidP="007C17E0">
      <w:pPr>
        <w:spacing w:line="240" w:lineRule="auto"/>
        <w:ind w:firstLine="0"/>
      </w:pPr>
      <w:r>
        <w:t>Проверить все ли JS подключаются корректно, без ошибок. Если нет, указать с каких ресурсов.</w:t>
      </w:r>
    </w:p>
    <w:p w14:paraId="7BABA908" w14:textId="77777777" w:rsidR="007C17E0" w:rsidRDefault="007C17E0">
      <w:r>
        <w:br w:type="page"/>
      </w:r>
    </w:p>
    <w:p w14:paraId="7701FFCC" w14:textId="77777777" w:rsidR="007C17E0" w:rsidRDefault="007C17E0" w:rsidP="007C17E0">
      <w:pPr>
        <w:spacing w:line="240" w:lineRule="auto"/>
        <w:ind w:firstLine="0"/>
        <w:sectPr w:rsidR="007C17E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7C17E0" w14:paraId="729631A5" w14:textId="77777777" w:rsidTr="007C17E0">
        <w:tc>
          <w:tcPr>
            <w:tcW w:w="7280" w:type="dxa"/>
            <w:vAlign w:val="center"/>
          </w:tcPr>
          <w:p w14:paraId="34C28569" w14:textId="5685F799" w:rsidR="007C17E0" w:rsidRPr="007C17E0" w:rsidRDefault="007C17E0" w:rsidP="007C17E0">
            <w:pPr>
              <w:ind w:firstLine="0"/>
              <w:jc w:val="center"/>
              <w:rPr>
                <w:b/>
                <w:bCs/>
              </w:rPr>
            </w:pPr>
            <w:r w:rsidRPr="007C17E0">
              <w:rPr>
                <w:b/>
                <w:bCs/>
              </w:rPr>
              <w:lastRenderedPageBreak/>
              <w:t>Было</w:t>
            </w:r>
          </w:p>
        </w:tc>
        <w:tc>
          <w:tcPr>
            <w:tcW w:w="7280" w:type="dxa"/>
            <w:vAlign w:val="center"/>
          </w:tcPr>
          <w:p w14:paraId="2584CC16" w14:textId="68C2CEF1" w:rsidR="007C17E0" w:rsidRPr="007C17E0" w:rsidRDefault="007C17E0" w:rsidP="007C17E0">
            <w:pPr>
              <w:ind w:firstLine="0"/>
              <w:jc w:val="center"/>
              <w:rPr>
                <w:b/>
                <w:bCs/>
              </w:rPr>
            </w:pPr>
            <w:r w:rsidRPr="007C17E0">
              <w:rPr>
                <w:b/>
                <w:bCs/>
              </w:rPr>
              <w:t>Стало</w:t>
            </w:r>
          </w:p>
        </w:tc>
      </w:tr>
      <w:tr w:rsidR="007C17E0" w14:paraId="6CBC00B4" w14:textId="77777777" w:rsidTr="007C17E0">
        <w:tc>
          <w:tcPr>
            <w:tcW w:w="7280" w:type="dxa"/>
          </w:tcPr>
          <w:p w14:paraId="06FB75FD" w14:textId="77777777" w:rsidR="007C17E0" w:rsidRDefault="007C17E0" w:rsidP="007C17E0">
            <w:pPr>
              <w:ind w:firstLine="0"/>
            </w:pPr>
          </w:p>
        </w:tc>
        <w:tc>
          <w:tcPr>
            <w:tcW w:w="7280" w:type="dxa"/>
          </w:tcPr>
          <w:p w14:paraId="77EA25E0" w14:textId="77777777" w:rsidR="007C17E0" w:rsidRDefault="007C17E0" w:rsidP="007C17E0">
            <w:pPr>
              <w:ind w:firstLine="0"/>
            </w:pPr>
          </w:p>
        </w:tc>
      </w:tr>
    </w:tbl>
    <w:p w14:paraId="54682E1C" w14:textId="038095DD" w:rsidR="007C438F" w:rsidRPr="007C438F" w:rsidRDefault="007C438F" w:rsidP="007C17E0">
      <w:pPr>
        <w:spacing w:line="240" w:lineRule="auto"/>
        <w:ind w:firstLine="0"/>
      </w:pPr>
    </w:p>
    <w:p w14:paraId="09AE68C3" w14:textId="77777777" w:rsidR="007C438F" w:rsidRPr="007C438F" w:rsidRDefault="007C438F" w:rsidP="007C17E0">
      <w:pPr>
        <w:spacing w:line="240" w:lineRule="auto"/>
        <w:ind w:firstLine="0"/>
      </w:pPr>
    </w:p>
    <w:sectPr w:rsidR="007C438F" w:rsidRPr="007C438F" w:rsidSect="007C17E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54E49"/>
    <w:multiLevelType w:val="hybridMultilevel"/>
    <w:tmpl w:val="3152963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A067F"/>
    <w:multiLevelType w:val="multilevel"/>
    <w:tmpl w:val="DDB63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83"/>
    <w:rsid w:val="00285DE3"/>
    <w:rsid w:val="005F14E1"/>
    <w:rsid w:val="005F64E9"/>
    <w:rsid w:val="007C17E0"/>
    <w:rsid w:val="007C438F"/>
    <w:rsid w:val="0099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45EC8"/>
  <w15:chartTrackingRefBased/>
  <w15:docId w15:val="{2B3EAF13-6E14-4A8C-8ED9-0452DE1D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14E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F14E1"/>
    <w:rPr>
      <w:color w:val="0000FF"/>
      <w:u w:val="single"/>
    </w:rPr>
  </w:style>
  <w:style w:type="table" w:styleId="a5">
    <w:name w:val="Table Grid"/>
    <w:basedOn w:val="a1"/>
    <w:uiPriority w:val="39"/>
    <w:rsid w:val="005F14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1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iexpress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koff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tanicgarden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iut-koshe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Gr_n RF</dc:creator>
  <cp:keywords/>
  <dc:description/>
  <cp:lastModifiedBy>Gr_n RF</cp:lastModifiedBy>
  <cp:revision>2</cp:revision>
  <dcterms:created xsi:type="dcterms:W3CDTF">2022-07-06T09:37:00Z</dcterms:created>
  <dcterms:modified xsi:type="dcterms:W3CDTF">2022-07-06T10:21:00Z</dcterms:modified>
</cp:coreProperties>
</file>