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394" w:rsidRPr="00761F6C" w:rsidRDefault="00761F6C" w:rsidP="001E0680">
      <w:pPr>
        <w:rPr>
          <w:b/>
          <w:sz w:val="36"/>
        </w:rPr>
      </w:pPr>
      <w:r>
        <w:rPr>
          <w:b/>
          <w:sz w:val="36"/>
        </w:rPr>
        <w:t xml:space="preserve">ILE RPG goes free and mobile! </w:t>
      </w:r>
    </w:p>
    <w:p w:rsidR="00761F6C" w:rsidRDefault="00761F6C" w:rsidP="001E0680">
      <w:r>
        <w:t>By Roger Pence</w:t>
      </w:r>
    </w:p>
    <w:p w:rsidR="001E0680" w:rsidRDefault="001E0680" w:rsidP="001E0680">
      <w:r>
        <w:t xml:space="preserve">Back in my early days of </w:t>
      </w:r>
      <w:r w:rsidR="00141D13">
        <w:t>the IBM midrange platforms</w:t>
      </w:r>
      <w:r>
        <w:t xml:space="preserve"> RPG was mostly considered a report programmer generator (</w:t>
      </w:r>
      <w:r w:rsidR="00141D13">
        <w:t xml:space="preserve">although </w:t>
      </w:r>
      <w:r>
        <w:t>the "generator" part</w:t>
      </w:r>
      <w:r w:rsidR="00141D13">
        <w:t xml:space="preserve"> </w:t>
      </w:r>
      <w:r>
        <w:t>was a little over optimistic!). This was back when writing interactive programs with RPG was a black art of shoe-horning the RPG cycle into something in which it clearly didn't fit.</w:t>
      </w:r>
    </w:p>
    <w:p w:rsidR="001E0680" w:rsidRDefault="001E0680" w:rsidP="001E0680">
      <w:r>
        <w:t>But with enough effort, slamming your head into the wall, and a little time with a Shelly Cashman textbook or two, it was possible back in the day to write serviceable interactive RPG</w:t>
      </w:r>
      <w:r w:rsidR="00141D13">
        <w:t xml:space="preserve"> programs</w:t>
      </w:r>
      <w:r>
        <w:t>. That code was never going to win a Most Beautiful Code Contest, but it did the job. After spreading my wings and learning other languages, I realized the value of indented, expressive, and obvious code. Alas, even with the advent of the mid-90s era of ILE RPG, RPG persisted as a compile-only language very unfriendly to both eyeballs and quick comprehension.</w:t>
      </w:r>
      <w:r w:rsidR="00141D13">
        <w:t xml:space="preserve"> I’ll go out on a huge limb here and flatly state that RPG, I don’t care how good of a programmer you were, was simply impervious to being expressive and obvious. </w:t>
      </w:r>
    </w:p>
    <w:p w:rsidR="001E0680" w:rsidRDefault="001E0680" w:rsidP="001E0680">
      <w:r>
        <w:t>I am late to the party but the other day I started noodling around with the 7.1 Technical Refresh of ILE RPR; the one that provides full "free-form" RPG capabilities. In very short order I was outrageously impressed. Nits remain to be picked with several syntactical aspects of the language, but for the first time ever, I am writing RPG that is expressive and comprehensible. If you write RPG for anything serious, you owe it to yourself to dig into the 7.1 Technical Refresh RPG. It will f</w:t>
      </w:r>
      <w:r w:rsidR="00141D13">
        <w:t>orever change how you write RPG.</w:t>
      </w:r>
      <w:r>
        <w:t xml:space="preserve"> While the refresh doesn't add any great new functional changes, RPG programming power previously straight-jacketed by column reliance quickly comes shining through.</w:t>
      </w:r>
    </w:p>
    <w:p w:rsidR="001E0680" w:rsidRDefault="001E0680" w:rsidP="001E0680">
      <w:r>
        <w:t xml:space="preserve">This article features an example RPG program I wrote with the TR 7.1 RPG free format syntax. I am a rusty RPG coder to be sure, so if you see anything glaringly stupid (for which I have a knack!) please let me know. I cut a few corners to keep the code short--and at 191 lines I'm probably pressing my luck. But, it's 2015 and articles like this are no longer constrained by the printed page, so bear with me. I won't cover every line of the RPG in detail in this article, but all of the project's source, including the RPG, is </w:t>
      </w:r>
      <w:hyperlink r:id="rId7" w:history="1">
        <w:r w:rsidRPr="00B477F1">
          <w:rPr>
            <w:rStyle w:val="Hyperlink"/>
          </w:rPr>
          <w:t>available here for easy download</w:t>
        </w:r>
      </w:hyperlink>
      <w:bookmarkStart w:id="0" w:name="_GoBack"/>
      <w:bookmarkEnd w:id="0"/>
      <w:r>
        <w:t xml:space="preserve"> or further inspection.</w:t>
      </w:r>
    </w:p>
    <w:p w:rsidR="001E0680" w:rsidRPr="00A47394" w:rsidRDefault="001E0680" w:rsidP="00A47394">
      <w:pPr>
        <w:pStyle w:val="subhead"/>
      </w:pPr>
      <w:r w:rsidRPr="00A47394">
        <w:t>Making it mobile</w:t>
      </w:r>
    </w:p>
    <w:p w:rsidR="001E0680" w:rsidRDefault="001E0680" w:rsidP="001E0680">
      <w:r>
        <w:t xml:space="preserve">I thought ILE RPG's spanking new syntax was worthy of spanking new user interface, so the program I wrote is an ASNA Mobile RPG (MR) app. MR apps are HTML5 apps primarily intended for </w:t>
      </w:r>
      <w:proofErr w:type="spellStart"/>
      <w:r>
        <w:t>smarthpones</w:t>
      </w:r>
      <w:proofErr w:type="spellEnd"/>
      <w:r>
        <w:t xml:space="preserve"> and tablets, but also run on desktop browsers. They feature performant and secure IBM </w:t>
      </w:r>
      <w:proofErr w:type="spellStart"/>
      <w:r>
        <w:t>i</w:t>
      </w:r>
      <w:proofErr w:type="spellEnd"/>
      <w:r>
        <w:t xml:space="preserve"> database connectivity. The app presented here is a simple little customer CRUD app with, for a little more sizzle, a Google map of the customer's address.</w:t>
      </w:r>
    </w:p>
    <w:p w:rsidR="001E0680" w:rsidRDefault="001E0680" w:rsidP="001E0680">
      <w:r>
        <w:t>The intent of this article is two-fold:</w:t>
      </w:r>
    </w:p>
    <w:p w:rsidR="001E0680" w:rsidRDefault="001E0680" w:rsidP="00141D13">
      <w:pPr>
        <w:pStyle w:val="ListParagraph"/>
        <w:numPr>
          <w:ilvl w:val="0"/>
          <w:numId w:val="1"/>
        </w:numPr>
      </w:pPr>
      <w:r>
        <w:t>To show TR 7.1 ILE RPG in action. A full RPG program shows more context and capabilities than just a few snippets of RPG here and there.</w:t>
      </w:r>
    </w:p>
    <w:p w:rsidR="001E0680" w:rsidRDefault="001E0680" w:rsidP="00141D13">
      <w:pPr>
        <w:pStyle w:val="ListParagraph"/>
        <w:numPr>
          <w:ilvl w:val="0"/>
          <w:numId w:val="1"/>
        </w:numPr>
      </w:pPr>
      <w:r>
        <w:t xml:space="preserve">To show an RPG model that provides a (use your imagination here) a work-with panel-like UI for a mobile app. Mobile idioms are vastly different than we used to use in the green-screen, but as </w:t>
      </w:r>
      <w:r>
        <w:lastRenderedPageBreak/>
        <w:t xml:space="preserve">you'll see, MR abstracts away mobile uniqueness and empowers RPG coders to create IBM </w:t>
      </w:r>
      <w:proofErr w:type="spellStart"/>
      <w:r>
        <w:t>i</w:t>
      </w:r>
      <w:proofErr w:type="spellEnd"/>
      <w:r>
        <w:t xml:space="preserve"> mobile apps with nothing but RPG.</w:t>
      </w:r>
    </w:p>
    <w:p w:rsidR="001E0680" w:rsidRPr="00A47394" w:rsidRDefault="001E0680" w:rsidP="00141D13">
      <w:pPr>
        <w:pStyle w:val="subhead"/>
      </w:pPr>
      <w:r w:rsidRPr="00A47394">
        <w:t xml:space="preserve">The ASNA Mobile RPG </w:t>
      </w:r>
      <w:r w:rsidR="009741FA">
        <w:t>mobile display file</w:t>
      </w:r>
    </w:p>
    <w:p w:rsidR="001E0680" w:rsidRDefault="001E0680" w:rsidP="001E0680">
      <w:r>
        <w:t xml:space="preserve">Before digging into the ILE RPG for this mobile app, let's take a quick tour of MR's mobile </w:t>
      </w:r>
      <w:r w:rsidR="009741FA">
        <w:t>display file</w:t>
      </w:r>
      <w:r>
        <w:t xml:space="preserve">. This isn't really an article about ASNA Mobile RPG (MR) as much as it is about ILE RPG (I wrote an article a while back that goes into more Mobile RPG detail </w:t>
      </w:r>
      <w:hyperlink r:id="rId8" w:history="1">
        <w:r w:rsidRPr="009741FA">
          <w:rPr>
            <w:rStyle w:val="Hyperlink"/>
          </w:rPr>
          <w:t>that can be read here</w:t>
        </w:r>
      </w:hyperlink>
      <w:r>
        <w:t>). While there are a few things to understand about Mobile RPG, thanks to IBM's Open Access API, there is less than you think. Mobile RPG provides a Windows-based mobile UI designer. It lets you create mobile display files with record formats, just like old-school display files. MR enforces the traditional indicator-driven "contract" between an RPG program and its display file.</w:t>
      </w:r>
    </w:p>
    <w:p w:rsidR="00E43B27" w:rsidRPr="00E43B27" w:rsidRDefault="00E43B27" w:rsidP="00E43B27">
      <w:pPr>
        <w:rPr>
          <w:b/>
        </w:rPr>
      </w:pPr>
      <w:r w:rsidRPr="00E43B27">
        <w:rPr>
          <w:b/>
        </w:rPr>
        <w:t>The three steps to creating and running an ASNA Mobile RPG app</w:t>
      </w:r>
    </w:p>
    <w:p w:rsidR="00A47394" w:rsidRDefault="00E43B27" w:rsidP="001E0680">
      <w:r>
        <w:t xml:space="preserve"> </w:t>
      </w:r>
      <w:r w:rsidR="00A47394">
        <w:t>[Figure 1 here]</w:t>
      </w:r>
    </w:p>
    <w:p w:rsidR="001E0680" w:rsidRDefault="001E0680" w:rsidP="001E0680">
      <w:r>
        <w:t>Figure 1 above summarizes the three steps for creating and running an MR mobile app. A little detail for each step follows:</w:t>
      </w:r>
    </w:p>
    <w:p w:rsidR="001E0680" w:rsidRDefault="001E0680" w:rsidP="001E0680">
      <w:r w:rsidRPr="001E0680">
        <w:rPr>
          <w:b/>
        </w:rPr>
        <w:t xml:space="preserve">Step 1 - </w:t>
      </w:r>
      <w:r w:rsidRPr="001E0680">
        <w:rPr>
          <w:b/>
        </w:rPr>
        <w:t>Create the mobile UI.</w:t>
      </w:r>
      <w:r>
        <w:t xml:space="preserve"> MR provides a Windows-based designer for creating the mobile UI. It includes all of the user interface elements you'd expect for a mobile user interface (including text boxes, buttons, navigational bars, map, data charts, data list, signature capture, images, and many others). Once you've created the mobile</w:t>
      </w:r>
      <w:r w:rsidR="00E43B27">
        <w:t xml:space="preserve"> display file</w:t>
      </w:r>
      <w:r>
        <w:t xml:space="preserve">, you export it through MR as a traditional display file </w:t>
      </w:r>
      <w:r w:rsidR="00E43B27">
        <w:t xml:space="preserve">object </w:t>
      </w:r>
      <w:r>
        <w:t xml:space="preserve">on the IBM </w:t>
      </w:r>
      <w:proofErr w:type="spellStart"/>
      <w:r>
        <w:t>i</w:t>
      </w:r>
      <w:proofErr w:type="spellEnd"/>
      <w:r>
        <w:t xml:space="preserve">. This display file will </w:t>
      </w:r>
      <w:r w:rsidR="00E43B27" w:rsidRPr="00E43B27">
        <w:rPr>
          <w:i/>
        </w:rPr>
        <w:t>never</w:t>
      </w:r>
      <w:r>
        <w:t xml:space="preserve"> be seen by eyeball</w:t>
      </w:r>
      <w:r w:rsidR="00E43B27">
        <w:t>s</w:t>
      </w:r>
      <w:r>
        <w:t xml:space="preserve">; rather, it exists purely to compile an associated RPG program. During this export step you can optional save the exported display file source, which is mostly useful </w:t>
      </w:r>
      <w:r w:rsidR="00E43B27">
        <w:t xml:space="preserve">for learning purposes </w:t>
      </w:r>
      <w:r>
        <w:t xml:space="preserve">to </w:t>
      </w:r>
      <w:r w:rsidR="00E43B27">
        <w:t xml:space="preserve">see </w:t>
      </w:r>
      <w:r>
        <w:t>how all of MR's user interface elements map to RPG idioms.</w:t>
      </w:r>
    </w:p>
    <w:p w:rsidR="001E0680" w:rsidRDefault="001E0680" w:rsidP="001E0680">
      <w:r w:rsidRPr="001E0680">
        <w:rPr>
          <w:b/>
        </w:rPr>
        <w:t xml:space="preserve">Step 2 - </w:t>
      </w:r>
      <w:r w:rsidRPr="001E0680">
        <w:rPr>
          <w:b/>
        </w:rPr>
        <w:t>Write an RPG program.</w:t>
      </w:r>
      <w:r>
        <w:t xml:space="preserve"> This program provides the logic and file IO for your mobile app. It is compiled against the display file object created by the export process in Step 1.</w:t>
      </w:r>
    </w:p>
    <w:p w:rsidR="001E0680" w:rsidRDefault="001E0680" w:rsidP="001E0680">
      <w:r w:rsidRPr="001E0680">
        <w:rPr>
          <w:b/>
        </w:rPr>
        <w:t xml:space="preserve">Step 3 - </w:t>
      </w:r>
      <w:r w:rsidRPr="001E0680">
        <w:rPr>
          <w:b/>
        </w:rPr>
        <w:t>Run the mobile app.</w:t>
      </w:r>
      <w:r>
        <w:t xml:space="preserve"> The MR mobile app is an HTML5 browser-based mobile app that runs in mobile (and desktop) browsers. At runtime, IBM's Open Access API intercepts this RPG program's display file data and routes it to and from the MR mobile user interface. That the traditional display file is swapped out for the mobile display file at runtime is completely transparent to the RPG program.</w:t>
      </w:r>
    </w:p>
    <w:p w:rsidR="001E0680" w:rsidRDefault="001E0680" w:rsidP="001E0680">
      <w:r>
        <w:t>Let's take a closer look at the example app's three display panels (which are actually surfaced as display file record formats).</w:t>
      </w:r>
    </w:p>
    <w:p w:rsidR="001E0680" w:rsidRDefault="001E0680" w:rsidP="001E0680">
      <w:pPr>
        <w:rPr>
          <w:b/>
        </w:rPr>
      </w:pPr>
      <w:r w:rsidRPr="001E0680">
        <w:rPr>
          <w:b/>
        </w:rPr>
        <w:t>The mobile list panel</w:t>
      </w:r>
    </w:p>
    <w:p w:rsidR="00A47394" w:rsidRPr="001E0680" w:rsidRDefault="00A47394" w:rsidP="001E0680">
      <w:pPr>
        <w:rPr>
          <w:b/>
        </w:rPr>
      </w:pPr>
      <w:r>
        <w:t>[Figure 2</w:t>
      </w:r>
      <w:r>
        <w:t>A</w:t>
      </w:r>
      <w:r>
        <w:t xml:space="preserve"> here]</w:t>
      </w:r>
    </w:p>
    <w:p w:rsidR="001E0680" w:rsidRDefault="001E0680" w:rsidP="001E0680">
      <w:r>
        <w:t>Figure 2A. The mobile list display</w:t>
      </w:r>
    </w:p>
    <w:p w:rsidR="001E0680" w:rsidRDefault="001E0680" w:rsidP="001E0680">
      <w:r>
        <w:t xml:space="preserve">The initial screen for this example app is </w:t>
      </w:r>
      <w:r w:rsidR="00E43B27">
        <w:t xml:space="preserve">this </w:t>
      </w:r>
      <w:r>
        <w:t xml:space="preserve">list </w:t>
      </w:r>
      <w:r w:rsidR="00E43B27">
        <w:t xml:space="preserve">panel </w:t>
      </w:r>
      <w:r>
        <w:t xml:space="preserve">and its format name is CUSTLIST. It is scrollable and a user can select a row one of two ways; the user can either tap on the customer's name or tap on the </w:t>
      </w:r>
      <w:proofErr w:type="spellStart"/>
      <w:r>
        <w:t>chevon</w:t>
      </w:r>
      <w:proofErr w:type="spellEnd"/>
      <w:r>
        <w:t xml:space="preserve"> on the right end of the row. This list effectively presents the work-with panel model for mobile device</w:t>
      </w:r>
      <w:r w:rsidR="00E43B27">
        <w:t>s</w:t>
      </w:r>
      <w:r>
        <w:t>.</w:t>
      </w:r>
    </w:p>
    <w:p w:rsidR="001E0680" w:rsidRDefault="001E0680" w:rsidP="001E0680">
      <w:r>
        <w:lastRenderedPageBreak/>
        <w:t xml:space="preserve">Because this is an example of IBM </w:t>
      </w:r>
      <w:proofErr w:type="spellStart"/>
      <w:r>
        <w:t>i</w:t>
      </w:r>
      <w:proofErr w:type="spellEnd"/>
      <w:r>
        <w:t xml:space="preserve"> app, it assumes it might be using an input file with a great deal of records thus the "Next" button to get the next page of rows. For this example, six rows are shown and the display isn't scrollable. However, the number of rows displayed is controlled by a constant in the underlying RPG program. Unlike a </w:t>
      </w:r>
      <w:proofErr w:type="spellStart"/>
      <w:r>
        <w:t>teathered</w:t>
      </w:r>
      <w:proofErr w:type="spellEnd"/>
      <w:r>
        <w:t xml:space="preserve"> greens-screen, apps like this need to be written with performance in mind. The user doesn't want to wait for hundreds of rows to load</w:t>
      </w:r>
      <w:r w:rsidR="00E43B27">
        <w:t xml:space="preserve"> (but it might also be reasonable to load more than I am loading here)</w:t>
      </w:r>
      <w:r>
        <w:t>.</w:t>
      </w:r>
    </w:p>
    <w:p w:rsidR="001E0680" w:rsidRDefault="001E0680" w:rsidP="001E0680">
      <w:r>
        <w:t>T</w:t>
      </w:r>
      <w:r>
        <w:t>he Mobile RPG designer is used to map function keys to button (and other UI element) taps. In this panel, the F3 key is mapped to the "End" button and the F5 key is mapped to the "Next" button. The record format name for this list panel is CUSTINFO.</w:t>
      </w:r>
    </w:p>
    <w:p w:rsidR="001E0680" w:rsidRDefault="001E0680" w:rsidP="001E0680">
      <w:r>
        <w:t xml:space="preserve">This customer list is populated in the ILE RPG as a very simple </w:t>
      </w:r>
      <w:proofErr w:type="spellStart"/>
      <w:r>
        <w:t>subfile</w:t>
      </w:r>
      <w:proofErr w:type="spellEnd"/>
      <w:r>
        <w:t xml:space="preserve">. </w:t>
      </w:r>
      <w:r w:rsidR="00E43B27">
        <w:t xml:space="preserve">This </w:t>
      </w:r>
      <w:proofErr w:type="spellStart"/>
      <w:r>
        <w:t>subfile</w:t>
      </w:r>
      <w:proofErr w:type="spellEnd"/>
      <w:r>
        <w:t xml:space="preserve"> has the following configuration assignments:</w:t>
      </w:r>
    </w:p>
    <w:p w:rsidR="00E43B27" w:rsidRDefault="00E43B27" w:rsidP="00865820">
      <w:pPr>
        <w:pStyle w:val="SubfileTable"/>
      </w:pPr>
      <w:r>
        <w:t>Description</w:t>
      </w:r>
      <w:r w:rsidR="00865820" w:rsidRPr="00865820">
        <w:tab/>
      </w:r>
      <w:r>
        <w:t>Value</w:t>
      </w:r>
    </w:p>
    <w:p w:rsidR="001E0680" w:rsidRPr="00865820" w:rsidRDefault="001E0680" w:rsidP="00865820">
      <w:pPr>
        <w:pStyle w:val="SubfileTable"/>
        <w:rPr>
          <w:b w:val="0"/>
        </w:rPr>
      </w:pPr>
      <w:proofErr w:type="spellStart"/>
      <w:r w:rsidRPr="00865820">
        <w:rPr>
          <w:b w:val="0"/>
        </w:rPr>
        <w:t>Subfile</w:t>
      </w:r>
      <w:proofErr w:type="spellEnd"/>
      <w:r w:rsidRPr="00865820">
        <w:rPr>
          <w:b w:val="0"/>
        </w:rPr>
        <w:t xml:space="preserve"> name</w:t>
      </w:r>
      <w:r w:rsidR="00865820" w:rsidRPr="00865820">
        <w:rPr>
          <w:b w:val="0"/>
        </w:rPr>
        <w:tab/>
      </w:r>
      <w:r w:rsidRPr="00865820">
        <w:rPr>
          <w:b w:val="0"/>
        </w:rPr>
        <w:t>CSTSBF</w:t>
      </w:r>
    </w:p>
    <w:p w:rsidR="001E0680" w:rsidRPr="00865820" w:rsidRDefault="001E0680" w:rsidP="00865820">
      <w:pPr>
        <w:pStyle w:val="SubfileTable"/>
        <w:rPr>
          <w:b w:val="0"/>
        </w:rPr>
      </w:pPr>
      <w:proofErr w:type="spellStart"/>
      <w:r w:rsidRPr="00865820">
        <w:rPr>
          <w:b w:val="0"/>
        </w:rPr>
        <w:t>Subfile</w:t>
      </w:r>
      <w:proofErr w:type="spellEnd"/>
      <w:r w:rsidRPr="00865820">
        <w:rPr>
          <w:b w:val="0"/>
        </w:rPr>
        <w:t xml:space="preserve"> controller name</w:t>
      </w:r>
      <w:r w:rsidR="00865820" w:rsidRPr="00865820">
        <w:rPr>
          <w:b w:val="0"/>
        </w:rPr>
        <w:tab/>
      </w:r>
      <w:r w:rsidRPr="00865820">
        <w:rPr>
          <w:b w:val="0"/>
        </w:rPr>
        <w:t>CSTCTRL</w:t>
      </w:r>
    </w:p>
    <w:p w:rsidR="001E0680" w:rsidRPr="00865820" w:rsidRDefault="001E0680" w:rsidP="00865820">
      <w:pPr>
        <w:pStyle w:val="SubfileTable"/>
        <w:rPr>
          <w:b w:val="0"/>
        </w:rPr>
      </w:pPr>
      <w:r w:rsidRPr="00865820">
        <w:rPr>
          <w:b w:val="0"/>
        </w:rPr>
        <w:t xml:space="preserve">Clear </w:t>
      </w:r>
      <w:proofErr w:type="spellStart"/>
      <w:r w:rsidRPr="00865820">
        <w:rPr>
          <w:b w:val="0"/>
        </w:rPr>
        <w:t>subfile</w:t>
      </w:r>
      <w:proofErr w:type="spellEnd"/>
      <w:r w:rsidRPr="00865820">
        <w:rPr>
          <w:b w:val="0"/>
        </w:rPr>
        <w:t xml:space="preserve"> indicator</w:t>
      </w:r>
      <w:r w:rsidRPr="00865820">
        <w:rPr>
          <w:b w:val="0"/>
        </w:rPr>
        <w:tab/>
        <w:t>99</w:t>
      </w:r>
    </w:p>
    <w:p w:rsidR="001E0680" w:rsidRPr="00865820" w:rsidRDefault="001E0680" w:rsidP="00865820">
      <w:pPr>
        <w:pStyle w:val="SubfileTable"/>
        <w:rPr>
          <w:b w:val="0"/>
        </w:rPr>
      </w:pPr>
      <w:r w:rsidRPr="00865820">
        <w:rPr>
          <w:b w:val="0"/>
        </w:rPr>
        <w:t>Main text field name</w:t>
      </w:r>
      <w:r w:rsidRPr="00865820">
        <w:rPr>
          <w:b w:val="0"/>
        </w:rPr>
        <w:tab/>
        <w:t>CSTXT</w:t>
      </w:r>
    </w:p>
    <w:p w:rsidR="001E0680" w:rsidRPr="00865820" w:rsidRDefault="001E0680" w:rsidP="00865820">
      <w:pPr>
        <w:pStyle w:val="SubfileTable"/>
        <w:rPr>
          <w:b w:val="0"/>
        </w:rPr>
      </w:pPr>
      <w:r w:rsidRPr="00865820">
        <w:rPr>
          <w:b w:val="0"/>
        </w:rPr>
        <w:t>Main text field length</w:t>
      </w:r>
      <w:r w:rsidRPr="00865820">
        <w:rPr>
          <w:b w:val="0"/>
        </w:rPr>
        <w:tab/>
        <w:t>70</w:t>
      </w:r>
    </w:p>
    <w:p w:rsidR="001E0680" w:rsidRPr="00865820" w:rsidRDefault="001E0680" w:rsidP="00865820">
      <w:pPr>
        <w:pStyle w:val="SubfileTable"/>
        <w:rPr>
          <w:b w:val="0"/>
        </w:rPr>
      </w:pPr>
      <w:r w:rsidRPr="00865820">
        <w:rPr>
          <w:b w:val="0"/>
        </w:rPr>
        <w:t>Secondary text field name</w:t>
      </w:r>
      <w:r w:rsidRPr="00865820">
        <w:rPr>
          <w:b w:val="0"/>
        </w:rPr>
        <w:tab/>
        <w:t>CSTDTL</w:t>
      </w:r>
    </w:p>
    <w:p w:rsidR="001E0680" w:rsidRPr="00865820" w:rsidRDefault="001E0680" w:rsidP="00865820">
      <w:pPr>
        <w:pStyle w:val="SubfileTable"/>
        <w:rPr>
          <w:b w:val="0"/>
        </w:rPr>
      </w:pPr>
      <w:r w:rsidRPr="00865820">
        <w:rPr>
          <w:b w:val="0"/>
        </w:rPr>
        <w:t>Secondary text field length</w:t>
      </w:r>
      <w:r w:rsidRPr="00865820">
        <w:rPr>
          <w:b w:val="0"/>
        </w:rPr>
        <w:tab/>
        <w:t>50</w:t>
      </w:r>
    </w:p>
    <w:p w:rsidR="001E0680" w:rsidRPr="00865820" w:rsidRDefault="001E0680" w:rsidP="00865820">
      <w:pPr>
        <w:pStyle w:val="SubfileTable"/>
        <w:rPr>
          <w:b w:val="0"/>
        </w:rPr>
      </w:pPr>
      <w:r w:rsidRPr="00865820">
        <w:rPr>
          <w:b w:val="0"/>
        </w:rPr>
        <w:t>Selection field name</w:t>
      </w:r>
      <w:r w:rsidRPr="00865820">
        <w:rPr>
          <w:b w:val="0"/>
        </w:rPr>
        <w:tab/>
        <w:t>CSTSEL</w:t>
      </w:r>
    </w:p>
    <w:p w:rsidR="001E0680" w:rsidRPr="00865820" w:rsidRDefault="001E0680" w:rsidP="00865820">
      <w:pPr>
        <w:pStyle w:val="SubfileTable"/>
        <w:rPr>
          <w:b w:val="0"/>
        </w:rPr>
      </w:pPr>
      <w:r w:rsidRPr="00865820">
        <w:rPr>
          <w:b w:val="0"/>
        </w:rPr>
        <w:t>Value field</w:t>
      </w:r>
      <w:r w:rsidRPr="00865820">
        <w:rPr>
          <w:b w:val="0"/>
        </w:rPr>
        <w:tab/>
        <w:t>CSTVAL</w:t>
      </w:r>
    </w:p>
    <w:p w:rsidR="001E0680" w:rsidRPr="00865820" w:rsidRDefault="001E0680" w:rsidP="00865820">
      <w:pPr>
        <w:pStyle w:val="SubfileTable"/>
        <w:rPr>
          <w:b w:val="0"/>
        </w:rPr>
      </w:pPr>
      <w:r w:rsidRPr="00865820">
        <w:rPr>
          <w:b w:val="0"/>
        </w:rPr>
        <w:t>Value field length</w:t>
      </w:r>
      <w:r w:rsidRPr="00865820">
        <w:rPr>
          <w:b w:val="0"/>
        </w:rPr>
        <w:tab/>
        <w:t>30</w:t>
      </w:r>
    </w:p>
    <w:p w:rsidR="001E0680" w:rsidRDefault="001E0680" w:rsidP="001E0680">
      <w:r>
        <w:t xml:space="preserve">The CSTSEL fields is a single-character field that is populated </w:t>
      </w:r>
      <w:r w:rsidR="00E43B27">
        <w:t xml:space="preserve">implicitly by MR </w:t>
      </w:r>
      <w:r>
        <w:t>with a '1' when a user taps the row. RPG's READC operation is then used to identify the row selected. The CSTVAL field is a "hidden" field used to stash hidden data for a row. In this case, the customer number is stored in this field (so that when a row is selected, via READC, the customer number is available).</w:t>
      </w:r>
    </w:p>
    <w:p w:rsidR="001E0680" w:rsidRPr="00A47394" w:rsidRDefault="001E0680" w:rsidP="001E0680">
      <w:pPr>
        <w:rPr>
          <w:b/>
        </w:rPr>
      </w:pPr>
      <w:r w:rsidRPr="00A47394">
        <w:rPr>
          <w:b/>
        </w:rPr>
        <w:t>The update panel</w:t>
      </w:r>
    </w:p>
    <w:p w:rsidR="001E0680" w:rsidRDefault="00A47394" w:rsidP="001E0680">
      <w:r>
        <w:t>[Figure 2B here]</w:t>
      </w:r>
    </w:p>
    <w:p w:rsidR="001E0680" w:rsidRDefault="001E0680" w:rsidP="001E0680">
      <w:r>
        <w:t>Figure 2B. The mobile update panel</w:t>
      </w:r>
    </w:p>
    <w:p w:rsidR="001E0680" w:rsidRDefault="001E0680" w:rsidP="001E0680">
      <w:r>
        <w:t>The update panel, which is format CUSTINFO, is shown by tapping on a customer name from the list panel. The user can change any of the fields presented and tap OK or tap Cancel. Tapping either button returns the user to the list panel.</w:t>
      </w:r>
    </w:p>
    <w:p w:rsidR="001E0680" w:rsidRDefault="001E0680" w:rsidP="001E0680">
      <w:r>
        <w:t>In this panel, the F2 key is mapped to the "Back" button, the F8 key is mapped to the "OK" button, and the F2 key is mapped to the "Cancel" button.</w:t>
      </w:r>
    </w:p>
    <w:p w:rsidR="001E0680" w:rsidRPr="00A47394" w:rsidRDefault="001E0680" w:rsidP="001E0680">
      <w:pPr>
        <w:rPr>
          <w:b/>
        </w:rPr>
      </w:pPr>
      <w:r w:rsidRPr="00A47394">
        <w:rPr>
          <w:b/>
        </w:rPr>
        <w:lastRenderedPageBreak/>
        <w:t>The map panel</w:t>
      </w:r>
    </w:p>
    <w:p w:rsidR="001E0680" w:rsidRDefault="001E0680" w:rsidP="001E0680"/>
    <w:p w:rsidR="001E0680" w:rsidRDefault="00A47394" w:rsidP="001E0680">
      <w:r>
        <w:t>[Figure 2</w:t>
      </w:r>
      <w:r>
        <w:t>C</w:t>
      </w:r>
      <w:r>
        <w:t xml:space="preserve"> here]</w:t>
      </w:r>
    </w:p>
    <w:p w:rsidR="001E0680" w:rsidRDefault="001E0680" w:rsidP="001E0680">
      <w:r>
        <w:t>Figure 2C. The map panel.</w:t>
      </w:r>
    </w:p>
    <w:p w:rsidR="001E0680" w:rsidRDefault="001E0680" w:rsidP="001E0680">
      <w:r>
        <w:t>The map panel, which is format CUSTMAP, is displayed for customer when the chevron is tapped on the list panel. With an ILE RPG program providing of this mobile app's logic, Mobile RPG needed an idiomatic RPG way of providing the addresses for a map. In this case, a single address is mapped, but the Mobile RPG map control can map many addresses.</w:t>
      </w:r>
    </w:p>
    <w:p w:rsidR="001E0680" w:rsidRDefault="001E0680" w:rsidP="001E0680">
      <w:r>
        <w:t xml:space="preserve">The map control is fed addresses through a simple RPG </w:t>
      </w:r>
      <w:proofErr w:type="spellStart"/>
      <w:r>
        <w:t>subfile</w:t>
      </w:r>
      <w:proofErr w:type="spellEnd"/>
      <w:r>
        <w:t xml:space="preserve">. </w:t>
      </w:r>
      <w:r w:rsidR="00E43B27">
        <w:t>This</w:t>
      </w:r>
      <w:r>
        <w:t xml:space="preserve"> </w:t>
      </w:r>
      <w:proofErr w:type="spellStart"/>
      <w:r>
        <w:t>subfile</w:t>
      </w:r>
      <w:proofErr w:type="spellEnd"/>
      <w:r>
        <w:t xml:space="preserve"> has the following configuration assignments:</w:t>
      </w:r>
    </w:p>
    <w:p w:rsidR="001E0680" w:rsidRDefault="00E43B27" w:rsidP="00865820">
      <w:pPr>
        <w:pStyle w:val="SubfileTable"/>
      </w:pPr>
      <w:r>
        <w:t>Description</w:t>
      </w:r>
      <w:r w:rsidR="001E0680">
        <w:tab/>
      </w:r>
      <w:r>
        <w:t>Value</w:t>
      </w:r>
    </w:p>
    <w:p w:rsidR="001E0680" w:rsidRPr="00865820" w:rsidRDefault="001E0680" w:rsidP="00865820">
      <w:pPr>
        <w:pStyle w:val="SubfileTable"/>
        <w:rPr>
          <w:b w:val="0"/>
        </w:rPr>
      </w:pPr>
      <w:proofErr w:type="spellStart"/>
      <w:r w:rsidRPr="00865820">
        <w:rPr>
          <w:b w:val="0"/>
        </w:rPr>
        <w:t>Subfile</w:t>
      </w:r>
      <w:proofErr w:type="spellEnd"/>
      <w:r w:rsidRPr="00865820">
        <w:rPr>
          <w:b w:val="0"/>
        </w:rPr>
        <w:t xml:space="preserve"> name</w:t>
      </w:r>
      <w:r w:rsidRPr="00865820">
        <w:rPr>
          <w:b w:val="0"/>
        </w:rPr>
        <w:tab/>
        <w:t>MAPSBF</w:t>
      </w:r>
    </w:p>
    <w:p w:rsidR="001E0680" w:rsidRPr="00865820" w:rsidRDefault="001E0680" w:rsidP="00865820">
      <w:pPr>
        <w:pStyle w:val="SubfileTable"/>
        <w:rPr>
          <w:b w:val="0"/>
        </w:rPr>
      </w:pPr>
      <w:proofErr w:type="spellStart"/>
      <w:r w:rsidRPr="00865820">
        <w:rPr>
          <w:b w:val="0"/>
        </w:rPr>
        <w:t>Subfile</w:t>
      </w:r>
      <w:proofErr w:type="spellEnd"/>
      <w:r w:rsidRPr="00865820">
        <w:rPr>
          <w:b w:val="0"/>
        </w:rPr>
        <w:t xml:space="preserve"> controller name</w:t>
      </w:r>
      <w:r w:rsidRPr="00865820">
        <w:rPr>
          <w:b w:val="0"/>
        </w:rPr>
        <w:tab/>
        <w:t>MAPCTRL</w:t>
      </w:r>
    </w:p>
    <w:p w:rsidR="001E0680" w:rsidRPr="00865820" w:rsidRDefault="001E0680" w:rsidP="00865820">
      <w:pPr>
        <w:pStyle w:val="SubfileTable"/>
        <w:rPr>
          <w:b w:val="0"/>
        </w:rPr>
      </w:pPr>
      <w:r w:rsidRPr="00865820">
        <w:rPr>
          <w:b w:val="0"/>
        </w:rPr>
        <w:t xml:space="preserve">Clear </w:t>
      </w:r>
      <w:proofErr w:type="spellStart"/>
      <w:r w:rsidRPr="00865820">
        <w:rPr>
          <w:b w:val="0"/>
        </w:rPr>
        <w:t>subfile</w:t>
      </w:r>
      <w:proofErr w:type="spellEnd"/>
      <w:r w:rsidRPr="00865820">
        <w:rPr>
          <w:b w:val="0"/>
        </w:rPr>
        <w:t xml:space="preserve"> indicator</w:t>
      </w:r>
      <w:r w:rsidRPr="00865820">
        <w:rPr>
          <w:b w:val="0"/>
        </w:rPr>
        <w:tab/>
        <w:t>99</w:t>
      </w:r>
    </w:p>
    <w:p w:rsidR="001E0680" w:rsidRPr="00865820" w:rsidRDefault="001E0680" w:rsidP="00865820">
      <w:pPr>
        <w:pStyle w:val="SubfileTable"/>
        <w:rPr>
          <w:b w:val="0"/>
        </w:rPr>
      </w:pPr>
      <w:r w:rsidRPr="00865820">
        <w:rPr>
          <w:b w:val="0"/>
        </w:rPr>
        <w:t>Address field name</w:t>
      </w:r>
      <w:r w:rsidRPr="00865820">
        <w:rPr>
          <w:b w:val="0"/>
        </w:rPr>
        <w:tab/>
        <w:t>Location</w:t>
      </w:r>
    </w:p>
    <w:p w:rsidR="00865820" w:rsidRDefault="001E0680" w:rsidP="00865820">
      <w:pPr>
        <w:pStyle w:val="SubfileTable"/>
        <w:rPr>
          <w:b w:val="0"/>
        </w:rPr>
      </w:pPr>
      <w:r w:rsidRPr="00865820">
        <w:rPr>
          <w:b w:val="0"/>
        </w:rPr>
        <w:t>Main text field length</w:t>
      </w:r>
      <w:r w:rsidRPr="00865820">
        <w:rPr>
          <w:b w:val="0"/>
        </w:rPr>
        <w:tab/>
        <w:t>60</w:t>
      </w:r>
    </w:p>
    <w:p w:rsidR="001E0680" w:rsidRPr="00865820" w:rsidRDefault="001E0680" w:rsidP="00865820">
      <w:r w:rsidRPr="00865820">
        <w:t>Clicking back returns the user to the list.</w:t>
      </w:r>
    </w:p>
    <w:p w:rsidR="001E0680" w:rsidRDefault="001E0680" w:rsidP="001E0680">
      <w:r>
        <w:t xml:space="preserve">After exporting the display file these three record formats comprise, the residual DDS display file source member is shown in Figure 3 below. Take a look at it and notice that its fields and </w:t>
      </w:r>
      <w:proofErr w:type="spellStart"/>
      <w:r>
        <w:t>subfiles</w:t>
      </w:r>
      <w:proofErr w:type="spellEnd"/>
      <w:r>
        <w:t xml:space="preserve"> resolve </w:t>
      </w:r>
      <w:r w:rsidR="00E43B27">
        <w:t xml:space="preserve">to </w:t>
      </w:r>
      <w:r>
        <w:t>those explained above.</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0001  A</w:t>
      </w:r>
      <w:proofErr w:type="gramEnd"/>
      <w:r w:rsidRPr="00865820">
        <w:rPr>
          <w:rFonts w:ascii="Consolas" w:hAnsi="Consolas" w:cs="Consolas"/>
        </w:rPr>
        <w:t xml:space="preserve">                                      DSPSIZ(27 132 *DS4)</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0002  A</w:t>
      </w:r>
      <w:proofErr w:type="gramEnd"/>
      <w:r w:rsidRPr="00865820">
        <w:rPr>
          <w:rFonts w:ascii="Consolas" w:hAnsi="Consolas" w:cs="Consolas"/>
        </w:rPr>
        <w:t xml:space="preserve">                                      INDARA</w:t>
      </w:r>
    </w:p>
    <w:p w:rsidR="001E0680" w:rsidRPr="00865820" w:rsidRDefault="001E0680" w:rsidP="00865820">
      <w:pPr>
        <w:spacing w:after="0" w:line="280" w:lineRule="exact"/>
        <w:rPr>
          <w:rFonts w:ascii="Consolas" w:hAnsi="Consolas" w:cs="Consolas"/>
        </w:rPr>
      </w:pPr>
      <w:r w:rsidRPr="00865820">
        <w:rPr>
          <w:rFonts w:ascii="Consolas" w:hAnsi="Consolas" w:cs="Consolas"/>
        </w:rPr>
        <w:t>0003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0004  A</w:t>
      </w:r>
      <w:proofErr w:type="gramEnd"/>
      <w:r w:rsidRPr="00865820">
        <w:rPr>
          <w:rFonts w:ascii="Consolas" w:hAnsi="Consolas" w:cs="Consolas"/>
        </w:rPr>
        <w:t xml:space="preserve">          R CUSTLIST</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0005  A</w:t>
      </w:r>
      <w:proofErr w:type="gramEnd"/>
      <w:r w:rsidRPr="00865820">
        <w:rPr>
          <w:rFonts w:ascii="Consolas" w:hAnsi="Consolas" w:cs="Consolas"/>
        </w:rPr>
        <w:t xml:space="preserve">                                      OVERLAY</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0006  A</w:t>
      </w:r>
      <w:proofErr w:type="gramEnd"/>
      <w:r w:rsidRPr="00865820">
        <w:rPr>
          <w:rFonts w:ascii="Consolas" w:hAnsi="Consolas" w:cs="Consolas"/>
        </w:rPr>
        <w:t xml:space="preserve">            MOREROWS      10A  O  1  2</w:t>
      </w:r>
    </w:p>
    <w:p w:rsidR="001E0680" w:rsidRPr="00865820" w:rsidRDefault="001E0680" w:rsidP="00865820">
      <w:pPr>
        <w:spacing w:after="0" w:line="280" w:lineRule="exact"/>
        <w:rPr>
          <w:rFonts w:ascii="Consolas" w:hAnsi="Consolas" w:cs="Consolas"/>
        </w:rPr>
      </w:pPr>
      <w:r w:rsidRPr="00865820">
        <w:rPr>
          <w:rFonts w:ascii="Consolas" w:hAnsi="Consolas" w:cs="Consolas"/>
        </w:rPr>
        <w:t>0007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0008  A</w:t>
      </w:r>
      <w:proofErr w:type="gramEnd"/>
      <w:r w:rsidRPr="00865820">
        <w:rPr>
          <w:rFonts w:ascii="Consolas" w:hAnsi="Consolas" w:cs="Consolas"/>
        </w:rPr>
        <w:t xml:space="preserve">          R CUSTINFO</w:t>
      </w:r>
    </w:p>
    <w:p w:rsidR="001E0680" w:rsidRPr="00865820" w:rsidRDefault="001E0680" w:rsidP="00865820">
      <w:pPr>
        <w:pStyle w:val="SourceCode"/>
      </w:pPr>
      <w:proofErr w:type="gramStart"/>
      <w:r w:rsidRPr="00865820">
        <w:t>0009  A</w:t>
      </w:r>
      <w:proofErr w:type="gramEnd"/>
      <w:r w:rsidRPr="00865820">
        <w:t xml:space="preserve">                                      OVERLAY</w:t>
      </w:r>
    </w:p>
    <w:p w:rsidR="001E0680" w:rsidRPr="00865820" w:rsidRDefault="001E0680" w:rsidP="00865820">
      <w:pPr>
        <w:pStyle w:val="SourceCode"/>
      </w:pPr>
      <w:proofErr w:type="gramStart"/>
      <w:r w:rsidRPr="00865820">
        <w:t>0010  A</w:t>
      </w:r>
      <w:proofErr w:type="gramEnd"/>
      <w:r w:rsidRPr="00865820">
        <w:t xml:space="preserve">            CUSTKEY       50A  O  1  2</w:t>
      </w:r>
    </w:p>
    <w:p w:rsidR="001E0680" w:rsidRPr="00865820" w:rsidRDefault="001E0680" w:rsidP="00865820">
      <w:pPr>
        <w:pStyle w:val="SourceCode"/>
      </w:pPr>
      <w:proofErr w:type="gramStart"/>
      <w:r w:rsidRPr="00865820">
        <w:t>0011  A</w:t>
      </w:r>
      <w:proofErr w:type="gramEnd"/>
      <w:r w:rsidRPr="00865820">
        <w:t xml:space="preserve">            CMNAME        40A  B  2  1</w:t>
      </w:r>
    </w:p>
    <w:p w:rsidR="001E0680" w:rsidRPr="00865820" w:rsidRDefault="001E0680" w:rsidP="00865820">
      <w:pPr>
        <w:pStyle w:val="SourceCode"/>
      </w:pPr>
      <w:proofErr w:type="gramStart"/>
      <w:r w:rsidRPr="00865820">
        <w:t>0012  A</w:t>
      </w:r>
      <w:proofErr w:type="gramEnd"/>
      <w:r w:rsidRPr="00865820">
        <w:t xml:space="preserve">            CMADDR1       35A  B  2 43</w:t>
      </w:r>
    </w:p>
    <w:p w:rsidR="001E0680" w:rsidRPr="00865820" w:rsidRDefault="001E0680" w:rsidP="00865820">
      <w:pPr>
        <w:pStyle w:val="SourceCode"/>
      </w:pPr>
      <w:proofErr w:type="gramStart"/>
      <w:r w:rsidRPr="00865820">
        <w:t>0013  A</w:t>
      </w:r>
      <w:proofErr w:type="gramEnd"/>
      <w:r w:rsidRPr="00865820">
        <w:t xml:space="preserve">            CMCITY        30A  B  3  1</w:t>
      </w:r>
    </w:p>
    <w:p w:rsidR="001E0680" w:rsidRPr="00865820" w:rsidRDefault="001E0680" w:rsidP="00865820">
      <w:pPr>
        <w:pStyle w:val="SourceCode"/>
      </w:pPr>
      <w:proofErr w:type="gramStart"/>
      <w:r w:rsidRPr="00865820">
        <w:t>0014  A</w:t>
      </w:r>
      <w:proofErr w:type="gramEnd"/>
      <w:r w:rsidRPr="00865820">
        <w:t xml:space="preserve">            CMSTATE        2A  B  3 33</w:t>
      </w:r>
    </w:p>
    <w:p w:rsidR="001E0680" w:rsidRPr="00865820" w:rsidRDefault="001E0680" w:rsidP="00865820">
      <w:pPr>
        <w:pStyle w:val="SourceCode"/>
      </w:pPr>
      <w:proofErr w:type="gramStart"/>
      <w:r w:rsidRPr="00865820">
        <w:t>0015  A</w:t>
      </w:r>
      <w:proofErr w:type="gramEnd"/>
      <w:r w:rsidRPr="00865820">
        <w:t xml:space="preserve">            CMPOSTCODE    10A  B  3 37</w:t>
      </w:r>
    </w:p>
    <w:p w:rsidR="001E0680" w:rsidRPr="00865820" w:rsidRDefault="001E0680" w:rsidP="00865820">
      <w:pPr>
        <w:pStyle w:val="SourceCode"/>
      </w:pPr>
      <w:r w:rsidRPr="00865820">
        <w:t>0016   *--------------------------------------------------------</w:t>
      </w:r>
    </w:p>
    <w:p w:rsidR="001E0680" w:rsidRPr="00865820" w:rsidRDefault="001E0680" w:rsidP="00865820">
      <w:pPr>
        <w:pStyle w:val="SourceCode"/>
      </w:pPr>
      <w:proofErr w:type="gramStart"/>
      <w:r w:rsidRPr="00865820">
        <w:t>0017  A</w:t>
      </w:r>
      <w:proofErr w:type="gramEnd"/>
      <w:r w:rsidRPr="00865820">
        <w:t xml:space="preserve">          R CUSTMAP</w:t>
      </w:r>
    </w:p>
    <w:p w:rsidR="001E0680" w:rsidRPr="00865820" w:rsidRDefault="001E0680" w:rsidP="00865820">
      <w:pPr>
        <w:pStyle w:val="SourceCode"/>
      </w:pPr>
      <w:proofErr w:type="gramStart"/>
      <w:r w:rsidRPr="00865820">
        <w:lastRenderedPageBreak/>
        <w:t>0018  A</w:t>
      </w:r>
      <w:proofErr w:type="gramEnd"/>
      <w:r w:rsidRPr="00865820">
        <w:t xml:space="preserve">                                      OVERLAY</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0019  A</w:t>
      </w:r>
      <w:proofErr w:type="gramEnd"/>
      <w:r w:rsidRPr="00865820">
        <w:rPr>
          <w:rFonts w:ascii="Consolas" w:hAnsi="Consolas" w:cs="Consolas"/>
        </w:rPr>
        <w:t xml:space="preserve">            CMNAME        40A  O  1  2</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0020  A</w:t>
      </w:r>
      <w:proofErr w:type="gramEnd"/>
      <w:r w:rsidRPr="00865820">
        <w:rPr>
          <w:rFonts w:ascii="Consolas" w:hAnsi="Consolas" w:cs="Consolas"/>
        </w:rPr>
        <w:t xml:space="preserve">            CSZ           60A  O  2  1</w:t>
      </w:r>
    </w:p>
    <w:p w:rsidR="001E0680" w:rsidRPr="00865820" w:rsidRDefault="001E0680" w:rsidP="00865820">
      <w:pPr>
        <w:spacing w:after="0" w:line="280" w:lineRule="exact"/>
        <w:rPr>
          <w:rFonts w:ascii="Consolas" w:hAnsi="Consolas" w:cs="Consolas"/>
        </w:rPr>
      </w:pPr>
      <w:r w:rsidRPr="00865820">
        <w:rPr>
          <w:rFonts w:ascii="Consolas" w:hAnsi="Consolas" w:cs="Consolas"/>
        </w:rPr>
        <w:t>0021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0022  A</w:t>
      </w:r>
      <w:proofErr w:type="gramEnd"/>
      <w:r w:rsidRPr="00865820">
        <w:rPr>
          <w:rFonts w:ascii="Consolas" w:hAnsi="Consolas" w:cs="Consolas"/>
        </w:rPr>
        <w:t xml:space="preserve">          R CSTSBF                    SFL</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0023  A</w:t>
      </w:r>
      <w:proofErr w:type="gramEnd"/>
      <w:r w:rsidRPr="00865820">
        <w:rPr>
          <w:rFonts w:ascii="Consolas" w:hAnsi="Consolas" w:cs="Consolas"/>
        </w:rPr>
        <w:t xml:space="preserve">            CSTSEL         1A  H</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0024  A</w:t>
      </w:r>
      <w:proofErr w:type="gramEnd"/>
      <w:r w:rsidRPr="00865820">
        <w:rPr>
          <w:rFonts w:ascii="Consolas" w:hAnsi="Consolas" w:cs="Consolas"/>
        </w:rPr>
        <w:t xml:space="preserve">            CSTTXT        70A  O  1  5</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0025  A</w:t>
      </w:r>
      <w:proofErr w:type="gramEnd"/>
      <w:r w:rsidRPr="00865820">
        <w:rPr>
          <w:rFonts w:ascii="Consolas" w:hAnsi="Consolas" w:cs="Consolas"/>
        </w:rPr>
        <w:t xml:space="preserve">            CSTVAL        30A  H</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0026  A</w:t>
      </w:r>
      <w:proofErr w:type="gramEnd"/>
      <w:r w:rsidRPr="00865820">
        <w:rPr>
          <w:rFonts w:ascii="Consolas" w:hAnsi="Consolas" w:cs="Consolas"/>
        </w:rPr>
        <w:t xml:space="preserve">            CSTDTL        50A  O  3  1</w:t>
      </w:r>
    </w:p>
    <w:p w:rsidR="001E0680" w:rsidRPr="00865820" w:rsidRDefault="001E0680" w:rsidP="00865820">
      <w:pPr>
        <w:spacing w:after="0" w:line="280" w:lineRule="exact"/>
        <w:rPr>
          <w:rFonts w:ascii="Consolas" w:hAnsi="Consolas" w:cs="Consolas"/>
        </w:rPr>
      </w:pPr>
      <w:r w:rsidRPr="00865820">
        <w:rPr>
          <w:rFonts w:ascii="Consolas" w:hAnsi="Consolas" w:cs="Consolas"/>
        </w:rPr>
        <w:t>0027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0028  A</w:t>
      </w:r>
      <w:proofErr w:type="gramEnd"/>
      <w:r w:rsidRPr="00865820">
        <w:rPr>
          <w:rFonts w:ascii="Consolas" w:hAnsi="Consolas" w:cs="Consolas"/>
        </w:rPr>
        <w:t xml:space="preserve">          R CSTCTRL                   SFLCTL(CSTSBF)</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0029  A</w:t>
      </w:r>
      <w:proofErr w:type="gramEnd"/>
      <w:r w:rsidRPr="00865820">
        <w:rPr>
          <w:rFonts w:ascii="Consolas" w:hAnsi="Consolas" w:cs="Consolas"/>
        </w:rPr>
        <w:t xml:space="preserve">                                      SFLSIZ(2)</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0030  A</w:t>
      </w:r>
      <w:proofErr w:type="gramEnd"/>
      <w:r w:rsidRPr="00865820">
        <w:rPr>
          <w:rFonts w:ascii="Consolas" w:hAnsi="Consolas" w:cs="Consolas"/>
        </w:rPr>
        <w:t xml:space="preserve">                                      SFLPAG(1)</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0031  A</w:t>
      </w:r>
      <w:proofErr w:type="gramEnd"/>
      <w:r w:rsidRPr="00865820">
        <w:rPr>
          <w:rFonts w:ascii="Consolas" w:hAnsi="Consolas" w:cs="Consolas"/>
        </w:rPr>
        <w:t xml:space="preserve"> N99                                  SFLDSP</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0032  A</w:t>
      </w:r>
      <w:proofErr w:type="gramEnd"/>
      <w:r w:rsidRPr="00865820">
        <w:rPr>
          <w:rFonts w:ascii="Consolas" w:hAnsi="Consolas" w:cs="Consolas"/>
        </w:rPr>
        <w:t xml:space="preserve"> N99                                  SFLDSPCTL</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0033  A</w:t>
      </w:r>
      <w:proofErr w:type="gramEnd"/>
      <w:r w:rsidRPr="00865820">
        <w:rPr>
          <w:rFonts w:ascii="Consolas" w:hAnsi="Consolas" w:cs="Consolas"/>
        </w:rPr>
        <w:t xml:space="preserve">  99                                  SFLCLR</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0034  A</w:t>
      </w:r>
      <w:proofErr w:type="gramEnd"/>
      <w:r w:rsidRPr="00865820">
        <w:rPr>
          <w:rFonts w:ascii="Consolas" w:hAnsi="Consolas" w:cs="Consolas"/>
        </w:rPr>
        <w:t xml:space="preserve">                                      OVERLAY</w:t>
      </w:r>
    </w:p>
    <w:p w:rsidR="001E0680" w:rsidRPr="00865820" w:rsidRDefault="001E0680" w:rsidP="00865820">
      <w:pPr>
        <w:spacing w:after="0" w:line="280" w:lineRule="exact"/>
        <w:rPr>
          <w:rFonts w:ascii="Consolas" w:hAnsi="Consolas" w:cs="Consolas"/>
        </w:rPr>
      </w:pPr>
      <w:r w:rsidRPr="00865820">
        <w:rPr>
          <w:rFonts w:ascii="Consolas" w:hAnsi="Consolas" w:cs="Consolas"/>
        </w:rPr>
        <w:t>0035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0036  A</w:t>
      </w:r>
      <w:proofErr w:type="gramEnd"/>
      <w:r w:rsidRPr="00865820">
        <w:rPr>
          <w:rFonts w:ascii="Consolas" w:hAnsi="Consolas" w:cs="Consolas"/>
        </w:rPr>
        <w:t xml:space="preserve">          R MAPSBF                    SFL</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0037  A</w:t>
      </w:r>
      <w:proofErr w:type="gramEnd"/>
      <w:r w:rsidRPr="00865820">
        <w:rPr>
          <w:rFonts w:ascii="Consolas" w:hAnsi="Consolas" w:cs="Consolas"/>
        </w:rPr>
        <w:t xml:space="preserve">            LOCATION      60A  O  1  2</w:t>
      </w:r>
    </w:p>
    <w:p w:rsidR="001E0680" w:rsidRPr="00865820" w:rsidRDefault="001E0680" w:rsidP="00865820">
      <w:pPr>
        <w:spacing w:after="0" w:line="280" w:lineRule="exact"/>
        <w:rPr>
          <w:rFonts w:ascii="Consolas" w:hAnsi="Consolas" w:cs="Consolas"/>
        </w:rPr>
      </w:pPr>
      <w:r w:rsidRPr="00865820">
        <w:rPr>
          <w:rFonts w:ascii="Consolas" w:hAnsi="Consolas" w:cs="Consolas"/>
        </w:rPr>
        <w:t>0038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0039  A</w:t>
      </w:r>
      <w:proofErr w:type="gramEnd"/>
      <w:r w:rsidRPr="00865820">
        <w:rPr>
          <w:rFonts w:ascii="Consolas" w:hAnsi="Consolas" w:cs="Consolas"/>
        </w:rPr>
        <w:t xml:space="preserve">          R MAPCTRL                   SFLCTL(MAPSBF) </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0040  A</w:t>
      </w:r>
      <w:proofErr w:type="gramEnd"/>
      <w:r w:rsidRPr="00865820">
        <w:rPr>
          <w:rFonts w:ascii="Consolas" w:hAnsi="Consolas" w:cs="Consolas"/>
        </w:rPr>
        <w:t xml:space="preserve">                                      SFLSIZ(2)</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0041  A</w:t>
      </w:r>
      <w:proofErr w:type="gramEnd"/>
      <w:r w:rsidRPr="00865820">
        <w:rPr>
          <w:rFonts w:ascii="Consolas" w:hAnsi="Consolas" w:cs="Consolas"/>
        </w:rPr>
        <w:t xml:space="preserve">                                      SFLPAG(1)</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0042  A</w:t>
      </w:r>
      <w:proofErr w:type="gramEnd"/>
      <w:r w:rsidRPr="00865820">
        <w:rPr>
          <w:rFonts w:ascii="Consolas" w:hAnsi="Consolas" w:cs="Consolas"/>
        </w:rPr>
        <w:t xml:space="preserve"> N99                                  SFLDSP</w:t>
      </w:r>
    </w:p>
    <w:p w:rsidR="001E0680" w:rsidRPr="00865820" w:rsidRDefault="001E0680" w:rsidP="00865820">
      <w:pPr>
        <w:spacing w:after="0" w:line="280" w:lineRule="exact"/>
        <w:rPr>
          <w:rFonts w:ascii="Consolas" w:hAnsi="Consolas" w:cs="Consolas"/>
        </w:rPr>
      </w:pPr>
      <w:proofErr w:type="gramStart"/>
      <w:r w:rsidRPr="00865820">
        <w:rPr>
          <w:rFonts w:ascii="Consolas" w:hAnsi="Consolas" w:cs="Consolas"/>
        </w:rPr>
        <w:t>0043  A</w:t>
      </w:r>
      <w:proofErr w:type="gramEnd"/>
      <w:r w:rsidRPr="00865820">
        <w:rPr>
          <w:rFonts w:ascii="Consolas" w:hAnsi="Consolas" w:cs="Consolas"/>
        </w:rPr>
        <w:t xml:space="preserve"> N99                                  SFLDSPCTL</w:t>
      </w:r>
    </w:p>
    <w:p w:rsidR="00A47394" w:rsidRDefault="001E0680" w:rsidP="00865820">
      <w:pPr>
        <w:spacing w:after="0" w:line="280" w:lineRule="exact"/>
        <w:rPr>
          <w:rFonts w:ascii="Consolas" w:hAnsi="Consolas" w:cs="Consolas"/>
        </w:rPr>
      </w:pPr>
      <w:proofErr w:type="gramStart"/>
      <w:r w:rsidRPr="00865820">
        <w:rPr>
          <w:rFonts w:ascii="Consolas" w:hAnsi="Consolas" w:cs="Consolas"/>
        </w:rPr>
        <w:t>0044  A</w:t>
      </w:r>
      <w:proofErr w:type="gramEnd"/>
      <w:r w:rsidRPr="00865820">
        <w:rPr>
          <w:rFonts w:ascii="Consolas" w:hAnsi="Consolas" w:cs="Consolas"/>
        </w:rPr>
        <w:t xml:space="preserve">  99                                  SFLCLR</w:t>
      </w:r>
    </w:p>
    <w:p w:rsidR="001E0680" w:rsidRDefault="001E0680" w:rsidP="00865820">
      <w:pPr>
        <w:spacing w:after="0" w:line="280" w:lineRule="exact"/>
        <w:rPr>
          <w:rFonts w:ascii="Consolas" w:hAnsi="Consolas" w:cs="Consolas"/>
        </w:rPr>
      </w:pPr>
      <w:proofErr w:type="gramStart"/>
      <w:r w:rsidRPr="00865820">
        <w:rPr>
          <w:rFonts w:ascii="Consolas" w:hAnsi="Consolas" w:cs="Consolas"/>
        </w:rPr>
        <w:t>0045  A</w:t>
      </w:r>
      <w:proofErr w:type="gramEnd"/>
      <w:r w:rsidRPr="00865820">
        <w:rPr>
          <w:rFonts w:ascii="Consolas" w:hAnsi="Consolas" w:cs="Consolas"/>
        </w:rPr>
        <w:t xml:space="preserve">                                      OVERLAY</w:t>
      </w:r>
    </w:p>
    <w:p w:rsidR="00A47394" w:rsidRPr="00865820" w:rsidRDefault="00A47394" w:rsidP="00865820">
      <w:pPr>
        <w:spacing w:after="0" w:line="280" w:lineRule="exact"/>
        <w:rPr>
          <w:rFonts w:ascii="Consolas" w:hAnsi="Consolas" w:cs="Consolas"/>
        </w:rPr>
      </w:pPr>
    </w:p>
    <w:p w:rsidR="001E0680" w:rsidRDefault="001E0680" w:rsidP="001E0680">
      <w:r>
        <w:t>Figure 3. DDS display file source generated when MR mobile UI is exported as a display file object.</w:t>
      </w:r>
    </w:p>
    <w:p w:rsidR="001E0680" w:rsidRDefault="001E0680" w:rsidP="001E0680">
      <w:r>
        <w:t xml:space="preserve">Think of MR's exported display file object as a proxy for the mobile UI. At compile time, the RPG program will reference this proxy display file; but at runtime, through Open Access, the MR mobile display file is used. Once again, the proxy IBM </w:t>
      </w:r>
      <w:proofErr w:type="spellStart"/>
      <w:r>
        <w:t>i</w:t>
      </w:r>
      <w:proofErr w:type="spellEnd"/>
      <w:r>
        <w:t xml:space="preserve"> display file is never seen by human eyeballs.</w:t>
      </w:r>
    </w:p>
    <w:p w:rsidR="001E0680" w:rsidRDefault="001E0680" w:rsidP="001E0680">
      <w:r>
        <w:t xml:space="preserve">With the MR mobile display file and its IBM </w:t>
      </w:r>
      <w:proofErr w:type="spellStart"/>
      <w:r>
        <w:t>i</w:t>
      </w:r>
      <w:proofErr w:type="spellEnd"/>
      <w:r>
        <w:t xml:space="preserve"> proxy display file created, let's turn our attention to some of the interesting parts the ILE RPG source code. Because MR so well abstracts away the notion that we're really creating a mobile app, the RPG is written (and can be examined) without regard for it really being a mobile app. Just think of it as powering three simply traditional display file formats (which, by the way, is exactly what </w:t>
      </w:r>
      <w:proofErr w:type="gramStart"/>
      <w:r>
        <w:t>it's</w:t>
      </w:r>
      <w:proofErr w:type="gramEnd"/>
      <w:r>
        <w:t xml:space="preserve"> doing).</w:t>
      </w:r>
    </w:p>
    <w:p w:rsidR="001E0680" w:rsidRDefault="001E0680" w:rsidP="00A47394">
      <w:pPr>
        <w:pStyle w:val="subhead"/>
      </w:pPr>
      <w:r w:rsidRPr="00A47394">
        <w:t>The ILE RPG source</w:t>
      </w:r>
    </w:p>
    <w:p w:rsidR="00A47394" w:rsidRPr="00A47394" w:rsidRDefault="00A47394" w:rsidP="001E0680">
      <w:r>
        <w:t>The full RPG source is shown below in Figure 4a and the single /COPY member it includes is shown in Figure 4B.</w:t>
      </w:r>
      <w:r>
        <w:t xml:space="preserve">  A brief code narrative follows these two listings.</w:t>
      </w:r>
    </w:p>
    <w:p w:rsidR="00A47394" w:rsidRDefault="00A47394" w:rsidP="00A47394">
      <w:pPr>
        <w:pStyle w:val="SourceCode"/>
      </w:pPr>
      <w:proofErr w:type="gramStart"/>
      <w:r>
        <w:t xml:space="preserve">0001  </w:t>
      </w:r>
      <w:proofErr w:type="spellStart"/>
      <w:r>
        <w:t>Ctl</w:t>
      </w:r>
      <w:proofErr w:type="spellEnd"/>
      <w:proofErr w:type="gramEnd"/>
      <w:r>
        <w:t>-Opt Option(*</w:t>
      </w:r>
      <w:proofErr w:type="spellStart"/>
      <w:r>
        <w:t>srcstmt</w:t>
      </w:r>
      <w:proofErr w:type="spellEnd"/>
      <w:r>
        <w:t xml:space="preserve">) </w:t>
      </w:r>
      <w:proofErr w:type="spellStart"/>
      <w:r>
        <w:t>Dftactgrp</w:t>
      </w:r>
      <w:proofErr w:type="spellEnd"/>
      <w:r>
        <w:t xml:space="preserve">(*No) </w:t>
      </w:r>
      <w:proofErr w:type="spellStart"/>
      <w:r>
        <w:t>ActGrp</w:t>
      </w:r>
      <w:proofErr w:type="spellEnd"/>
      <w:r>
        <w:t>('</w:t>
      </w:r>
      <w:proofErr w:type="spellStart"/>
      <w:r>
        <w:t>rpmobile</w:t>
      </w:r>
      <w:proofErr w:type="spellEnd"/>
      <w:r>
        <w:t>');</w:t>
      </w:r>
    </w:p>
    <w:p w:rsidR="00A47394" w:rsidRDefault="00A47394" w:rsidP="00A47394">
      <w:pPr>
        <w:pStyle w:val="SourceCode"/>
      </w:pPr>
      <w:r>
        <w:lastRenderedPageBreak/>
        <w:t xml:space="preserve">0002 </w:t>
      </w:r>
    </w:p>
    <w:p w:rsidR="00A47394" w:rsidRDefault="00A47394" w:rsidP="00A47394">
      <w:pPr>
        <w:pStyle w:val="SourceCode"/>
      </w:pPr>
      <w:proofErr w:type="gramStart"/>
      <w:r>
        <w:t xml:space="preserve">0003  </w:t>
      </w:r>
      <w:proofErr w:type="spellStart"/>
      <w:r>
        <w:t>Dcl</w:t>
      </w:r>
      <w:proofErr w:type="spellEnd"/>
      <w:proofErr w:type="gramEnd"/>
      <w:r>
        <w:t xml:space="preserve">-F </w:t>
      </w:r>
      <w:proofErr w:type="spellStart"/>
      <w:r>
        <w:t>smplst</w:t>
      </w:r>
      <w:proofErr w:type="spellEnd"/>
      <w:r>
        <w:t xml:space="preserve"> WORKSTN </w:t>
      </w:r>
      <w:proofErr w:type="spellStart"/>
      <w:r>
        <w:t>Infds</w:t>
      </w:r>
      <w:proofErr w:type="spellEnd"/>
      <w:r>
        <w:t>(</w:t>
      </w:r>
      <w:proofErr w:type="spellStart"/>
      <w:r>
        <w:t>infds</w:t>
      </w:r>
      <w:proofErr w:type="spellEnd"/>
      <w:r>
        <w:t>)</w:t>
      </w:r>
    </w:p>
    <w:p w:rsidR="00A47394" w:rsidRDefault="00A47394" w:rsidP="00A47394">
      <w:pPr>
        <w:pStyle w:val="SourceCode"/>
      </w:pPr>
      <w:r>
        <w:t xml:space="preserve">0004                       </w:t>
      </w:r>
      <w:proofErr w:type="gramStart"/>
      <w:r>
        <w:t>Handler(</w:t>
      </w:r>
      <w:proofErr w:type="gramEnd"/>
      <w:r>
        <w:t>'MOBILERPG')</w:t>
      </w:r>
    </w:p>
    <w:p w:rsidR="00A47394" w:rsidRDefault="00A47394" w:rsidP="00A47394">
      <w:pPr>
        <w:pStyle w:val="SourceCode"/>
      </w:pPr>
      <w:r>
        <w:t xml:space="preserve">0005                       </w:t>
      </w:r>
      <w:proofErr w:type="spellStart"/>
      <w:proofErr w:type="gramStart"/>
      <w:r>
        <w:t>SFile</w:t>
      </w:r>
      <w:proofErr w:type="spellEnd"/>
      <w:r>
        <w:t>(</w:t>
      </w:r>
      <w:proofErr w:type="gramEnd"/>
      <w:r>
        <w:t>CSTSBF:CSTRRN)</w:t>
      </w:r>
    </w:p>
    <w:p w:rsidR="00A47394" w:rsidRDefault="00A47394" w:rsidP="00A47394">
      <w:pPr>
        <w:pStyle w:val="SourceCode"/>
      </w:pPr>
      <w:r>
        <w:t xml:space="preserve">0006                       </w:t>
      </w:r>
      <w:proofErr w:type="spellStart"/>
      <w:proofErr w:type="gramStart"/>
      <w:r>
        <w:t>SFile</w:t>
      </w:r>
      <w:proofErr w:type="spellEnd"/>
      <w:r>
        <w:t>(</w:t>
      </w:r>
      <w:proofErr w:type="gramEnd"/>
      <w:r>
        <w:t>MAPSBF:CSTRRN);</w:t>
      </w:r>
    </w:p>
    <w:p w:rsidR="00A47394" w:rsidRDefault="00A47394" w:rsidP="00A47394">
      <w:pPr>
        <w:pStyle w:val="SourceCode"/>
      </w:pPr>
      <w:r>
        <w:t xml:space="preserve">0007 </w:t>
      </w:r>
    </w:p>
    <w:p w:rsidR="00A47394" w:rsidRDefault="00A47394" w:rsidP="00A47394">
      <w:pPr>
        <w:pStyle w:val="SourceCode"/>
      </w:pPr>
      <w:proofErr w:type="gramStart"/>
      <w:r>
        <w:t xml:space="preserve">0008  </w:t>
      </w:r>
      <w:proofErr w:type="spellStart"/>
      <w:r>
        <w:t>Dcl</w:t>
      </w:r>
      <w:proofErr w:type="spellEnd"/>
      <w:proofErr w:type="gramEnd"/>
      <w:r>
        <w:t>-F CustomerL2 Disk(*</w:t>
      </w:r>
      <w:proofErr w:type="spellStart"/>
      <w:r>
        <w:t>ext</w:t>
      </w:r>
      <w:proofErr w:type="spellEnd"/>
      <w:r>
        <w:t>) Usage(*Input) Keyed</w:t>
      </w:r>
    </w:p>
    <w:p w:rsidR="00A47394" w:rsidRDefault="00A47394" w:rsidP="00A47394">
      <w:pPr>
        <w:pStyle w:val="SourceCode"/>
      </w:pPr>
      <w:r>
        <w:t xml:space="preserve">0009                   </w:t>
      </w:r>
      <w:proofErr w:type="gramStart"/>
      <w:r>
        <w:t>Rename(</w:t>
      </w:r>
      <w:proofErr w:type="gramEnd"/>
      <w:r>
        <w:t>RCMMASTER:RCUSTL2);</w:t>
      </w:r>
    </w:p>
    <w:p w:rsidR="00A47394" w:rsidRDefault="00A47394" w:rsidP="00A47394">
      <w:pPr>
        <w:pStyle w:val="SourceCode"/>
      </w:pPr>
      <w:r>
        <w:t xml:space="preserve">0010 </w:t>
      </w:r>
    </w:p>
    <w:p w:rsidR="00A47394" w:rsidRDefault="00A47394" w:rsidP="00A47394">
      <w:pPr>
        <w:pStyle w:val="SourceCode"/>
      </w:pPr>
      <w:proofErr w:type="gramStart"/>
      <w:r>
        <w:t xml:space="preserve">0011  </w:t>
      </w:r>
      <w:proofErr w:type="spellStart"/>
      <w:r>
        <w:t>Dcl</w:t>
      </w:r>
      <w:proofErr w:type="spellEnd"/>
      <w:proofErr w:type="gramEnd"/>
      <w:r>
        <w:t>-F CustomerL1 Disk(*</w:t>
      </w:r>
      <w:proofErr w:type="spellStart"/>
      <w:r>
        <w:t>ext</w:t>
      </w:r>
      <w:proofErr w:type="spellEnd"/>
      <w:r>
        <w:t>) Usage(*Update) Keyed</w:t>
      </w:r>
    </w:p>
    <w:p w:rsidR="00A47394" w:rsidRDefault="00A47394" w:rsidP="00A47394">
      <w:pPr>
        <w:pStyle w:val="SourceCode"/>
      </w:pPr>
      <w:r>
        <w:t xml:space="preserve">0012                   </w:t>
      </w:r>
      <w:proofErr w:type="gramStart"/>
      <w:r>
        <w:t>Rename(</w:t>
      </w:r>
      <w:proofErr w:type="gramEnd"/>
      <w:r>
        <w:t>RCMMASTER:RCUSTL1);</w:t>
      </w:r>
    </w:p>
    <w:p w:rsidR="00A47394" w:rsidRDefault="00A47394" w:rsidP="00A47394">
      <w:pPr>
        <w:pStyle w:val="SourceCode"/>
      </w:pPr>
      <w:r>
        <w:t xml:space="preserve">0013 </w:t>
      </w:r>
    </w:p>
    <w:p w:rsidR="00A47394" w:rsidRDefault="00A47394" w:rsidP="00A47394">
      <w:pPr>
        <w:pStyle w:val="SourceCode"/>
      </w:pPr>
      <w:proofErr w:type="gramStart"/>
      <w:r>
        <w:t xml:space="preserve">0014  </w:t>
      </w:r>
      <w:proofErr w:type="spellStart"/>
      <w:r>
        <w:t>Dcl</w:t>
      </w:r>
      <w:proofErr w:type="spellEnd"/>
      <w:proofErr w:type="gramEnd"/>
      <w:r>
        <w:t xml:space="preserve">-DS CustL2Key </w:t>
      </w:r>
      <w:proofErr w:type="spellStart"/>
      <w:r>
        <w:t>LikeRec</w:t>
      </w:r>
      <w:proofErr w:type="spellEnd"/>
      <w:r>
        <w:t>(RCUSTL2:*Key);</w:t>
      </w:r>
    </w:p>
    <w:p w:rsidR="00A47394" w:rsidRDefault="00A47394" w:rsidP="00A47394">
      <w:pPr>
        <w:pStyle w:val="SourceCode"/>
      </w:pPr>
      <w:proofErr w:type="gramStart"/>
      <w:r>
        <w:t xml:space="preserve">0015  </w:t>
      </w:r>
      <w:proofErr w:type="spellStart"/>
      <w:r>
        <w:t>Dcl</w:t>
      </w:r>
      <w:proofErr w:type="spellEnd"/>
      <w:proofErr w:type="gramEnd"/>
      <w:r>
        <w:t xml:space="preserve">-DS </w:t>
      </w:r>
      <w:proofErr w:type="spellStart"/>
      <w:r>
        <w:t>TopRow</w:t>
      </w:r>
      <w:proofErr w:type="spellEnd"/>
      <w:r>
        <w:t xml:space="preserve">    </w:t>
      </w:r>
      <w:proofErr w:type="spellStart"/>
      <w:r>
        <w:t>LikeRec</w:t>
      </w:r>
      <w:proofErr w:type="spellEnd"/>
      <w:r>
        <w:t>(RCUSTL2:*Key);</w:t>
      </w:r>
    </w:p>
    <w:p w:rsidR="00A47394" w:rsidRDefault="00A47394" w:rsidP="00A47394">
      <w:pPr>
        <w:pStyle w:val="SourceCode"/>
      </w:pPr>
      <w:r>
        <w:t xml:space="preserve">0016 </w:t>
      </w:r>
    </w:p>
    <w:p w:rsidR="00A47394" w:rsidRDefault="00A47394" w:rsidP="00A47394">
      <w:pPr>
        <w:pStyle w:val="SourceCode"/>
      </w:pPr>
      <w:proofErr w:type="gramStart"/>
      <w:r>
        <w:t xml:space="preserve">0017  </w:t>
      </w:r>
      <w:proofErr w:type="spellStart"/>
      <w:r>
        <w:t>Dcl</w:t>
      </w:r>
      <w:proofErr w:type="spellEnd"/>
      <w:proofErr w:type="gramEnd"/>
      <w:r>
        <w:t xml:space="preserve">-S </w:t>
      </w:r>
      <w:proofErr w:type="spellStart"/>
      <w:r>
        <w:t>CstRRN</w:t>
      </w:r>
      <w:proofErr w:type="spellEnd"/>
      <w:r>
        <w:t xml:space="preserve">   Zoned(4:0);</w:t>
      </w:r>
    </w:p>
    <w:p w:rsidR="00A47394" w:rsidRDefault="00A47394" w:rsidP="00A47394">
      <w:pPr>
        <w:pStyle w:val="SourceCode"/>
      </w:pPr>
      <w:proofErr w:type="gramStart"/>
      <w:r>
        <w:t xml:space="preserve">0018  </w:t>
      </w:r>
      <w:proofErr w:type="spellStart"/>
      <w:r>
        <w:t>Dcl</w:t>
      </w:r>
      <w:proofErr w:type="spellEnd"/>
      <w:proofErr w:type="gramEnd"/>
      <w:r>
        <w:t xml:space="preserve">-C MAXROWS  </w:t>
      </w:r>
      <w:proofErr w:type="spellStart"/>
      <w:r>
        <w:t>Const</w:t>
      </w:r>
      <w:proofErr w:type="spellEnd"/>
      <w:r>
        <w:t>(6);</w:t>
      </w:r>
    </w:p>
    <w:p w:rsidR="00A47394" w:rsidRDefault="00A47394" w:rsidP="00A47394">
      <w:pPr>
        <w:pStyle w:val="SourceCode"/>
      </w:pPr>
      <w:r>
        <w:t xml:space="preserve">0019 </w:t>
      </w:r>
    </w:p>
    <w:p w:rsidR="00A47394" w:rsidRDefault="00A47394" w:rsidP="00A47394">
      <w:pPr>
        <w:pStyle w:val="SourceCode"/>
      </w:pPr>
      <w:proofErr w:type="gramStart"/>
      <w:r>
        <w:t>0020  /</w:t>
      </w:r>
      <w:proofErr w:type="gramEnd"/>
      <w:r>
        <w:t>copy RPMRDATA/QRPGLESRC,KEYMAPF</w:t>
      </w:r>
    </w:p>
    <w:p w:rsidR="00A47394" w:rsidRDefault="00A47394" w:rsidP="00A47394">
      <w:pPr>
        <w:pStyle w:val="SourceCode"/>
      </w:pPr>
      <w:r>
        <w:t xml:space="preserve">0021 </w:t>
      </w:r>
    </w:p>
    <w:p w:rsidR="00A47394" w:rsidRDefault="00A47394" w:rsidP="00A47394">
      <w:pPr>
        <w:pStyle w:val="SourceCode"/>
      </w:pPr>
      <w:proofErr w:type="gramStart"/>
      <w:r>
        <w:t xml:space="preserve">0022  </w:t>
      </w:r>
      <w:proofErr w:type="spellStart"/>
      <w:r>
        <w:t>Dcl</w:t>
      </w:r>
      <w:proofErr w:type="spellEnd"/>
      <w:proofErr w:type="gramEnd"/>
      <w:r>
        <w:t>-DS Action Qualified;</w:t>
      </w:r>
    </w:p>
    <w:p w:rsidR="00A47394" w:rsidRDefault="00A47394" w:rsidP="00A47394">
      <w:pPr>
        <w:pStyle w:val="SourceCode"/>
      </w:pPr>
      <w:r>
        <w:t xml:space="preserve">0023      Exit           </w:t>
      </w:r>
      <w:proofErr w:type="gramStart"/>
      <w:r>
        <w:t>Char(</w:t>
      </w:r>
      <w:proofErr w:type="gramEnd"/>
      <w:r>
        <w:t xml:space="preserve">1) </w:t>
      </w:r>
      <w:proofErr w:type="spellStart"/>
      <w:r>
        <w:t>Inz</w:t>
      </w:r>
      <w:proofErr w:type="spellEnd"/>
      <w:r>
        <w:t>(F03);</w:t>
      </w:r>
    </w:p>
    <w:p w:rsidR="00A47394" w:rsidRDefault="00A47394" w:rsidP="00A47394">
      <w:pPr>
        <w:pStyle w:val="SourceCode"/>
      </w:pPr>
      <w:r>
        <w:t xml:space="preserve">0024      Cancel         </w:t>
      </w:r>
      <w:proofErr w:type="gramStart"/>
      <w:r>
        <w:t>Char(</w:t>
      </w:r>
      <w:proofErr w:type="gramEnd"/>
      <w:r>
        <w:t xml:space="preserve">1) </w:t>
      </w:r>
      <w:proofErr w:type="spellStart"/>
      <w:r>
        <w:t>Inz</w:t>
      </w:r>
      <w:proofErr w:type="spellEnd"/>
      <w:r>
        <w:t>(F02);</w:t>
      </w:r>
    </w:p>
    <w:p w:rsidR="00A47394" w:rsidRDefault="00A47394" w:rsidP="00A47394">
      <w:pPr>
        <w:pStyle w:val="SourceCode"/>
      </w:pPr>
      <w:r>
        <w:t xml:space="preserve">0025      Back           </w:t>
      </w:r>
      <w:proofErr w:type="gramStart"/>
      <w:r>
        <w:t>Char(</w:t>
      </w:r>
      <w:proofErr w:type="gramEnd"/>
      <w:r>
        <w:t xml:space="preserve">1) </w:t>
      </w:r>
      <w:proofErr w:type="spellStart"/>
      <w:r>
        <w:t>Inz</w:t>
      </w:r>
      <w:proofErr w:type="spellEnd"/>
      <w:r>
        <w:t>(F02);</w:t>
      </w:r>
    </w:p>
    <w:p w:rsidR="00A47394" w:rsidRDefault="00A47394" w:rsidP="00A47394">
      <w:pPr>
        <w:pStyle w:val="SourceCode"/>
      </w:pPr>
      <w:r>
        <w:t xml:space="preserve">0026      </w:t>
      </w:r>
      <w:proofErr w:type="spellStart"/>
      <w:r>
        <w:t>ItemTapped</w:t>
      </w:r>
      <w:proofErr w:type="spellEnd"/>
      <w:r>
        <w:t xml:space="preserve">     </w:t>
      </w:r>
      <w:proofErr w:type="gramStart"/>
      <w:r>
        <w:t>Char(</w:t>
      </w:r>
      <w:proofErr w:type="gramEnd"/>
      <w:r>
        <w:t xml:space="preserve">1) </w:t>
      </w:r>
      <w:proofErr w:type="spellStart"/>
      <w:r>
        <w:t>Inz</w:t>
      </w:r>
      <w:proofErr w:type="spellEnd"/>
      <w:r>
        <w:t>(F01);</w:t>
      </w:r>
    </w:p>
    <w:p w:rsidR="00A47394" w:rsidRDefault="00A47394" w:rsidP="00A47394">
      <w:pPr>
        <w:pStyle w:val="SourceCode"/>
      </w:pPr>
      <w:r>
        <w:t xml:space="preserve">0027      </w:t>
      </w:r>
      <w:proofErr w:type="spellStart"/>
      <w:proofErr w:type="gramStart"/>
      <w:r>
        <w:t>ChevronTapped</w:t>
      </w:r>
      <w:proofErr w:type="spellEnd"/>
      <w:r>
        <w:t xml:space="preserve">  Char</w:t>
      </w:r>
      <w:proofErr w:type="gramEnd"/>
      <w:r>
        <w:t xml:space="preserve">(1) </w:t>
      </w:r>
      <w:proofErr w:type="spellStart"/>
      <w:r>
        <w:t>Inz</w:t>
      </w:r>
      <w:proofErr w:type="spellEnd"/>
      <w:r>
        <w:t>(F04);</w:t>
      </w:r>
    </w:p>
    <w:p w:rsidR="00A47394" w:rsidRDefault="00A47394" w:rsidP="00A47394">
      <w:pPr>
        <w:pStyle w:val="SourceCode"/>
      </w:pPr>
      <w:r>
        <w:t xml:space="preserve">0028      More           </w:t>
      </w:r>
      <w:proofErr w:type="gramStart"/>
      <w:r>
        <w:t>Char(</w:t>
      </w:r>
      <w:proofErr w:type="gramEnd"/>
      <w:r>
        <w:t xml:space="preserve">1) </w:t>
      </w:r>
      <w:proofErr w:type="spellStart"/>
      <w:r>
        <w:t>Inz</w:t>
      </w:r>
      <w:proofErr w:type="spellEnd"/>
      <w:r>
        <w:t>(F05);</w:t>
      </w:r>
    </w:p>
    <w:p w:rsidR="00A47394" w:rsidRDefault="00A47394" w:rsidP="00A47394">
      <w:pPr>
        <w:pStyle w:val="SourceCode"/>
      </w:pPr>
      <w:r>
        <w:t xml:space="preserve">0029      Backward       </w:t>
      </w:r>
      <w:proofErr w:type="gramStart"/>
      <w:r>
        <w:t>Char(</w:t>
      </w:r>
      <w:proofErr w:type="gramEnd"/>
      <w:r>
        <w:t xml:space="preserve">1) </w:t>
      </w:r>
      <w:proofErr w:type="spellStart"/>
      <w:r>
        <w:t>Inz</w:t>
      </w:r>
      <w:proofErr w:type="spellEnd"/>
      <w:r>
        <w:t>(F06);</w:t>
      </w:r>
    </w:p>
    <w:p w:rsidR="00A47394" w:rsidRDefault="00A47394" w:rsidP="00A47394">
      <w:pPr>
        <w:pStyle w:val="SourceCode"/>
      </w:pPr>
      <w:r>
        <w:t xml:space="preserve">0030      Find           </w:t>
      </w:r>
      <w:proofErr w:type="gramStart"/>
      <w:r>
        <w:t>Char(</w:t>
      </w:r>
      <w:proofErr w:type="gramEnd"/>
      <w:r>
        <w:t xml:space="preserve">1) </w:t>
      </w:r>
      <w:proofErr w:type="spellStart"/>
      <w:r>
        <w:t>Inz</w:t>
      </w:r>
      <w:proofErr w:type="spellEnd"/>
      <w:r>
        <w:t>(F07);</w:t>
      </w:r>
    </w:p>
    <w:p w:rsidR="00A47394" w:rsidRDefault="00A47394" w:rsidP="00A47394">
      <w:pPr>
        <w:pStyle w:val="SourceCode"/>
      </w:pPr>
      <w:r>
        <w:t xml:space="preserve">0031      OK             </w:t>
      </w:r>
      <w:proofErr w:type="gramStart"/>
      <w:r>
        <w:t>Char(</w:t>
      </w:r>
      <w:proofErr w:type="gramEnd"/>
      <w:r>
        <w:t xml:space="preserve">1) </w:t>
      </w:r>
      <w:proofErr w:type="spellStart"/>
      <w:r>
        <w:t>Inz</w:t>
      </w:r>
      <w:proofErr w:type="spellEnd"/>
      <w:r>
        <w:t>(F08);</w:t>
      </w:r>
    </w:p>
    <w:p w:rsidR="00A47394" w:rsidRDefault="00A47394" w:rsidP="00A47394">
      <w:pPr>
        <w:pStyle w:val="SourceCode"/>
      </w:pPr>
      <w:r>
        <w:t xml:space="preserve">0032      Display        </w:t>
      </w:r>
      <w:proofErr w:type="gramStart"/>
      <w:r>
        <w:t>Char(</w:t>
      </w:r>
      <w:proofErr w:type="gramEnd"/>
      <w:r>
        <w:t xml:space="preserve">1) </w:t>
      </w:r>
      <w:proofErr w:type="spellStart"/>
      <w:r>
        <w:t>Inz</w:t>
      </w:r>
      <w:proofErr w:type="spellEnd"/>
      <w:r>
        <w:t>(F09);</w:t>
      </w:r>
    </w:p>
    <w:p w:rsidR="00A47394" w:rsidRDefault="00A47394" w:rsidP="00A47394">
      <w:pPr>
        <w:pStyle w:val="SourceCode"/>
      </w:pPr>
      <w:r>
        <w:t xml:space="preserve">0033      Remove         </w:t>
      </w:r>
      <w:proofErr w:type="gramStart"/>
      <w:r>
        <w:t>Char(</w:t>
      </w:r>
      <w:proofErr w:type="gramEnd"/>
      <w:r>
        <w:t xml:space="preserve">1) </w:t>
      </w:r>
      <w:proofErr w:type="spellStart"/>
      <w:r>
        <w:t>Inz</w:t>
      </w:r>
      <w:proofErr w:type="spellEnd"/>
      <w:r>
        <w:t>(F10);</w:t>
      </w:r>
    </w:p>
    <w:p w:rsidR="00A47394" w:rsidRDefault="00A47394" w:rsidP="00A47394">
      <w:pPr>
        <w:pStyle w:val="SourceCode"/>
      </w:pPr>
      <w:proofErr w:type="gramStart"/>
      <w:r>
        <w:t>0034  End</w:t>
      </w:r>
      <w:proofErr w:type="gramEnd"/>
      <w:r>
        <w:t>-DS;</w:t>
      </w:r>
    </w:p>
    <w:p w:rsidR="00A47394" w:rsidRDefault="00A47394" w:rsidP="00A47394">
      <w:pPr>
        <w:pStyle w:val="SourceCode"/>
      </w:pPr>
      <w:r>
        <w:t xml:space="preserve">0035 </w:t>
      </w:r>
    </w:p>
    <w:p w:rsidR="00A47394" w:rsidRDefault="00A47394" w:rsidP="00A47394">
      <w:pPr>
        <w:pStyle w:val="SourceCode"/>
      </w:pPr>
      <w:proofErr w:type="gramStart"/>
      <w:r>
        <w:t xml:space="preserve">0036  </w:t>
      </w:r>
      <w:proofErr w:type="spellStart"/>
      <w:r>
        <w:t>SetLL</w:t>
      </w:r>
      <w:proofErr w:type="spellEnd"/>
      <w:proofErr w:type="gramEnd"/>
      <w:r>
        <w:t xml:space="preserve"> *</w:t>
      </w:r>
      <w:proofErr w:type="spellStart"/>
      <w:r>
        <w:t>LoVal</w:t>
      </w:r>
      <w:proofErr w:type="spellEnd"/>
      <w:r>
        <w:t xml:space="preserve"> CustomerL2;</w:t>
      </w:r>
    </w:p>
    <w:p w:rsidR="00A47394" w:rsidRDefault="00A47394" w:rsidP="00A47394">
      <w:pPr>
        <w:pStyle w:val="SourceCode"/>
      </w:pPr>
      <w:proofErr w:type="gramStart"/>
      <w:r>
        <w:t xml:space="preserve">0037  </w:t>
      </w:r>
      <w:proofErr w:type="spellStart"/>
      <w:r>
        <w:t>LoadCstLst</w:t>
      </w:r>
      <w:proofErr w:type="spellEnd"/>
      <w:proofErr w:type="gramEnd"/>
      <w:r>
        <w:t>();</w:t>
      </w:r>
    </w:p>
    <w:p w:rsidR="00A47394" w:rsidRDefault="00A47394" w:rsidP="00A47394">
      <w:pPr>
        <w:pStyle w:val="SourceCode"/>
      </w:pPr>
      <w:proofErr w:type="gramStart"/>
      <w:r>
        <w:t xml:space="preserve">0038  </w:t>
      </w:r>
      <w:proofErr w:type="spellStart"/>
      <w:r>
        <w:t>ExFmt</w:t>
      </w:r>
      <w:proofErr w:type="spellEnd"/>
      <w:proofErr w:type="gramEnd"/>
      <w:r>
        <w:t xml:space="preserve"> CUSTLIST;</w:t>
      </w:r>
    </w:p>
    <w:p w:rsidR="00A47394" w:rsidRDefault="00A47394" w:rsidP="00A47394">
      <w:pPr>
        <w:pStyle w:val="SourceCode"/>
      </w:pPr>
      <w:r>
        <w:t xml:space="preserve">0039 </w:t>
      </w:r>
    </w:p>
    <w:p w:rsidR="00A47394" w:rsidRDefault="00A47394" w:rsidP="00A47394">
      <w:pPr>
        <w:pStyle w:val="SourceCode"/>
      </w:pPr>
      <w:proofErr w:type="gramStart"/>
      <w:r>
        <w:t>0040  Dow</w:t>
      </w:r>
      <w:proofErr w:type="gramEnd"/>
      <w:r>
        <w:t xml:space="preserve"> </w:t>
      </w:r>
      <w:proofErr w:type="spellStart"/>
      <w:r>
        <w:t>ActionRequest</w:t>
      </w:r>
      <w:proofErr w:type="spellEnd"/>
      <w:r>
        <w:t xml:space="preserve"> &lt;&gt; </w:t>
      </w:r>
      <w:proofErr w:type="spellStart"/>
      <w:r>
        <w:t>Action.Exit</w:t>
      </w:r>
      <w:proofErr w:type="spellEnd"/>
      <w:r>
        <w:t>;</w:t>
      </w:r>
    </w:p>
    <w:p w:rsidR="00A47394" w:rsidRDefault="00A47394" w:rsidP="00A47394">
      <w:pPr>
        <w:pStyle w:val="SourceCode"/>
      </w:pPr>
      <w:r>
        <w:t>0041      Select;</w:t>
      </w:r>
    </w:p>
    <w:p w:rsidR="00A47394" w:rsidRDefault="00A47394" w:rsidP="00A47394">
      <w:pPr>
        <w:pStyle w:val="SourceCode"/>
      </w:pPr>
      <w:r>
        <w:t xml:space="preserve">0042          When </w:t>
      </w:r>
      <w:proofErr w:type="spellStart"/>
      <w:r>
        <w:t>CurrentFormat</w:t>
      </w:r>
      <w:proofErr w:type="spellEnd"/>
      <w:r>
        <w:t xml:space="preserve"> = 'CUSTLIST';</w:t>
      </w:r>
    </w:p>
    <w:p w:rsidR="00A47394" w:rsidRDefault="00A47394" w:rsidP="00A47394">
      <w:pPr>
        <w:pStyle w:val="SourceCode"/>
      </w:pPr>
      <w:r>
        <w:t>0043               Select;</w:t>
      </w:r>
    </w:p>
    <w:p w:rsidR="00A47394" w:rsidRDefault="00A47394" w:rsidP="00A47394">
      <w:pPr>
        <w:pStyle w:val="SourceCode"/>
      </w:pPr>
      <w:r>
        <w:t xml:space="preserve">0044                   When </w:t>
      </w:r>
      <w:proofErr w:type="spellStart"/>
      <w:r>
        <w:t>ActionRequest</w:t>
      </w:r>
      <w:proofErr w:type="spellEnd"/>
      <w:r>
        <w:t xml:space="preserve"> = </w:t>
      </w:r>
      <w:proofErr w:type="spellStart"/>
      <w:r>
        <w:t>Action.ItemTapped</w:t>
      </w:r>
      <w:proofErr w:type="spellEnd"/>
      <w:r>
        <w:t>;</w:t>
      </w:r>
    </w:p>
    <w:p w:rsidR="00A47394" w:rsidRDefault="00A47394" w:rsidP="00A47394">
      <w:pPr>
        <w:pStyle w:val="SourceCode"/>
      </w:pPr>
      <w:r>
        <w:t xml:space="preserve">0045                       </w:t>
      </w:r>
      <w:proofErr w:type="spellStart"/>
      <w:r>
        <w:t>ReadC</w:t>
      </w:r>
      <w:proofErr w:type="spellEnd"/>
      <w:r>
        <w:t xml:space="preserve"> CSTSBF;</w:t>
      </w:r>
    </w:p>
    <w:p w:rsidR="00A47394" w:rsidRDefault="00A47394" w:rsidP="00A47394">
      <w:pPr>
        <w:pStyle w:val="SourceCode"/>
      </w:pPr>
      <w:r>
        <w:t xml:space="preserve">0046                       If </w:t>
      </w:r>
      <w:proofErr w:type="spellStart"/>
      <w:proofErr w:type="gramStart"/>
      <w:r>
        <w:t>ReadCustById</w:t>
      </w:r>
      <w:proofErr w:type="spellEnd"/>
      <w:r>
        <w:t>(</w:t>
      </w:r>
      <w:proofErr w:type="gramEnd"/>
      <w:r>
        <w:t>%INT(CSTVAL));</w:t>
      </w:r>
    </w:p>
    <w:p w:rsidR="00A47394" w:rsidRDefault="00A47394" w:rsidP="00A47394">
      <w:pPr>
        <w:pStyle w:val="SourceCode"/>
      </w:pPr>
      <w:r>
        <w:t>0047                          // Customer not found.</w:t>
      </w:r>
    </w:p>
    <w:p w:rsidR="00A47394" w:rsidRDefault="00A47394" w:rsidP="00A47394">
      <w:pPr>
        <w:pStyle w:val="SourceCode"/>
      </w:pPr>
      <w:r>
        <w:lastRenderedPageBreak/>
        <w:t xml:space="preserve">0048                       </w:t>
      </w:r>
      <w:proofErr w:type="spellStart"/>
      <w:r>
        <w:t>EndIf</w:t>
      </w:r>
      <w:proofErr w:type="spellEnd"/>
      <w:r>
        <w:t>;</w:t>
      </w:r>
    </w:p>
    <w:p w:rsidR="00A47394" w:rsidRDefault="00A47394" w:rsidP="00A47394">
      <w:pPr>
        <w:pStyle w:val="SourceCode"/>
      </w:pPr>
      <w:r>
        <w:t xml:space="preserve">0049                       </w:t>
      </w:r>
      <w:proofErr w:type="spellStart"/>
      <w:r>
        <w:t>ExFmt</w:t>
      </w:r>
      <w:proofErr w:type="spellEnd"/>
      <w:r>
        <w:t xml:space="preserve"> CUSTINFO;</w:t>
      </w:r>
    </w:p>
    <w:p w:rsidR="00A47394" w:rsidRDefault="00A47394" w:rsidP="00A47394">
      <w:pPr>
        <w:pStyle w:val="SourceCode"/>
      </w:pPr>
      <w:r>
        <w:t xml:space="preserve">0050 </w:t>
      </w:r>
    </w:p>
    <w:p w:rsidR="00A47394" w:rsidRDefault="00A47394" w:rsidP="00A47394">
      <w:pPr>
        <w:pStyle w:val="SourceCode"/>
      </w:pPr>
      <w:r>
        <w:t xml:space="preserve">0051                   When </w:t>
      </w:r>
      <w:proofErr w:type="spellStart"/>
      <w:r>
        <w:t>ActionRequest</w:t>
      </w:r>
      <w:proofErr w:type="spellEnd"/>
      <w:r>
        <w:t xml:space="preserve"> = </w:t>
      </w:r>
      <w:proofErr w:type="spellStart"/>
      <w:r>
        <w:t>Action.ChevronTapped</w:t>
      </w:r>
      <w:proofErr w:type="spellEnd"/>
      <w:r>
        <w:t>;</w:t>
      </w:r>
    </w:p>
    <w:p w:rsidR="00A47394" w:rsidRDefault="00A47394" w:rsidP="00A47394">
      <w:pPr>
        <w:pStyle w:val="SourceCode"/>
      </w:pPr>
      <w:r>
        <w:t xml:space="preserve">0052                       </w:t>
      </w:r>
      <w:proofErr w:type="spellStart"/>
      <w:r>
        <w:t>ReadC</w:t>
      </w:r>
      <w:proofErr w:type="spellEnd"/>
      <w:r>
        <w:t xml:space="preserve"> CSTSBF;</w:t>
      </w:r>
    </w:p>
    <w:p w:rsidR="00A47394" w:rsidRDefault="00A47394" w:rsidP="00A47394">
      <w:pPr>
        <w:pStyle w:val="SourceCode"/>
      </w:pPr>
      <w:r>
        <w:t xml:space="preserve">0053                       If </w:t>
      </w:r>
      <w:proofErr w:type="spellStart"/>
      <w:proofErr w:type="gramStart"/>
      <w:r>
        <w:t>ReadCustById</w:t>
      </w:r>
      <w:proofErr w:type="spellEnd"/>
      <w:r>
        <w:t>(</w:t>
      </w:r>
      <w:proofErr w:type="gramEnd"/>
      <w:r>
        <w:t>%INT(CSTVAL));</w:t>
      </w:r>
    </w:p>
    <w:p w:rsidR="00A47394" w:rsidRDefault="00A47394" w:rsidP="00A47394">
      <w:pPr>
        <w:pStyle w:val="SourceCode"/>
      </w:pPr>
      <w:r>
        <w:t>0054                          // Customer not found.</w:t>
      </w:r>
    </w:p>
    <w:p w:rsidR="00A47394" w:rsidRDefault="00A47394" w:rsidP="00A47394">
      <w:pPr>
        <w:pStyle w:val="SourceCode"/>
      </w:pPr>
      <w:r>
        <w:t xml:space="preserve">0055                       </w:t>
      </w:r>
      <w:proofErr w:type="spellStart"/>
      <w:r>
        <w:t>EndIf</w:t>
      </w:r>
      <w:proofErr w:type="spellEnd"/>
      <w:r>
        <w:t>;</w:t>
      </w:r>
    </w:p>
    <w:p w:rsidR="00A47394" w:rsidRDefault="00A47394" w:rsidP="00A47394">
      <w:pPr>
        <w:pStyle w:val="SourceCode"/>
      </w:pPr>
      <w:r>
        <w:t>0056                       CSZ = %</w:t>
      </w:r>
      <w:proofErr w:type="gramStart"/>
      <w:r>
        <w:t>TRIM(</w:t>
      </w:r>
      <w:proofErr w:type="gramEnd"/>
      <w:r>
        <w:t>CMADDR1) + ', ' +</w:t>
      </w:r>
    </w:p>
    <w:p w:rsidR="00A47394" w:rsidRDefault="00A47394" w:rsidP="00A47394">
      <w:pPr>
        <w:pStyle w:val="SourceCode"/>
      </w:pPr>
      <w:r>
        <w:t>0057                             %</w:t>
      </w:r>
      <w:proofErr w:type="gramStart"/>
      <w:r>
        <w:t>TRIM(</w:t>
      </w:r>
      <w:proofErr w:type="gramEnd"/>
      <w:r>
        <w:t>CMCITY) + ', ' +</w:t>
      </w:r>
    </w:p>
    <w:p w:rsidR="00A47394" w:rsidRDefault="00A47394" w:rsidP="00A47394">
      <w:pPr>
        <w:pStyle w:val="SourceCode"/>
      </w:pPr>
      <w:r>
        <w:t xml:space="preserve">0058                             </w:t>
      </w:r>
      <w:proofErr w:type="spellStart"/>
      <w:r>
        <w:t>CMState</w:t>
      </w:r>
      <w:proofErr w:type="spellEnd"/>
      <w:r>
        <w:t>;</w:t>
      </w:r>
    </w:p>
    <w:p w:rsidR="00A47394" w:rsidRDefault="00A47394" w:rsidP="00A47394">
      <w:pPr>
        <w:pStyle w:val="SourceCode"/>
      </w:pPr>
      <w:r>
        <w:t xml:space="preserve">0059                       </w:t>
      </w:r>
      <w:proofErr w:type="spellStart"/>
      <w:proofErr w:type="gramStart"/>
      <w:r>
        <w:t>ShowMap</w:t>
      </w:r>
      <w:proofErr w:type="spellEnd"/>
      <w:r>
        <w:t>(</w:t>
      </w:r>
      <w:proofErr w:type="gramEnd"/>
      <w:r>
        <w:t>CSZ);</w:t>
      </w:r>
    </w:p>
    <w:p w:rsidR="00A47394" w:rsidRDefault="00A47394" w:rsidP="00A47394">
      <w:pPr>
        <w:pStyle w:val="SourceCode"/>
      </w:pPr>
      <w:r>
        <w:t xml:space="preserve">0060                       </w:t>
      </w:r>
      <w:proofErr w:type="spellStart"/>
      <w:r>
        <w:t>ExFmt</w:t>
      </w:r>
      <w:proofErr w:type="spellEnd"/>
      <w:r>
        <w:t xml:space="preserve"> CUSTMAP;</w:t>
      </w:r>
    </w:p>
    <w:p w:rsidR="00A47394" w:rsidRDefault="00A47394" w:rsidP="00A47394">
      <w:pPr>
        <w:pStyle w:val="SourceCode"/>
      </w:pPr>
      <w:r>
        <w:t xml:space="preserve">0061 </w:t>
      </w:r>
    </w:p>
    <w:p w:rsidR="00A47394" w:rsidRDefault="00A47394" w:rsidP="00A47394">
      <w:pPr>
        <w:pStyle w:val="SourceCode"/>
      </w:pPr>
      <w:r>
        <w:t xml:space="preserve">0062                    When </w:t>
      </w:r>
      <w:proofErr w:type="spellStart"/>
      <w:r>
        <w:t>ActionRequest</w:t>
      </w:r>
      <w:proofErr w:type="spellEnd"/>
      <w:r>
        <w:t xml:space="preserve"> = </w:t>
      </w:r>
      <w:proofErr w:type="spellStart"/>
      <w:r>
        <w:t>Action.More</w:t>
      </w:r>
      <w:proofErr w:type="spellEnd"/>
      <w:r>
        <w:t>;</w:t>
      </w:r>
    </w:p>
    <w:p w:rsidR="00A47394" w:rsidRDefault="00A47394" w:rsidP="00A47394">
      <w:pPr>
        <w:pStyle w:val="SourceCode"/>
      </w:pPr>
      <w:r>
        <w:t xml:space="preserve">0063                       </w:t>
      </w:r>
      <w:proofErr w:type="spellStart"/>
      <w:proofErr w:type="gramStart"/>
      <w:r>
        <w:t>LoadCstLst</w:t>
      </w:r>
      <w:proofErr w:type="spellEnd"/>
      <w:r>
        <w:t>(</w:t>
      </w:r>
      <w:proofErr w:type="gramEnd"/>
      <w:r>
        <w:t>);</w:t>
      </w:r>
    </w:p>
    <w:p w:rsidR="00A47394" w:rsidRDefault="00A47394" w:rsidP="00A47394">
      <w:pPr>
        <w:pStyle w:val="SourceCode"/>
      </w:pPr>
      <w:r>
        <w:t xml:space="preserve">0064                       </w:t>
      </w:r>
      <w:proofErr w:type="spellStart"/>
      <w:r>
        <w:t>ExFmt</w:t>
      </w:r>
      <w:proofErr w:type="spellEnd"/>
      <w:r>
        <w:t xml:space="preserve"> CUSTLIST;</w:t>
      </w:r>
    </w:p>
    <w:p w:rsidR="00A47394" w:rsidRDefault="00A47394" w:rsidP="00A47394">
      <w:pPr>
        <w:pStyle w:val="SourceCode"/>
      </w:pPr>
      <w:r>
        <w:t xml:space="preserve">0065 </w:t>
      </w:r>
    </w:p>
    <w:p w:rsidR="00A47394" w:rsidRDefault="00A47394" w:rsidP="00A47394">
      <w:pPr>
        <w:pStyle w:val="SourceCode"/>
      </w:pPr>
      <w:r>
        <w:t>0066                    Other;</w:t>
      </w:r>
    </w:p>
    <w:p w:rsidR="00A47394" w:rsidRDefault="00A47394" w:rsidP="00A47394">
      <w:pPr>
        <w:pStyle w:val="SourceCode"/>
      </w:pPr>
      <w:r>
        <w:t xml:space="preserve">0067                       </w:t>
      </w:r>
      <w:proofErr w:type="spellStart"/>
      <w:r>
        <w:t>ExFmt</w:t>
      </w:r>
      <w:proofErr w:type="spellEnd"/>
      <w:r>
        <w:t xml:space="preserve"> CUSTLIST;</w:t>
      </w:r>
    </w:p>
    <w:p w:rsidR="00A47394" w:rsidRDefault="00A47394" w:rsidP="00A47394">
      <w:pPr>
        <w:pStyle w:val="SourceCode"/>
      </w:pPr>
      <w:r>
        <w:t xml:space="preserve">0068               </w:t>
      </w:r>
      <w:proofErr w:type="spellStart"/>
      <w:r>
        <w:t>EndSl</w:t>
      </w:r>
      <w:proofErr w:type="spellEnd"/>
      <w:r>
        <w:t>;</w:t>
      </w:r>
    </w:p>
    <w:p w:rsidR="00A47394" w:rsidRDefault="00A47394" w:rsidP="00A47394">
      <w:pPr>
        <w:pStyle w:val="SourceCode"/>
      </w:pPr>
      <w:r>
        <w:t xml:space="preserve">0069 </w:t>
      </w:r>
    </w:p>
    <w:p w:rsidR="00A47394" w:rsidRDefault="00A47394" w:rsidP="00A47394">
      <w:pPr>
        <w:pStyle w:val="SourceCode"/>
      </w:pPr>
      <w:r>
        <w:t xml:space="preserve">0070         When </w:t>
      </w:r>
      <w:proofErr w:type="spellStart"/>
      <w:r>
        <w:t>CurrentFormat</w:t>
      </w:r>
      <w:proofErr w:type="spellEnd"/>
      <w:r>
        <w:t xml:space="preserve"> = 'CUSTINFO';</w:t>
      </w:r>
    </w:p>
    <w:p w:rsidR="00A47394" w:rsidRDefault="00A47394" w:rsidP="00A47394">
      <w:pPr>
        <w:pStyle w:val="SourceCode"/>
      </w:pPr>
      <w:r>
        <w:t>0071              Select;</w:t>
      </w:r>
    </w:p>
    <w:p w:rsidR="00A47394" w:rsidRDefault="00A47394" w:rsidP="00A47394">
      <w:pPr>
        <w:pStyle w:val="SourceCode"/>
      </w:pPr>
      <w:r>
        <w:t xml:space="preserve">0072                  When </w:t>
      </w:r>
      <w:proofErr w:type="spellStart"/>
      <w:r>
        <w:t>ActionRequest</w:t>
      </w:r>
      <w:proofErr w:type="spellEnd"/>
      <w:r>
        <w:t xml:space="preserve"> = </w:t>
      </w:r>
      <w:proofErr w:type="spellStart"/>
      <w:r>
        <w:t>Action.OK</w:t>
      </w:r>
      <w:proofErr w:type="spellEnd"/>
      <w:r>
        <w:t>;</w:t>
      </w:r>
    </w:p>
    <w:p w:rsidR="00A47394" w:rsidRDefault="00A47394" w:rsidP="00A47394">
      <w:pPr>
        <w:pStyle w:val="SourceCode"/>
      </w:pPr>
      <w:r>
        <w:t xml:space="preserve">0073                      </w:t>
      </w:r>
      <w:proofErr w:type="spellStart"/>
      <w:proofErr w:type="gramStart"/>
      <w:r>
        <w:t>UpdateCust</w:t>
      </w:r>
      <w:proofErr w:type="spellEnd"/>
      <w:r>
        <w:t>(</w:t>
      </w:r>
      <w:proofErr w:type="gramEnd"/>
      <w:r>
        <w:t>);</w:t>
      </w:r>
    </w:p>
    <w:p w:rsidR="00A47394" w:rsidRDefault="00A47394" w:rsidP="00A47394">
      <w:pPr>
        <w:pStyle w:val="SourceCode"/>
      </w:pPr>
      <w:r>
        <w:t xml:space="preserve">0074                      </w:t>
      </w:r>
      <w:proofErr w:type="spellStart"/>
      <w:proofErr w:type="gramStart"/>
      <w:r>
        <w:t>RefreshCustList</w:t>
      </w:r>
      <w:proofErr w:type="spellEnd"/>
      <w:r>
        <w:t>(</w:t>
      </w:r>
      <w:proofErr w:type="spellStart"/>
      <w:proofErr w:type="gramEnd"/>
      <w:r>
        <w:t>CMName</w:t>
      </w:r>
      <w:proofErr w:type="spellEnd"/>
      <w:r>
        <w:t>:</w:t>
      </w:r>
    </w:p>
    <w:p w:rsidR="00A47394" w:rsidRDefault="00A47394" w:rsidP="00A47394">
      <w:pPr>
        <w:pStyle w:val="SourceCode"/>
      </w:pPr>
      <w:r>
        <w:t xml:space="preserve">0075                                      </w:t>
      </w:r>
      <w:proofErr w:type="spellStart"/>
      <w:r>
        <w:t>CMCustNo</w:t>
      </w:r>
      <w:proofErr w:type="spellEnd"/>
      <w:r>
        <w:t>);</w:t>
      </w:r>
    </w:p>
    <w:p w:rsidR="00A47394" w:rsidRDefault="00A47394" w:rsidP="00A47394">
      <w:pPr>
        <w:pStyle w:val="SourceCode"/>
      </w:pPr>
      <w:r>
        <w:t xml:space="preserve">0076                      </w:t>
      </w:r>
      <w:proofErr w:type="spellStart"/>
      <w:r>
        <w:t>ExFmt</w:t>
      </w:r>
      <w:proofErr w:type="spellEnd"/>
      <w:r>
        <w:t xml:space="preserve"> CUSTLIST;</w:t>
      </w:r>
    </w:p>
    <w:p w:rsidR="00A47394" w:rsidRDefault="00A47394" w:rsidP="00A47394">
      <w:pPr>
        <w:pStyle w:val="SourceCode"/>
      </w:pPr>
      <w:r>
        <w:t xml:space="preserve">0077 </w:t>
      </w:r>
    </w:p>
    <w:p w:rsidR="00A47394" w:rsidRDefault="00A47394" w:rsidP="00A47394">
      <w:pPr>
        <w:pStyle w:val="SourceCode"/>
      </w:pPr>
      <w:r>
        <w:t xml:space="preserve">0078                  When </w:t>
      </w:r>
      <w:proofErr w:type="spellStart"/>
      <w:r>
        <w:t>ActionRequest</w:t>
      </w:r>
      <w:proofErr w:type="spellEnd"/>
      <w:r>
        <w:t xml:space="preserve"> = </w:t>
      </w:r>
      <w:proofErr w:type="spellStart"/>
      <w:r>
        <w:t>Action.Cancel</w:t>
      </w:r>
      <w:proofErr w:type="spellEnd"/>
      <w:r>
        <w:t>;</w:t>
      </w:r>
    </w:p>
    <w:p w:rsidR="00A47394" w:rsidRDefault="00A47394" w:rsidP="00A47394">
      <w:pPr>
        <w:pStyle w:val="SourceCode"/>
      </w:pPr>
      <w:r>
        <w:t xml:space="preserve">0079                      </w:t>
      </w:r>
      <w:proofErr w:type="spellStart"/>
      <w:proofErr w:type="gramStart"/>
      <w:r>
        <w:t>RefreshCustList</w:t>
      </w:r>
      <w:proofErr w:type="spellEnd"/>
      <w:r>
        <w:t>(</w:t>
      </w:r>
      <w:proofErr w:type="spellStart"/>
      <w:proofErr w:type="gramEnd"/>
      <w:r>
        <w:t>TopRow.CMName</w:t>
      </w:r>
      <w:proofErr w:type="spellEnd"/>
      <w:r>
        <w:t>:</w:t>
      </w:r>
    </w:p>
    <w:p w:rsidR="00A47394" w:rsidRDefault="00A47394" w:rsidP="00A47394">
      <w:pPr>
        <w:pStyle w:val="SourceCode"/>
      </w:pPr>
      <w:r>
        <w:t xml:space="preserve">0080                                      </w:t>
      </w:r>
      <w:proofErr w:type="spellStart"/>
      <w:r>
        <w:t>TopRow.CMCustNo</w:t>
      </w:r>
      <w:proofErr w:type="spellEnd"/>
      <w:r>
        <w:t>);</w:t>
      </w:r>
    </w:p>
    <w:p w:rsidR="00A47394" w:rsidRDefault="00A47394" w:rsidP="00A47394">
      <w:pPr>
        <w:pStyle w:val="SourceCode"/>
      </w:pPr>
      <w:r>
        <w:t xml:space="preserve">0081                      </w:t>
      </w:r>
      <w:proofErr w:type="spellStart"/>
      <w:r>
        <w:t>ExFmt</w:t>
      </w:r>
      <w:proofErr w:type="spellEnd"/>
      <w:r>
        <w:t xml:space="preserve"> CUSTLIST;</w:t>
      </w:r>
    </w:p>
    <w:p w:rsidR="00A47394" w:rsidRDefault="00A47394" w:rsidP="00A47394">
      <w:pPr>
        <w:pStyle w:val="SourceCode"/>
      </w:pPr>
      <w:r>
        <w:t xml:space="preserve">0082 </w:t>
      </w:r>
    </w:p>
    <w:p w:rsidR="00A47394" w:rsidRDefault="00A47394" w:rsidP="00A47394">
      <w:pPr>
        <w:pStyle w:val="SourceCode"/>
      </w:pPr>
      <w:r>
        <w:t xml:space="preserve">0083                  When </w:t>
      </w:r>
      <w:proofErr w:type="spellStart"/>
      <w:r>
        <w:t>ActionRequest</w:t>
      </w:r>
      <w:proofErr w:type="spellEnd"/>
      <w:r>
        <w:t xml:space="preserve"> = </w:t>
      </w:r>
      <w:proofErr w:type="spellStart"/>
      <w:r>
        <w:t>Action.Back</w:t>
      </w:r>
      <w:proofErr w:type="spellEnd"/>
      <w:r>
        <w:t>;</w:t>
      </w:r>
    </w:p>
    <w:p w:rsidR="00A47394" w:rsidRDefault="00A47394" w:rsidP="00A47394">
      <w:pPr>
        <w:pStyle w:val="SourceCode"/>
      </w:pPr>
      <w:r>
        <w:t xml:space="preserve">0084                      </w:t>
      </w:r>
      <w:proofErr w:type="spellStart"/>
      <w:r>
        <w:t>SetLL</w:t>
      </w:r>
      <w:proofErr w:type="spellEnd"/>
      <w:r>
        <w:t xml:space="preserve"> *</w:t>
      </w:r>
      <w:proofErr w:type="spellStart"/>
      <w:r>
        <w:t>LoVal</w:t>
      </w:r>
      <w:proofErr w:type="spellEnd"/>
      <w:r>
        <w:t xml:space="preserve"> CustomerL2;</w:t>
      </w:r>
    </w:p>
    <w:p w:rsidR="00A47394" w:rsidRDefault="00A47394" w:rsidP="00A47394">
      <w:pPr>
        <w:pStyle w:val="SourceCode"/>
      </w:pPr>
      <w:r>
        <w:t xml:space="preserve">0085                      </w:t>
      </w:r>
      <w:proofErr w:type="spellStart"/>
      <w:proofErr w:type="gramStart"/>
      <w:r>
        <w:t>LoadCstLst</w:t>
      </w:r>
      <w:proofErr w:type="spellEnd"/>
      <w:r>
        <w:t>(</w:t>
      </w:r>
      <w:proofErr w:type="gramEnd"/>
      <w:r>
        <w:t>);</w:t>
      </w:r>
    </w:p>
    <w:p w:rsidR="00A47394" w:rsidRDefault="00A47394" w:rsidP="00A47394">
      <w:pPr>
        <w:pStyle w:val="SourceCode"/>
      </w:pPr>
      <w:r>
        <w:t xml:space="preserve">0086                      </w:t>
      </w:r>
      <w:proofErr w:type="spellStart"/>
      <w:r>
        <w:t>ExFmt</w:t>
      </w:r>
      <w:proofErr w:type="spellEnd"/>
      <w:r>
        <w:t xml:space="preserve"> CUSTLIST;</w:t>
      </w:r>
    </w:p>
    <w:p w:rsidR="00A47394" w:rsidRDefault="00A47394" w:rsidP="00A47394">
      <w:pPr>
        <w:pStyle w:val="SourceCode"/>
      </w:pPr>
      <w:r>
        <w:t xml:space="preserve">0087 </w:t>
      </w:r>
    </w:p>
    <w:p w:rsidR="00A47394" w:rsidRDefault="00A47394" w:rsidP="00A47394">
      <w:pPr>
        <w:pStyle w:val="SourceCode"/>
      </w:pPr>
      <w:r>
        <w:t>0088                  Other;</w:t>
      </w:r>
    </w:p>
    <w:p w:rsidR="00A47394" w:rsidRDefault="00A47394" w:rsidP="00A47394">
      <w:pPr>
        <w:pStyle w:val="SourceCode"/>
      </w:pPr>
      <w:r>
        <w:t xml:space="preserve">0089                      </w:t>
      </w:r>
      <w:proofErr w:type="spellStart"/>
      <w:r>
        <w:t>SetLL</w:t>
      </w:r>
      <w:proofErr w:type="spellEnd"/>
      <w:r>
        <w:t xml:space="preserve"> *</w:t>
      </w:r>
      <w:proofErr w:type="spellStart"/>
      <w:r>
        <w:t>LoVal</w:t>
      </w:r>
      <w:proofErr w:type="spellEnd"/>
      <w:r>
        <w:t xml:space="preserve"> CustomerL2;</w:t>
      </w:r>
    </w:p>
    <w:p w:rsidR="00A47394" w:rsidRDefault="00A47394" w:rsidP="00A47394">
      <w:pPr>
        <w:pStyle w:val="SourceCode"/>
      </w:pPr>
      <w:r>
        <w:t xml:space="preserve">0090                      </w:t>
      </w:r>
      <w:proofErr w:type="spellStart"/>
      <w:proofErr w:type="gramStart"/>
      <w:r>
        <w:t>LoadCstLst</w:t>
      </w:r>
      <w:proofErr w:type="spellEnd"/>
      <w:r>
        <w:t>(</w:t>
      </w:r>
      <w:proofErr w:type="gramEnd"/>
      <w:r>
        <w:t>);</w:t>
      </w:r>
    </w:p>
    <w:p w:rsidR="00A47394" w:rsidRDefault="00A47394" w:rsidP="00A47394">
      <w:pPr>
        <w:pStyle w:val="SourceCode"/>
      </w:pPr>
      <w:r>
        <w:t xml:space="preserve">0091                      </w:t>
      </w:r>
      <w:proofErr w:type="spellStart"/>
      <w:r>
        <w:t>ExFmt</w:t>
      </w:r>
      <w:proofErr w:type="spellEnd"/>
      <w:r>
        <w:t xml:space="preserve"> CUSTLIST;</w:t>
      </w:r>
    </w:p>
    <w:p w:rsidR="00A47394" w:rsidRDefault="00A47394" w:rsidP="00A47394">
      <w:pPr>
        <w:pStyle w:val="SourceCode"/>
      </w:pPr>
      <w:r>
        <w:t xml:space="preserve">0092              </w:t>
      </w:r>
      <w:proofErr w:type="spellStart"/>
      <w:r>
        <w:t>EndSl</w:t>
      </w:r>
      <w:proofErr w:type="spellEnd"/>
      <w:r>
        <w:t>;</w:t>
      </w:r>
    </w:p>
    <w:p w:rsidR="00A47394" w:rsidRDefault="00A47394" w:rsidP="00A47394">
      <w:pPr>
        <w:pStyle w:val="SourceCode"/>
      </w:pPr>
      <w:r>
        <w:t xml:space="preserve">0093 </w:t>
      </w:r>
    </w:p>
    <w:p w:rsidR="00A47394" w:rsidRDefault="00A47394" w:rsidP="00A47394">
      <w:pPr>
        <w:pStyle w:val="SourceCode"/>
      </w:pPr>
      <w:r>
        <w:lastRenderedPageBreak/>
        <w:t xml:space="preserve">0094         When </w:t>
      </w:r>
      <w:proofErr w:type="spellStart"/>
      <w:r>
        <w:t>CurrentFormat</w:t>
      </w:r>
      <w:proofErr w:type="spellEnd"/>
      <w:r>
        <w:t xml:space="preserve"> = 'CUSTMAP';</w:t>
      </w:r>
    </w:p>
    <w:p w:rsidR="00A47394" w:rsidRDefault="00A47394" w:rsidP="00A47394">
      <w:pPr>
        <w:pStyle w:val="SourceCode"/>
      </w:pPr>
      <w:r>
        <w:t>0095              Select;</w:t>
      </w:r>
    </w:p>
    <w:p w:rsidR="00A47394" w:rsidRDefault="00A47394" w:rsidP="00A47394">
      <w:pPr>
        <w:pStyle w:val="SourceCode"/>
      </w:pPr>
      <w:r>
        <w:t xml:space="preserve">0096                  When </w:t>
      </w:r>
      <w:proofErr w:type="spellStart"/>
      <w:r>
        <w:t>ActionRequest</w:t>
      </w:r>
      <w:proofErr w:type="spellEnd"/>
      <w:r>
        <w:t xml:space="preserve"> = </w:t>
      </w:r>
      <w:proofErr w:type="spellStart"/>
      <w:r>
        <w:t>Action.OK</w:t>
      </w:r>
      <w:proofErr w:type="spellEnd"/>
      <w:r>
        <w:t xml:space="preserve"> OR</w:t>
      </w:r>
    </w:p>
    <w:p w:rsidR="00A47394" w:rsidRDefault="00A47394" w:rsidP="00A47394">
      <w:pPr>
        <w:pStyle w:val="SourceCode"/>
      </w:pPr>
      <w:r>
        <w:t xml:space="preserve">0097                       </w:t>
      </w:r>
      <w:proofErr w:type="spellStart"/>
      <w:r>
        <w:t>ActionRequest</w:t>
      </w:r>
      <w:proofErr w:type="spellEnd"/>
      <w:r>
        <w:t xml:space="preserve"> = </w:t>
      </w:r>
      <w:proofErr w:type="spellStart"/>
      <w:r>
        <w:t>Action.Back</w:t>
      </w:r>
      <w:proofErr w:type="spellEnd"/>
      <w:r>
        <w:t>;</w:t>
      </w:r>
    </w:p>
    <w:p w:rsidR="00A47394" w:rsidRDefault="00A47394" w:rsidP="00A47394">
      <w:pPr>
        <w:pStyle w:val="SourceCode"/>
      </w:pPr>
      <w:r>
        <w:t xml:space="preserve">0098                      </w:t>
      </w:r>
      <w:proofErr w:type="spellStart"/>
      <w:proofErr w:type="gramStart"/>
      <w:r>
        <w:t>RefreshCustList</w:t>
      </w:r>
      <w:proofErr w:type="spellEnd"/>
      <w:r>
        <w:t>(</w:t>
      </w:r>
      <w:proofErr w:type="spellStart"/>
      <w:proofErr w:type="gramEnd"/>
      <w:r>
        <w:t>CMName</w:t>
      </w:r>
      <w:proofErr w:type="spellEnd"/>
      <w:r>
        <w:t>:</w:t>
      </w:r>
    </w:p>
    <w:p w:rsidR="00A47394" w:rsidRDefault="00A47394" w:rsidP="00A47394">
      <w:pPr>
        <w:pStyle w:val="SourceCode"/>
      </w:pPr>
      <w:r>
        <w:t xml:space="preserve">0099                                      </w:t>
      </w:r>
      <w:proofErr w:type="spellStart"/>
      <w:r>
        <w:t>CMCustNo</w:t>
      </w:r>
      <w:proofErr w:type="spellEnd"/>
      <w:r>
        <w:t>);</w:t>
      </w:r>
    </w:p>
    <w:p w:rsidR="00A47394" w:rsidRDefault="00A47394" w:rsidP="00A47394">
      <w:pPr>
        <w:pStyle w:val="SourceCode"/>
      </w:pPr>
      <w:r>
        <w:t xml:space="preserve">0100                      </w:t>
      </w:r>
      <w:proofErr w:type="spellStart"/>
      <w:r>
        <w:t>ExFmt</w:t>
      </w:r>
      <w:proofErr w:type="spellEnd"/>
      <w:r>
        <w:t xml:space="preserve"> CUSTLIST;</w:t>
      </w:r>
    </w:p>
    <w:p w:rsidR="00A47394" w:rsidRDefault="00A47394" w:rsidP="00A47394">
      <w:pPr>
        <w:pStyle w:val="SourceCode"/>
      </w:pPr>
      <w:r>
        <w:t xml:space="preserve">0101              </w:t>
      </w:r>
      <w:proofErr w:type="spellStart"/>
      <w:r>
        <w:t>EndSl</w:t>
      </w:r>
      <w:proofErr w:type="spellEnd"/>
      <w:r>
        <w:t>;</w:t>
      </w:r>
    </w:p>
    <w:p w:rsidR="00A47394" w:rsidRDefault="00A47394" w:rsidP="00A47394">
      <w:pPr>
        <w:pStyle w:val="SourceCode"/>
      </w:pPr>
      <w:r>
        <w:t xml:space="preserve">0102 </w:t>
      </w:r>
    </w:p>
    <w:p w:rsidR="00A47394" w:rsidRDefault="00A47394" w:rsidP="00A47394">
      <w:pPr>
        <w:pStyle w:val="SourceCode"/>
      </w:pPr>
      <w:r>
        <w:t xml:space="preserve">0103      </w:t>
      </w:r>
      <w:proofErr w:type="spellStart"/>
      <w:r>
        <w:t>EndSl</w:t>
      </w:r>
      <w:proofErr w:type="spellEnd"/>
      <w:r>
        <w:t>;</w:t>
      </w:r>
    </w:p>
    <w:p w:rsidR="00A47394" w:rsidRDefault="00A47394" w:rsidP="00A47394">
      <w:pPr>
        <w:pStyle w:val="SourceCode"/>
      </w:pPr>
      <w:proofErr w:type="gramStart"/>
      <w:r>
        <w:t xml:space="preserve">0104  </w:t>
      </w:r>
      <w:proofErr w:type="spellStart"/>
      <w:r>
        <w:t>EndDo</w:t>
      </w:r>
      <w:proofErr w:type="spellEnd"/>
      <w:proofErr w:type="gramEnd"/>
      <w:r>
        <w:t>;</w:t>
      </w:r>
    </w:p>
    <w:p w:rsidR="00A47394" w:rsidRDefault="00A47394" w:rsidP="00A47394">
      <w:pPr>
        <w:pStyle w:val="SourceCode"/>
      </w:pPr>
      <w:r>
        <w:t xml:space="preserve">0105 </w:t>
      </w:r>
    </w:p>
    <w:p w:rsidR="00A47394" w:rsidRDefault="00A47394" w:rsidP="00A47394">
      <w:pPr>
        <w:pStyle w:val="SourceCode"/>
      </w:pPr>
      <w:proofErr w:type="gramStart"/>
      <w:r>
        <w:t>0106  *</w:t>
      </w:r>
      <w:proofErr w:type="spellStart"/>
      <w:proofErr w:type="gramEnd"/>
      <w:r>
        <w:t>InLR</w:t>
      </w:r>
      <w:proofErr w:type="spellEnd"/>
      <w:r>
        <w:t xml:space="preserve"> = *On;</w:t>
      </w:r>
    </w:p>
    <w:p w:rsidR="00A47394" w:rsidRDefault="00A47394" w:rsidP="00A47394">
      <w:pPr>
        <w:pStyle w:val="SourceCode"/>
      </w:pPr>
      <w:proofErr w:type="gramStart"/>
      <w:r>
        <w:t>0107  Return</w:t>
      </w:r>
      <w:proofErr w:type="gramEnd"/>
      <w:r>
        <w:t>;</w:t>
      </w:r>
    </w:p>
    <w:p w:rsidR="00A47394" w:rsidRDefault="00A47394" w:rsidP="00A47394">
      <w:pPr>
        <w:pStyle w:val="SourceCode"/>
      </w:pPr>
      <w:r>
        <w:t xml:space="preserve">0108 </w:t>
      </w:r>
    </w:p>
    <w:p w:rsidR="00A47394" w:rsidRDefault="00A47394" w:rsidP="00A47394">
      <w:pPr>
        <w:pStyle w:val="SourceCode"/>
      </w:pPr>
      <w:proofErr w:type="gramStart"/>
      <w:r>
        <w:t xml:space="preserve">0109  </w:t>
      </w:r>
      <w:proofErr w:type="spellStart"/>
      <w:r>
        <w:t>Dcl</w:t>
      </w:r>
      <w:proofErr w:type="gramEnd"/>
      <w:r>
        <w:t>-Proc</w:t>
      </w:r>
      <w:proofErr w:type="spellEnd"/>
      <w:r>
        <w:t xml:space="preserve"> </w:t>
      </w:r>
      <w:proofErr w:type="spellStart"/>
      <w:r>
        <w:t>UpdateCust</w:t>
      </w:r>
      <w:proofErr w:type="spellEnd"/>
      <w:r>
        <w:t>;</w:t>
      </w:r>
    </w:p>
    <w:p w:rsidR="00A47394" w:rsidRDefault="00A47394" w:rsidP="00A47394">
      <w:pPr>
        <w:pStyle w:val="SourceCode"/>
      </w:pPr>
      <w:r>
        <w:t>0110      Update RCustL1;</w:t>
      </w:r>
    </w:p>
    <w:p w:rsidR="00A47394" w:rsidRDefault="00A47394" w:rsidP="00A47394">
      <w:pPr>
        <w:pStyle w:val="SourceCode"/>
      </w:pPr>
      <w:proofErr w:type="gramStart"/>
      <w:r>
        <w:t>0111  End</w:t>
      </w:r>
      <w:proofErr w:type="gramEnd"/>
      <w:r>
        <w:t>-</w:t>
      </w:r>
      <w:proofErr w:type="spellStart"/>
      <w:r>
        <w:t>Proc</w:t>
      </w:r>
      <w:proofErr w:type="spellEnd"/>
      <w:r>
        <w:t>;</w:t>
      </w:r>
    </w:p>
    <w:p w:rsidR="00A47394" w:rsidRDefault="00A47394" w:rsidP="00A47394">
      <w:pPr>
        <w:pStyle w:val="SourceCode"/>
      </w:pPr>
      <w:r>
        <w:t xml:space="preserve">0112 </w:t>
      </w:r>
    </w:p>
    <w:p w:rsidR="00A47394" w:rsidRDefault="00A47394" w:rsidP="00A47394">
      <w:pPr>
        <w:pStyle w:val="SourceCode"/>
      </w:pPr>
      <w:proofErr w:type="gramStart"/>
      <w:r>
        <w:t xml:space="preserve">0113  </w:t>
      </w:r>
      <w:proofErr w:type="spellStart"/>
      <w:r>
        <w:t>Dcl</w:t>
      </w:r>
      <w:proofErr w:type="gramEnd"/>
      <w:r>
        <w:t>-Proc</w:t>
      </w:r>
      <w:proofErr w:type="spellEnd"/>
      <w:r>
        <w:t xml:space="preserve"> </w:t>
      </w:r>
      <w:proofErr w:type="spellStart"/>
      <w:r>
        <w:t>LoadCstLst</w:t>
      </w:r>
      <w:proofErr w:type="spellEnd"/>
      <w:r>
        <w:t>;</w:t>
      </w:r>
    </w:p>
    <w:p w:rsidR="00A47394" w:rsidRDefault="00A47394" w:rsidP="00A47394">
      <w:pPr>
        <w:pStyle w:val="SourceCode"/>
      </w:pPr>
      <w:r>
        <w:t xml:space="preserve">0114      </w:t>
      </w:r>
      <w:proofErr w:type="spellStart"/>
      <w:r>
        <w:t>Dcl</w:t>
      </w:r>
      <w:proofErr w:type="spellEnd"/>
      <w:r>
        <w:t xml:space="preserve">-S </w:t>
      </w:r>
      <w:proofErr w:type="spellStart"/>
      <w:r>
        <w:t>RowCount</w:t>
      </w:r>
      <w:proofErr w:type="spellEnd"/>
      <w:r>
        <w:t xml:space="preserve"> </w:t>
      </w:r>
      <w:proofErr w:type="gramStart"/>
      <w:r>
        <w:t>Packed(</w:t>
      </w:r>
      <w:proofErr w:type="gramEnd"/>
      <w:r>
        <w:t>12:0);</w:t>
      </w:r>
    </w:p>
    <w:p w:rsidR="00A47394" w:rsidRDefault="00A47394" w:rsidP="00A47394">
      <w:pPr>
        <w:pStyle w:val="SourceCode"/>
      </w:pPr>
      <w:r>
        <w:t xml:space="preserve">0115 </w:t>
      </w:r>
    </w:p>
    <w:p w:rsidR="00A47394" w:rsidRDefault="00A47394" w:rsidP="00A47394">
      <w:pPr>
        <w:pStyle w:val="SourceCode"/>
      </w:pPr>
      <w:r>
        <w:t>0116      *IN99 = *On;</w:t>
      </w:r>
    </w:p>
    <w:p w:rsidR="00A47394" w:rsidRDefault="00A47394" w:rsidP="00A47394">
      <w:pPr>
        <w:pStyle w:val="SourceCode"/>
      </w:pPr>
      <w:r>
        <w:t>0117      Write CSTCTRL;</w:t>
      </w:r>
    </w:p>
    <w:p w:rsidR="00A47394" w:rsidRDefault="00A47394" w:rsidP="00A47394">
      <w:pPr>
        <w:pStyle w:val="SourceCode"/>
      </w:pPr>
      <w:r>
        <w:t xml:space="preserve">0118      </w:t>
      </w:r>
      <w:proofErr w:type="spellStart"/>
      <w:r>
        <w:t>CstRRN</w:t>
      </w:r>
      <w:proofErr w:type="spellEnd"/>
      <w:r>
        <w:t xml:space="preserve"> = 0;</w:t>
      </w:r>
    </w:p>
    <w:p w:rsidR="00A47394" w:rsidRDefault="00A47394" w:rsidP="00A47394">
      <w:pPr>
        <w:pStyle w:val="SourceCode"/>
      </w:pPr>
      <w:r>
        <w:t xml:space="preserve">0119      </w:t>
      </w:r>
      <w:proofErr w:type="spellStart"/>
      <w:r>
        <w:t>RowCount</w:t>
      </w:r>
      <w:proofErr w:type="spellEnd"/>
      <w:r>
        <w:t xml:space="preserve"> = 0;</w:t>
      </w:r>
    </w:p>
    <w:p w:rsidR="00A47394" w:rsidRDefault="00A47394" w:rsidP="00A47394">
      <w:pPr>
        <w:pStyle w:val="SourceCode"/>
      </w:pPr>
      <w:r>
        <w:t xml:space="preserve">0120 </w:t>
      </w:r>
    </w:p>
    <w:p w:rsidR="00A47394" w:rsidRDefault="00A47394" w:rsidP="00A47394">
      <w:pPr>
        <w:pStyle w:val="SourceCode"/>
      </w:pPr>
      <w:r>
        <w:t xml:space="preserve">0121      </w:t>
      </w:r>
      <w:proofErr w:type="spellStart"/>
      <w:r>
        <w:t>DoW</w:t>
      </w:r>
      <w:proofErr w:type="spellEnd"/>
      <w:r>
        <w:t xml:space="preserve"> (</w:t>
      </w:r>
      <w:proofErr w:type="spellStart"/>
      <w:r>
        <w:t>RowCount</w:t>
      </w:r>
      <w:proofErr w:type="spellEnd"/>
      <w:r>
        <w:t xml:space="preserve"> &lt; MAXROWS);</w:t>
      </w:r>
    </w:p>
    <w:p w:rsidR="00A47394" w:rsidRDefault="00A47394" w:rsidP="00A47394">
      <w:pPr>
        <w:pStyle w:val="SourceCode"/>
      </w:pPr>
      <w:r>
        <w:t>0122          Read CustomerL2;</w:t>
      </w:r>
    </w:p>
    <w:p w:rsidR="00A47394" w:rsidRDefault="00A47394" w:rsidP="00A47394">
      <w:pPr>
        <w:pStyle w:val="SourceCode"/>
      </w:pPr>
      <w:r>
        <w:t>0123          If NOT %EOF;</w:t>
      </w:r>
    </w:p>
    <w:p w:rsidR="00A47394" w:rsidRDefault="00A47394" w:rsidP="00A47394">
      <w:pPr>
        <w:pStyle w:val="SourceCode"/>
      </w:pPr>
      <w:r>
        <w:t xml:space="preserve">0124              If </w:t>
      </w:r>
      <w:proofErr w:type="spellStart"/>
      <w:r>
        <w:t>RowCount</w:t>
      </w:r>
      <w:proofErr w:type="spellEnd"/>
      <w:r>
        <w:t xml:space="preserve"> = 0;</w:t>
      </w:r>
    </w:p>
    <w:p w:rsidR="00A47394" w:rsidRDefault="00A47394" w:rsidP="00A47394">
      <w:pPr>
        <w:pStyle w:val="SourceCode"/>
      </w:pPr>
      <w:r>
        <w:t xml:space="preserve">0125                  </w:t>
      </w:r>
      <w:proofErr w:type="spellStart"/>
      <w:r>
        <w:t>TopRow.CMName</w:t>
      </w:r>
      <w:proofErr w:type="spellEnd"/>
      <w:r>
        <w:t xml:space="preserve"> = </w:t>
      </w:r>
      <w:proofErr w:type="spellStart"/>
      <w:r>
        <w:t>CMName</w:t>
      </w:r>
      <w:proofErr w:type="spellEnd"/>
      <w:r>
        <w:t>;</w:t>
      </w:r>
    </w:p>
    <w:p w:rsidR="00A47394" w:rsidRDefault="00A47394" w:rsidP="00A47394">
      <w:pPr>
        <w:pStyle w:val="SourceCode"/>
      </w:pPr>
      <w:r>
        <w:t xml:space="preserve">0126                  </w:t>
      </w:r>
      <w:proofErr w:type="spellStart"/>
      <w:r>
        <w:t>TopRow.CMCustNo</w:t>
      </w:r>
      <w:proofErr w:type="spellEnd"/>
      <w:r>
        <w:t xml:space="preserve"> = </w:t>
      </w:r>
      <w:proofErr w:type="spellStart"/>
      <w:r>
        <w:t>CMCustNo</w:t>
      </w:r>
      <w:proofErr w:type="spellEnd"/>
      <w:r>
        <w:t>;</w:t>
      </w:r>
    </w:p>
    <w:p w:rsidR="00A47394" w:rsidRDefault="00A47394" w:rsidP="00A47394">
      <w:pPr>
        <w:pStyle w:val="SourceCode"/>
      </w:pPr>
      <w:r>
        <w:t xml:space="preserve">0127              </w:t>
      </w:r>
      <w:proofErr w:type="spellStart"/>
      <w:r>
        <w:t>EndIf</w:t>
      </w:r>
      <w:proofErr w:type="spellEnd"/>
      <w:r>
        <w:t>;</w:t>
      </w:r>
    </w:p>
    <w:p w:rsidR="00A47394" w:rsidRDefault="00A47394" w:rsidP="00A47394">
      <w:pPr>
        <w:pStyle w:val="SourceCode"/>
      </w:pPr>
      <w:r>
        <w:t xml:space="preserve">0128              </w:t>
      </w:r>
      <w:proofErr w:type="spellStart"/>
      <w:r>
        <w:t>RowCount</w:t>
      </w:r>
      <w:proofErr w:type="spellEnd"/>
      <w:r>
        <w:t xml:space="preserve"> = </w:t>
      </w:r>
      <w:proofErr w:type="spellStart"/>
      <w:r>
        <w:t>RowCount</w:t>
      </w:r>
      <w:proofErr w:type="spellEnd"/>
      <w:r>
        <w:t xml:space="preserve"> + 1;</w:t>
      </w:r>
    </w:p>
    <w:p w:rsidR="00A47394" w:rsidRDefault="00A47394" w:rsidP="00A47394">
      <w:pPr>
        <w:pStyle w:val="SourceCode"/>
      </w:pPr>
      <w:r>
        <w:t xml:space="preserve">0129              </w:t>
      </w:r>
      <w:proofErr w:type="spellStart"/>
      <w:r>
        <w:t>CstRRN</w:t>
      </w:r>
      <w:proofErr w:type="spellEnd"/>
      <w:r>
        <w:t xml:space="preserve"> = </w:t>
      </w:r>
      <w:proofErr w:type="spellStart"/>
      <w:r>
        <w:t>CstRRN</w:t>
      </w:r>
      <w:proofErr w:type="spellEnd"/>
      <w:r>
        <w:t xml:space="preserve"> + 1;</w:t>
      </w:r>
    </w:p>
    <w:p w:rsidR="00A47394" w:rsidRDefault="00A47394" w:rsidP="00A47394">
      <w:pPr>
        <w:pStyle w:val="SourceCode"/>
      </w:pPr>
      <w:r>
        <w:t>0130              CSTSEL = '0';</w:t>
      </w:r>
    </w:p>
    <w:p w:rsidR="00A47394" w:rsidRDefault="00A47394" w:rsidP="00A47394">
      <w:pPr>
        <w:pStyle w:val="SourceCode"/>
      </w:pPr>
      <w:r>
        <w:t xml:space="preserve">0131              CSTTXT = </w:t>
      </w:r>
      <w:proofErr w:type="spellStart"/>
      <w:r>
        <w:t>CMName</w:t>
      </w:r>
      <w:proofErr w:type="spellEnd"/>
      <w:r>
        <w:t>;</w:t>
      </w:r>
    </w:p>
    <w:p w:rsidR="00A47394" w:rsidRDefault="00A47394" w:rsidP="00A47394">
      <w:pPr>
        <w:pStyle w:val="SourceCode"/>
      </w:pPr>
      <w:r>
        <w:t>0132              CSTDTL = %</w:t>
      </w:r>
      <w:proofErr w:type="gramStart"/>
      <w:r>
        <w:t>Trim(</w:t>
      </w:r>
      <w:proofErr w:type="gramEnd"/>
      <w:r>
        <w:t>CMCITY) + ', ' + CMSTATE;</w:t>
      </w:r>
    </w:p>
    <w:p w:rsidR="00A47394" w:rsidRDefault="00A47394" w:rsidP="00A47394">
      <w:pPr>
        <w:pStyle w:val="SourceCode"/>
      </w:pPr>
      <w:r>
        <w:t>0133              CSTVAL = %</w:t>
      </w:r>
      <w:proofErr w:type="gramStart"/>
      <w:r>
        <w:t>CHAR(</w:t>
      </w:r>
      <w:proofErr w:type="spellStart"/>
      <w:proofErr w:type="gramEnd"/>
      <w:r>
        <w:t>CMCustNO</w:t>
      </w:r>
      <w:proofErr w:type="spellEnd"/>
      <w:r>
        <w:t>);</w:t>
      </w:r>
    </w:p>
    <w:p w:rsidR="00A47394" w:rsidRDefault="00A47394" w:rsidP="00A47394">
      <w:pPr>
        <w:pStyle w:val="SourceCode"/>
      </w:pPr>
      <w:r>
        <w:t>0134              Write CSTSBF;</w:t>
      </w:r>
    </w:p>
    <w:p w:rsidR="00A47394" w:rsidRDefault="00A47394" w:rsidP="00A47394">
      <w:pPr>
        <w:pStyle w:val="SourceCode"/>
      </w:pPr>
      <w:r>
        <w:t>0135          Else;</w:t>
      </w:r>
    </w:p>
    <w:p w:rsidR="00A47394" w:rsidRDefault="00A47394" w:rsidP="00A47394">
      <w:pPr>
        <w:pStyle w:val="SourceCode"/>
      </w:pPr>
      <w:r>
        <w:t>0136              Leave;</w:t>
      </w:r>
    </w:p>
    <w:p w:rsidR="00A47394" w:rsidRDefault="00A47394" w:rsidP="00A47394">
      <w:pPr>
        <w:pStyle w:val="SourceCode"/>
      </w:pPr>
      <w:r>
        <w:t xml:space="preserve">0137          </w:t>
      </w:r>
      <w:proofErr w:type="spellStart"/>
      <w:r>
        <w:t>EndIf</w:t>
      </w:r>
      <w:proofErr w:type="spellEnd"/>
      <w:r>
        <w:t>;</w:t>
      </w:r>
    </w:p>
    <w:p w:rsidR="00A47394" w:rsidRDefault="00A47394" w:rsidP="00A47394">
      <w:pPr>
        <w:pStyle w:val="SourceCode"/>
      </w:pPr>
      <w:r>
        <w:t xml:space="preserve">0138      </w:t>
      </w:r>
      <w:proofErr w:type="spellStart"/>
      <w:r>
        <w:t>EndDo</w:t>
      </w:r>
      <w:proofErr w:type="spellEnd"/>
      <w:r>
        <w:t>;</w:t>
      </w:r>
    </w:p>
    <w:p w:rsidR="00A47394" w:rsidRDefault="00A47394" w:rsidP="00A47394">
      <w:pPr>
        <w:pStyle w:val="SourceCode"/>
      </w:pPr>
      <w:r>
        <w:t xml:space="preserve">0139 </w:t>
      </w:r>
    </w:p>
    <w:p w:rsidR="00A47394" w:rsidRDefault="00A47394" w:rsidP="00A47394">
      <w:pPr>
        <w:pStyle w:val="SourceCode"/>
      </w:pPr>
      <w:r>
        <w:lastRenderedPageBreak/>
        <w:t>0140      *In99 = *Off;</w:t>
      </w:r>
    </w:p>
    <w:p w:rsidR="00A47394" w:rsidRDefault="00A47394" w:rsidP="00A47394">
      <w:pPr>
        <w:pStyle w:val="SourceCode"/>
      </w:pPr>
      <w:r>
        <w:t>0141      Write CSTCTRL;</w:t>
      </w:r>
    </w:p>
    <w:p w:rsidR="00A47394" w:rsidRDefault="00A47394" w:rsidP="00A47394">
      <w:pPr>
        <w:pStyle w:val="SourceCode"/>
      </w:pPr>
      <w:r>
        <w:t xml:space="preserve">0142      </w:t>
      </w:r>
      <w:proofErr w:type="spellStart"/>
      <w:proofErr w:type="gramStart"/>
      <w:r>
        <w:t>PeekForEOF</w:t>
      </w:r>
      <w:proofErr w:type="spellEnd"/>
      <w:r>
        <w:t>(</w:t>
      </w:r>
      <w:proofErr w:type="gramEnd"/>
      <w:r>
        <w:t>);</w:t>
      </w:r>
    </w:p>
    <w:p w:rsidR="00A47394" w:rsidRDefault="00A47394" w:rsidP="00A47394">
      <w:pPr>
        <w:pStyle w:val="SourceCode"/>
      </w:pPr>
      <w:proofErr w:type="gramStart"/>
      <w:r>
        <w:t>0143  End</w:t>
      </w:r>
      <w:proofErr w:type="gramEnd"/>
      <w:r>
        <w:t>-</w:t>
      </w:r>
      <w:proofErr w:type="spellStart"/>
      <w:r>
        <w:t>Proc</w:t>
      </w:r>
      <w:proofErr w:type="spellEnd"/>
      <w:r>
        <w:t>;</w:t>
      </w:r>
    </w:p>
    <w:p w:rsidR="00A47394" w:rsidRDefault="00A47394" w:rsidP="00A47394">
      <w:pPr>
        <w:pStyle w:val="SourceCode"/>
      </w:pPr>
      <w:r>
        <w:t xml:space="preserve">0144 </w:t>
      </w:r>
    </w:p>
    <w:p w:rsidR="00A47394" w:rsidRDefault="00A47394" w:rsidP="00A47394">
      <w:pPr>
        <w:pStyle w:val="SourceCode"/>
      </w:pPr>
      <w:proofErr w:type="gramStart"/>
      <w:r>
        <w:t xml:space="preserve">0145  </w:t>
      </w:r>
      <w:proofErr w:type="spellStart"/>
      <w:r>
        <w:t>Dcl</w:t>
      </w:r>
      <w:proofErr w:type="gramEnd"/>
      <w:r>
        <w:t>-Proc</w:t>
      </w:r>
      <w:proofErr w:type="spellEnd"/>
      <w:r>
        <w:t xml:space="preserve"> </w:t>
      </w:r>
      <w:proofErr w:type="spellStart"/>
      <w:r>
        <w:t>PeekForEOF</w:t>
      </w:r>
      <w:proofErr w:type="spellEnd"/>
      <w:r>
        <w:t>;</w:t>
      </w:r>
    </w:p>
    <w:p w:rsidR="00A47394" w:rsidRDefault="00A47394" w:rsidP="00A47394">
      <w:pPr>
        <w:pStyle w:val="SourceCode"/>
      </w:pPr>
      <w:r>
        <w:t>0146      Read CustomerL2;</w:t>
      </w:r>
    </w:p>
    <w:p w:rsidR="00A47394" w:rsidRDefault="00A47394" w:rsidP="00A47394">
      <w:pPr>
        <w:pStyle w:val="SourceCode"/>
      </w:pPr>
      <w:r>
        <w:t>0147      If NOT %EOF;</w:t>
      </w:r>
    </w:p>
    <w:p w:rsidR="00A47394" w:rsidRDefault="00A47394" w:rsidP="00A47394">
      <w:pPr>
        <w:pStyle w:val="SourceCode"/>
      </w:pPr>
      <w:r>
        <w:t xml:space="preserve">0148         </w:t>
      </w:r>
      <w:proofErr w:type="spellStart"/>
      <w:r>
        <w:t>Eval</w:t>
      </w:r>
      <w:proofErr w:type="spellEnd"/>
      <w:r>
        <w:t xml:space="preserve"> MOREROWS = 'More...</w:t>
      </w:r>
      <w:proofErr w:type="gramStart"/>
      <w:r>
        <w:t>';</w:t>
      </w:r>
      <w:proofErr w:type="gramEnd"/>
    </w:p>
    <w:p w:rsidR="00A47394" w:rsidRDefault="00A47394" w:rsidP="00A47394">
      <w:pPr>
        <w:pStyle w:val="SourceCode"/>
      </w:pPr>
      <w:r>
        <w:t xml:space="preserve">0149         </w:t>
      </w:r>
      <w:proofErr w:type="spellStart"/>
      <w:r>
        <w:t>ReadP</w:t>
      </w:r>
      <w:proofErr w:type="spellEnd"/>
      <w:r>
        <w:t xml:space="preserve"> CustomerL2;</w:t>
      </w:r>
    </w:p>
    <w:p w:rsidR="00A47394" w:rsidRDefault="00A47394" w:rsidP="00A47394">
      <w:pPr>
        <w:pStyle w:val="SourceCode"/>
      </w:pPr>
      <w:r>
        <w:t>0150      Else;</w:t>
      </w:r>
    </w:p>
    <w:p w:rsidR="00A47394" w:rsidRDefault="00A47394" w:rsidP="00A47394">
      <w:pPr>
        <w:pStyle w:val="SourceCode"/>
      </w:pPr>
      <w:r>
        <w:t xml:space="preserve">0151         </w:t>
      </w:r>
      <w:proofErr w:type="spellStart"/>
      <w:r>
        <w:t>Eval</w:t>
      </w:r>
      <w:proofErr w:type="spellEnd"/>
      <w:r>
        <w:t xml:space="preserve"> MOREROWS = 'No More';</w:t>
      </w:r>
    </w:p>
    <w:p w:rsidR="00A47394" w:rsidRDefault="00A47394" w:rsidP="00A47394">
      <w:pPr>
        <w:pStyle w:val="SourceCode"/>
      </w:pPr>
      <w:r>
        <w:t>0152         SETLL *LOVAL CustomerL2;</w:t>
      </w:r>
    </w:p>
    <w:p w:rsidR="00A47394" w:rsidRDefault="00A47394" w:rsidP="00A47394">
      <w:pPr>
        <w:pStyle w:val="SourceCode"/>
      </w:pPr>
      <w:r>
        <w:t xml:space="preserve">0153      </w:t>
      </w:r>
      <w:proofErr w:type="spellStart"/>
      <w:r>
        <w:t>EndIf</w:t>
      </w:r>
      <w:proofErr w:type="spellEnd"/>
      <w:r>
        <w:t>;</w:t>
      </w:r>
    </w:p>
    <w:p w:rsidR="00A47394" w:rsidRDefault="00A47394" w:rsidP="00A47394">
      <w:pPr>
        <w:pStyle w:val="SourceCode"/>
      </w:pPr>
      <w:proofErr w:type="gramStart"/>
      <w:r>
        <w:t>0154  End</w:t>
      </w:r>
      <w:proofErr w:type="gramEnd"/>
      <w:r>
        <w:t>-</w:t>
      </w:r>
      <w:proofErr w:type="spellStart"/>
      <w:r>
        <w:t>Proc</w:t>
      </w:r>
      <w:proofErr w:type="spellEnd"/>
      <w:r>
        <w:t>;</w:t>
      </w:r>
    </w:p>
    <w:p w:rsidR="00A47394" w:rsidRDefault="00A47394" w:rsidP="00A47394">
      <w:pPr>
        <w:pStyle w:val="SourceCode"/>
      </w:pPr>
      <w:r>
        <w:t xml:space="preserve">0155 </w:t>
      </w:r>
    </w:p>
    <w:p w:rsidR="00A47394" w:rsidRDefault="00A47394" w:rsidP="00A47394">
      <w:pPr>
        <w:pStyle w:val="SourceCode"/>
      </w:pPr>
      <w:proofErr w:type="gramStart"/>
      <w:r>
        <w:t xml:space="preserve">0156  </w:t>
      </w:r>
      <w:proofErr w:type="spellStart"/>
      <w:r>
        <w:t>Dcl</w:t>
      </w:r>
      <w:proofErr w:type="gramEnd"/>
      <w:r>
        <w:t>-Proc</w:t>
      </w:r>
      <w:proofErr w:type="spellEnd"/>
      <w:r>
        <w:t xml:space="preserve"> </w:t>
      </w:r>
      <w:proofErr w:type="spellStart"/>
      <w:r>
        <w:t>ReadCustById</w:t>
      </w:r>
      <w:proofErr w:type="spellEnd"/>
      <w:r>
        <w:t>;</w:t>
      </w:r>
    </w:p>
    <w:p w:rsidR="00A47394" w:rsidRDefault="00A47394" w:rsidP="00A47394">
      <w:pPr>
        <w:pStyle w:val="SourceCode"/>
      </w:pPr>
      <w:r>
        <w:t xml:space="preserve">0157      </w:t>
      </w:r>
      <w:proofErr w:type="spellStart"/>
      <w:r>
        <w:t>Dcl</w:t>
      </w:r>
      <w:proofErr w:type="spellEnd"/>
      <w:r>
        <w:t xml:space="preserve">-Pi *N </w:t>
      </w:r>
      <w:proofErr w:type="spellStart"/>
      <w:r>
        <w:t>Ind</w:t>
      </w:r>
      <w:proofErr w:type="spellEnd"/>
      <w:r>
        <w:t>;</w:t>
      </w:r>
    </w:p>
    <w:p w:rsidR="00A47394" w:rsidRDefault="00A47394" w:rsidP="00A47394">
      <w:pPr>
        <w:pStyle w:val="SourceCode"/>
      </w:pPr>
      <w:r>
        <w:t xml:space="preserve">0158          </w:t>
      </w:r>
      <w:proofErr w:type="spellStart"/>
      <w:r>
        <w:t>CustNo</w:t>
      </w:r>
      <w:proofErr w:type="spellEnd"/>
      <w:r>
        <w:t xml:space="preserve"> </w:t>
      </w:r>
      <w:proofErr w:type="gramStart"/>
      <w:r>
        <w:t>Packed(</w:t>
      </w:r>
      <w:proofErr w:type="gramEnd"/>
      <w:r>
        <w:t>9:0) CONST;</w:t>
      </w:r>
    </w:p>
    <w:p w:rsidR="00A47394" w:rsidRDefault="00A47394" w:rsidP="00A47394">
      <w:pPr>
        <w:pStyle w:val="SourceCode"/>
      </w:pPr>
      <w:r>
        <w:t>0159      End-Pi;</w:t>
      </w:r>
    </w:p>
    <w:p w:rsidR="00A47394" w:rsidRDefault="00A47394" w:rsidP="00A47394">
      <w:pPr>
        <w:pStyle w:val="SourceCode"/>
      </w:pPr>
      <w:r>
        <w:t xml:space="preserve">0160 </w:t>
      </w:r>
    </w:p>
    <w:p w:rsidR="00A47394" w:rsidRDefault="00A47394" w:rsidP="00A47394">
      <w:pPr>
        <w:pStyle w:val="SourceCode"/>
      </w:pPr>
      <w:r>
        <w:t xml:space="preserve">0161      Chain </w:t>
      </w:r>
      <w:proofErr w:type="spellStart"/>
      <w:r>
        <w:t>CustNo</w:t>
      </w:r>
      <w:proofErr w:type="spellEnd"/>
      <w:r>
        <w:t xml:space="preserve"> CustomerL1;</w:t>
      </w:r>
    </w:p>
    <w:p w:rsidR="00A47394" w:rsidRDefault="00A47394" w:rsidP="00A47394">
      <w:pPr>
        <w:pStyle w:val="SourceCode"/>
      </w:pPr>
      <w:r>
        <w:t>0162      Return %</w:t>
      </w:r>
      <w:proofErr w:type="gramStart"/>
      <w:r>
        <w:t>EOF(</w:t>
      </w:r>
      <w:proofErr w:type="gramEnd"/>
      <w:r>
        <w:t>);</w:t>
      </w:r>
    </w:p>
    <w:p w:rsidR="00A47394" w:rsidRDefault="00A47394" w:rsidP="00A47394">
      <w:pPr>
        <w:pStyle w:val="SourceCode"/>
      </w:pPr>
      <w:proofErr w:type="gramStart"/>
      <w:r>
        <w:t>0163  End</w:t>
      </w:r>
      <w:proofErr w:type="gramEnd"/>
      <w:r>
        <w:t>-</w:t>
      </w:r>
      <w:proofErr w:type="spellStart"/>
      <w:r>
        <w:t>Proc</w:t>
      </w:r>
      <w:proofErr w:type="spellEnd"/>
      <w:r>
        <w:t>;</w:t>
      </w:r>
    </w:p>
    <w:p w:rsidR="00A47394" w:rsidRDefault="00A47394" w:rsidP="00A47394">
      <w:pPr>
        <w:pStyle w:val="SourceCode"/>
      </w:pPr>
      <w:r>
        <w:t xml:space="preserve">0164 </w:t>
      </w:r>
    </w:p>
    <w:p w:rsidR="00A47394" w:rsidRDefault="00A47394" w:rsidP="00A47394">
      <w:pPr>
        <w:pStyle w:val="SourceCode"/>
      </w:pPr>
      <w:proofErr w:type="gramStart"/>
      <w:r>
        <w:t xml:space="preserve">0165  </w:t>
      </w:r>
      <w:proofErr w:type="spellStart"/>
      <w:r>
        <w:t>Dcl</w:t>
      </w:r>
      <w:proofErr w:type="gramEnd"/>
      <w:r>
        <w:t>-Proc</w:t>
      </w:r>
      <w:proofErr w:type="spellEnd"/>
      <w:r>
        <w:t xml:space="preserve"> </w:t>
      </w:r>
      <w:proofErr w:type="spellStart"/>
      <w:r>
        <w:t>RefreshCustList</w:t>
      </w:r>
      <w:proofErr w:type="spellEnd"/>
      <w:r>
        <w:t>;</w:t>
      </w:r>
    </w:p>
    <w:p w:rsidR="00A47394" w:rsidRDefault="00A47394" w:rsidP="00A47394">
      <w:pPr>
        <w:pStyle w:val="SourceCode"/>
      </w:pPr>
      <w:r>
        <w:t xml:space="preserve">0166      </w:t>
      </w:r>
      <w:proofErr w:type="spellStart"/>
      <w:r>
        <w:t>Dcl</w:t>
      </w:r>
      <w:proofErr w:type="spellEnd"/>
      <w:r>
        <w:t>-Pi *N;</w:t>
      </w:r>
    </w:p>
    <w:p w:rsidR="00A47394" w:rsidRDefault="00A47394" w:rsidP="00A47394">
      <w:pPr>
        <w:pStyle w:val="SourceCode"/>
      </w:pPr>
      <w:r>
        <w:t xml:space="preserve">0167          Name </w:t>
      </w:r>
      <w:proofErr w:type="gramStart"/>
      <w:r>
        <w:t>Like(</w:t>
      </w:r>
      <w:proofErr w:type="spellStart"/>
      <w:proofErr w:type="gramEnd"/>
      <w:r>
        <w:t>CMName</w:t>
      </w:r>
      <w:proofErr w:type="spellEnd"/>
      <w:r>
        <w:t>);</w:t>
      </w:r>
    </w:p>
    <w:p w:rsidR="00A47394" w:rsidRDefault="00A47394" w:rsidP="00A47394">
      <w:pPr>
        <w:pStyle w:val="SourceCode"/>
      </w:pPr>
      <w:r>
        <w:t xml:space="preserve">0168          </w:t>
      </w:r>
      <w:proofErr w:type="spellStart"/>
      <w:r>
        <w:t>CustNo</w:t>
      </w:r>
      <w:proofErr w:type="spellEnd"/>
      <w:r>
        <w:t xml:space="preserve"> </w:t>
      </w:r>
      <w:proofErr w:type="gramStart"/>
      <w:r>
        <w:t>Like(</w:t>
      </w:r>
      <w:proofErr w:type="spellStart"/>
      <w:proofErr w:type="gramEnd"/>
      <w:r>
        <w:t>CMCustNo</w:t>
      </w:r>
      <w:proofErr w:type="spellEnd"/>
      <w:r>
        <w:t>);</w:t>
      </w:r>
    </w:p>
    <w:p w:rsidR="00A47394" w:rsidRDefault="00A47394" w:rsidP="00A47394">
      <w:pPr>
        <w:pStyle w:val="SourceCode"/>
      </w:pPr>
      <w:r>
        <w:t>0169      End-Pi;</w:t>
      </w:r>
    </w:p>
    <w:p w:rsidR="00A47394" w:rsidRDefault="00A47394" w:rsidP="00A47394">
      <w:pPr>
        <w:pStyle w:val="SourceCode"/>
      </w:pPr>
      <w:r>
        <w:t xml:space="preserve">0170 </w:t>
      </w:r>
    </w:p>
    <w:p w:rsidR="00A47394" w:rsidRDefault="00A47394" w:rsidP="00A47394">
      <w:pPr>
        <w:pStyle w:val="SourceCode"/>
      </w:pPr>
      <w:r>
        <w:t>0171      CustL2Key.CMName = Name;</w:t>
      </w:r>
    </w:p>
    <w:p w:rsidR="00A47394" w:rsidRDefault="00A47394" w:rsidP="00A47394">
      <w:pPr>
        <w:pStyle w:val="SourceCode"/>
      </w:pPr>
      <w:r>
        <w:t xml:space="preserve">0172      CustL2Key.CMCustNo = </w:t>
      </w:r>
      <w:proofErr w:type="spellStart"/>
      <w:r>
        <w:t>CustNo</w:t>
      </w:r>
      <w:proofErr w:type="spellEnd"/>
      <w:r>
        <w:t>;</w:t>
      </w:r>
    </w:p>
    <w:p w:rsidR="00A47394" w:rsidRDefault="00A47394" w:rsidP="00A47394">
      <w:pPr>
        <w:pStyle w:val="SourceCode"/>
      </w:pPr>
      <w:r>
        <w:t xml:space="preserve">0173      </w:t>
      </w:r>
      <w:proofErr w:type="spellStart"/>
      <w:r>
        <w:t>SetLL</w:t>
      </w:r>
      <w:proofErr w:type="spellEnd"/>
      <w:r>
        <w:t xml:space="preserve"> %</w:t>
      </w:r>
      <w:proofErr w:type="gramStart"/>
      <w:r>
        <w:t>KDS(</w:t>
      </w:r>
      <w:proofErr w:type="gramEnd"/>
      <w:r>
        <w:t>CustL2Key) CustomerL2;</w:t>
      </w:r>
    </w:p>
    <w:p w:rsidR="00A47394" w:rsidRDefault="00A47394" w:rsidP="00A47394">
      <w:pPr>
        <w:pStyle w:val="SourceCode"/>
      </w:pPr>
      <w:r>
        <w:t xml:space="preserve">0174      </w:t>
      </w:r>
      <w:proofErr w:type="spellStart"/>
      <w:proofErr w:type="gramStart"/>
      <w:r>
        <w:t>LoadCstLst</w:t>
      </w:r>
      <w:proofErr w:type="spellEnd"/>
      <w:r>
        <w:t>(</w:t>
      </w:r>
      <w:proofErr w:type="gramEnd"/>
      <w:r>
        <w:t>);</w:t>
      </w:r>
    </w:p>
    <w:p w:rsidR="00A47394" w:rsidRDefault="00A47394" w:rsidP="00A47394">
      <w:pPr>
        <w:pStyle w:val="SourceCode"/>
      </w:pPr>
      <w:proofErr w:type="gramStart"/>
      <w:r>
        <w:t>0175  End</w:t>
      </w:r>
      <w:proofErr w:type="gramEnd"/>
      <w:r>
        <w:t>-</w:t>
      </w:r>
      <w:proofErr w:type="spellStart"/>
      <w:r>
        <w:t>Proc</w:t>
      </w:r>
      <w:proofErr w:type="spellEnd"/>
      <w:r>
        <w:t>;</w:t>
      </w:r>
    </w:p>
    <w:p w:rsidR="00A47394" w:rsidRDefault="00A47394" w:rsidP="00A47394">
      <w:pPr>
        <w:pStyle w:val="SourceCode"/>
      </w:pPr>
      <w:r>
        <w:t xml:space="preserve">0176 </w:t>
      </w:r>
    </w:p>
    <w:p w:rsidR="00A47394" w:rsidRDefault="00A47394" w:rsidP="00A47394">
      <w:pPr>
        <w:pStyle w:val="SourceCode"/>
      </w:pPr>
      <w:proofErr w:type="gramStart"/>
      <w:r>
        <w:t xml:space="preserve">0177  </w:t>
      </w:r>
      <w:proofErr w:type="spellStart"/>
      <w:r>
        <w:t>Dcl</w:t>
      </w:r>
      <w:proofErr w:type="gramEnd"/>
      <w:r>
        <w:t>-Proc</w:t>
      </w:r>
      <w:proofErr w:type="spellEnd"/>
      <w:r>
        <w:t xml:space="preserve"> </w:t>
      </w:r>
      <w:proofErr w:type="spellStart"/>
      <w:r>
        <w:t>ShowMap</w:t>
      </w:r>
      <w:proofErr w:type="spellEnd"/>
      <w:r>
        <w:t>;</w:t>
      </w:r>
    </w:p>
    <w:p w:rsidR="00A47394" w:rsidRDefault="00A47394" w:rsidP="00A47394">
      <w:pPr>
        <w:pStyle w:val="SourceCode"/>
      </w:pPr>
      <w:r>
        <w:t xml:space="preserve">0178      </w:t>
      </w:r>
      <w:proofErr w:type="spellStart"/>
      <w:r>
        <w:t>Dcl</w:t>
      </w:r>
      <w:proofErr w:type="spellEnd"/>
      <w:r>
        <w:t>-Pi *N;</w:t>
      </w:r>
    </w:p>
    <w:p w:rsidR="00A47394" w:rsidRDefault="00A47394" w:rsidP="00A47394">
      <w:pPr>
        <w:pStyle w:val="SourceCode"/>
      </w:pPr>
      <w:r>
        <w:t xml:space="preserve">0179          Address </w:t>
      </w:r>
      <w:proofErr w:type="gramStart"/>
      <w:r>
        <w:t>Char(</w:t>
      </w:r>
      <w:proofErr w:type="gramEnd"/>
      <w:r>
        <w:t>60);</w:t>
      </w:r>
    </w:p>
    <w:p w:rsidR="00A47394" w:rsidRDefault="00A47394" w:rsidP="00A47394">
      <w:pPr>
        <w:pStyle w:val="SourceCode"/>
      </w:pPr>
      <w:r>
        <w:t>0180      End-Pi;</w:t>
      </w:r>
    </w:p>
    <w:p w:rsidR="00A47394" w:rsidRDefault="00A47394" w:rsidP="00A47394">
      <w:pPr>
        <w:pStyle w:val="SourceCode"/>
      </w:pPr>
      <w:r>
        <w:t xml:space="preserve">0181 </w:t>
      </w:r>
    </w:p>
    <w:p w:rsidR="00A47394" w:rsidRDefault="00A47394" w:rsidP="00A47394">
      <w:pPr>
        <w:pStyle w:val="SourceCode"/>
      </w:pPr>
      <w:r>
        <w:t>0182      *IN99 = *On;</w:t>
      </w:r>
    </w:p>
    <w:p w:rsidR="00A47394" w:rsidRDefault="00A47394" w:rsidP="00A47394">
      <w:pPr>
        <w:pStyle w:val="SourceCode"/>
      </w:pPr>
      <w:r>
        <w:t>0183      Write MAPCTRL;</w:t>
      </w:r>
    </w:p>
    <w:p w:rsidR="00A47394" w:rsidRDefault="00A47394" w:rsidP="00A47394">
      <w:pPr>
        <w:pStyle w:val="SourceCode"/>
      </w:pPr>
      <w:r>
        <w:t xml:space="preserve">0184 </w:t>
      </w:r>
    </w:p>
    <w:p w:rsidR="00A47394" w:rsidRDefault="00A47394" w:rsidP="00A47394">
      <w:pPr>
        <w:pStyle w:val="SourceCode"/>
      </w:pPr>
      <w:r>
        <w:t xml:space="preserve">0185      </w:t>
      </w:r>
      <w:proofErr w:type="spellStart"/>
      <w:r>
        <w:t>CstRRN</w:t>
      </w:r>
      <w:proofErr w:type="spellEnd"/>
      <w:r>
        <w:t xml:space="preserve"> = 1;</w:t>
      </w:r>
    </w:p>
    <w:p w:rsidR="00A47394" w:rsidRDefault="00A47394" w:rsidP="00A47394">
      <w:pPr>
        <w:pStyle w:val="SourceCode"/>
      </w:pPr>
      <w:r>
        <w:lastRenderedPageBreak/>
        <w:t>0186      Location = Address;</w:t>
      </w:r>
    </w:p>
    <w:p w:rsidR="00A47394" w:rsidRDefault="00A47394" w:rsidP="00A47394">
      <w:pPr>
        <w:pStyle w:val="SourceCode"/>
      </w:pPr>
      <w:r>
        <w:t>0187      Write MAPSBF;</w:t>
      </w:r>
    </w:p>
    <w:p w:rsidR="00A47394" w:rsidRDefault="00A47394" w:rsidP="00A47394">
      <w:pPr>
        <w:pStyle w:val="SourceCode"/>
      </w:pPr>
      <w:r>
        <w:t xml:space="preserve">0188 </w:t>
      </w:r>
    </w:p>
    <w:p w:rsidR="00A47394" w:rsidRDefault="00A47394" w:rsidP="00A47394">
      <w:pPr>
        <w:pStyle w:val="SourceCode"/>
      </w:pPr>
      <w:r>
        <w:t>0189      *In99 = *Off;</w:t>
      </w:r>
    </w:p>
    <w:p w:rsidR="00A47394" w:rsidRDefault="00A47394" w:rsidP="00A47394">
      <w:pPr>
        <w:pStyle w:val="SourceCode"/>
      </w:pPr>
      <w:r>
        <w:t>0190      Write MAPCTRL;</w:t>
      </w:r>
    </w:p>
    <w:p w:rsidR="00A47394" w:rsidRDefault="00A47394" w:rsidP="00A47394">
      <w:pPr>
        <w:pStyle w:val="SourceCode"/>
      </w:pPr>
      <w:proofErr w:type="gramStart"/>
      <w:r>
        <w:t>0191  End</w:t>
      </w:r>
      <w:proofErr w:type="gramEnd"/>
      <w:r>
        <w:t>-</w:t>
      </w:r>
      <w:proofErr w:type="spellStart"/>
      <w:r>
        <w:t>Proc</w:t>
      </w:r>
      <w:proofErr w:type="spellEnd"/>
      <w:r>
        <w:t>;</w:t>
      </w:r>
    </w:p>
    <w:p w:rsidR="00A47394" w:rsidRDefault="00A47394" w:rsidP="00A47394"/>
    <w:p w:rsidR="00A47394" w:rsidRDefault="00A47394" w:rsidP="00A47394">
      <w:r>
        <w:t>Figure 4A. The full ILE RPG source listing.</w:t>
      </w:r>
    </w:p>
    <w:p w:rsidR="00A47394" w:rsidRDefault="00A47394" w:rsidP="00A47394">
      <w:pPr>
        <w:pStyle w:val="SourceCode"/>
      </w:pPr>
      <w:proofErr w:type="gramStart"/>
      <w:r>
        <w:t xml:space="preserve">0001  </w:t>
      </w:r>
      <w:proofErr w:type="spellStart"/>
      <w:r>
        <w:t>Dcl</w:t>
      </w:r>
      <w:proofErr w:type="spellEnd"/>
      <w:proofErr w:type="gramEnd"/>
      <w:r>
        <w:t xml:space="preserve">-Ds </w:t>
      </w:r>
      <w:proofErr w:type="spellStart"/>
      <w:r>
        <w:t>Infds</w:t>
      </w:r>
      <w:proofErr w:type="spellEnd"/>
      <w:r>
        <w:t>;</w:t>
      </w:r>
    </w:p>
    <w:p w:rsidR="00A47394" w:rsidRDefault="00A47394" w:rsidP="00A47394">
      <w:pPr>
        <w:pStyle w:val="SourceCode"/>
      </w:pPr>
      <w:r>
        <w:t xml:space="preserve">0002      </w:t>
      </w:r>
      <w:proofErr w:type="spellStart"/>
      <w:r>
        <w:t>ActionRequest</w:t>
      </w:r>
      <w:proofErr w:type="spellEnd"/>
      <w:r>
        <w:t xml:space="preserve"> </w:t>
      </w:r>
      <w:proofErr w:type="gramStart"/>
      <w:r>
        <w:t>Char(</w:t>
      </w:r>
      <w:proofErr w:type="gramEnd"/>
      <w:r>
        <w:t xml:space="preserve">1)  </w:t>
      </w:r>
      <w:proofErr w:type="spellStart"/>
      <w:r>
        <w:t>Pos</w:t>
      </w:r>
      <w:proofErr w:type="spellEnd"/>
      <w:r>
        <w:t>(369);</w:t>
      </w:r>
    </w:p>
    <w:p w:rsidR="00A47394" w:rsidRDefault="00A47394" w:rsidP="00A47394">
      <w:pPr>
        <w:pStyle w:val="SourceCode"/>
      </w:pPr>
      <w:r>
        <w:t xml:space="preserve">0003      </w:t>
      </w:r>
      <w:proofErr w:type="spellStart"/>
      <w:r>
        <w:t>CurrentFormat</w:t>
      </w:r>
      <w:proofErr w:type="spellEnd"/>
      <w:r>
        <w:t xml:space="preserve"> </w:t>
      </w:r>
      <w:proofErr w:type="gramStart"/>
      <w:r>
        <w:t>Char(</w:t>
      </w:r>
      <w:proofErr w:type="gramEnd"/>
      <w:r>
        <w:t xml:space="preserve">10) </w:t>
      </w:r>
      <w:proofErr w:type="spellStart"/>
      <w:r>
        <w:t>Pos</w:t>
      </w:r>
      <w:proofErr w:type="spellEnd"/>
      <w:r>
        <w:t>(261);</w:t>
      </w:r>
    </w:p>
    <w:p w:rsidR="00A47394" w:rsidRDefault="00A47394" w:rsidP="00A47394">
      <w:pPr>
        <w:pStyle w:val="SourceCode"/>
      </w:pPr>
      <w:proofErr w:type="gramStart"/>
      <w:r>
        <w:t>0004  End</w:t>
      </w:r>
      <w:proofErr w:type="gramEnd"/>
      <w:r>
        <w:t>-Ds;</w:t>
      </w:r>
    </w:p>
    <w:p w:rsidR="00A47394" w:rsidRDefault="00A47394" w:rsidP="00A47394">
      <w:pPr>
        <w:pStyle w:val="SourceCode"/>
      </w:pPr>
      <w:r>
        <w:t>0005</w:t>
      </w:r>
    </w:p>
    <w:p w:rsidR="00A47394" w:rsidRDefault="00A47394" w:rsidP="00A47394">
      <w:pPr>
        <w:pStyle w:val="SourceCode"/>
      </w:pPr>
      <w:proofErr w:type="gramStart"/>
      <w:r>
        <w:t xml:space="preserve">0006  </w:t>
      </w:r>
      <w:proofErr w:type="spellStart"/>
      <w:r>
        <w:t>Dcl</w:t>
      </w:r>
      <w:proofErr w:type="spellEnd"/>
      <w:proofErr w:type="gramEnd"/>
      <w:r>
        <w:t xml:space="preserve">-C F01 </w:t>
      </w:r>
      <w:proofErr w:type="spellStart"/>
      <w:r>
        <w:t>const</w:t>
      </w:r>
      <w:proofErr w:type="spellEnd"/>
      <w:r>
        <w:t>(x'31');</w:t>
      </w:r>
    </w:p>
    <w:p w:rsidR="00A47394" w:rsidRDefault="00A47394" w:rsidP="00A47394">
      <w:pPr>
        <w:pStyle w:val="SourceCode"/>
      </w:pPr>
      <w:proofErr w:type="gramStart"/>
      <w:r>
        <w:t xml:space="preserve">0007  </w:t>
      </w:r>
      <w:proofErr w:type="spellStart"/>
      <w:r>
        <w:t>Dcl</w:t>
      </w:r>
      <w:proofErr w:type="spellEnd"/>
      <w:proofErr w:type="gramEnd"/>
      <w:r>
        <w:t xml:space="preserve">-C F02 </w:t>
      </w:r>
      <w:proofErr w:type="spellStart"/>
      <w:r>
        <w:t>const</w:t>
      </w:r>
      <w:proofErr w:type="spellEnd"/>
      <w:r>
        <w:t>(x'32');</w:t>
      </w:r>
    </w:p>
    <w:p w:rsidR="00A47394" w:rsidRDefault="00A47394" w:rsidP="00A47394">
      <w:pPr>
        <w:pStyle w:val="SourceCode"/>
      </w:pPr>
      <w:proofErr w:type="gramStart"/>
      <w:r>
        <w:t xml:space="preserve">0008  </w:t>
      </w:r>
      <w:proofErr w:type="spellStart"/>
      <w:r>
        <w:t>Dcl</w:t>
      </w:r>
      <w:proofErr w:type="spellEnd"/>
      <w:proofErr w:type="gramEnd"/>
      <w:r>
        <w:t xml:space="preserve">-C F03 </w:t>
      </w:r>
      <w:proofErr w:type="spellStart"/>
      <w:r>
        <w:t>const</w:t>
      </w:r>
      <w:proofErr w:type="spellEnd"/>
      <w:r>
        <w:t>(x'33');</w:t>
      </w:r>
    </w:p>
    <w:p w:rsidR="00A47394" w:rsidRDefault="00A47394" w:rsidP="00A47394">
      <w:pPr>
        <w:pStyle w:val="SourceCode"/>
      </w:pPr>
      <w:r>
        <w:t>...</w:t>
      </w:r>
    </w:p>
    <w:p w:rsidR="00A47394" w:rsidRDefault="00A47394" w:rsidP="00A47394">
      <w:pPr>
        <w:pStyle w:val="SourceCode"/>
      </w:pPr>
      <w:proofErr w:type="gramStart"/>
      <w:r>
        <w:t xml:space="preserve">0028  </w:t>
      </w:r>
      <w:proofErr w:type="spellStart"/>
      <w:r>
        <w:t>Dcl</w:t>
      </w:r>
      <w:proofErr w:type="spellEnd"/>
      <w:proofErr w:type="gramEnd"/>
      <w:r>
        <w:t xml:space="preserve">-C F23 </w:t>
      </w:r>
      <w:proofErr w:type="spellStart"/>
      <w:r>
        <w:t>const</w:t>
      </w:r>
      <w:proofErr w:type="spellEnd"/>
      <w:r>
        <w:t>(</w:t>
      </w:r>
      <w:proofErr w:type="spellStart"/>
      <w:r>
        <w:t>x'bb</w:t>
      </w:r>
      <w:proofErr w:type="spellEnd"/>
      <w:r>
        <w:t>');</w:t>
      </w:r>
    </w:p>
    <w:p w:rsidR="00A47394" w:rsidRDefault="00A47394" w:rsidP="00A47394">
      <w:pPr>
        <w:pStyle w:val="SourceCode"/>
      </w:pPr>
      <w:proofErr w:type="gramStart"/>
      <w:r>
        <w:t xml:space="preserve">0029  </w:t>
      </w:r>
      <w:proofErr w:type="spellStart"/>
      <w:r>
        <w:t>Dcl</w:t>
      </w:r>
      <w:proofErr w:type="spellEnd"/>
      <w:proofErr w:type="gramEnd"/>
      <w:r>
        <w:t xml:space="preserve">-C F24 </w:t>
      </w:r>
      <w:proofErr w:type="spellStart"/>
      <w:r>
        <w:t>const</w:t>
      </w:r>
      <w:proofErr w:type="spellEnd"/>
      <w:r>
        <w:t>(</w:t>
      </w:r>
      <w:proofErr w:type="spellStart"/>
      <w:r>
        <w:t>x'bc</w:t>
      </w:r>
      <w:proofErr w:type="spellEnd"/>
      <w:r>
        <w:t>');</w:t>
      </w:r>
    </w:p>
    <w:p w:rsidR="00A47394" w:rsidRDefault="00A47394" w:rsidP="00A47394">
      <w:pPr>
        <w:pStyle w:val="SourceCode"/>
      </w:pPr>
      <w:r>
        <w:t>0030</w:t>
      </w:r>
    </w:p>
    <w:p w:rsidR="00A47394" w:rsidRDefault="00A47394" w:rsidP="00A47394">
      <w:pPr>
        <w:pStyle w:val="SourceCode"/>
      </w:pPr>
      <w:proofErr w:type="gramStart"/>
      <w:r>
        <w:t>0031  /</w:t>
      </w:r>
      <w:proofErr w:type="gramEnd"/>
      <w:r>
        <w:t>/ Other attention keys</w:t>
      </w:r>
    </w:p>
    <w:p w:rsidR="00A47394" w:rsidRDefault="00A47394" w:rsidP="00A47394">
      <w:pPr>
        <w:pStyle w:val="SourceCode"/>
      </w:pPr>
      <w:proofErr w:type="gramStart"/>
      <w:r>
        <w:t xml:space="preserve">0032  </w:t>
      </w:r>
      <w:proofErr w:type="spellStart"/>
      <w:r>
        <w:t>Dcl</w:t>
      </w:r>
      <w:proofErr w:type="spellEnd"/>
      <w:proofErr w:type="gramEnd"/>
      <w:r>
        <w:t xml:space="preserve">-C </w:t>
      </w:r>
      <w:proofErr w:type="spellStart"/>
      <w:r>
        <w:t>Clear_Key</w:t>
      </w:r>
      <w:proofErr w:type="spellEnd"/>
      <w:r>
        <w:t xml:space="preserve">       </w:t>
      </w:r>
      <w:proofErr w:type="spellStart"/>
      <w:r>
        <w:t>const</w:t>
      </w:r>
      <w:proofErr w:type="spellEnd"/>
      <w:r>
        <w:t>(</w:t>
      </w:r>
      <w:proofErr w:type="spellStart"/>
      <w:r>
        <w:t>x'bd</w:t>
      </w:r>
      <w:proofErr w:type="spellEnd"/>
      <w:r>
        <w:t>');</w:t>
      </w:r>
    </w:p>
    <w:p w:rsidR="00A47394" w:rsidRDefault="00A47394" w:rsidP="00A47394">
      <w:pPr>
        <w:pStyle w:val="SourceCode"/>
      </w:pPr>
      <w:proofErr w:type="gramStart"/>
      <w:r>
        <w:t xml:space="preserve">0033  </w:t>
      </w:r>
      <w:proofErr w:type="spellStart"/>
      <w:r>
        <w:t>Dcl</w:t>
      </w:r>
      <w:proofErr w:type="spellEnd"/>
      <w:proofErr w:type="gramEnd"/>
      <w:r>
        <w:t xml:space="preserve">-C Enter           </w:t>
      </w:r>
      <w:proofErr w:type="spellStart"/>
      <w:r>
        <w:t>const</w:t>
      </w:r>
      <w:proofErr w:type="spellEnd"/>
      <w:r>
        <w:t>(x'f1');</w:t>
      </w:r>
    </w:p>
    <w:p w:rsidR="00A47394" w:rsidRDefault="00A47394" w:rsidP="00A47394">
      <w:pPr>
        <w:pStyle w:val="SourceCode"/>
      </w:pPr>
      <w:proofErr w:type="gramStart"/>
      <w:r>
        <w:t xml:space="preserve">0034  </w:t>
      </w:r>
      <w:proofErr w:type="spellStart"/>
      <w:r>
        <w:t>Dcl</w:t>
      </w:r>
      <w:proofErr w:type="spellEnd"/>
      <w:proofErr w:type="gramEnd"/>
      <w:r>
        <w:t xml:space="preserve">-C Help            </w:t>
      </w:r>
      <w:proofErr w:type="spellStart"/>
      <w:r>
        <w:t>const</w:t>
      </w:r>
      <w:proofErr w:type="spellEnd"/>
      <w:r>
        <w:t>(x'f3');</w:t>
      </w:r>
    </w:p>
    <w:p w:rsidR="00A47394" w:rsidRDefault="00A47394" w:rsidP="00A47394">
      <w:pPr>
        <w:pStyle w:val="SourceCode"/>
      </w:pPr>
      <w:proofErr w:type="gramStart"/>
      <w:r>
        <w:t xml:space="preserve">0035  </w:t>
      </w:r>
      <w:proofErr w:type="spellStart"/>
      <w:r>
        <w:t>Dcl</w:t>
      </w:r>
      <w:proofErr w:type="spellEnd"/>
      <w:proofErr w:type="gramEnd"/>
      <w:r>
        <w:t xml:space="preserve">-C </w:t>
      </w:r>
      <w:proofErr w:type="spellStart"/>
      <w:r>
        <w:t>PageUp</w:t>
      </w:r>
      <w:proofErr w:type="spellEnd"/>
      <w:r>
        <w:t xml:space="preserve">          </w:t>
      </w:r>
      <w:proofErr w:type="spellStart"/>
      <w:r>
        <w:t>const</w:t>
      </w:r>
      <w:proofErr w:type="spellEnd"/>
      <w:r>
        <w:t>(x'f4');</w:t>
      </w:r>
    </w:p>
    <w:p w:rsidR="00A47394" w:rsidRDefault="00A47394" w:rsidP="00A47394">
      <w:pPr>
        <w:pStyle w:val="SourceCode"/>
      </w:pPr>
      <w:proofErr w:type="gramStart"/>
      <w:r>
        <w:t xml:space="preserve">0036  </w:t>
      </w:r>
      <w:proofErr w:type="spellStart"/>
      <w:r>
        <w:t>Dcl</w:t>
      </w:r>
      <w:proofErr w:type="spellEnd"/>
      <w:proofErr w:type="gramEnd"/>
      <w:r>
        <w:t xml:space="preserve">-C </w:t>
      </w:r>
      <w:proofErr w:type="spellStart"/>
      <w:r>
        <w:t>PageDown</w:t>
      </w:r>
      <w:proofErr w:type="spellEnd"/>
      <w:r>
        <w:t xml:space="preserve">        </w:t>
      </w:r>
      <w:proofErr w:type="spellStart"/>
      <w:r>
        <w:t>const</w:t>
      </w:r>
      <w:proofErr w:type="spellEnd"/>
      <w:r>
        <w:t>(x'f5');</w:t>
      </w:r>
    </w:p>
    <w:p w:rsidR="00A47394" w:rsidRDefault="00A47394" w:rsidP="00A47394">
      <w:pPr>
        <w:pStyle w:val="SourceCode"/>
      </w:pPr>
      <w:proofErr w:type="gramStart"/>
      <w:r>
        <w:t xml:space="preserve">0037  </w:t>
      </w:r>
      <w:proofErr w:type="spellStart"/>
      <w:r>
        <w:t>Dcl</w:t>
      </w:r>
      <w:proofErr w:type="spellEnd"/>
      <w:proofErr w:type="gramEnd"/>
      <w:r>
        <w:t xml:space="preserve">-C </w:t>
      </w:r>
      <w:proofErr w:type="spellStart"/>
      <w:r>
        <w:t>Print_Key</w:t>
      </w:r>
      <w:proofErr w:type="spellEnd"/>
      <w:r>
        <w:t xml:space="preserve">       </w:t>
      </w:r>
      <w:proofErr w:type="spellStart"/>
      <w:r>
        <w:t>const</w:t>
      </w:r>
      <w:proofErr w:type="spellEnd"/>
      <w:r>
        <w:t>(x'f6');</w:t>
      </w:r>
    </w:p>
    <w:p w:rsidR="00A47394" w:rsidRDefault="00A47394" w:rsidP="00A47394">
      <w:pPr>
        <w:pStyle w:val="SourceCode"/>
      </w:pPr>
      <w:proofErr w:type="gramStart"/>
      <w:r>
        <w:t xml:space="preserve">0038  </w:t>
      </w:r>
      <w:proofErr w:type="spellStart"/>
      <w:r>
        <w:t>Dcl</w:t>
      </w:r>
      <w:proofErr w:type="spellEnd"/>
      <w:proofErr w:type="gramEnd"/>
      <w:r>
        <w:t xml:space="preserve">-C </w:t>
      </w:r>
      <w:proofErr w:type="spellStart"/>
      <w:r>
        <w:t>Auto_Enter</w:t>
      </w:r>
      <w:proofErr w:type="spellEnd"/>
      <w:r>
        <w:t xml:space="preserve">      </w:t>
      </w:r>
      <w:proofErr w:type="spellStart"/>
      <w:r>
        <w:t>const</w:t>
      </w:r>
      <w:proofErr w:type="spellEnd"/>
      <w:r>
        <w:t>(x'50');</w:t>
      </w:r>
    </w:p>
    <w:p w:rsidR="00A47394" w:rsidRDefault="00A47394" w:rsidP="00A47394">
      <w:pPr>
        <w:pStyle w:val="SourceCode"/>
      </w:pPr>
    </w:p>
    <w:p w:rsidR="00A47394" w:rsidRDefault="00A47394" w:rsidP="00A47394">
      <w:r>
        <w:t>Figure 4B. External source member to define the INFDS data structure and its constants.</w:t>
      </w:r>
    </w:p>
    <w:p w:rsidR="001E0680" w:rsidRDefault="00A47394" w:rsidP="001E0680">
      <w:r>
        <w:t xml:space="preserve">Narrative for </w:t>
      </w:r>
      <w:r w:rsidR="001E0680">
        <w:t>several chunks of the RPG follows:</w:t>
      </w:r>
    </w:p>
    <w:p w:rsidR="001E0680" w:rsidRDefault="001E0680" w:rsidP="00865820">
      <w:pPr>
        <w:pStyle w:val="SourceMap"/>
      </w:pPr>
      <w:r>
        <w:t>Line</w:t>
      </w:r>
      <w:r>
        <w:tab/>
        <w:t>Description</w:t>
      </w:r>
    </w:p>
    <w:p w:rsidR="001E0680" w:rsidRDefault="001E0680" w:rsidP="00865820">
      <w:pPr>
        <w:pStyle w:val="SourceMap"/>
      </w:pPr>
      <w:r>
        <w:t>0001</w:t>
      </w:r>
      <w:r>
        <w:tab/>
        <w:t>Define compile time options for the program.</w:t>
      </w:r>
    </w:p>
    <w:p w:rsidR="001E0680" w:rsidRDefault="001E0680" w:rsidP="00865820">
      <w:pPr>
        <w:pStyle w:val="SourceMap"/>
      </w:pPr>
      <w:r>
        <w:t xml:space="preserve">0002 </w:t>
      </w:r>
      <w:r w:rsidR="00865820">
        <w:t>–</w:t>
      </w:r>
      <w:r>
        <w:t xml:space="preserve"> 0012</w:t>
      </w:r>
      <w:r w:rsidR="00865820">
        <w:tab/>
      </w:r>
      <w:r>
        <w:t>Declare the workstation file and two disk files (CustomerL2 is keyed by customer name and number and CustomerL1 is keyed by customer number only)</w:t>
      </w:r>
      <w:r w:rsidR="00865820">
        <w:t>.</w:t>
      </w:r>
      <w:r w:rsidR="00E43B27">
        <w:t xml:space="preserve"> The workstation file continuation on line 4 registers this RPG program with the Open Access API. This is the RPG program’s </w:t>
      </w:r>
      <w:r w:rsidR="00E43B27" w:rsidRPr="00E43B27">
        <w:rPr>
          <w:i/>
        </w:rPr>
        <w:t>only</w:t>
      </w:r>
      <w:r w:rsidR="00E43B27">
        <w:t xml:space="preserve"> nod to it not using a traditional display file.</w:t>
      </w:r>
    </w:p>
    <w:p w:rsidR="00865820" w:rsidRDefault="00865820" w:rsidP="00865820">
      <w:pPr>
        <w:pStyle w:val="SourceMap"/>
      </w:pPr>
      <w:r>
        <w:t>0014 – 0015</w:t>
      </w:r>
      <w:r>
        <w:tab/>
      </w:r>
      <w:r>
        <w:t xml:space="preserve">A very cool </w:t>
      </w:r>
      <w:r w:rsidR="00E43B27">
        <w:t xml:space="preserve">RPG </w:t>
      </w:r>
      <w:r>
        <w:t>feature, these lines provide fully qualified key definition data structures for the two disk files. These one</w:t>
      </w:r>
      <w:r>
        <w:t>-</w:t>
      </w:r>
      <w:r>
        <w:t>line short</w:t>
      </w:r>
      <w:r>
        <w:t>cuts</w:t>
      </w:r>
      <w:r>
        <w:t xml:space="preserve"> serve as KLIST alternatives (albeit vastly more programmer friendly).</w:t>
      </w:r>
    </w:p>
    <w:p w:rsidR="00865820" w:rsidRDefault="00865820" w:rsidP="00865820">
      <w:pPr>
        <w:pStyle w:val="SourceMap"/>
      </w:pPr>
      <w:r>
        <w:lastRenderedPageBreak/>
        <w:t>0017 – 0018</w:t>
      </w:r>
      <w:r>
        <w:tab/>
        <w:t>Two global variables for the program (local variables in procedures substantially reduces global variable dependence).</w:t>
      </w:r>
    </w:p>
    <w:p w:rsidR="00865820" w:rsidRDefault="00865820" w:rsidP="00865820">
      <w:pPr>
        <w:pStyle w:val="SourceMap"/>
      </w:pPr>
      <w:r>
        <w:t>0020</w:t>
      </w:r>
      <w:r>
        <w:tab/>
        <w:t>Include the IN</w:t>
      </w:r>
      <w:r w:rsidR="0095561A">
        <w:t>F</w:t>
      </w:r>
      <w:r>
        <w:t xml:space="preserve">DS copy member </w:t>
      </w:r>
      <w:r w:rsidR="0095561A">
        <w:t xml:space="preserve">(from Figure 4B) </w:t>
      </w:r>
      <w:r>
        <w:t xml:space="preserve">and its constants. This enables the very old-school trick </w:t>
      </w:r>
      <w:r w:rsidR="00E43B27">
        <w:t xml:space="preserve">of </w:t>
      </w:r>
      <w:r>
        <w:t xml:space="preserve">interrogating the hex value of </w:t>
      </w:r>
      <w:r w:rsidR="0095561A">
        <w:t>INFDS’s position 369 to determine what function (or special) key was pressed.  Positions 260-270 also define</w:t>
      </w:r>
      <w:r w:rsidR="00E43B27">
        <w:t xml:space="preserve"> and interrogate</w:t>
      </w:r>
      <w:r w:rsidR="0095561A">
        <w:t xml:space="preserve"> the last-written </w:t>
      </w:r>
      <w:r w:rsidR="00E43B27">
        <w:t xml:space="preserve">display file format </w:t>
      </w:r>
      <w:r w:rsidR="0095561A">
        <w:t xml:space="preserve">as </w:t>
      </w:r>
      <w:r w:rsidR="00E43B27">
        <w:t>“</w:t>
      </w:r>
      <w:proofErr w:type="spellStart"/>
      <w:r w:rsidR="0095561A">
        <w:t>CurrentFormat</w:t>
      </w:r>
      <w:proofErr w:type="spellEnd"/>
      <w:r w:rsidR="00E43B27">
        <w:t>”</w:t>
      </w:r>
      <w:r w:rsidR="0095561A">
        <w:t xml:space="preserve">. This field is instrumental in guiding this program’s logic. </w:t>
      </w:r>
      <w:r w:rsidR="00A47394">
        <w:t xml:space="preserve">(As an aside, I was amazed to realize that with Mobile RPG and IBM’s Open Access API this INFDS </w:t>
      </w:r>
      <w:r w:rsidR="00E43B27">
        <w:t xml:space="preserve">data structure </w:t>
      </w:r>
      <w:r w:rsidR="00A47394">
        <w:t>feature works just fine! The INFDS data flows naturally out of, and back into, the RPG program through Open Access.)</w:t>
      </w:r>
    </w:p>
    <w:p w:rsidR="0095561A" w:rsidRDefault="0095561A" w:rsidP="00865820">
      <w:pPr>
        <w:pStyle w:val="SourceMap"/>
      </w:pPr>
      <w:r>
        <w:t>0022 – 0034</w:t>
      </w:r>
      <w:r>
        <w:tab/>
        <w:t xml:space="preserve">Declare a fully qualified data structure named </w:t>
      </w:r>
      <w:r w:rsidR="00E43B27">
        <w:t>“</w:t>
      </w:r>
      <w:r>
        <w:t>Action</w:t>
      </w:r>
      <w:r w:rsidR="00E43B27">
        <w:t>”</w:t>
      </w:r>
      <w:r>
        <w:t xml:space="preserve"> that maps the function key constants (declared in Figure 4B’s copy member) to semantic actions. This lets the programmer think not about function key presses, but </w:t>
      </w:r>
      <w:r w:rsidR="00E43B27">
        <w:t xml:space="preserve">user actions selected (such as </w:t>
      </w:r>
      <w:r>
        <w:t>a list’</w:t>
      </w:r>
      <w:r w:rsidR="00E43B27">
        <w:t>s chevron having been tapped).</w:t>
      </w:r>
      <w:r>
        <w:t xml:space="preserve"> My longer term plan for this data structure is to map reusable and generic “actions” to function keys and then move that definition to the Figure 4b copy member. Note that a couple of these actions are defined multiple times. This is for those times when a “Back” action is different from a “Cancel” action (or example) </w:t>
      </w:r>
      <w:r w:rsidR="00E43B27">
        <w:t xml:space="preserve">semantically </w:t>
      </w:r>
      <w:r>
        <w:t xml:space="preserve">but both are implemented with an F2 key press. I was surprised to find what appeared to be keyword type conflicts with some field names in </w:t>
      </w:r>
      <w:r w:rsidR="00E43B27">
        <w:t xml:space="preserve">RPG </w:t>
      </w:r>
      <w:r>
        <w:t>data structure</w:t>
      </w:r>
      <w:r w:rsidR="00E43B27">
        <w:t>s</w:t>
      </w:r>
      <w:r>
        <w:t>. For example, the ILE RPG does not at all tolerate an action being named “Next,” to my great disappointment. This is why there is a “More” action; I’d sure rather have a “Next” action.</w:t>
      </w:r>
    </w:p>
    <w:p w:rsidR="0095561A" w:rsidRDefault="0095561A" w:rsidP="00865820">
      <w:pPr>
        <w:pStyle w:val="SourceMap"/>
      </w:pPr>
      <w:r>
        <w:t>0036 – 0038</w:t>
      </w:r>
      <w:r>
        <w:tab/>
      </w:r>
      <w:proofErr w:type="gramStart"/>
      <w:r>
        <w:t>Mainline</w:t>
      </w:r>
      <w:proofErr w:type="gramEnd"/>
      <w:r>
        <w:t xml:space="preserve"> code to bootstrap the program. These three lines populate the initial customer list. There aren’t any subroutines in this program—those have been dispatched and replaced with procedures. Thanks to TR 7.1’s free format procedure declaration, you no longer need to bleed to death to remember how to declare a procedure and its interface.</w:t>
      </w:r>
    </w:p>
    <w:p w:rsidR="0095561A" w:rsidRDefault="00B12372" w:rsidP="00865820">
      <w:pPr>
        <w:pStyle w:val="SourceMap"/>
      </w:pPr>
      <w:r>
        <w:t>0040 -01</w:t>
      </w:r>
      <w:r w:rsidR="00224CC5">
        <w:t>04</w:t>
      </w:r>
      <w:r>
        <w:tab/>
      </w:r>
      <w:proofErr w:type="gramStart"/>
      <w:r>
        <w:t>The</w:t>
      </w:r>
      <w:proofErr w:type="gramEnd"/>
      <w:r>
        <w:t xml:space="preserve"> main loop of this program. This loop is </w:t>
      </w:r>
      <w:proofErr w:type="spellStart"/>
      <w:r>
        <w:t>wayyyy</w:t>
      </w:r>
      <w:proofErr w:type="spellEnd"/>
      <w:r>
        <w:t xml:space="preserve"> too long to be considered good code in anyone’s book. I sacrificed less code quality here for slightly shorter source listing and less eyeball hopping required to comprehend the code. </w:t>
      </w:r>
    </w:p>
    <w:p w:rsidR="00B12372" w:rsidRDefault="00B12372" w:rsidP="00865820">
      <w:pPr>
        <w:pStyle w:val="SourceMap"/>
      </w:pPr>
      <w:r>
        <w:t>0042 – 0049</w:t>
      </w:r>
      <w:r>
        <w:tab/>
      </w:r>
      <w:proofErr w:type="gramStart"/>
      <w:r>
        <w:t>This</w:t>
      </w:r>
      <w:proofErr w:type="gramEnd"/>
      <w:r>
        <w:t xml:space="preserve"> is the point in the narrative where, were I explaining this to my father he’d throw up his hands and say, “enough about the labor pains, show me the baby!” This is where the fully qualified data structures, mapping function keys to semantic actions, and RPG automatically tracking the most recent record format really pay off. While it’s really a stretch, this RPG code almost presents itself as three controllers for three routes (the three record formats), each having at least one action. You can easily see that for the CUSTLIST format, the program allows three actions: </w:t>
      </w:r>
      <w:proofErr w:type="spellStart"/>
      <w:r>
        <w:t>ItemTapped</w:t>
      </w:r>
      <w:proofErr w:type="spellEnd"/>
      <w:r>
        <w:t xml:space="preserve">, </w:t>
      </w:r>
      <w:proofErr w:type="spellStart"/>
      <w:r>
        <w:t>ChevronTapped</w:t>
      </w:r>
      <w:proofErr w:type="spellEnd"/>
      <w:r>
        <w:t xml:space="preserve">, and More. </w:t>
      </w:r>
      <w:r w:rsidR="00224CC5">
        <w:t xml:space="preserve">These three actions </w:t>
      </w:r>
      <w:r w:rsidR="00B477F1">
        <w:t xml:space="preserve">(and the Exit action) </w:t>
      </w:r>
      <w:r w:rsidR="00224CC5">
        <w:t xml:space="preserve">are the actions available on the CUSTLIST panel. </w:t>
      </w:r>
    </w:p>
    <w:p w:rsidR="00865820" w:rsidRDefault="00224CC5" w:rsidP="00865820">
      <w:pPr>
        <w:pStyle w:val="SourceMap"/>
      </w:pPr>
      <w:r>
        <w:t>0046 – 0046</w:t>
      </w:r>
      <w:r>
        <w:tab/>
      </w:r>
      <w:proofErr w:type="gramStart"/>
      <w:r>
        <w:t>You</w:t>
      </w:r>
      <w:proofErr w:type="gramEnd"/>
      <w:r>
        <w:t xml:space="preserve"> didn’t get to write RPG like line 46 when Saturday Night Fever was number 1 at the box office! </w:t>
      </w:r>
      <w:r w:rsidR="00B477F1">
        <w:t>T</w:t>
      </w:r>
      <w:r>
        <w:t>his line call</w:t>
      </w:r>
      <w:r w:rsidR="00B477F1">
        <w:t>s</w:t>
      </w:r>
      <w:r>
        <w:t xml:space="preserve"> a procedure that accepts a single integer argument and </w:t>
      </w:r>
      <w:r>
        <w:lastRenderedPageBreak/>
        <w:t>returns a Boolean value</w:t>
      </w:r>
      <w:r w:rsidR="00B477F1">
        <w:t xml:space="preserve"> which indicates if a record was read.</w:t>
      </w:r>
      <w:r>
        <w:t xml:space="preserve"> I’ve left the error handling as an exercise to the reader (That’s usually what writer</w:t>
      </w:r>
      <w:r w:rsidR="00B477F1">
        <w:t>s</w:t>
      </w:r>
      <w:r>
        <w:t xml:space="preserve"> says when </w:t>
      </w:r>
      <w:r w:rsidR="00B477F1">
        <w:t>they</w:t>
      </w:r>
      <w:r>
        <w:t xml:space="preserve"> do</w:t>
      </w:r>
      <w:r w:rsidR="00B477F1">
        <w:t xml:space="preserve">n’t </w:t>
      </w:r>
      <w:r>
        <w:t>know how to do something! In this</w:t>
      </w:r>
      <w:r w:rsidR="00B477F1">
        <w:t xml:space="preserve"> case</w:t>
      </w:r>
      <w:r>
        <w:t>, I promise, it’s to minimize the code sample).</w:t>
      </w:r>
    </w:p>
    <w:p w:rsidR="00224CC5" w:rsidRDefault="00224CC5" w:rsidP="00865820">
      <w:pPr>
        <w:pStyle w:val="SourceMap"/>
      </w:pPr>
      <w:r>
        <w:t>0074 – 0075</w:t>
      </w:r>
      <w:r>
        <w:tab/>
        <w:t>When the CUSTINFO panel is displayed (Figure 4B</w:t>
      </w:r>
      <w:r w:rsidR="00B477F1">
        <w:t>)</w:t>
      </w:r>
      <w:r>
        <w:t xml:space="preserve"> and the OK button is tapped, the program needs to return to the customer list</w:t>
      </w:r>
      <w:r w:rsidR="00BA3898">
        <w:t xml:space="preserve"> (Figure 4A)</w:t>
      </w:r>
      <w:r>
        <w:t xml:space="preserve">, but reposition it to the customer just updated. </w:t>
      </w:r>
      <w:proofErr w:type="spellStart"/>
      <w:r w:rsidR="00BA3898">
        <w:t>RefreshCustList</w:t>
      </w:r>
      <w:proofErr w:type="spellEnd"/>
      <w:r w:rsidR="00BA3898">
        <w:t xml:space="preserve"> is a procedure that does just that. It is passed the customer name and number for which to position the list). </w:t>
      </w:r>
    </w:p>
    <w:p w:rsidR="00BA3898" w:rsidRDefault="00BA3898" w:rsidP="00865820">
      <w:pPr>
        <w:pStyle w:val="SourceMap"/>
      </w:pPr>
      <w:r>
        <w:t>0113 – 0143</w:t>
      </w:r>
      <w:r>
        <w:tab/>
        <w:t xml:space="preserve">The </w:t>
      </w:r>
      <w:proofErr w:type="spellStart"/>
      <w:r>
        <w:t>LoadCstLst</w:t>
      </w:r>
      <w:proofErr w:type="spellEnd"/>
      <w:r>
        <w:t xml:space="preserve"> procedure loads up to the constant MAXROWS value of rows into the </w:t>
      </w:r>
      <w:proofErr w:type="spellStart"/>
      <w:r>
        <w:t>subfile</w:t>
      </w:r>
      <w:proofErr w:type="spellEnd"/>
      <w:r>
        <w:t xml:space="preserve"> displayed in Figure 4A. </w:t>
      </w:r>
      <w:r w:rsidR="00A47394">
        <w:t xml:space="preserve">Note the </w:t>
      </w:r>
      <w:r>
        <w:t xml:space="preserve">variable </w:t>
      </w:r>
      <w:proofErr w:type="spellStart"/>
      <w:r>
        <w:t>RowCount</w:t>
      </w:r>
      <w:proofErr w:type="spellEnd"/>
      <w:r>
        <w:t xml:space="preserve"> </w:t>
      </w:r>
      <w:r w:rsidR="00A47394">
        <w:t>is</w:t>
      </w:r>
      <w:r>
        <w:t xml:space="preserve"> declared locally (so therefore it isn’t available to the rest of the program)</w:t>
      </w:r>
      <w:r w:rsidR="00A47394">
        <w:t xml:space="preserve"> and don’t forget that disk files can also be declared locally to procedures. Otherwise</w:t>
      </w:r>
      <w:r>
        <w:t xml:space="preserve"> there isn’t much RPG here of any </w:t>
      </w:r>
      <w:r w:rsidR="00A47394">
        <w:t xml:space="preserve">major </w:t>
      </w:r>
      <w:r>
        <w:t xml:space="preserve">interest, but it is interesting to note that this journeyman RPG is actually populating a list to be displayed on a smartphone. </w:t>
      </w:r>
    </w:p>
    <w:p w:rsidR="00BA3898" w:rsidRDefault="00BA3898" w:rsidP="00865820">
      <w:pPr>
        <w:pStyle w:val="SourceMap"/>
      </w:pPr>
      <w:r>
        <w:t>0156 – 0163</w:t>
      </w:r>
      <w:r>
        <w:tab/>
        <w:t xml:space="preserve">The </w:t>
      </w:r>
      <w:proofErr w:type="spellStart"/>
      <w:r>
        <w:t>ReadCustById</w:t>
      </w:r>
      <w:proofErr w:type="spellEnd"/>
      <w:r>
        <w:t xml:space="preserve"> reads a customer record from the CustomerL1 file by customer number. </w:t>
      </w:r>
      <w:r w:rsidR="00A47394">
        <w:t>Line 157 declares the procedure</w:t>
      </w:r>
      <w:r w:rsidR="00B477F1">
        <w:t>’</w:t>
      </w:r>
      <w:r w:rsidR="00A47394">
        <w:t>s interface (where *N is a much-needed shorthand for the procedure name). If an RPG data type is declared after the *N, that is the type that the procedure returns. There must be R</w:t>
      </w:r>
      <w:r w:rsidR="00B477F1">
        <w:t>eturn</w:t>
      </w:r>
      <w:r w:rsidR="00A47394">
        <w:t xml:space="preserve"> opcode with a variable of that type in the procedure to return the value to the caller. Any variable declarations between the </w:t>
      </w:r>
      <w:proofErr w:type="spellStart"/>
      <w:r w:rsidR="00A47394">
        <w:t>Dcl</w:t>
      </w:r>
      <w:proofErr w:type="spellEnd"/>
      <w:r w:rsidR="00A47394">
        <w:t xml:space="preserve">-Pi and the End-Pi define required arguments that must be passed to the procedure. For simple procedures (those that effectively take the place of subroutines) the </w:t>
      </w:r>
      <w:proofErr w:type="spellStart"/>
      <w:r w:rsidR="00A47394">
        <w:t>Dcl</w:t>
      </w:r>
      <w:proofErr w:type="spellEnd"/>
      <w:r w:rsidR="00A47394">
        <w:t xml:space="preserve">-Pi/End-Pi declarations can be omitted. </w:t>
      </w:r>
    </w:p>
    <w:p w:rsidR="00865820" w:rsidRDefault="00A47394" w:rsidP="00A47394">
      <w:r>
        <w:t>There is more to explore in the RPG presented</w:t>
      </w:r>
      <w:r w:rsidR="00761F6C">
        <w:t xml:space="preserve"> that what’s covered in the narrative</w:t>
      </w:r>
      <w:r>
        <w:t xml:space="preserve">, but it all follows the patterns and explanations provided in the code narrative. </w:t>
      </w:r>
    </w:p>
    <w:p w:rsidR="00A47394" w:rsidRDefault="00A47394" w:rsidP="00A47394">
      <w:r>
        <w:t xml:space="preserve">This article intended to </w:t>
      </w:r>
      <w:r w:rsidR="00761F6C">
        <w:t xml:space="preserve">show </w:t>
      </w:r>
      <w:r>
        <w:t xml:space="preserve">TR 7.1 free-format ILE RPG in action and also that, with ASNA Mobile RPG, you can put that ILE RPG to work building a vastly non-traditional but very powerful </w:t>
      </w:r>
      <w:r w:rsidR="00761F6C">
        <w:t xml:space="preserve">new application type for your IBM </w:t>
      </w:r>
      <w:proofErr w:type="spellStart"/>
      <w:r w:rsidR="00761F6C">
        <w:t>i</w:t>
      </w:r>
      <w:proofErr w:type="spellEnd"/>
      <w:r w:rsidR="00761F6C">
        <w:t>.</w:t>
      </w:r>
    </w:p>
    <w:p w:rsidR="00A47394" w:rsidRDefault="00A47394" w:rsidP="00A47394">
      <w:r>
        <w:t xml:space="preserve">IBM deserves a big tip of the hat for finally coming ‘round and providing us with a powerful, expressive RPG syntax. The IBM </w:t>
      </w:r>
      <w:proofErr w:type="spellStart"/>
      <w:r>
        <w:t>i</w:t>
      </w:r>
      <w:proofErr w:type="spellEnd"/>
      <w:r>
        <w:t xml:space="preserve"> is much better for it and you’ll be a much better RPG programming using</w:t>
      </w:r>
      <w:r w:rsidR="00761F6C">
        <w:t xml:space="preserve"> it</w:t>
      </w:r>
      <w:r>
        <w:t xml:space="preserve">. Please, please, investigate this new syntax. It is very much worth breaking out of your </w:t>
      </w:r>
      <w:r w:rsidR="00761F6C">
        <w:t xml:space="preserve">old school RPG </w:t>
      </w:r>
      <w:r>
        <w:t xml:space="preserve">comfort zone! </w:t>
      </w:r>
    </w:p>
    <w:p w:rsidR="00865820" w:rsidRDefault="00254B99" w:rsidP="00865820">
      <w:pPr>
        <w:pStyle w:val="SourceMap"/>
      </w:pPr>
      <w:r>
        <w:t xml:space="preserve">Resources for learning TR7.1 ILE RPG </w:t>
      </w:r>
    </w:p>
    <w:p w:rsidR="00254B99" w:rsidRDefault="00254B99" w:rsidP="00254B99">
      <w:hyperlink r:id="rId9" w:history="1">
        <w:r w:rsidRPr="00254B99">
          <w:rPr>
            <w:rStyle w:val="Hyperlink"/>
          </w:rPr>
          <w:t>Four Reasons RPG Geezers Should Care About The New Free-Form RPG, Jon Paris in IT Jungle</w:t>
        </w:r>
      </w:hyperlink>
      <w:r>
        <w:t xml:space="preserve"> (or anything else that Jon Paris or Susan </w:t>
      </w:r>
      <w:proofErr w:type="spellStart"/>
      <w:r>
        <w:t>Ganter</w:t>
      </w:r>
      <w:proofErr w:type="spellEnd"/>
      <w:r>
        <w:t xml:space="preserve"> have written about RPG—get your Google on</w:t>
      </w:r>
      <w:proofErr w:type="gramStart"/>
      <w:r>
        <w:t>! )</w:t>
      </w:r>
      <w:proofErr w:type="gramEnd"/>
    </w:p>
    <w:p w:rsidR="00865820" w:rsidRDefault="00254B99" w:rsidP="00E43B27">
      <w:hyperlink r:id="rId10" w:history="1">
        <w:r w:rsidRPr="00254B99">
          <w:rPr>
            <w:rStyle w:val="Hyperlink"/>
          </w:rPr>
          <w:t>Simon Hutchinson’s RPGPGM.COM blog</w:t>
        </w:r>
      </w:hyperlink>
    </w:p>
    <w:sectPr w:rsidR="00865820" w:rsidSect="00BF5BC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2A6" w:rsidRDefault="008112A6" w:rsidP="00761F6C">
      <w:pPr>
        <w:spacing w:after="0" w:line="240" w:lineRule="auto"/>
      </w:pPr>
      <w:r>
        <w:separator/>
      </w:r>
    </w:p>
  </w:endnote>
  <w:endnote w:type="continuationSeparator" w:id="0">
    <w:p w:rsidR="008112A6" w:rsidRDefault="008112A6" w:rsidP="0076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078398"/>
      <w:docPartObj>
        <w:docPartGallery w:val="Page Numbers (Bottom of Page)"/>
        <w:docPartUnique/>
      </w:docPartObj>
    </w:sdtPr>
    <w:sdtEndPr>
      <w:rPr>
        <w:noProof/>
      </w:rPr>
    </w:sdtEndPr>
    <w:sdtContent>
      <w:p w:rsidR="00761F6C" w:rsidRDefault="00761F6C">
        <w:pPr>
          <w:pStyle w:val="Footer"/>
          <w:jc w:val="center"/>
        </w:pPr>
        <w:r>
          <w:fldChar w:fldCharType="begin"/>
        </w:r>
        <w:r>
          <w:instrText xml:space="preserve"> PAGE   \* MERGEFORMAT </w:instrText>
        </w:r>
        <w:r>
          <w:fldChar w:fldCharType="separate"/>
        </w:r>
        <w:r w:rsidR="00B477F1">
          <w:rPr>
            <w:noProof/>
          </w:rPr>
          <w:t>12</w:t>
        </w:r>
        <w:r>
          <w:rPr>
            <w:noProof/>
          </w:rPr>
          <w:fldChar w:fldCharType="end"/>
        </w:r>
      </w:p>
    </w:sdtContent>
  </w:sdt>
  <w:p w:rsidR="00761F6C" w:rsidRDefault="00761F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2A6" w:rsidRDefault="008112A6" w:rsidP="00761F6C">
      <w:pPr>
        <w:spacing w:after="0" w:line="240" w:lineRule="auto"/>
      </w:pPr>
      <w:r>
        <w:separator/>
      </w:r>
    </w:p>
  </w:footnote>
  <w:footnote w:type="continuationSeparator" w:id="0">
    <w:p w:rsidR="008112A6" w:rsidRDefault="008112A6" w:rsidP="00761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1A64"/>
    <w:multiLevelType w:val="hybridMultilevel"/>
    <w:tmpl w:val="3636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80"/>
    <w:rsid w:val="00141D13"/>
    <w:rsid w:val="001E0680"/>
    <w:rsid w:val="00224CC5"/>
    <w:rsid w:val="00254B99"/>
    <w:rsid w:val="00426816"/>
    <w:rsid w:val="00761F6C"/>
    <w:rsid w:val="008112A6"/>
    <w:rsid w:val="00865820"/>
    <w:rsid w:val="0095561A"/>
    <w:rsid w:val="009741FA"/>
    <w:rsid w:val="00A47394"/>
    <w:rsid w:val="00B12372"/>
    <w:rsid w:val="00B477F1"/>
    <w:rsid w:val="00BA3898"/>
    <w:rsid w:val="00BF5BC0"/>
    <w:rsid w:val="00D72E8E"/>
    <w:rsid w:val="00E4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A1D4C-065E-4B8B-B83D-B781F4D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fileTable">
    <w:name w:val="SubfileTable"/>
    <w:basedOn w:val="Normal"/>
    <w:link w:val="SubfileTableChar"/>
    <w:qFormat/>
    <w:rsid w:val="00865820"/>
    <w:pPr>
      <w:tabs>
        <w:tab w:val="left" w:pos="2520"/>
      </w:tabs>
    </w:pPr>
    <w:rPr>
      <w:b/>
    </w:rPr>
  </w:style>
  <w:style w:type="paragraph" w:customStyle="1" w:styleId="SourceCode">
    <w:name w:val="SourceCode"/>
    <w:basedOn w:val="Normal"/>
    <w:link w:val="SourceCodeChar"/>
    <w:qFormat/>
    <w:rsid w:val="00865820"/>
    <w:pPr>
      <w:spacing w:after="0" w:line="280" w:lineRule="exact"/>
    </w:pPr>
    <w:rPr>
      <w:rFonts w:ascii="Consolas" w:hAnsi="Consolas" w:cs="Consolas"/>
    </w:rPr>
  </w:style>
  <w:style w:type="character" w:customStyle="1" w:styleId="SubfileTableChar">
    <w:name w:val="SubfileTable Char"/>
    <w:basedOn w:val="DefaultParagraphFont"/>
    <w:link w:val="SubfileTable"/>
    <w:rsid w:val="00865820"/>
    <w:rPr>
      <w:b/>
    </w:rPr>
  </w:style>
  <w:style w:type="paragraph" w:customStyle="1" w:styleId="SourceMap">
    <w:name w:val="SourceMap"/>
    <w:basedOn w:val="Normal"/>
    <w:link w:val="SourceMapChar"/>
    <w:qFormat/>
    <w:rsid w:val="00865820"/>
    <w:pPr>
      <w:tabs>
        <w:tab w:val="left" w:pos="1800"/>
      </w:tabs>
      <w:ind w:left="1800" w:hanging="1800"/>
    </w:pPr>
  </w:style>
  <w:style w:type="character" w:customStyle="1" w:styleId="SourceCodeChar">
    <w:name w:val="SourceCode Char"/>
    <w:basedOn w:val="DefaultParagraphFont"/>
    <w:link w:val="SourceCode"/>
    <w:rsid w:val="00865820"/>
    <w:rPr>
      <w:rFonts w:ascii="Consolas" w:hAnsi="Consolas" w:cs="Consolas"/>
    </w:rPr>
  </w:style>
  <w:style w:type="paragraph" w:customStyle="1" w:styleId="subhead">
    <w:name w:val="subhead"/>
    <w:basedOn w:val="Normal"/>
    <w:link w:val="subheadChar"/>
    <w:qFormat/>
    <w:rsid w:val="00A47394"/>
    <w:rPr>
      <w:b/>
      <w:sz w:val="28"/>
    </w:rPr>
  </w:style>
  <w:style w:type="character" w:customStyle="1" w:styleId="SourceMapChar">
    <w:name w:val="SourceMap Char"/>
    <w:basedOn w:val="DefaultParagraphFont"/>
    <w:link w:val="SourceMap"/>
    <w:rsid w:val="00865820"/>
  </w:style>
  <w:style w:type="paragraph" w:styleId="Header">
    <w:name w:val="header"/>
    <w:basedOn w:val="Normal"/>
    <w:link w:val="HeaderChar"/>
    <w:uiPriority w:val="99"/>
    <w:unhideWhenUsed/>
    <w:rsid w:val="00761F6C"/>
    <w:pPr>
      <w:tabs>
        <w:tab w:val="center" w:pos="4680"/>
        <w:tab w:val="right" w:pos="9360"/>
      </w:tabs>
      <w:spacing w:after="0" w:line="240" w:lineRule="auto"/>
    </w:pPr>
  </w:style>
  <w:style w:type="character" w:customStyle="1" w:styleId="subheadChar">
    <w:name w:val="subhead Char"/>
    <w:basedOn w:val="DefaultParagraphFont"/>
    <w:link w:val="subhead"/>
    <w:rsid w:val="00A47394"/>
    <w:rPr>
      <w:b/>
      <w:sz w:val="28"/>
    </w:rPr>
  </w:style>
  <w:style w:type="character" w:customStyle="1" w:styleId="HeaderChar">
    <w:name w:val="Header Char"/>
    <w:basedOn w:val="DefaultParagraphFont"/>
    <w:link w:val="Header"/>
    <w:uiPriority w:val="99"/>
    <w:rsid w:val="00761F6C"/>
  </w:style>
  <w:style w:type="paragraph" w:styleId="Footer">
    <w:name w:val="footer"/>
    <w:basedOn w:val="Normal"/>
    <w:link w:val="FooterChar"/>
    <w:uiPriority w:val="99"/>
    <w:unhideWhenUsed/>
    <w:rsid w:val="00761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6C"/>
  </w:style>
  <w:style w:type="paragraph" w:styleId="ListParagraph">
    <w:name w:val="List Paragraph"/>
    <w:basedOn w:val="Normal"/>
    <w:uiPriority w:val="34"/>
    <w:qFormat/>
    <w:rsid w:val="00141D13"/>
    <w:pPr>
      <w:ind w:left="720"/>
      <w:contextualSpacing/>
    </w:pPr>
  </w:style>
  <w:style w:type="character" w:styleId="Hyperlink">
    <w:name w:val="Hyperlink"/>
    <w:basedOn w:val="DefaultParagraphFont"/>
    <w:uiPriority w:val="99"/>
    <w:unhideWhenUsed/>
    <w:rsid w:val="00974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pressonline.com/dev-tools/using-asna-mobile-rpg-to-create-a-mobile-ap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NA/Mobile-RPG-app-with-TR-7.1-R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rpgpgm.com/" TargetMode="External"/><Relationship Id="rId4" Type="http://schemas.openxmlformats.org/officeDocument/2006/relationships/webSettings" Target="webSettings.xml"/><Relationship Id="rId9" Type="http://schemas.openxmlformats.org/officeDocument/2006/relationships/hyperlink" Target="http://www.itjungle.com/fhg/fhg021214-story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Pence</dc:creator>
  <cp:keywords/>
  <dc:description/>
  <cp:lastModifiedBy>Roger Pence</cp:lastModifiedBy>
  <cp:revision>4</cp:revision>
  <dcterms:created xsi:type="dcterms:W3CDTF">2015-05-20T15:33:00Z</dcterms:created>
  <dcterms:modified xsi:type="dcterms:W3CDTF">2015-05-20T18:27:00Z</dcterms:modified>
</cp:coreProperties>
</file>