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6A6" w:rsidRPr="000B6021" w:rsidRDefault="002156A6">
      <w:pPr>
        <w:pStyle w:val="a3"/>
        <w:rPr>
          <w:rFonts w:asciiTheme="majorEastAsia" w:eastAsiaTheme="majorEastAsia" w:hAnsiTheme="majorEastAsia"/>
          <w:sz w:val="40"/>
          <w:szCs w:val="40"/>
        </w:rPr>
      </w:pPr>
      <w:bookmarkStart w:id="0" w:name="_Toc172980879"/>
    </w:p>
    <w:p w:rsidR="002156A6" w:rsidRPr="00BD5B56" w:rsidRDefault="002156A6">
      <w:pPr>
        <w:pStyle w:val="a3"/>
        <w:rPr>
          <w:rFonts w:asciiTheme="majorEastAsia" w:eastAsiaTheme="majorEastAsia" w:hAnsiTheme="majorEastAsia"/>
          <w:sz w:val="48"/>
          <w:szCs w:val="40"/>
        </w:rPr>
      </w:pPr>
      <w:r w:rsidRPr="00BD5B56">
        <w:rPr>
          <w:rFonts w:asciiTheme="majorEastAsia" w:eastAsiaTheme="majorEastAsia" w:hAnsiTheme="majorEastAsia" w:hint="eastAsia"/>
          <w:sz w:val="48"/>
          <w:szCs w:val="40"/>
        </w:rPr>
        <w:t>エアコン管理</w:t>
      </w:r>
      <w:r w:rsidRPr="00BD5B56">
        <w:rPr>
          <w:rFonts w:asciiTheme="majorEastAsia" w:eastAsiaTheme="majorEastAsia" w:hAnsiTheme="majorEastAsia"/>
          <w:sz w:val="48"/>
          <w:szCs w:val="40"/>
        </w:rPr>
        <w:t>(</w:t>
      </w:r>
      <w:r w:rsidRPr="00BD5B56">
        <w:rPr>
          <w:rFonts w:asciiTheme="majorEastAsia" w:eastAsiaTheme="majorEastAsia" w:hAnsiTheme="majorEastAsia" w:hint="eastAsia"/>
          <w:sz w:val="48"/>
          <w:szCs w:val="40"/>
        </w:rPr>
        <w:t>仮</w:t>
      </w:r>
      <w:r w:rsidRPr="00BD5B56">
        <w:rPr>
          <w:rFonts w:asciiTheme="majorEastAsia" w:eastAsiaTheme="majorEastAsia" w:hAnsiTheme="majorEastAsia"/>
          <w:sz w:val="48"/>
          <w:szCs w:val="40"/>
        </w:rPr>
        <w:t>)</w:t>
      </w:r>
    </w:p>
    <w:p w:rsidR="002156A6" w:rsidRPr="000B6021" w:rsidRDefault="002156A6">
      <w:pPr>
        <w:pStyle w:val="a3"/>
        <w:rPr>
          <w:rFonts w:asciiTheme="majorEastAsia" w:eastAsiaTheme="majorEastAsia" w:hAnsiTheme="majorEastAsia"/>
          <w:sz w:val="48"/>
          <w:szCs w:val="40"/>
          <w:bdr w:val="single" w:sz="4" w:space="0" w:color="auto"/>
        </w:rPr>
      </w:pPr>
      <w:r w:rsidRPr="000B6021">
        <w:rPr>
          <w:rFonts w:asciiTheme="majorEastAsia" w:eastAsiaTheme="majorEastAsia" w:hAnsiTheme="majorEastAsia" w:hint="eastAsia"/>
          <w:sz w:val="48"/>
          <w:szCs w:val="40"/>
          <w:bdr w:val="single" w:sz="4" w:space="0" w:color="auto"/>
        </w:rPr>
        <w:t xml:space="preserve"> </w:t>
      </w:r>
      <w:bookmarkStart w:id="1" w:name="_Toc418494139"/>
      <w:bookmarkStart w:id="2" w:name="_Toc418758013"/>
      <w:r w:rsidRPr="000B6021">
        <w:rPr>
          <w:rFonts w:asciiTheme="majorEastAsia" w:eastAsiaTheme="majorEastAsia" w:hAnsiTheme="majorEastAsia" w:hint="eastAsia"/>
          <w:sz w:val="48"/>
          <w:szCs w:val="40"/>
          <w:bdr w:val="single" w:sz="4" w:space="0" w:color="auto"/>
        </w:rPr>
        <w:t>要件定義書</w:t>
      </w:r>
      <w:bookmarkEnd w:id="1"/>
      <w:bookmarkEnd w:id="2"/>
      <w:r w:rsidRPr="000B6021">
        <w:rPr>
          <w:rFonts w:asciiTheme="majorEastAsia" w:eastAsiaTheme="majorEastAsia" w:hAnsiTheme="majorEastAsia" w:hint="eastAsia"/>
          <w:sz w:val="48"/>
          <w:szCs w:val="40"/>
          <w:bdr w:val="single" w:sz="4" w:space="0" w:color="auto"/>
        </w:rPr>
        <w:t xml:space="preserve"> </w:t>
      </w:r>
    </w:p>
    <w:p w:rsidR="002156A6" w:rsidRPr="000B6021" w:rsidRDefault="002156A6">
      <w:pPr>
        <w:pStyle w:val="a3"/>
        <w:rPr>
          <w:rFonts w:asciiTheme="majorEastAsia" w:eastAsiaTheme="majorEastAsia" w:hAnsiTheme="majorEastAsia"/>
          <w:sz w:val="40"/>
          <w:szCs w:val="40"/>
        </w:rPr>
      </w:pPr>
    </w:p>
    <w:p w:rsidR="002156A6" w:rsidRPr="000B6021" w:rsidRDefault="00BD5B56">
      <w:pPr>
        <w:pStyle w:val="a3"/>
        <w:rPr>
          <w:rFonts w:asciiTheme="majorEastAsia" w:eastAsiaTheme="majorEastAsia" w:hAnsiTheme="majorEastAsia"/>
          <w:sz w:val="40"/>
          <w:szCs w:val="40"/>
        </w:rPr>
      </w:pPr>
      <w:r>
        <w:rPr>
          <w:rFonts w:asciiTheme="majorEastAsia" w:eastAsiaTheme="majorEastAsia" w:hAnsiTheme="majorEastAsia" w:hint="eastAsia"/>
          <w:sz w:val="40"/>
          <w:szCs w:val="40"/>
        </w:rPr>
        <w:t>目次の変え方がわからないです</w:t>
      </w:r>
    </w:p>
    <w:p w:rsidR="002156A6" w:rsidRPr="000B6021" w:rsidRDefault="002156A6">
      <w:pPr>
        <w:pStyle w:val="a3"/>
        <w:rPr>
          <w:rFonts w:asciiTheme="majorEastAsia" w:eastAsiaTheme="majorEastAsia" w:hAnsiTheme="majorEastAsia"/>
          <w:sz w:val="40"/>
          <w:szCs w:val="40"/>
        </w:rPr>
      </w:pPr>
    </w:p>
    <w:p w:rsidR="002156A6" w:rsidRDefault="002156A6">
      <w:pPr>
        <w:pStyle w:val="a3"/>
        <w:rPr>
          <w:rFonts w:asciiTheme="majorEastAsia" w:eastAsiaTheme="majorEastAsia" w:hAnsiTheme="majorEastAsia"/>
          <w:sz w:val="40"/>
          <w:szCs w:val="40"/>
        </w:rPr>
      </w:pPr>
    </w:p>
    <w:p w:rsidR="002156A6" w:rsidRPr="000B6021" w:rsidRDefault="002156A6">
      <w:pPr>
        <w:pStyle w:val="a3"/>
        <w:rPr>
          <w:rFonts w:asciiTheme="majorEastAsia" w:eastAsiaTheme="majorEastAsia" w:hAnsiTheme="majorEastAsia"/>
          <w:sz w:val="40"/>
          <w:szCs w:val="40"/>
        </w:rPr>
      </w:pPr>
    </w:p>
    <w:p w:rsidR="002156A6" w:rsidRPr="000B6021" w:rsidRDefault="002156A6" w:rsidP="0050642F">
      <w:pPr>
        <w:pStyle w:val="a3"/>
        <w:ind w:firstLine="840"/>
        <w:jc w:val="left"/>
        <w:rPr>
          <w:rFonts w:asciiTheme="majorEastAsia" w:eastAsiaTheme="majorEastAsia" w:hAnsiTheme="majorEastAsia"/>
          <w:sz w:val="24"/>
          <w:szCs w:val="40"/>
        </w:rPr>
      </w:pPr>
      <w:bookmarkStart w:id="3" w:name="_Toc418494140"/>
      <w:bookmarkStart w:id="4" w:name="_Toc418758014"/>
      <w:r w:rsidRPr="000B6021">
        <w:rPr>
          <w:rFonts w:asciiTheme="majorEastAsia" w:eastAsiaTheme="majorEastAsia" w:hAnsiTheme="majorEastAsia" w:hint="eastAsia"/>
          <w:sz w:val="24"/>
          <w:szCs w:val="40"/>
        </w:rPr>
        <w:t>履歴</w:t>
      </w:r>
      <w:bookmarkEnd w:id="3"/>
      <w:bookmarkEnd w:id="4"/>
    </w:p>
    <w:tbl>
      <w:tblPr>
        <w:tblStyle w:val="ae"/>
        <w:tblW w:w="0" w:type="auto"/>
        <w:jc w:val="center"/>
        <w:tblLook w:val="04A0" w:firstRow="1" w:lastRow="0" w:firstColumn="1" w:lastColumn="0" w:noHBand="0" w:noVBand="1"/>
      </w:tblPr>
      <w:tblGrid>
        <w:gridCol w:w="1422"/>
        <w:gridCol w:w="2980"/>
        <w:gridCol w:w="1698"/>
        <w:gridCol w:w="1562"/>
      </w:tblGrid>
      <w:tr w:rsidR="002156A6" w:rsidRPr="000B6021" w:rsidTr="00F561D5">
        <w:trPr>
          <w:trHeight w:val="366"/>
          <w:jc w:val="center"/>
        </w:trPr>
        <w:tc>
          <w:tcPr>
            <w:tcW w:w="1422"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bookmarkStart w:id="5" w:name="_Toc418494141"/>
            <w:bookmarkStart w:id="6" w:name="_Toc418758015"/>
            <w:r w:rsidRPr="000B6021">
              <w:rPr>
                <w:rFonts w:asciiTheme="majorEastAsia" w:eastAsiaTheme="majorEastAsia" w:hAnsiTheme="majorEastAsia" w:hint="eastAsia"/>
                <w:sz w:val="21"/>
                <w:szCs w:val="21"/>
              </w:rPr>
              <w:t>バージョン</w:t>
            </w:r>
            <w:bookmarkEnd w:id="5"/>
            <w:bookmarkEnd w:id="6"/>
          </w:p>
        </w:tc>
        <w:tc>
          <w:tcPr>
            <w:tcW w:w="2980"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bookmarkStart w:id="7" w:name="_Toc418494142"/>
            <w:bookmarkStart w:id="8" w:name="_Toc418758016"/>
            <w:r w:rsidRPr="000B6021">
              <w:rPr>
                <w:rFonts w:asciiTheme="majorEastAsia" w:eastAsiaTheme="majorEastAsia" w:hAnsiTheme="majorEastAsia" w:hint="eastAsia"/>
                <w:sz w:val="21"/>
                <w:szCs w:val="21"/>
              </w:rPr>
              <w:t>改訂内容</w:t>
            </w:r>
            <w:bookmarkEnd w:id="7"/>
            <w:bookmarkEnd w:id="8"/>
          </w:p>
        </w:tc>
        <w:tc>
          <w:tcPr>
            <w:tcW w:w="1698"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bookmarkStart w:id="9" w:name="_Toc418494143"/>
            <w:bookmarkStart w:id="10" w:name="_Toc418758017"/>
            <w:r w:rsidRPr="000B6021">
              <w:rPr>
                <w:rFonts w:asciiTheme="majorEastAsia" w:eastAsiaTheme="majorEastAsia" w:hAnsiTheme="majorEastAsia" w:hint="eastAsia"/>
                <w:sz w:val="21"/>
                <w:szCs w:val="21"/>
              </w:rPr>
              <w:t>改訂日</w:t>
            </w:r>
            <w:bookmarkEnd w:id="9"/>
            <w:bookmarkEnd w:id="10"/>
          </w:p>
        </w:tc>
        <w:tc>
          <w:tcPr>
            <w:tcW w:w="1562"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bookmarkStart w:id="11" w:name="_Toc418494144"/>
            <w:bookmarkStart w:id="12" w:name="_Toc418758018"/>
            <w:r w:rsidRPr="000B6021">
              <w:rPr>
                <w:rFonts w:asciiTheme="majorEastAsia" w:eastAsiaTheme="majorEastAsia" w:hAnsiTheme="majorEastAsia" w:hint="eastAsia"/>
                <w:sz w:val="21"/>
                <w:szCs w:val="21"/>
              </w:rPr>
              <w:t>改訂者</w:t>
            </w:r>
            <w:bookmarkEnd w:id="11"/>
            <w:bookmarkEnd w:id="12"/>
          </w:p>
        </w:tc>
      </w:tr>
      <w:tr w:rsidR="002156A6" w:rsidRPr="000B6021" w:rsidTr="00F561D5">
        <w:trPr>
          <w:trHeight w:val="366"/>
          <w:jc w:val="center"/>
        </w:trPr>
        <w:tc>
          <w:tcPr>
            <w:tcW w:w="1422" w:type="dxa"/>
          </w:tcPr>
          <w:p w:rsidR="002156A6" w:rsidRPr="000B6021" w:rsidRDefault="00BD5B56" w:rsidP="0050642F">
            <w:pPr>
              <w:pStyle w:val="a3"/>
              <w:spacing w:before="100" w:beforeAutospacing="1" w:after="100" w:afterAutospacing="1"/>
              <w:rPr>
                <w:rFonts w:asciiTheme="majorEastAsia" w:eastAsiaTheme="majorEastAsia" w:hAnsiTheme="majorEastAsia"/>
                <w:sz w:val="21"/>
                <w:szCs w:val="21"/>
              </w:rPr>
            </w:pPr>
            <w:r>
              <w:rPr>
                <w:rFonts w:asciiTheme="majorEastAsia" w:eastAsiaTheme="majorEastAsia" w:hAnsiTheme="majorEastAsia" w:hint="eastAsia"/>
                <w:sz w:val="21"/>
                <w:szCs w:val="21"/>
              </w:rPr>
              <w:t>1</w:t>
            </w:r>
            <w:r>
              <w:rPr>
                <w:rFonts w:asciiTheme="majorEastAsia" w:eastAsiaTheme="majorEastAsia" w:hAnsiTheme="majorEastAsia"/>
                <w:sz w:val="21"/>
                <w:szCs w:val="21"/>
              </w:rPr>
              <w:t>.0</w:t>
            </w:r>
          </w:p>
        </w:tc>
        <w:tc>
          <w:tcPr>
            <w:tcW w:w="2980" w:type="dxa"/>
          </w:tcPr>
          <w:p w:rsidR="002156A6" w:rsidRPr="000B6021" w:rsidRDefault="00BD5B56" w:rsidP="005D6BE6">
            <w:pPr>
              <w:pStyle w:val="a3"/>
              <w:spacing w:before="100" w:beforeAutospacing="1" w:after="100" w:afterAutospacing="1"/>
              <w:jc w:val="left"/>
              <w:rPr>
                <w:rFonts w:asciiTheme="majorEastAsia" w:eastAsiaTheme="majorEastAsia" w:hAnsiTheme="majorEastAsia"/>
                <w:sz w:val="21"/>
                <w:szCs w:val="21"/>
              </w:rPr>
            </w:pPr>
            <w:r>
              <w:rPr>
                <w:rFonts w:asciiTheme="majorEastAsia" w:eastAsiaTheme="majorEastAsia" w:hAnsiTheme="majorEastAsia" w:hint="eastAsia"/>
                <w:sz w:val="21"/>
                <w:szCs w:val="21"/>
              </w:rPr>
              <w:t>新規作成</w:t>
            </w:r>
          </w:p>
        </w:tc>
        <w:tc>
          <w:tcPr>
            <w:tcW w:w="1698" w:type="dxa"/>
          </w:tcPr>
          <w:p w:rsidR="002156A6" w:rsidRPr="000B6021" w:rsidRDefault="00BD5B56" w:rsidP="00CA4F05">
            <w:pPr>
              <w:pStyle w:val="a3"/>
              <w:spacing w:before="100" w:beforeAutospacing="1" w:after="100" w:afterAutospacing="1"/>
              <w:rPr>
                <w:rFonts w:asciiTheme="majorEastAsia" w:eastAsiaTheme="majorEastAsia" w:hAnsiTheme="majorEastAsia"/>
                <w:sz w:val="21"/>
                <w:szCs w:val="21"/>
              </w:rPr>
            </w:pPr>
            <w:r>
              <w:rPr>
                <w:rFonts w:asciiTheme="majorEastAsia" w:eastAsiaTheme="majorEastAsia" w:hAnsiTheme="majorEastAsia" w:hint="eastAsia"/>
                <w:sz w:val="21"/>
                <w:szCs w:val="21"/>
              </w:rPr>
              <w:t>2</w:t>
            </w:r>
            <w:r>
              <w:rPr>
                <w:rFonts w:asciiTheme="majorEastAsia" w:eastAsiaTheme="majorEastAsia" w:hAnsiTheme="majorEastAsia"/>
                <w:sz w:val="21"/>
                <w:szCs w:val="21"/>
              </w:rPr>
              <w:t>019/05/11</w:t>
            </w:r>
          </w:p>
        </w:tc>
        <w:tc>
          <w:tcPr>
            <w:tcW w:w="1562" w:type="dxa"/>
          </w:tcPr>
          <w:p w:rsidR="002156A6" w:rsidRPr="000B6021" w:rsidRDefault="00BD5B56" w:rsidP="0050642F">
            <w:pPr>
              <w:pStyle w:val="a3"/>
              <w:spacing w:before="100" w:beforeAutospacing="1" w:after="100" w:afterAutospacing="1"/>
              <w:rPr>
                <w:rFonts w:asciiTheme="majorEastAsia" w:eastAsiaTheme="majorEastAsia" w:hAnsiTheme="majorEastAsia"/>
                <w:sz w:val="21"/>
                <w:szCs w:val="21"/>
              </w:rPr>
            </w:pPr>
            <w:r>
              <w:rPr>
                <w:rFonts w:asciiTheme="majorEastAsia" w:eastAsiaTheme="majorEastAsia" w:hAnsiTheme="majorEastAsia" w:hint="eastAsia"/>
                <w:sz w:val="21"/>
                <w:szCs w:val="21"/>
              </w:rPr>
              <w:t>酒井・木村</w:t>
            </w:r>
          </w:p>
        </w:tc>
      </w:tr>
      <w:tr w:rsidR="002156A6" w:rsidRPr="000B6021" w:rsidTr="00F561D5">
        <w:trPr>
          <w:trHeight w:val="366"/>
          <w:jc w:val="center"/>
        </w:trPr>
        <w:tc>
          <w:tcPr>
            <w:tcW w:w="1422"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p>
        </w:tc>
        <w:tc>
          <w:tcPr>
            <w:tcW w:w="2980" w:type="dxa"/>
          </w:tcPr>
          <w:p w:rsidR="002156A6" w:rsidRPr="000B6021" w:rsidRDefault="002156A6" w:rsidP="005D6BE6">
            <w:pPr>
              <w:pStyle w:val="a3"/>
              <w:spacing w:before="100" w:beforeAutospacing="1" w:after="100" w:afterAutospacing="1"/>
              <w:jc w:val="left"/>
              <w:rPr>
                <w:rFonts w:asciiTheme="majorEastAsia" w:eastAsiaTheme="majorEastAsia" w:hAnsiTheme="majorEastAsia"/>
                <w:sz w:val="21"/>
                <w:szCs w:val="21"/>
              </w:rPr>
            </w:pPr>
          </w:p>
        </w:tc>
        <w:tc>
          <w:tcPr>
            <w:tcW w:w="1698"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p>
        </w:tc>
        <w:tc>
          <w:tcPr>
            <w:tcW w:w="1562"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p>
        </w:tc>
      </w:tr>
      <w:tr w:rsidR="002156A6" w:rsidRPr="000B6021" w:rsidTr="00F561D5">
        <w:trPr>
          <w:trHeight w:val="351"/>
          <w:jc w:val="center"/>
        </w:trPr>
        <w:tc>
          <w:tcPr>
            <w:tcW w:w="1422"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p>
        </w:tc>
        <w:tc>
          <w:tcPr>
            <w:tcW w:w="2980" w:type="dxa"/>
          </w:tcPr>
          <w:p w:rsidR="002156A6" w:rsidRPr="000B6021" w:rsidRDefault="002156A6" w:rsidP="005D6BE6">
            <w:pPr>
              <w:pStyle w:val="a3"/>
              <w:spacing w:before="100" w:beforeAutospacing="1" w:after="100" w:afterAutospacing="1"/>
              <w:jc w:val="left"/>
              <w:rPr>
                <w:rFonts w:asciiTheme="majorEastAsia" w:eastAsiaTheme="majorEastAsia" w:hAnsiTheme="majorEastAsia"/>
                <w:sz w:val="21"/>
                <w:szCs w:val="21"/>
              </w:rPr>
            </w:pPr>
          </w:p>
        </w:tc>
        <w:tc>
          <w:tcPr>
            <w:tcW w:w="1698"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p>
        </w:tc>
        <w:tc>
          <w:tcPr>
            <w:tcW w:w="1562"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p>
        </w:tc>
      </w:tr>
      <w:tr w:rsidR="002156A6" w:rsidRPr="000B6021" w:rsidTr="00F561D5">
        <w:trPr>
          <w:trHeight w:val="381"/>
          <w:jc w:val="center"/>
        </w:trPr>
        <w:tc>
          <w:tcPr>
            <w:tcW w:w="1422"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p>
        </w:tc>
        <w:tc>
          <w:tcPr>
            <w:tcW w:w="2980" w:type="dxa"/>
          </w:tcPr>
          <w:p w:rsidR="002156A6" w:rsidRPr="000B6021" w:rsidRDefault="002156A6" w:rsidP="005D6BE6">
            <w:pPr>
              <w:pStyle w:val="a3"/>
              <w:spacing w:before="100" w:beforeAutospacing="1" w:after="100" w:afterAutospacing="1"/>
              <w:jc w:val="left"/>
              <w:rPr>
                <w:rFonts w:asciiTheme="majorEastAsia" w:eastAsiaTheme="majorEastAsia" w:hAnsiTheme="majorEastAsia"/>
                <w:sz w:val="21"/>
                <w:szCs w:val="21"/>
              </w:rPr>
            </w:pPr>
          </w:p>
        </w:tc>
        <w:tc>
          <w:tcPr>
            <w:tcW w:w="1698"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p>
        </w:tc>
        <w:tc>
          <w:tcPr>
            <w:tcW w:w="1562"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p>
        </w:tc>
      </w:tr>
      <w:tr w:rsidR="002156A6" w:rsidRPr="000B6021" w:rsidTr="00F561D5">
        <w:trPr>
          <w:trHeight w:val="381"/>
          <w:jc w:val="center"/>
        </w:trPr>
        <w:tc>
          <w:tcPr>
            <w:tcW w:w="1422"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p>
        </w:tc>
        <w:tc>
          <w:tcPr>
            <w:tcW w:w="2980" w:type="dxa"/>
          </w:tcPr>
          <w:p w:rsidR="002156A6" w:rsidRPr="000B6021" w:rsidRDefault="002156A6" w:rsidP="005D6BE6">
            <w:pPr>
              <w:pStyle w:val="a3"/>
              <w:spacing w:before="100" w:beforeAutospacing="1" w:after="100" w:afterAutospacing="1"/>
              <w:jc w:val="left"/>
              <w:rPr>
                <w:rFonts w:asciiTheme="majorEastAsia" w:eastAsiaTheme="majorEastAsia" w:hAnsiTheme="majorEastAsia"/>
                <w:sz w:val="21"/>
                <w:szCs w:val="21"/>
              </w:rPr>
            </w:pPr>
          </w:p>
        </w:tc>
        <w:tc>
          <w:tcPr>
            <w:tcW w:w="1698"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p>
        </w:tc>
        <w:tc>
          <w:tcPr>
            <w:tcW w:w="1562"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p>
        </w:tc>
      </w:tr>
      <w:tr w:rsidR="002156A6" w:rsidRPr="000B6021" w:rsidTr="00F561D5">
        <w:trPr>
          <w:trHeight w:val="381"/>
          <w:jc w:val="center"/>
        </w:trPr>
        <w:tc>
          <w:tcPr>
            <w:tcW w:w="1422"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p>
        </w:tc>
        <w:tc>
          <w:tcPr>
            <w:tcW w:w="2980" w:type="dxa"/>
          </w:tcPr>
          <w:p w:rsidR="002156A6" w:rsidRPr="000B6021" w:rsidRDefault="002156A6" w:rsidP="005D6BE6">
            <w:pPr>
              <w:pStyle w:val="a3"/>
              <w:spacing w:before="100" w:beforeAutospacing="1" w:after="100" w:afterAutospacing="1"/>
              <w:jc w:val="left"/>
              <w:rPr>
                <w:rFonts w:asciiTheme="majorEastAsia" w:eastAsiaTheme="majorEastAsia" w:hAnsiTheme="majorEastAsia"/>
                <w:sz w:val="21"/>
                <w:szCs w:val="21"/>
              </w:rPr>
            </w:pPr>
          </w:p>
        </w:tc>
        <w:tc>
          <w:tcPr>
            <w:tcW w:w="1698"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p>
        </w:tc>
        <w:tc>
          <w:tcPr>
            <w:tcW w:w="1562"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p>
        </w:tc>
      </w:tr>
    </w:tbl>
    <w:p w:rsidR="002156A6" w:rsidRPr="000B6021" w:rsidRDefault="002156A6" w:rsidP="0050642F">
      <w:pPr>
        <w:pStyle w:val="a3"/>
        <w:spacing w:before="100" w:beforeAutospacing="1" w:after="100" w:afterAutospacing="1"/>
        <w:rPr>
          <w:rFonts w:asciiTheme="majorEastAsia" w:eastAsiaTheme="majorEastAsia" w:hAnsiTheme="majorEastAsia"/>
          <w:sz w:val="28"/>
          <w:szCs w:val="28"/>
        </w:rPr>
      </w:pPr>
    </w:p>
    <w:p w:rsidR="002156A6" w:rsidRPr="000B6021" w:rsidRDefault="002156A6">
      <w:pPr>
        <w:pStyle w:val="a3"/>
        <w:rPr>
          <w:rFonts w:asciiTheme="majorEastAsia" w:eastAsiaTheme="majorEastAsia" w:hAnsiTheme="majorEastAsia"/>
          <w:sz w:val="40"/>
          <w:szCs w:val="40"/>
        </w:rPr>
      </w:pPr>
    </w:p>
    <w:p w:rsidR="006B6F8F" w:rsidRPr="000B6021" w:rsidRDefault="002156A6">
      <w:pPr>
        <w:pStyle w:val="a3"/>
        <w:rPr>
          <w:rFonts w:asciiTheme="majorEastAsia" w:eastAsiaTheme="majorEastAsia" w:hAnsiTheme="majorEastAsia"/>
          <w:sz w:val="40"/>
        </w:rPr>
      </w:pPr>
      <w:bookmarkStart w:id="13" w:name="_Toc418494149"/>
      <w:bookmarkStart w:id="14" w:name="_Toc418758019"/>
      <w:r>
        <w:rPr>
          <w:rFonts w:asciiTheme="majorEastAsia" w:eastAsiaTheme="majorEastAsia" w:hAnsiTheme="majorEastAsia" w:hint="eastAsia"/>
          <w:sz w:val="40"/>
        </w:rPr>
        <w:lastRenderedPageBreak/>
        <w:t>エアコン管理</w:t>
      </w:r>
      <w:r w:rsidRPr="000B6021">
        <w:rPr>
          <w:rFonts w:asciiTheme="majorEastAsia" w:eastAsiaTheme="majorEastAsia" w:hAnsiTheme="majorEastAsia" w:hint="eastAsia"/>
          <w:sz w:val="40"/>
        </w:rPr>
        <w:t xml:space="preserve">　要件定義書</w:t>
      </w:r>
      <w:bookmarkEnd w:id="0"/>
      <w:bookmarkEnd w:id="13"/>
      <w:bookmarkEnd w:id="14"/>
    </w:p>
    <w:p w:rsidR="006B6F8F" w:rsidRDefault="006B6F8F">
      <w:pPr>
        <w:jc w:val="center"/>
      </w:pPr>
    </w:p>
    <w:sdt>
      <w:sdtPr>
        <w:rPr>
          <w:rFonts w:ascii="Century" w:eastAsia="ＭＳ 明朝" w:hAnsi="Century" w:cs="Times New Roman"/>
          <w:b w:val="0"/>
          <w:bCs w:val="0"/>
          <w:color w:val="auto"/>
          <w:kern w:val="2"/>
          <w:sz w:val="21"/>
          <w:szCs w:val="24"/>
          <w:lang w:val="ja-JP"/>
        </w:rPr>
        <w:id w:val="4620205"/>
        <w:docPartObj>
          <w:docPartGallery w:val="Table of Contents"/>
          <w:docPartUnique/>
        </w:docPartObj>
      </w:sdtPr>
      <w:sdtEndPr>
        <w:rPr>
          <w:lang w:val="en-US"/>
        </w:rPr>
      </w:sdtEndPr>
      <w:sdtContent>
        <w:p w:rsidR="002B4ABF" w:rsidRDefault="002B4ABF" w:rsidP="002B4ABF">
          <w:pPr>
            <w:pStyle w:val="ad"/>
          </w:pPr>
          <w:r>
            <w:rPr>
              <w:lang w:val="ja-JP"/>
            </w:rPr>
            <w:t>目次</w:t>
          </w:r>
        </w:p>
        <w:p w:rsidR="002B4ABF" w:rsidRDefault="002B4ABF" w:rsidP="002B4ABF">
          <w:pPr>
            <w:pStyle w:val="10"/>
            <w:rPr>
              <w:rFonts w:eastAsiaTheme="minorEastAsia" w:cstheme="minorBidi"/>
              <w:b w:val="0"/>
              <w:szCs w:val="22"/>
            </w:rPr>
          </w:pPr>
          <w:r>
            <w:rPr>
              <w:rFonts w:ascii="ＭＳ ゴシック" w:eastAsia="ＭＳ ゴシック" w:hAnsi="ＭＳ ゴシック"/>
              <w:noProof/>
            </w:rPr>
            <w:fldChar w:fldCharType="begin"/>
          </w:r>
          <w:r>
            <w:instrText xml:space="preserve"> TOC \o "1-3" \h \z \u </w:instrText>
          </w:r>
          <w:r>
            <w:rPr>
              <w:rFonts w:ascii="ＭＳ ゴシック" w:eastAsia="ＭＳ ゴシック" w:hAnsi="ＭＳ ゴシック"/>
              <w:noProof/>
            </w:rPr>
            <w:fldChar w:fldCharType="separate"/>
          </w:r>
        </w:p>
        <w:p w:rsidR="002B4ABF" w:rsidRDefault="000905B7" w:rsidP="002B4ABF">
          <w:pPr>
            <w:pStyle w:val="10"/>
            <w:rPr>
              <w:rFonts w:eastAsiaTheme="minorEastAsia" w:cstheme="minorBidi"/>
              <w:b w:val="0"/>
              <w:szCs w:val="22"/>
            </w:rPr>
          </w:pPr>
          <w:hyperlink w:anchor="_Toc418758020" w:history="1">
            <w:r w:rsidR="002B4ABF" w:rsidRPr="00521A7D">
              <w:rPr>
                <w:rStyle w:val="a5"/>
              </w:rPr>
              <w:t>1</w:t>
            </w:r>
            <w:r w:rsidR="002B4ABF" w:rsidRPr="00521A7D">
              <w:rPr>
                <w:rStyle w:val="a5"/>
                <w:rFonts w:hint="eastAsia"/>
              </w:rPr>
              <w:t xml:space="preserve"> </w:t>
            </w:r>
            <w:r w:rsidR="002B4ABF" w:rsidRPr="00521A7D">
              <w:rPr>
                <w:rStyle w:val="a5"/>
                <w:rFonts w:hint="eastAsia"/>
              </w:rPr>
              <w:t>全体</w:t>
            </w:r>
            <w:r w:rsidR="002B4ABF">
              <w:rPr>
                <w:webHidden/>
              </w:rPr>
              <w:tab/>
            </w:r>
            <w:r w:rsidR="002B4ABF">
              <w:rPr>
                <w:webHidden/>
              </w:rPr>
              <w:fldChar w:fldCharType="begin"/>
            </w:r>
            <w:r w:rsidR="002B4ABF">
              <w:rPr>
                <w:webHidden/>
              </w:rPr>
              <w:instrText xml:space="preserve"> PAGEREF _Toc418758020 \h </w:instrText>
            </w:r>
            <w:r w:rsidR="002B4ABF">
              <w:rPr>
                <w:webHidden/>
              </w:rPr>
            </w:r>
            <w:r w:rsidR="002B4ABF">
              <w:rPr>
                <w:webHidden/>
              </w:rPr>
              <w:fldChar w:fldCharType="separate"/>
            </w:r>
            <w:r w:rsidR="002B4ABF">
              <w:rPr>
                <w:webHidden/>
              </w:rPr>
              <w:t>3</w:t>
            </w:r>
            <w:r w:rsidR="002B4ABF">
              <w:rPr>
                <w:webHidden/>
              </w:rPr>
              <w:fldChar w:fldCharType="end"/>
            </w:r>
          </w:hyperlink>
        </w:p>
        <w:p w:rsidR="00BD5B56" w:rsidRPr="00BD5B56" w:rsidRDefault="000905B7" w:rsidP="00BD5B56">
          <w:pPr>
            <w:pStyle w:val="2"/>
            <w:ind w:firstLine="310"/>
            <w:rPr>
              <w:noProof/>
            </w:rPr>
          </w:pPr>
          <w:hyperlink w:anchor="_Toc418758021" w:history="1">
            <w:r w:rsidR="002B4ABF" w:rsidRPr="00521A7D">
              <w:rPr>
                <w:rStyle w:val="a5"/>
                <w:rFonts w:ascii="ＭＳ ゴシック" w:eastAsia="ＭＳ ゴシック" w:hAnsi="ＭＳ ゴシック"/>
                <w:b/>
                <w:noProof/>
              </w:rPr>
              <w:t>1-1</w:t>
            </w:r>
            <w:r w:rsidR="002B4ABF" w:rsidRPr="00521A7D">
              <w:rPr>
                <w:rStyle w:val="a5"/>
                <w:rFonts w:ascii="ＭＳ ゴシック" w:eastAsia="ＭＳ ゴシック" w:hAnsi="ＭＳ ゴシック" w:hint="eastAsia"/>
                <w:b/>
                <w:noProof/>
              </w:rPr>
              <w:t xml:space="preserve"> システム開発の背景・趣旨</w:t>
            </w:r>
            <w:r w:rsidR="002B4ABF">
              <w:rPr>
                <w:noProof/>
                <w:webHidden/>
              </w:rPr>
              <w:tab/>
            </w:r>
            <w:r w:rsidR="002B4ABF">
              <w:rPr>
                <w:noProof/>
                <w:webHidden/>
              </w:rPr>
              <w:fldChar w:fldCharType="begin"/>
            </w:r>
            <w:r w:rsidR="002B4ABF">
              <w:rPr>
                <w:noProof/>
                <w:webHidden/>
              </w:rPr>
              <w:instrText xml:space="preserve"> PAGEREF _Toc418758021 \h </w:instrText>
            </w:r>
            <w:r w:rsidR="002B4ABF">
              <w:rPr>
                <w:noProof/>
                <w:webHidden/>
              </w:rPr>
            </w:r>
            <w:r w:rsidR="002B4ABF">
              <w:rPr>
                <w:noProof/>
                <w:webHidden/>
              </w:rPr>
              <w:fldChar w:fldCharType="separate"/>
            </w:r>
            <w:r w:rsidR="002B4ABF">
              <w:rPr>
                <w:noProof/>
                <w:webHidden/>
              </w:rPr>
              <w:t>3</w:t>
            </w:r>
            <w:r w:rsidR="002B4ABF">
              <w:rPr>
                <w:noProof/>
                <w:webHidden/>
              </w:rPr>
              <w:fldChar w:fldCharType="end"/>
            </w:r>
          </w:hyperlink>
        </w:p>
        <w:p w:rsidR="002B4ABF" w:rsidRDefault="000905B7" w:rsidP="002B4ABF">
          <w:pPr>
            <w:pStyle w:val="2"/>
            <w:ind w:firstLine="310"/>
            <w:rPr>
              <w:rFonts w:eastAsiaTheme="minorEastAsia" w:cstheme="minorBidi"/>
              <w:noProof/>
              <w:szCs w:val="22"/>
            </w:rPr>
          </w:pPr>
          <w:hyperlink w:anchor="_Toc418758022" w:history="1">
            <w:r w:rsidR="002B4ABF" w:rsidRPr="00521A7D">
              <w:rPr>
                <w:rStyle w:val="a5"/>
                <w:rFonts w:ascii="ＭＳ ゴシック" w:eastAsia="ＭＳ ゴシック" w:hAnsi="ＭＳ ゴシック"/>
                <w:b/>
                <w:noProof/>
              </w:rPr>
              <w:t>1-2</w:t>
            </w:r>
            <w:r w:rsidR="002B4ABF" w:rsidRPr="00521A7D">
              <w:rPr>
                <w:rStyle w:val="a5"/>
                <w:rFonts w:ascii="ＭＳ ゴシック" w:eastAsia="ＭＳ ゴシック" w:hAnsi="ＭＳ ゴシック" w:hint="eastAsia"/>
                <w:b/>
                <w:noProof/>
              </w:rPr>
              <w:t xml:space="preserve"> システムの目的</w:t>
            </w:r>
            <w:r w:rsidR="002B4ABF">
              <w:rPr>
                <w:noProof/>
                <w:webHidden/>
              </w:rPr>
              <w:tab/>
            </w:r>
            <w:r w:rsidR="002B4ABF">
              <w:rPr>
                <w:noProof/>
                <w:webHidden/>
              </w:rPr>
              <w:fldChar w:fldCharType="begin"/>
            </w:r>
            <w:r w:rsidR="002B4ABF">
              <w:rPr>
                <w:noProof/>
                <w:webHidden/>
              </w:rPr>
              <w:instrText xml:space="preserve"> PAGEREF _Toc418758022 \h </w:instrText>
            </w:r>
            <w:r w:rsidR="002B4ABF">
              <w:rPr>
                <w:noProof/>
                <w:webHidden/>
              </w:rPr>
            </w:r>
            <w:r w:rsidR="002B4ABF">
              <w:rPr>
                <w:noProof/>
                <w:webHidden/>
              </w:rPr>
              <w:fldChar w:fldCharType="separate"/>
            </w:r>
            <w:r w:rsidR="002B4ABF">
              <w:rPr>
                <w:noProof/>
                <w:webHidden/>
              </w:rPr>
              <w:t>3</w:t>
            </w:r>
            <w:r w:rsidR="002B4ABF">
              <w:rPr>
                <w:noProof/>
                <w:webHidden/>
              </w:rPr>
              <w:fldChar w:fldCharType="end"/>
            </w:r>
          </w:hyperlink>
        </w:p>
        <w:p w:rsidR="002B4ABF" w:rsidRDefault="000905B7" w:rsidP="002B4ABF">
          <w:pPr>
            <w:pStyle w:val="10"/>
            <w:rPr>
              <w:rFonts w:eastAsiaTheme="minorEastAsia" w:cstheme="minorBidi"/>
              <w:b w:val="0"/>
              <w:szCs w:val="22"/>
            </w:rPr>
          </w:pPr>
          <w:hyperlink w:anchor="_Toc418758023" w:history="1">
            <w:r w:rsidR="002B4ABF" w:rsidRPr="00521A7D">
              <w:rPr>
                <w:rStyle w:val="a5"/>
              </w:rPr>
              <w:t>2</w:t>
            </w:r>
            <w:r w:rsidR="002B4ABF" w:rsidRPr="00521A7D">
              <w:rPr>
                <w:rStyle w:val="a5"/>
                <w:rFonts w:hint="eastAsia"/>
              </w:rPr>
              <w:t xml:space="preserve"> </w:t>
            </w:r>
            <w:r w:rsidR="002B4ABF" w:rsidRPr="00521A7D">
              <w:rPr>
                <w:rStyle w:val="a5"/>
                <w:rFonts w:hint="eastAsia"/>
              </w:rPr>
              <w:t>システム導入後の業務フロー</w:t>
            </w:r>
            <w:r w:rsidR="002B4ABF">
              <w:rPr>
                <w:webHidden/>
              </w:rPr>
              <w:tab/>
            </w:r>
            <w:r w:rsidR="002B4ABF">
              <w:rPr>
                <w:webHidden/>
              </w:rPr>
              <w:fldChar w:fldCharType="begin"/>
            </w:r>
            <w:r w:rsidR="002B4ABF">
              <w:rPr>
                <w:webHidden/>
              </w:rPr>
              <w:instrText xml:space="preserve"> PAGEREF _Toc418758023 \h </w:instrText>
            </w:r>
            <w:r w:rsidR="002B4ABF">
              <w:rPr>
                <w:webHidden/>
              </w:rPr>
            </w:r>
            <w:r w:rsidR="002B4ABF">
              <w:rPr>
                <w:webHidden/>
              </w:rPr>
              <w:fldChar w:fldCharType="separate"/>
            </w:r>
            <w:r w:rsidR="002B4ABF">
              <w:rPr>
                <w:webHidden/>
              </w:rPr>
              <w:t>4</w:t>
            </w:r>
            <w:r w:rsidR="002B4ABF">
              <w:rPr>
                <w:webHidden/>
              </w:rPr>
              <w:fldChar w:fldCharType="end"/>
            </w:r>
          </w:hyperlink>
        </w:p>
        <w:p w:rsidR="002B4ABF" w:rsidRDefault="000905B7" w:rsidP="002B4ABF">
          <w:pPr>
            <w:pStyle w:val="10"/>
            <w:rPr>
              <w:rFonts w:eastAsiaTheme="minorEastAsia" w:cstheme="minorBidi"/>
              <w:b w:val="0"/>
              <w:szCs w:val="22"/>
            </w:rPr>
          </w:pPr>
          <w:hyperlink w:anchor="_Toc418758024" w:history="1">
            <w:r w:rsidR="002B4ABF" w:rsidRPr="00521A7D">
              <w:rPr>
                <w:rStyle w:val="a5"/>
              </w:rPr>
              <w:t>3</w:t>
            </w:r>
            <w:r w:rsidR="002B4ABF" w:rsidRPr="00521A7D">
              <w:rPr>
                <w:rStyle w:val="a5"/>
                <w:rFonts w:hint="eastAsia"/>
              </w:rPr>
              <w:t xml:space="preserve"> </w:t>
            </w:r>
            <w:r w:rsidR="002B4ABF" w:rsidRPr="00521A7D">
              <w:rPr>
                <w:rStyle w:val="a5"/>
                <w:rFonts w:hint="eastAsia"/>
              </w:rPr>
              <w:t>機能概要</w:t>
            </w:r>
            <w:r w:rsidR="002B4ABF">
              <w:rPr>
                <w:webHidden/>
              </w:rPr>
              <w:tab/>
            </w:r>
            <w:r w:rsidR="002B4ABF">
              <w:rPr>
                <w:webHidden/>
              </w:rPr>
              <w:fldChar w:fldCharType="begin"/>
            </w:r>
            <w:r w:rsidR="002B4ABF">
              <w:rPr>
                <w:webHidden/>
              </w:rPr>
              <w:instrText xml:space="preserve"> PAGEREF _Toc418758024 \h </w:instrText>
            </w:r>
            <w:r w:rsidR="002B4ABF">
              <w:rPr>
                <w:webHidden/>
              </w:rPr>
            </w:r>
            <w:r w:rsidR="002B4ABF">
              <w:rPr>
                <w:webHidden/>
              </w:rPr>
              <w:fldChar w:fldCharType="separate"/>
            </w:r>
            <w:r w:rsidR="002B4ABF">
              <w:rPr>
                <w:webHidden/>
              </w:rPr>
              <w:t>5</w:t>
            </w:r>
            <w:r w:rsidR="002B4ABF">
              <w:rPr>
                <w:webHidden/>
              </w:rPr>
              <w:fldChar w:fldCharType="end"/>
            </w:r>
          </w:hyperlink>
        </w:p>
        <w:p w:rsidR="002B4ABF" w:rsidRDefault="000905B7" w:rsidP="002B4ABF">
          <w:pPr>
            <w:pStyle w:val="2"/>
            <w:ind w:firstLine="310"/>
            <w:rPr>
              <w:rFonts w:eastAsiaTheme="minorEastAsia" w:cstheme="minorBidi"/>
              <w:noProof/>
              <w:szCs w:val="22"/>
            </w:rPr>
          </w:pPr>
          <w:hyperlink w:anchor="_Toc418758025" w:history="1">
            <w:r w:rsidR="002B4ABF" w:rsidRPr="00521A7D">
              <w:rPr>
                <w:rStyle w:val="a5"/>
                <w:rFonts w:ascii="ＭＳ ゴシック" w:eastAsia="ＭＳ ゴシック" w:hAnsi="ＭＳ ゴシック"/>
                <w:b/>
                <w:noProof/>
              </w:rPr>
              <w:t xml:space="preserve">3-1 </w:t>
            </w:r>
            <w:r w:rsidR="002B4ABF">
              <w:rPr>
                <w:rStyle w:val="a5"/>
                <w:rFonts w:ascii="ＭＳ ゴシック" w:eastAsia="ＭＳ ゴシック" w:hAnsi="ＭＳ ゴシック" w:hint="eastAsia"/>
                <w:b/>
                <w:noProof/>
              </w:rPr>
              <w:t>表示形式変更</w:t>
            </w:r>
            <w:r w:rsidR="002B4ABF">
              <w:rPr>
                <w:noProof/>
                <w:webHidden/>
              </w:rPr>
              <w:tab/>
            </w:r>
            <w:r w:rsidR="002B4ABF">
              <w:rPr>
                <w:noProof/>
                <w:webHidden/>
              </w:rPr>
              <w:fldChar w:fldCharType="begin"/>
            </w:r>
            <w:r w:rsidR="002B4ABF">
              <w:rPr>
                <w:noProof/>
                <w:webHidden/>
              </w:rPr>
              <w:instrText xml:space="preserve"> PAGEREF _Toc418758025 \h </w:instrText>
            </w:r>
            <w:r w:rsidR="002B4ABF">
              <w:rPr>
                <w:noProof/>
                <w:webHidden/>
              </w:rPr>
            </w:r>
            <w:r w:rsidR="002B4ABF">
              <w:rPr>
                <w:noProof/>
                <w:webHidden/>
              </w:rPr>
              <w:fldChar w:fldCharType="separate"/>
            </w:r>
            <w:r w:rsidR="002B4ABF">
              <w:rPr>
                <w:noProof/>
                <w:webHidden/>
              </w:rPr>
              <w:t>5</w:t>
            </w:r>
            <w:r w:rsidR="002B4ABF">
              <w:rPr>
                <w:noProof/>
                <w:webHidden/>
              </w:rPr>
              <w:fldChar w:fldCharType="end"/>
            </w:r>
          </w:hyperlink>
        </w:p>
        <w:p w:rsidR="002B4ABF" w:rsidRDefault="000905B7" w:rsidP="002B4ABF">
          <w:pPr>
            <w:pStyle w:val="2"/>
            <w:ind w:firstLine="310"/>
            <w:rPr>
              <w:rFonts w:eastAsiaTheme="minorEastAsia" w:cstheme="minorBidi"/>
              <w:noProof/>
              <w:szCs w:val="22"/>
            </w:rPr>
          </w:pPr>
          <w:hyperlink w:anchor="_Toc418758026" w:history="1">
            <w:r w:rsidR="002B4ABF" w:rsidRPr="00521A7D">
              <w:rPr>
                <w:rStyle w:val="a5"/>
                <w:rFonts w:ascii="ＭＳ ゴシック" w:eastAsia="ＭＳ ゴシック" w:hAnsi="ＭＳ ゴシック"/>
                <w:b/>
                <w:noProof/>
              </w:rPr>
              <w:t xml:space="preserve">3-2 </w:t>
            </w:r>
            <w:r w:rsidR="002B4ABF">
              <w:rPr>
                <w:rStyle w:val="a5"/>
                <w:rFonts w:ascii="ＭＳ ゴシック" w:eastAsia="ＭＳ ゴシック" w:hAnsi="ＭＳ ゴシック" w:hint="eastAsia"/>
                <w:b/>
                <w:noProof/>
              </w:rPr>
              <w:t>設定画面表示</w:t>
            </w:r>
            <w:r w:rsidR="002B4ABF">
              <w:rPr>
                <w:noProof/>
                <w:webHidden/>
              </w:rPr>
              <w:tab/>
            </w:r>
            <w:r w:rsidR="002B4ABF">
              <w:rPr>
                <w:noProof/>
                <w:webHidden/>
              </w:rPr>
              <w:fldChar w:fldCharType="begin"/>
            </w:r>
            <w:r w:rsidR="002B4ABF">
              <w:rPr>
                <w:noProof/>
                <w:webHidden/>
              </w:rPr>
              <w:instrText xml:space="preserve"> PAGEREF _Toc418758026 \h </w:instrText>
            </w:r>
            <w:r w:rsidR="002B4ABF">
              <w:rPr>
                <w:noProof/>
                <w:webHidden/>
              </w:rPr>
            </w:r>
            <w:r w:rsidR="002B4ABF">
              <w:rPr>
                <w:noProof/>
                <w:webHidden/>
              </w:rPr>
              <w:fldChar w:fldCharType="separate"/>
            </w:r>
            <w:r w:rsidR="002B4ABF">
              <w:rPr>
                <w:noProof/>
                <w:webHidden/>
              </w:rPr>
              <w:t>5</w:t>
            </w:r>
            <w:r w:rsidR="002B4ABF">
              <w:rPr>
                <w:noProof/>
                <w:webHidden/>
              </w:rPr>
              <w:fldChar w:fldCharType="end"/>
            </w:r>
          </w:hyperlink>
        </w:p>
        <w:p w:rsidR="002B4ABF" w:rsidRDefault="000905B7" w:rsidP="002B4ABF">
          <w:pPr>
            <w:pStyle w:val="2"/>
            <w:ind w:firstLine="310"/>
            <w:rPr>
              <w:rFonts w:eastAsiaTheme="minorEastAsia" w:cstheme="minorBidi"/>
              <w:noProof/>
              <w:szCs w:val="22"/>
            </w:rPr>
          </w:pPr>
          <w:hyperlink w:anchor="_Toc418758027" w:history="1">
            <w:r w:rsidR="002B4ABF" w:rsidRPr="00521A7D">
              <w:rPr>
                <w:rStyle w:val="a5"/>
                <w:rFonts w:ascii="ＭＳ ゴシック" w:eastAsia="ＭＳ ゴシック" w:hAnsi="ＭＳ ゴシック"/>
                <w:b/>
                <w:noProof/>
              </w:rPr>
              <w:t xml:space="preserve">3-3 </w:t>
            </w:r>
            <w:r w:rsidR="002B4ABF">
              <w:rPr>
                <w:rStyle w:val="a5"/>
                <w:rFonts w:ascii="ＭＳ ゴシック" w:eastAsia="ＭＳ ゴシック" w:hAnsi="ＭＳ ゴシック" w:hint="eastAsia"/>
                <w:b/>
                <w:noProof/>
              </w:rPr>
              <w:t>科目詳細設定画面</w:t>
            </w:r>
            <w:r w:rsidR="002B4ABF">
              <w:rPr>
                <w:noProof/>
                <w:webHidden/>
              </w:rPr>
              <w:tab/>
            </w:r>
            <w:r w:rsidR="002B4ABF">
              <w:rPr>
                <w:noProof/>
                <w:webHidden/>
              </w:rPr>
              <w:fldChar w:fldCharType="begin"/>
            </w:r>
            <w:r w:rsidR="002B4ABF">
              <w:rPr>
                <w:noProof/>
                <w:webHidden/>
              </w:rPr>
              <w:instrText xml:space="preserve"> PAGEREF _Toc418758027 \h </w:instrText>
            </w:r>
            <w:r w:rsidR="002B4ABF">
              <w:rPr>
                <w:noProof/>
                <w:webHidden/>
              </w:rPr>
            </w:r>
            <w:r w:rsidR="002B4ABF">
              <w:rPr>
                <w:noProof/>
                <w:webHidden/>
              </w:rPr>
              <w:fldChar w:fldCharType="separate"/>
            </w:r>
            <w:r w:rsidR="002B4ABF">
              <w:rPr>
                <w:noProof/>
                <w:webHidden/>
              </w:rPr>
              <w:t>5</w:t>
            </w:r>
            <w:r w:rsidR="002B4ABF">
              <w:rPr>
                <w:noProof/>
                <w:webHidden/>
              </w:rPr>
              <w:fldChar w:fldCharType="end"/>
            </w:r>
          </w:hyperlink>
        </w:p>
        <w:p w:rsidR="002B4ABF" w:rsidRDefault="000905B7" w:rsidP="002B4ABF">
          <w:pPr>
            <w:pStyle w:val="2"/>
            <w:ind w:firstLine="310"/>
            <w:rPr>
              <w:rFonts w:eastAsiaTheme="minorEastAsia" w:cstheme="minorBidi"/>
              <w:noProof/>
              <w:szCs w:val="22"/>
            </w:rPr>
          </w:pPr>
          <w:hyperlink w:anchor="_Toc418758028" w:history="1">
            <w:r w:rsidR="002B4ABF" w:rsidRPr="00521A7D">
              <w:rPr>
                <w:rStyle w:val="a5"/>
                <w:rFonts w:ascii="ＭＳ ゴシック" w:eastAsia="ＭＳ ゴシック" w:hAnsi="ＭＳ ゴシック"/>
                <w:b/>
                <w:noProof/>
              </w:rPr>
              <w:t>3-4</w:t>
            </w:r>
            <w:r w:rsidR="002B4ABF">
              <w:rPr>
                <w:rStyle w:val="a5"/>
                <w:rFonts w:ascii="ＭＳ ゴシック" w:eastAsia="ＭＳ ゴシック" w:hAnsi="ＭＳ ゴシック" w:hint="eastAsia"/>
                <w:b/>
                <w:noProof/>
              </w:rPr>
              <w:t>設定画面</w:t>
            </w:r>
            <w:r w:rsidR="002B4ABF">
              <w:rPr>
                <w:noProof/>
                <w:webHidden/>
              </w:rPr>
              <w:tab/>
            </w:r>
            <w:r w:rsidR="002B4ABF">
              <w:rPr>
                <w:noProof/>
                <w:webHidden/>
              </w:rPr>
              <w:fldChar w:fldCharType="begin"/>
            </w:r>
            <w:r w:rsidR="002B4ABF">
              <w:rPr>
                <w:noProof/>
                <w:webHidden/>
              </w:rPr>
              <w:instrText xml:space="preserve"> PAGEREF _Toc418758028 \h </w:instrText>
            </w:r>
            <w:r w:rsidR="002B4ABF">
              <w:rPr>
                <w:noProof/>
                <w:webHidden/>
              </w:rPr>
            </w:r>
            <w:r w:rsidR="002B4ABF">
              <w:rPr>
                <w:noProof/>
                <w:webHidden/>
              </w:rPr>
              <w:fldChar w:fldCharType="separate"/>
            </w:r>
            <w:r w:rsidR="002B4ABF">
              <w:rPr>
                <w:noProof/>
                <w:webHidden/>
              </w:rPr>
              <w:t>5</w:t>
            </w:r>
            <w:r w:rsidR="002B4ABF">
              <w:rPr>
                <w:noProof/>
                <w:webHidden/>
              </w:rPr>
              <w:fldChar w:fldCharType="end"/>
            </w:r>
          </w:hyperlink>
        </w:p>
        <w:p w:rsidR="002B4ABF" w:rsidRDefault="000905B7" w:rsidP="002B4ABF">
          <w:pPr>
            <w:pStyle w:val="2"/>
            <w:ind w:firstLine="310"/>
            <w:rPr>
              <w:rFonts w:eastAsiaTheme="minorEastAsia" w:cstheme="minorBidi"/>
              <w:noProof/>
              <w:szCs w:val="22"/>
            </w:rPr>
          </w:pPr>
          <w:hyperlink w:anchor="_Toc418758029" w:history="1">
            <w:r w:rsidR="002B4ABF">
              <w:rPr>
                <w:rStyle w:val="a5"/>
                <w:rFonts w:ascii="ＭＳ ゴシック" w:eastAsia="ＭＳ ゴシック" w:hAnsi="ＭＳ ゴシック"/>
                <w:b/>
                <w:noProof/>
              </w:rPr>
              <w:t>3-5</w:t>
            </w:r>
            <w:r w:rsidR="002B4ABF">
              <w:rPr>
                <w:rStyle w:val="a5"/>
                <w:rFonts w:ascii="ＭＳ ゴシック" w:eastAsia="ＭＳ ゴシック" w:hAnsi="ＭＳ ゴシック" w:hint="eastAsia"/>
                <w:b/>
                <w:noProof/>
              </w:rPr>
              <w:t>個別グループ設定画面</w:t>
            </w:r>
            <w:r w:rsidR="002B4ABF">
              <w:rPr>
                <w:noProof/>
                <w:webHidden/>
              </w:rPr>
              <w:tab/>
            </w:r>
            <w:r w:rsidR="002B4ABF">
              <w:rPr>
                <w:rFonts w:hint="eastAsia"/>
                <w:noProof/>
                <w:webHidden/>
              </w:rPr>
              <w:t>5</w:t>
            </w:r>
          </w:hyperlink>
        </w:p>
        <w:p w:rsidR="002B4ABF" w:rsidRDefault="002B4ABF" w:rsidP="002B4ABF">
          <w:pPr>
            <w:pStyle w:val="2"/>
            <w:rPr>
              <w:rFonts w:eastAsiaTheme="minorEastAsia" w:cstheme="minorBidi"/>
              <w:noProof/>
              <w:szCs w:val="22"/>
            </w:rPr>
          </w:pPr>
          <w:r>
            <w:fldChar w:fldCharType="end"/>
          </w:r>
          <w:r w:rsidRPr="002B4ABF">
            <w:rPr>
              <w:rFonts w:asciiTheme="majorEastAsia" w:eastAsiaTheme="majorEastAsia" w:hAnsiTheme="majorEastAsia"/>
              <w:b/>
            </w:rPr>
            <w:t>3-6</w:t>
          </w:r>
          <w:r w:rsidRPr="002B4ABF">
            <w:rPr>
              <w:rFonts w:asciiTheme="majorEastAsia" w:eastAsiaTheme="majorEastAsia" w:hAnsiTheme="majorEastAsia" w:hint="eastAsia"/>
              <w:b/>
            </w:rPr>
            <w:t>グループ登録</w:t>
          </w:r>
          <w:r w:rsidR="0020603A">
            <w:rPr>
              <w:rFonts w:asciiTheme="majorEastAsia" w:eastAsiaTheme="majorEastAsia" w:hAnsiTheme="majorEastAsia" w:hint="eastAsia"/>
              <w:b/>
            </w:rPr>
            <w:t>・解除</w:t>
          </w:r>
          <w:r w:rsidRPr="002B4ABF">
            <w:rPr>
              <w:rFonts w:asciiTheme="majorEastAsia" w:eastAsiaTheme="majorEastAsia" w:hAnsiTheme="majorEastAsia" w:hint="eastAsia"/>
              <w:b/>
            </w:rPr>
            <w:t>画面</w:t>
          </w:r>
          <w:hyperlink w:anchor="_Toc418758029" w:history="1">
            <w:r>
              <w:rPr>
                <w:noProof/>
                <w:webHidden/>
              </w:rPr>
              <w:tab/>
            </w:r>
            <w:r>
              <w:rPr>
                <w:rFonts w:hint="eastAsia"/>
                <w:noProof/>
                <w:webHidden/>
              </w:rPr>
              <w:t>5</w:t>
            </w:r>
          </w:hyperlink>
        </w:p>
        <w:p w:rsidR="002442B5" w:rsidRDefault="002442B5" w:rsidP="002442B5">
          <w:pPr>
            <w:pStyle w:val="2"/>
            <w:ind w:firstLine="310"/>
            <w:rPr>
              <w:rFonts w:eastAsiaTheme="minorEastAsia" w:cstheme="minorBidi"/>
              <w:noProof/>
              <w:szCs w:val="22"/>
            </w:rPr>
          </w:pPr>
          <w:r>
            <w:rPr>
              <w:rFonts w:asciiTheme="majorEastAsia" w:eastAsiaTheme="majorEastAsia" w:hAnsiTheme="majorEastAsia"/>
              <w:b/>
            </w:rPr>
            <w:t>3-</w:t>
          </w:r>
          <w:r>
            <w:rPr>
              <w:rFonts w:asciiTheme="majorEastAsia" w:eastAsiaTheme="majorEastAsia" w:hAnsiTheme="majorEastAsia" w:hint="eastAsia"/>
              <w:b/>
            </w:rPr>
            <w:t>7チェックリスト</w:t>
          </w:r>
          <w:r w:rsidRPr="002B4ABF">
            <w:rPr>
              <w:rFonts w:asciiTheme="majorEastAsia" w:eastAsiaTheme="majorEastAsia" w:hAnsiTheme="majorEastAsia" w:hint="eastAsia"/>
              <w:b/>
            </w:rPr>
            <w:t>画面</w:t>
          </w:r>
          <w:hyperlink w:anchor="_Toc418758029" w:history="1">
            <w:r>
              <w:rPr>
                <w:noProof/>
                <w:webHidden/>
              </w:rPr>
              <w:tab/>
            </w:r>
            <w:r>
              <w:rPr>
                <w:rFonts w:hint="eastAsia"/>
                <w:noProof/>
                <w:webHidden/>
              </w:rPr>
              <w:t>5</w:t>
            </w:r>
          </w:hyperlink>
        </w:p>
        <w:p w:rsidR="002B4ABF" w:rsidRDefault="000905B7" w:rsidP="002B4ABF"/>
      </w:sdtContent>
    </w:sdt>
    <w:p w:rsidR="00E95E63" w:rsidRDefault="00E95E63" w:rsidP="002B4ABF">
      <w:pPr>
        <w:pStyle w:val="ad"/>
      </w:pPr>
    </w:p>
    <w:p w:rsidR="00E95E63" w:rsidRDefault="00E95E63" w:rsidP="00E95E63">
      <w:pPr>
        <w:jc w:val="left"/>
      </w:pPr>
    </w:p>
    <w:p w:rsidR="00E95E63" w:rsidRDefault="00E95E63" w:rsidP="00E95E63">
      <w:pPr>
        <w:jc w:val="left"/>
      </w:pPr>
    </w:p>
    <w:p w:rsidR="00E95E63" w:rsidRDefault="00E95E63" w:rsidP="00E95E63">
      <w:pPr>
        <w:jc w:val="left"/>
      </w:pPr>
    </w:p>
    <w:p w:rsidR="00E95E63" w:rsidRDefault="00E95E63" w:rsidP="00E95E63">
      <w:pPr>
        <w:jc w:val="left"/>
      </w:pPr>
    </w:p>
    <w:p w:rsidR="00E95E63" w:rsidRDefault="00E95E63" w:rsidP="00E95E63">
      <w:pPr>
        <w:jc w:val="left"/>
      </w:pPr>
    </w:p>
    <w:p w:rsidR="00E95E63" w:rsidRDefault="00E95E63" w:rsidP="00E95E63">
      <w:pPr>
        <w:jc w:val="left"/>
      </w:pPr>
    </w:p>
    <w:p w:rsidR="00E95E63" w:rsidRDefault="00E95E63" w:rsidP="00E95E63">
      <w:pPr>
        <w:jc w:val="left"/>
      </w:pPr>
    </w:p>
    <w:p w:rsidR="00E95E63" w:rsidRDefault="00E95E63" w:rsidP="00E95E63">
      <w:pPr>
        <w:jc w:val="left"/>
      </w:pPr>
    </w:p>
    <w:p w:rsidR="00E95E63" w:rsidRDefault="00E95E63" w:rsidP="00E95E63">
      <w:pPr>
        <w:jc w:val="left"/>
      </w:pPr>
    </w:p>
    <w:p w:rsidR="00E95E63" w:rsidRDefault="00E95E63" w:rsidP="00E95E63">
      <w:pPr>
        <w:jc w:val="left"/>
      </w:pPr>
    </w:p>
    <w:p w:rsidR="00E95E63" w:rsidRDefault="00E95E63" w:rsidP="00E95E63">
      <w:pPr>
        <w:jc w:val="left"/>
      </w:pPr>
    </w:p>
    <w:p w:rsidR="00E95E63" w:rsidRDefault="00E95E63" w:rsidP="00E95E63">
      <w:pPr>
        <w:jc w:val="left"/>
      </w:pPr>
    </w:p>
    <w:p w:rsidR="00E95E63" w:rsidRDefault="00E95E63" w:rsidP="00E95E63">
      <w:pPr>
        <w:jc w:val="left"/>
      </w:pPr>
    </w:p>
    <w:p w:rsidR="006B6F8F" w:rsidRDefault="006B6F8F">
      <w:pPr>
        <w:numPr>
          <w:ilvl w:val="0"/>
          <w:numId w:val="12"/>
        </w:numPr>
        <w:outlineLvl w:val="0"/>
        <w:rPr>
          <w:rFonts w:ascii="ＭＳ ゴシック" w:eastAsia="ＭＳ ゴシック" w:hAnsi="ＭＳ ゴシック"/>
          <w:b/>
          <w:sz w:val="24"/>
        </w:rPr>
      </w:pPr>
      <w:bookmarkStart w:id="15" w:name="_Toc172980880"/>
      <w:bookmarkStart w:id="16" w:name="_Toc418758020"/>
      <w:r>
        <w:rPr>
          <w:rFonts w:ascii="ＭＳ ゴシック" w:eastAsia="ＭＳ ゴシック" w:hAnsi="ＭＳ ゴシック" w:hint="eastAsia"/>
          <w:b/>
          <w:sz w:val="24"/>
        </w:rPr>
        <w:t>全体</w:t>
      </w:r>
      <w:bookmarkEnd w:id="15"/>
      <w:bookmarkEnd w:id="16"/>
    </w:p>
    <w:p w:rsidR="00636577" w:rsidRDefault="00636577" w:rsidP="00636577">
      <w:pPr>
        <w:outlineLvl w:val="0"/>
        <w:rPr>
          <w:rFonts w:ascii="ＭＳ ゴシック" w:eastAsia="ＭＳ ゴシック" w:hAnsi="ＭＳ ゴシック"/>
          <w:b/>
          <w:sz w:val="24"/>
        </w:rPr>
      </w:pPr>
    </w:p>
    <w:p w:rsidR="00215BDD" w:rsidRDefault="00215BDD" w:rsidP="00215BDD">
      <w:pPr>
        <w:numPr>
          <w:ilvl w:val="1"/>
          <w:numId w:val="12"/>
        </w:numPr>
        <w:outlineLvl w:val="1"/>
        <w:rPr>
          <w:rFonts w:ascii="ＭＳ ゴシック" w:eastAsia="ＭＳ ゴシック" w:hAnsi="ＭＳ ゴシック"/>
          <w:b/>
          <w:sz w:val="24"/>
        </w:rPr>
      </w:pPr>
      <w:bookmarkStart w:id="17" w:name="_Toc172980881"/>
      <w:bookmarkStart w:id="18" w:name="_Toc418758021"/>
      <w:r>
        <w:rPr>
          <w:rFonts w:ascii="ＭＳ ゴシック" w:eastAsia="ＭＳ ゴシック" w:hAnsi="ＭＳ ゴシック" w:hint="eastAsia"/>
          <w:b/>
          <w:sz w:val="24"/>
        </w:rPr>
        <w:t>システム開発の背景・趣旨</w:t>
      </w:r>
      <w:bookmarkEnd w:id="17"/>
      <w:bookmarkEnd w:id="18"/>
    </w:p>
    <w:p w:rsidR="002156A6" w:rsidRDefault="002156A6" w:rsidP="002156A6">
      <w:pPr>
        <w:ind w:left="840"/>
        <w:outlineLvl w:val="1"/>
        <w:rPr>
          <w:rFonts w:ascii="ＭＳ 明朝" w:hAnsi="ＭＳ 明朝"/>
          <w:sz w:val="24"/>
        </w:rPr>
      </w:pPr>
    </w:p>
    <w:p w:rsidR="001E3D05" w:rsidRDefault="002156A6" w:rsidP="001E3D05">
      <w:pPr>
        <w:ind w:left="840"/>
        <w:outlineLvl w:val="1"/>
        <w:rPr>
          <w:rFonts w:ascii="ＭＳ 明朝" w:hAnsi="ＭＳ 明朝"/>
          <w:sz w:val="24"/>
        </w:rPr>
      </w:pPr>
      <w:r>
        <w:rPr>
          <w:rFonts w:ascii="ＭＳ 明朝" w:hAnsi="ＭＳ 明朝" w:hint="eastAsia"/>
          <w:sz w:val="24"/>
        </w:rPr>
        <w:t>団体でエアコン機器を使う際、筋肉量や服装により各々が快適に過ごせる温度設定が異なることがある。しかし、授業中などでは席を立ち</w:t>
      </w:r>
      <w:r w:rsidR="001E3D05">
        <w:rPr>
          <w:rFonts w:ascii="ＭＳ 明朝" w:hAnsi="ＭＳ 明朝" w:hint="eastAsia"/>
          <w:sz w:val="24"/>
        </w:rPr>
        <w:t>、</w:t>
      </w:r>
      <w:r>
        <w:rPr>
          <w:rFonts w:ascii="ＭＳ 明朝" w:hAnsi="ＭＳ 明朝" w:hint="eastAsia"/>
          <w:sz w:val="24"/>
        </w:rPr>
        <w:t>温度を変更しに行くのは気がひけるため</w:t>
      </w:r>
      <w:r w:rsidR="001E3D05">
        <w:rPr>
          <w:rFonts w:ascii="ＭＳ 明朝" w:hAnsi="ＭＳ 明朝" w:hint="eastAsia"/>
          <w:sz w:val="24"/>
        </w:rPr>
        <w:t>、</w:t>
      </w:r>
      <w:r>
        <w:rPr>
          <w:rFonts w:ascii="ＭＳ 明朝" w:hAnsi="ＭＳ 明朝" w:hint="eastAsia"/>
          <w:sz w:val="24"/>
        </w:rPr>
        <w:t>寒いまたは暑いが我慢している人が多い。</w:t>
      </w:r>
      <w:r w:rsidR="001E3D05">
        <w:rPr>
          <w:rFonts w:ascii="ＭＳ 明朝" w:hAnsi="ＭＳ 明朝" w:hint="eastAsia"/>
          <w:sz w:val="24"/>
        </w:rPr>
        <w:t>これにより</w:t>
      </w:r>
      <w:r>
        <w:rPr>
          <w:rFonts w:ascii="ＭＳ 明朝" w:hAnsi="ＭＳ 明朝" w:hint="eastAsia"/>
          <w:sz w:val="24"/>
        </w:rPr>
        <w:t>、作業への集中力が低下してしまうこと</w:t>
      </w:r>
      <w:r w:rsidR="001E3D05">
        <w:rPr>
          <w:rFonts w:ascii="ＭＳ 明朝" w:hAnsi="ＭＳ 明朝" w:hint="eastAsia"/>
          <w:sz w:val="24"/>
        </w:rPr>
        <w:t>がある。このシステムは</w:t>
      </w:r>
      <w:r>
        <w:rPr>
          <w:rFonts w:ascii="ＭＳ 明朝" w:hAnsi="ＭＳ 明朝" w:hint="eastAsia"/>
          <w:sz w:val="24"/>
        </w:rPr>
        <w:t>、</w:t>
      </w:r>
      <w:r>
        <w:rPr>
          <w:rFonts w:ascii="ＭＳ 明朝" w:hAnsi="ＭＳ 明朝"/>
          <w:sz w:val="24"/>
        </w:rPr>
        <w:t>PC</w:t>
      </w:r>
      <w:r>
        <w:rPr>
          <w:rFonts w:ascii="ＭＳ 明朝" w:hAnsi="ＭＳ 明朝" w:hint="eastAsia"/>
          <w:sz w:val="24"/>
        </w:rPr>
        <w:t>・スマホ上から簡単に</w:t>
      </w:r>
      <w:r w:rsidR="001E3D05">
        <w:rPr>
          <w:rFonts w:ascii="ＭＳ 明朝" w:hAnsi="ＭＳ 明朝" w:hint="eastAsia"/>
          <w:sz w:val="24"/>
        </w:rPr>
        <w:t>、かつみんなが快適に過ごせる温度を設定できるよう、投票形式で温度の変更を行う。また、温度変更のログを取り</w:t>
      </w:r>
      <w:r w:rsidR="00BD5B56">
        <w:rPr>
          <w:rFonts w:ascii="ＭＳ 明朝" w:hAnsi="ＭＳ 明朝" w:hint="eastAsia"/>
          <w:sz w:val="24"/>
        </w:rPr>
        <w:t>、</w:t>
      </w:r>
      <w:r w:rsidR="001E3D05">
        <w:rPr>
          <w:rFonts w:ascii="ＭＳ 明朝" w:hAnsi="ＭＳ 明朝" w:hint="eastAsia"/>
          <w:sz w:val="24"/>
        </w:rPr>
        <w:t>分析や不正利用発見を行う。</w:t>
      </w:r>
    </w:p>
    <w:p w:rsidR="002156A6" w:rsidRPr="00820B6F" w:rsidRDefault="002156A6" w:rsidP="002156A6">
      <w:pPr>
        <w:ind w:left="840"/>
        <w:outlineLvl w:val="1"/>
        <w:rPr>
          <w:rFonts w:ascii="ＭＳ 明朝" w:hAnsi="ＭＳ 明朝"/>
          <w:sz w:val="24"/>
        </w:rPr>
      </w:pPr>
    </w:p>
    <w:p w:rsidR="006B6F8F" w:rsidRDefault="006B6F8F">
      <w:pPr>
        <w:numPr>
          <w:ilvl w:val="1"/>
          <w:numId w:val="12"/>
        </w:numPr>
        <w:outlineLvl w:val="1"/>
        <w:rPr>
          <w:rFonts w:ascii="ＭＳ ゴシック" w:eastAsia="ＭＳ ゴシック" w:hAnsi="ＭＳ ゴシック"/>
          <w:b/>
          <w:sz w:val="24"/>
        </w:rPr>
      </w:pPr>
      <w:bookmarkStart w:id="19" w:name="_Toc172980882"/>
      <w:bookmarkStart w:id="20" w:name="_Toc418758022"/>
      <w:r>
        <w:rPr>
          <w:rFonts w:ascii="ＭＳ ゴシック" w:eastAsia="ＭＳ ゴシック" w:hAnsi="ＭＳ ゴシック" w:hint="eastAsia"/>
          <w:b/>
          <w:sz w:val="24"/>
        </w:rPr>
        <w:t>システムの目的</w:t>
      </w:r>
      <w:bookmarkEnd w:id="19"/>
      <w:bookmarkEnd w:id="20"/>
    </w:p>
    <w:p w:rsidR="001E3D05" w:rsidRDefault="001E3D05" w:rsidP="00BD5B56">
      <w:pPr>
        <w:ind w:left="840"/>
        <w:outlineLvl w:val="1"/>
        <w:rPr>
          <w:rFonts w:ascii="ＭＳ ゴシック" w:eastAsia="ＭＳ ゴシック" w:hAnsi="ＭＳ ゴシック"/>
          <w:b/>
          <w:sz w:val="24"/>
        </w:rPr>
      </w:pPr>
    </w:p>
    <w:p w:rsidR="00BD5B56" w:rsidRPr="00BD5B56" w:rsidRDefault="00BD5B56" w:rsidP="00BD5B56">
      <w:pPr>
        <w:pStyle w:val="af"/>
        <w:numPr>
          <w:ilvl w:val="0"/>
          <w:numId w:val="34"/>
        </w:numPr>
        <w:ind w:leftChars="0" w:left="1080"/>
        <w:outlineLvl w:val="1"/>
        <w:rPr>
          <w:rFonts w:ascii="ＭＳ 明朝" w:hAnsi="ＭＳ 明朝"/>
          <w:szCs w:val="21"/>
        </w:rPr>
      </w:pPr>
      <w:r>
        <w:rPr>
          <w:rFonts w:ascii="ＭＳ 明朝" w:hAnsi="ＭＳ 明朝" w:hint="eastAsia"/>
          <w:szCs w:val="21"/>
        </w:rPr>
        <w:t>多数の学生の意見に合わせてエアコンの設定が楽にできる</w:t>
      </w:r>
    </w:p>
    <w:p w:rsidR="00BD5B56" w:rsidRDefault="00BD5B56" w:rsidP="00BD5B56">
      <w:pPr>
        <w:pStyle w:val="af"/>
        <w:ind w:leftChars="0" w:left="1140"/>
        <w:outlineLvl w:val="1"/>
        <w:rPr>
          <w:rFonts w:ascii="ＭＳ 明朝" w:hAnsi="ＭＳ 明朝"/>
          <w:szCs w:val="21"/>
        </w:rPr>
      </w:pPr>
    </w:p>
    <w:p w:rsidR="00BD5B56" w:rsidRPr="00BD5B56" w:rsidRDefault="00BD5B56" w:rsidP="00BD5B56">
      <w:pPr>
        <w:pStyle w:val="af"/>
        <w:numPr>
          <w:ilvl w:val="0"/>
          <w:numId w:val="34"/>
        </w:numPr>
        <w:ind w:leftChars="0" w:left="1080"/>
        <w:outlineLvl w:val="1"/>
        <w:rPr>
          <w:rFonts w:ascii="ＭＳ 明朝" w:hAnsi="ＭＳ 明朝"/>
          <w:szCs w:val="21"/>
        </w:rPr>
      </w:pPr>
      <w:r>
        <w:rPr>
          <w:rFonts w:ascii="ＭＳ 明朝" w:hAnsi="ＭＳ 明朝" w:hint="eastAsia"/>
          <w:szCs w:val="21"/>
        </w:rPr>
        <w:t>授業中に席を立って授業の邪魔をすることがなくなる</w:t>
      </w:r>
    </w:p>
    <w:p w:rsidR="00BD5B56" w:rsidRPr="00BC714B" w:rsidRDefault="00BD5B56" w:rsidP="00BD5B56">
      <w:pPr>
        <w:outlineLvl w:val="1"/>
        <w:rPr>
          <w:rFonts w:ascii="ＭＳ 明朝" w:hAnsi="ＭＳ 明朝"/>
          <w:szCs w:val="21"/>
        </w:rPr>
      </w:pPr>
    </w:p>
    <w:p w:rsidR="00BD5B56" w:rsidRPr="00BD5B56" w:rsidRDefault="00BD5B56" w:rsidP="00BD5B56">
      <w:pPr>
        <w:pStyle w:val="af"/>
        <w:numPr>
          <w:ilvl w:val="0"/>
          <w:numId w:val="34"/>
        </w:numPr>
        <w:ind w:leftChars="0" w:left="1080"/>
        <w:outlineLvl w:val="1"/>
        <w:rPr>
          <w:rFonts w:ascii="ＭＳ 明朝" w:hAnsi="ＭＳ 明朝"/>
          <w:szCs w:val="21"/>
        </w:rPr>
      </w:pPr>
      <w:r>
        <w:rPr>
          <w:rFonts w:ascii="ＭＳ 明朝" w:hAnsi="ＭＳ 明朝" w:hint="eastAsia"/>
          <w:szCs w:val="21"/>
        </w:rPr>
        <w:t>エアコンの温度変更等は投票で決めるので授業中の私語が減る</w:t>
      </w:r>
    </w:p>
    <w:p w:rsidR="00BD5B56" w:rsidRPr="00BC714B" w:rsidRDefault="00BD5B56" w:rsidP="00BD5B56">
      <w:pPr>
        <w:outlineLvl w:val="1"/>
        <w:rPr>
          <w:rFonts w:ascii="ＭＳ 明朝" w:hAnsi="ＭＳ 明朝"/>
          <w:szCs w:val="21"/>
        </w:rPr>
      </w:pPr>
    </w:p>
    <w:p w:rsidR="00BD5B56" w:rsidRPr="00BD5B56" w:rsidRDefault="00BD5B56" w:rsidP="00BD5B56">
      <w:pPr>
        <w:pStyle w:val="af"/>
        <w:numPr>
          <w:ilvl w:val="0"/>
          <w:numId w:val="34"/>
        </w:numPr>
        <w:ind w:leftChars="0" w:left="1080"/>
        <w:outlineLvl w:val="1"/>
        <w:rPr>
          <w:rFonts w:ascii="ＭＳ 明朝" w:hAnsi="ＭＳ 明朝"/>
          <w:szCs w:val="21"/>
        </w:rPr>
      </w:pPr>
      <w:r>
        <w:rPr>
          <w:rFonts w:ascii="ＭＳ 明朝" w:hAnsi="ＭＳ 明朝" w:hint="eastAsia"/>
          <w:szCs w:val="21"/>
        </w:rPr>
        <w:t>成功すれば他クラス、他学校で応用ができる</w:t>
      </w:r>
    </w:p>
    <w:p w:rsidR="00BD5B56" w:rsidRDefault="00BD5B56" w:rsidP="00BD5B56">
      <w:pPr>
        <w:ind w:left="840"/>
        <w:outlineLvl w:val="1"/>
        <w:rPr>
          <w:rFonts w:ascii="ＭＳ ゴシック" w:eastAsia="ＭＳ ゴシック" w:hAnsi="ＭＳ ゴシック"/>
          <w:b/>
          <w:sz w:val="24"/>
        </w:rPr>
      </w:pPr>
    </w:p>
    <w:p w:rsidR="001E3D05" w:rsidRDefault="001E3D05" w:rsidP="001E3D05">
      <w:pPr>
        <w:numPr>
          <w:ilvl w:val="1"/>
          <w:numId w:val="12"/>
        </w:numPr>
        <w:outlineLvl w:val="1"/>
        <w:rPr>
          <w:rFonts w:ascii="ＭＳ ゴシック" w:eastAsia="ＭＳ ゴシック" w:hAnsi="ＭＳ ゴシック"/>
          <w:b/>
          <w:sz w:val="24"/>
        </w:rPr>
      </w:pPr>
      <w:bookmarkStart w:id="21" w:name="_Toc172980883"/>
      <w:r>
        <w:rPr>
          <w:rFonts w:ascii="ＭＳ ゴシック" w:eastAsia="ＭＳ ゴシック" w:hAnsi="ＭＳ ゴシック" w:hint="eastAsia"/>
          <w:b/>
          <w:sz w:val="24"/>
        </w:rPr>
        <w:t>システムの全体像・開発方針・展望など</w:t>
      </w:r>
      <w:bookmarkEnd w:id="21"/>
    </w:p>
    <w:p w:rsidR="00BD5B56" w:rsidRPr="001E3D05" w:rsidRDefault="00BD5B56" w:rsidP="00BD5B56">
      <w:pPr>
        <w:ind w:left="840"/>
        <w:outlineLvl w:val="1"/>
        <w:rPr>
          <w:rFonts w:ascii="ＭＳ ゴシック" w:eastAsia="ＭＳ ゴシック" w:hAnsi="ＭＳ ゴシック"/>
          <w:b/>
          <w:sz w:val="24"/>
        </w:rPr>
      </w:pPr>
    </w:p>
    <w:p w:rsidR="001E3D05" w:rsidRDefault="001E3D05" w:rsidP="001E3D05">
      <w:pPr>
        <w:ind w:left="840"/>
        <w:outlineLvl w:val="1"/>
        <w:rPr>
          <w:rFonts w:ascii="ＭＳ 明朝" w:hAnsi="ＭＳ 明朝"/>
          <w:sz w:val="24"/>
          <w:szCs w:val="21"/>
        </w:rPr>
      </w:pPr>
      <w:r w:rsidRPr="00BD5B56">
        <w:rPr>
          <w:rFonts w:ascii="ＭＳ 明朝" w:hAnsi="ＭＳ 明朝" w:hint="eastAsia"/>
          <w:sz w:val="24"/>
          <w:szCs w:val="21"/>
        </w:rPr>
        <w:t>ワンタッチで時間をかけずに操作できるようにすること。</w:t>
      </w:r>
    </w:p>
    <w:p w:rsidR="001A2445" w:rsidRPr="00BD5B56" w:rsidRDefault="001A2445" w:rsidP="001E3D05">
      <w:pPr>
        <w:ind w:left="840"/>
        <w:outlineLvl w:val="1"/>
        <w:rPr>
          <w:rFonts w:ascii="ＭＳ 明朝" w:hAnsi="ＭＳ 明朝" w:hint="eastAsia"/>
          <w:sz w:val="24"/>
          <w:szCs w:val="21"/>
        </w:rPr>
      </w:pPr>
      <w:r>
        <w:rPr>
          <w:rFonts w:ascii="ＭＳ 明朝" w:hAnsi="ＭＳ 明朝" w:hint="eastAsia"/>
          <w:sz w:val="24"/>
          <w:szCs w:val="21"/>
        </w:rPr>
        <w:t>S</w:t>
      </w:r>
      <w:r>
        <w:rPr>
          <w:rFonts w:ascii="ＭＳ 明朝" w:hAnsi="ＭＳ 明朝"/>
          <w:sz w:val="24"/>
          <w:szCs w:val="21"/>
        </w:rPr>
        <w:t>lack</w:t>
      </w:r>
      <w:r>
        <w:rPr>
          <w:rFonts w:ascii="ＭＳ 明朝" w:hAnsi="ＭＳ 明朝" w:hint="eastAsia"/>
          <w:sz w:val="24"/>
          <w:szCs w:val="21"/>
        </w:rPr>
        <w:t>を使うシステム。</w:t>
      </w:r>
      <w:bookmarkStart w:id="22" w:name="_GoBack"/>
      <w:bookmarkEnd w:id="22"/>
    </w:p>
    <w:p w:rsidR="001E3D05" w:rsidRPr="00BD5B56" w:rsidRDefault="001E3D05" w:rsidP="001E3D05">
      <w:pPr>
        <w:ind w:left="840"/>
        <w:outlineLvl w:val="1"/>
        <w:rPr>
          <w:rFonts w:ascii="ＭＳ 明朝" w:hAnsi="ＭＳ 明朝"/>
          <w:sz w:val="24"/>
          <w:szCs w:val="21"/>
        </w:rPr>
      </w:pPr>
      <w:r w:rsidRPr="00BD5B56">
        <w:rPr>
          <w:rFonts w:ascii="ＭＳ 明朝" w:hAnsi="ＭＳ 明朝" w:hint="eastAsia"/>
          <w:sz w:val="24"/>
          <w:szCs w:val="21"/>
        </w:rPr>
        <w:t>リモコンに対する操作はラズベリーパイを使</w:t>
      </w:r>
      <w:r w:rsidR="00BD5B56" w:rsidRPr="00BD5B56">
        <w:rPr>
          <w:rFonts w:ascii="ＭＳ 明朝" w:hAnsi="ＭＳ 明朝" w:hint="eastAsia"/>
          <w:sz w:val="24"/>
          <w:szCs w:val="21"/>
        </w:rPr>
        <w:t>う。</w:t>
      </w:r>
    </w:p>
    <w:p w:rsidR="001E3D05" w:rsidRPr="00BD5B56" w:rsidRDefault="001E3D05" w:rsidP="001E3D05">
      <w:pPr>
        <w:ind w:left="840"/>
        <w:outlineLvl w:val="1"/>
        <w:rPr>
          <w:rFonts w:ascii="ＭＳ 明朝" w:hAnsi="ＭＳ 明朝"/>
          <w:sz w:val="24"/>
          <w:szCs w:val="21"/>
        </w:rPr>
      </w:pPr>
      <w:r w:rsidRPr="00BD5B56">
        <w:rPr>
          <w:rFonts w:ascii="ＭＳ 明朝" w:hAnsi="ＭＳ 明朝" w:hint="eastAsia"/>
          <w:sz w:val="24"/>
          <w:szCs w:val="21"/>
        </w:rPr>
        <w:t>最初は、麻生情報ビジネス専門学校　1</w:t>
      </w:r>
      <w:r w:rsidRPr="00BD5B56">
        <w:rPr>
          <w:rFonts w:ascii="ＭＳ 明朝" w:hAnsi="ＭＳ 明朝"/>
          <w:sz w:val="24"/>
          <w:szCs w:val="21"/>
        </w:rPr>
        <w:t>43</w:t>
      </w:r>
      <w:r w:rsidRPr="00BD5B56">
        <w:rPr>
          <w:rFonts w:ascii="ＭＳ 明朝" w:hAnsi="ＭＳ 明朝" w:hint="eastAsia"/>
          <w:sz w:val="24"/>
          <w:szCs w:val="21"/>
        </w:rPr>
        <w:t>教室のワイヤードリモコンを使うことを想定して開発する。将来的にはどのリモコンにも対応できるよう</w:t>
      </w:r>
      <w:r w:rsidR="00BD5B56" w:rsidRPr="00BD5B56">
        <w:rPr>
          <w:rFonts w:ascii="ＭＳ 明朝" w:hAnsi="ＭＳ 明朝" w:hint="eastAsia"/>
          <w:sz w:val="24"/>
          <w:szCs w:val="21"/>
        </w:rPr>
        <w:t>にする。</w:t>
      </w:r>
    </w:p>
    <w:p w:rsidR="00E95E63" w:rsidRPr="00820B6F" w:rsidRDefault="00820B6F" w:rsidP="00D95A81">
      <w:pPr>
        <w:outlineLvl w:val="1"/>
        <w:rPr>
          <w:rFonts w:ascii="ＭＳ 明朝" w:hAnsi="ＭＳ 明朝"/>
          <w:b/>
          <w:sz w:val="24"/>
        </w:rPr>
      </w:pPr>
      <w:r>
        <w:rPr>
          <w:rFonts w:ascii="ＭＳ 明朝" w:hAnsi="ＭＳ 明朝" w:hint="eastAsia"/>
          <w:szCs w:val="21"/>
        </w:rPr>
        <w:lastRenderedPageBreak/>
        <w:t xml:space="preserve">　</w:t>
      </w:r>
    </w:p>
    <w:p w:rsidR="00E95E63" w:rsidRDefault="00E95E63" w:rsidP="00E95E63">
      <w:pPr>
        <w:numPr>
          <w:ilvl w:val="0"/>
          <w:numId w:val="12"/>
        </w:numPr>
        <w:outlineLvl w:val="0"/>
        <w:rPr>
          <w:rFonts w:ascii="ＭＳ ゴシック" w:eastAsia="ＭＳ ゴシック" w:hAnsi="ＭＳ ゴシック"/>
          <w:b/>
          <w:sz w:val="24"/>
        </w:rPr>
      </w:pPr>
      <w:bookmarkStart w:id="23" w:name="_Toc418758023"/>
      <w:r>
        <w:rPr>
          <w:rFonts w:ascii="ＭＳ ゴシック" w:eastAsia="ＭＳ ゴシック" w:hAnsi="ＭＳ ゴシック" w:hint="eastAsia"/>
          <w:b/>
          <w:sz w:val="24"/>
        </w:rPr>
        <w:t>システム導入後の業務フロー</w:t>
      </w:r>
      <w:bookmarkEnd w:id="23"/>
    </w:p>
    <w:p w:rsidR="00020600" w:rsidRPr="00E95E63" w:rsidRDefault="0020603A">
      <w:r>
        <w:rPr>
          <w:noProof/>
        </w:rPr>
        <w:drawing>
          <wp:inline distT="0" distB="0" distL="0" distR="0" wp14:anchorId="674E449E" wp14:editId="2AB6FD3B">
            <wp:extent cx="5400040" cy="3860165"/>
            <wp:effectExtent l="0" t="0" r="0" b="698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860165"/>
                    </a:xfrm>
                    <a:prstGeom prst="rect">
                      <a:avLst/>
                    </a:prstGeom>
                  </pic:spPr>
                </pic:pic>
              </a:graphicData>
            </a:graphic>
          </wp:inline>
        </w:drawing>
      </w:r>
    </w:p>
    <w:p w:rsidR="00E95E63" w:rsidRDefault="00E95E63"/>
    <w:p w:rsidR="00820B6F" w:rsidRDefault="00820B6F" w:rsidP="001C36F9">
      <w:pPr>
        <w:outlineLvl w:val="0"/>
      </w:pPr>
    </w:p>
    <w:p w:rsidR="001C36F9" w:rsidRDefault="001C36F9" w:rsidP="001C36F9">
      <w:pPr>
        <w:outlineLvl w:val="0"/>
        <w:rPr>
          <w:rFonts w:ascii="ＭＳ ゴシック" w:eastAsia="ＭＳ ゴシック" w:hAnsi="ＭＳ ゴシック"/>
          <w:b/>
          <w:sz w:val="24"/>
        </w:rPr>
      </w:pPr>
      <w:r>
        <w:rPr>
          <w:rFonts w:ascii="ＭＳ ゴシック" w:eastAsia="ＭＳ ゴシック" w:hAnsi="ＭＳ ゴシック" w:hint="eastAsia"/>
          <w:b/>
          <w:sz w:val="24"/>
        </w:rPr>
        <w:t>３機能概要</w:t>
      </w:r>
    </w:p>
    <w:p w:rsidR="001C36F9" w:rsidRDefault="001C36F9" w:rsidP="001C36F9">
      <w:pPr>
        <w:outlineLvl w:val="0"/>
        <w:rPr>
          <w:rFonts w:ascii="ＭＳ ゴシック" w:eastAsia="ＭＳ ゴシック" w:hAnsi="ＭＳ ゴシック"/>
          <w:b/>
          <w:sz w:val="24"/>
        </w:rPr>
      </w:pPr>
    </w:p>
    <w:p w:rsidR="001C36F9" w:rsidRDefault="001C36F9" w:rsidP="001C36F9">
      <w:pPr>
        <w:outlineLvl w:val="0"/>
        <w:rPr>
          <w:rFonts w:ascii="ＭＳ ゴシック" w:eastAsia="ＭＳ ゴシック" w:hAnsi="ＭＳ ゴシック"/>
          <w:b/>
          <w:sz w:val="24"/>
        </w:rPr>
      </w:pPr>
      <w:r>
        <w:rPr>
          <w:rFonts w:ascii="ＭＳ ゴシック" w:eastAsia="ＭＳ ゴシック" w:hAnsi="ＭＳ ゴシック" w:hint="eastAsia"/>
          <w:b/>
          <w:sz w:val="24"/>
        </w:rPr>
        <w:t>3-1 表示形式変更</w:t>
      </w:r>
    </w:p>
    <w:p w:rsidR="001C36F9" w:rsidRPr="001C36F9" w:rsidRDefault="00693355" w:rsidP="001C36F9">
      <w:pPr>
        <w:pStyle w:val="af"/>
        <w:numPr>
          <w:ilvl w:val="0"/>
          <w:numId w:val="35"/>
        </w:numPr>
        <w:ind w:leftChars="0"/>
        <w:outlineLvl w:val="0"/>
        <w:rPr>
          <w:rFonts w:ascii="ＭＳ ゴシック" w:eastAsia="ＭＳ ゴシック" w:hAnsi="ＭＳ ゴシック"/>
          <w:sz w:val="20"/>
          <w:szCs w:val="20"/>
        </w:rPr>
      </w:pPr>
      <w:r>
        <w:rPr>
          <w:rFonts w:ascii="ＭＳ ゴシック" w:eastAsia="ＭＳ ゴシック" w:hAnsi="ＭＳ ゴシック" w:hint="eastAsia"/>
          <w:sz w:val="20"/>
          <w:szCs w:val="20"/>
        </w:rPr>
        <w:t>１</w:t>
      </w:r>
      <w:r w:rsidR="001C36F9" w:rsidRPr="001C36F9">
        <w:rPr>
          <w:rFonts w:ascii="ＭＳ ゴシック" w:eastAsia="ＭＳ ゴシック" w:hAnsi="ＭＳ ゴシック" w:hint="eastAsia"/>
          <w:sz w:val="20"/>
          <w:szCs w:val="20"/>
        </w:rPr>
        <w:t>日表示、週間表示の変更</w:t>
      </w:r>
    </w:p>
    <w:p w:rsidR="00AD6AF4" w:rsidRDefault="001C36F9" w:rsidP="00AD6AF4">
      <w:pPr>
        <w:pStyle w:val="af"/>
        <w:ind w:leftChars="0" w:left="1200"/>
        <w:outlineLvl w:val="0"/>
        <w:rPr>
          <w:rFonts w:ascii="ＭＳ ゴシック" w:eastAsia="ＭＳ ゴシック" w:hAnsi="ＭＳ ゴシック"/>
          <w:sz w:val="20"/>
          <w:szCs w:val="20"/>
        </w:rPr>
      </w:pPr>
      <w:r>
        <w:rPr>
          <w:rFonts w:ascii="ＭＳ ゴシック" w:eastAsia="ＭＳ ゴシック" w:hAnsi="ＭＳ ゴシック" w:hint="eastAsia"/>
          <w:sz w:val="20"/>
          <w:szCs w:val="20"/>
        </w:rPr>
        <w:t>ユーザーはスケジュール表</w:t>
      </w:r>
      <w:r w:rsidR="00AD6AF4">
        <w:rPr>
          <w:rFonts w:ascii="ＭＳ ゴシック" w:eastAsia="ＭＳ ゴシック" w:hAnsi="ＭＳ ゴシック" w:hint="eastAsia"/>
          <w:sz w:val="20"/>
          <w:szCs w:val="20"/>
        </w:rPr>
        <w:t>の</w:t>
      </w:r>
      <w:r>
        <w:rPr>
          <w:rFonts w:ascii="ＭＳ ゴシック" w:eastAsia="ＭＳ ゴシック" w:hAnsi="ＭＳ ゴシック" w:hint="eastAsia"/>
          <w:sz w:val="20"/>
          <w:szCs w:val="20"/>
        </w:rPr>
        <w:t>表示形式変更</w:t>
      </w:r>
      <w:r w:rsidR="00AD6AF4">
        <w:rPr>
          <w:rFonts w:ascii="ＭＳ ゴシック" w:eastAsia="ＭＳ ゴシック" w:hAnsi="ＭＳ ゴシック" w:hint="eastAsia"/>
          <w:sz w:val="20"/>
          <w:szCs w:val="20"/>
        </w:rPr>
        <w:t>ができる</w:t>
      </w:r>
    </w:p>
    <w:p w:rsidR="00AD6AF4" w:rsidRDefault="00AD6AF4" w:rsidP="00AD6AF4">
      <w:pPr>
        <w:outlineLvl w:val="0"/>
        <w:rPr>
          <w:rFonts w:ascii="ＭＳ ゴシック" w:eastAsia="ＭＳ ゴシック" w:hAnsi="ＭＳ ゴシック"/>
          <w:b/>
          <w:sz w:val="24"/>
        </w:rPr>
      </w:pPr>
      <w:r>
        <w:rPr>
          <w:rFonts w:ascii="ＭＳ ゴシック" w:eastAsia="ＭＳ ゴシック" w:hAnsi="ＭＳ ゴシック" w:hint="eastAsia"/>
          <w:b/>
          <w:sz w:val="24"/>
        </w:rPr>
        <w:t>3-2 設定画面表示</w:t>
      </w:r>
    </w:p>
    <w:p w:rsidR="00AD6AF4" w:rsidRPr="00AD6AF4" w:rsidRDefault="00AD6AF4" w:rsidP="00AD6AF4">
      <w:pPr>
        <w:pStyle w:val="af"/>
        <w:numPr>
          <w:ilvl w:val="0"/>
          <w:numId w:val="36"/>
        </w:numPr>
        <w:ind w:leftChars="0"/>
        <w:outlineLvl w:val="0"/>
        <w:rPr>
          <w:rFonts w:ascii="ＭＳ ゴシック" w:eastAsia="ＭＳ ゴシック" w:hAnsi="ＭＳ ゴシック"/>
          <w:sz w:val="20"/>
          <w:szCs w:val="20"/>
        </w:rPr>
      </w:pPr>
      <w:r w:rsidRPr="00AD6AF4">
        <w:rPr>
          <w:rFonts w:ascii="ＭＳ ゴシック" w:eastAsia="ＭＳ ゴシック" w:hAnsi="ＭＳ ゴシック" w:hint="eastAsia"/>
          <w:sz w:val="20"/>
          <w:szCs w:val="20"/>
        </w:rPr>
        <w:t>設定画面への表示形式変更</w:t>
      </w:r>
    </w:p>
    <w:p w:rsidR="00AD6AF4" w:rsidRDefault="00693355" w:rsidP="00AD6AF4">
      <w:pPr>
        <w:pStyle w:val="af"/>
        <w:ind w:leftChars="0" w:left="1200"/>
        <w:outlineLvl w:val="0"/>
        <w:rPr>
          <w:rFonts w:ascii="ＭＳ ゴシック" w:eastAsia="ＭＳ ゴシック" w:hAnsi="ＭＳ ゴシック"/>
          <w:sz w:val="20"/>
          <w:szCs w:val="20"/>
        </w:rPr>
      </w:pPr>
      <w:r>
        <w:rPr>
          <w:rFonts w:ascii="ＭＳ ゴシック" w:eastAsia="ＭＳ ゴシック" w:hAnsi="ＭＳ ゴシック" w:hint="eastAsia"/>
          <w:sz w:val="20"/>
          <w:szCs w:val="20"/>
        </w:rPr>
        <w:t>１</w:t>
      </w:r>
      <w:r w:rsidR="00AD6AF4">
        <w:rPr>
          <w:rFonts w:ascii="ＭＳ ゴシック" w:eastAsia="ＭＳ ゴシック" w:hAnsi="ＭＳ ゴシック" w:hint="eastAsia"/>
          <w:sz w:val="20"/>
          <w:szCs w:val="20"/>
        </w:rPr>
        <w:t>日表示画面及び、週間表示画面の時にユーザーは設定画面表示に</w:t>
      </w:r>
      <w:r w:rsidR="00AD6AF4" w:rsidRPr="00AD6AF4">
        <w:rPr>
          <w:rFonts w:ascii="ＭＳ ゴシック" w:eastAsia="ＭＳ ゴシック" w:hAnsi="ＭＳ ゴシック" w:hint="eastAsia"/>
          <w:sz w:val="20"/>
          <w:szCs w:val="20"/>
        </w:rPr>
        <w:t>変更</w:t>
      </w:r>
      <w:r w:rsidR="00AD6AF4">
        <w:rPr>
          <w:rFonts w:ascii="ＭＳ ゴシック" w:eastAsia="ＭＳ ゴシック" w:hAnsi="ＭＳ ゴシック" w:hint="eastAsia"/>
          <w:sz w:val="20"/>
          <w:szCs w:val="20"/>
        </w:rPr>
        <w:t>することが</w:t>
      </w:r>
      <w:r w:rsidR="00AD6AF4" w:rsidRPr="00AD6AF4">
        <w:rPr>
          <w:rFonts w:ascii="ＭＳ ゴシック" w:eastAsia="ＭＳ ゴシック" w:hAnsi="ＭＳ ゴシック" w:hint="eastAsia"/>
          <w:sz w:val="20"/>
          <w:szCs w:val="20"/>
        </w:rPr>
        <w:t>できる</w:t>
      </w:r>
    </w:p>
    <w:p w:rsidR="00AD6AF4" w:rsidRDefault="00AD6AF4" w:rsidP="00AD6AF4">
      <w:pPr>
        <w:outlineLvl w:val="0"/>
        <w:rPr>
          <w:rFonts w:ascii="ＭＳ ゴシック" w:eastAsia="ＭＳ ゴシック" w:hAnsi="ＭＳ ゴシック"/>
          <w:b/>
          <w:sz w:val="24"/>
        </w:rPr>
      </w:pPr>
      <w:r>
        <w:rPr>
          <w:rFonts w:ascii="ＭＳ ゴシック" w:eastAsia="ＭＳ ゴシック" w:hAnsi="ＭＳ ゴシック" w:hint="eastAsia"/>
          <w:b/>
          <w:sz w:val="24"/>
        </w:rPr>
        <w:t>3-3 科目詳細設定画面</w:t>
      </w:r>
    </w:p>
    <w:p w:rsidR="00AD6AF4" w:rsidRPr="00C31A6C" w:rsidRDefault="00C31A6C" w:rsidP="00C31A6C">
      <w:pPr>
        <w:pStyle w:val="af"/>
        <w:numPr>
          <w:ilvl w:val="0"/>
          <w:numId w:val="37"/>
        </w:numPr>
        <w:ind w:leftChars="0"/>
        <w:outlineLvl w:val="0"/>
        <w:rPr>
          <w:rFonts w:ascii="ＭＳ ゴシック" w:eastAsia="ＭＳ ゴシック" w:hAnsi="ＭＳ ゴシック"/>
          <w:sz w:val="20"/>
          <w:szCs w:val="20"/>
        </w:rPr>
      </w:pPr>
      <w:r w:rsidRPr="00C31A6C">
        <w:rPr>
          <w:rFonts w:ascii="ＭＳ ゴシック" w:eastAsia="ＭＳ ゴシック" w:hAnsi="ＭＳ ゴシック" w:hint="eastAsia"/>
          <w:sz w:val="20"/>
          <w:szCs w:val="20"/>
        </w:rPr>
        <w:t>科目詳細設定画面の表示</w:t>
      </w:r>
    </w:p>
    <w:p w:rsidR="00C31A6C" w:rsidRDefault="00C31A6C" w:rsidP="00C31A6C">
      <w:pPr>
        <w:pStyle w:val="af"/>
        <w:ind w:leftChars="0" w:left="1200"/>
        <w:outlineLvl w:val="0"/>
        <w:rPr>
          <w:rFonts w:ascii="ＭＳ ゴシック" w:eastAsia="ＭＳ ゴシック" w:hAnsi="ＭＳ ゴシック"/>
          <w:sz w:val="20"/>
          <w:szCs w:val="20"/>
        </w:rPr>
      </w:pPr>
      <w:r>
        <w:rPr>
          <w:rFonts w:ascii="ＭＳ ゴシック" w:eastAsia="ＭＳ ゴシック" w:hAnsi="ＭＳ ゴシック" w:hint="eastAsia"/>
          <w:sz w:val="20"/>
          <w:szCs w:val="20"/>
        </w:rPr>
        <w:t>一日表示画面の時にユーザーは科目を押すことで科目詳細設定画面を表示することができる</w:t>
      </w:r>
    </w:p>
    <w:p w:rsidR="00BC047B" w:rsidRDefault="00BC047B" w:rsidP="00BC047B">
      <w:pPr>
        <w:pStyle w:val="af"/>
        <w:numPr>
          <w:ilvl w:val="0"/>
          <w:numId w:val="37"/>
        </w:numPr>
        <w:ind w:leftChars="0"/>
        <w:outlineLvl w:val="0"/>
        <w:rPr>
          <w:rFonts w:ascii="ＭＳ ゴシック" w:eastAsia="ＭＳ ゴシック" w:hAnsi="ＭＳ ゴシック"/>
          <w:sz w:val="20"/>
          <w:szCs w:val="20"/>
        </w:rPr>
      </w:pPr>
      <w:r>
        <w:rPr>
          <w:rFonts w:ascii="ＭＳ ゴシック" w:eastAsia="ＭＳ ゴシック" w:hAnsi="ＭＳ ゴシック" w:hint="eastAsia"/>
          <w:sz w:val="20"/>
          <w:szCs w:val="20"/>
        </w:rPr>
        <w:t>科目の詳細設定</w:t>
      </w:r>
    </w:p>
    <w:p w:rsidR="00BC047B" w:rsidRPr="00BC047B" w:rsidRDefault="00BC047B" w:rsidP="00BC047B">
      <w:pPr>
        <w:pStyle w:val="af"/>
        <w:ind w:leftChars="0" w:left="1200"/>
        <w:outlineLvl w:val="0"/>
        <w:rPr>
          <w:rFonts w:ascii="ＭＳ ゴシック" w:eastAsia="ＭＳ ゴシック" w:hAnsi="ＭＳ ゴシック"/>
          <w:sz w:val="20"/>
          <w:szCs w:val="20"/>
        </w:rPr>
      </w:pPr>
      <w:r>
        <w:rPr>
          <w:rFonts w:ascii="ＭＳ ゴシック" w:eastAsia="ＭＳ ゴシック" w:hAnsi="ＭＳ ゴシック" w:hint="eastAsia"/>
          <w:sz w:val="20"/>
          <w:szCs w:val="20"/>
        </w:rPr>
        <w:t>科目詳細画面の時に、</w:t>
      </w:r>
      <w:r w:rsidR="00693355">
        <w:rPr>
          <w:rFonts w:ascii="ＭＳ ゴシック" w:eastAsia="ＭＳ ゴシック" w:hAnsi="ＭＳ ゴシック" w:hint="eastAsia"/>
          <w:sz w:val="20"/>
          <w:szCs w:val="20"/>
        </w:rPr>
        <w:t>ユーザーは対象科目の科目名、開始、終了時間、担当先生、</w:t>
      </w:r>
      <w:r w:rsidR="00693355">
        <w:rPr>
          <w:rFonts w:ascii="ＭＳ ゴシック" w:eastAsia="ＭＳ ゴシック" w:hAnsi="ＭＳ ゴシック" w:hint="eastAsia"/>
          <w:sz w:val="20"/>
          <w:szCs w:val="20"/>
        </w:rPr>
        <w:lastRenderedPageBreak/>
        <w:t>持参物</w:t>
      </w:r>
      <w:r>
        <w:rPr>
          <w:rFonts w:ascii="ＭＳ ゴシック" w:eastAsia="ＭＳ ゴシック" w:hAnsi="ＭＳ ゴシック" w:hint="eastAsia"/>
          <w:sz w:val="20"/>
          <w:szCs w:val="20"/>
        </w:rPr>
        <w:t>、課題、メモを個別に編集することができる。</w:t>
      </w:r>
    </w:p>
    <w:p w:rsidR="00C31A6C" w:rsidRDefault="00C31A6C" w:rsidP="00C31A6C">
      <w:pPr>
        <w:outlineLvl w:val="0"/>
        <w:rPr>
          <w:rFonts w:ascii="ＭＳ ゴシック" w:eastAsia="ＭＳ ゴシック" w:hAnsi="ＭＳ ゴシック"/>
          <w:b/>
          <w:sz w:val="24"/>
        </w:rPr>
      </w:pPr>
      <w:r>
        <w:rPr>
          <w:rFonts w:ascii="ＭＳ ゴシック" w:eastAsia="ＭＳ ゴシック" w:hAnsi="ＭＳ ゴシック" w:hint="eastAsia"/>
          <w:b/>
          <w:sz w:val="24"/>
        </w:rPr>
        <w:t>3-4設定画面</w:t>
      </w:r>
    </w:p>
    <w:p w:rsidR="00C31A6C" w:rsidRDefault="0080510B" w:rsidP="0080510B">
      <w:pPr>
        <w:pStyle w:val="af"/>
        <w:numPr>
          <w:ilvl w:val="1"/>
          <w:numId w:val="34"/>
        </w:numPr>
        <w:ind w:leftChars="0"/>
        <w:outlineLvl w:val="0"/>
        <w:rPr>
          <w:rFonts w:ascii="ＭＳ ゴシック" w:eastAsia="ＭＳ ゴシック" w:hAnsi="ＭＳ ゴシック"/>
          <w:sz w:val="20"/>
          <w:szCs w:val="20"/>
        </w:rPr>
      </w:pPr>
      <w:r w:rsidRPr="0080510B">
        <w:rPr>
          <w:rFonts w:ascii="ＭＳ ゴシック" w:eastAsia="ＭＳ ゴシック" w:hAnsi="ＭＳ ゴシック" w:hint="eastAsia"/>
          <w:sz w:val="20"/>
          <w:szCs w:val="20"/>
        </w:rPr>
        <w:t>グループ設定画面の表示</w:t>
      </w:r>
    </w:p>
    <w:p w:rsidR="0080510B" w:rsidRDefault="0080510B" w:rsidP="0080510B">
      <w:pPr>
        <w:pStyle w:val="af"/>
        <w:ind w:leftChars="0" w:left="1200"/>
        <w:outlineLvl w:val="0"/>
        <w:rPr>
          <w:rFonts w:ascii="ＭＳ ゴシック" w:eastAsia="ＭＳ ゴシック" w:hAnsi="ＭＳ ゴシック"/>
          <w:sz w:val="20"/>
          <w:szCs w:val="20"/>
        </w:rPr>
      </w:pPr>
      <w:r>
        <w:rPr>
          <w:rFonts w:ascii="ＭＳ ゴシック" w:eastAsia="ＭＳ ゴシック" w:hAnsi="ＭＳ ゴシック" w:hint="eastAsia"/>
          <w:sz w:val="20"/>
          <w:szCs w:val="20"/>
        </w:rPr>
        <w:t>設定画面の時にユーザーはグループ設定画面を表示することができる</w:t>
      </w:r>
    </w:p>
    <w:p w:rsidR="0080510B" w:rsidRDefault="0080510B" w:rsidP="0080510B">
      <w:pPr>
        <w:pStyle w:val="af"/>
        <w:numPr>
          <w:ilvl w:val="1"/>
          <w:numId w:val="34"/>
        </w:numPr>
        <w:ind w:leftChars="0"/>
        <w:outlineLvl w:val="0"/>
        <w:rPr>
          <w:rFonts w:ascii="ＭＳ ゴシック" w:eastAsia="ＭＳ ゴシック" w:hAnsi="ＭＳ ゴシック"/>
          <w:sz w:val="20"/>
          <w:szCs w:val="20"/>
        </w:rPr>
      </w:pPr>
      <w:r w:rsidRPr="0080510B">
        <w:rPr>
          <w:rFonts w:ascii="ＭＳ ゴシック" w:eastAsia="ＭＳ ゴシック" w:hAnsi="ＭＳ ゴシック" w:hint="eastAsia"/>
          <w:sz w:val="20"/>
          <w:szCs w:val="20"/>
        </w:rPr>
        <w:t>個別グループ設定画面の表示</w:t>
      </w:r>
    </w:p>
    <w:p w:rsidR="0080510B" w:rsidRDefault="0080510B" w:rsidP="0080510B">
      <w:pPr>
        <w:pStyle w:val="af"/>
        <w:ind w:leftChars="0" w:left="1200"/>
        <w:outlineLvl w:val="0"/>
        <w:rPr>
          <w:rFonts w:ascii="ＭＳ ゴシック" w:eastAsia="ＭＳ ゴシック" w:hAnsi="ＭＳ ゴシック"/>
          <w:sz w:val="20"/>
          <w:szCs w:val="20"/>
        </w:rPr>
      </w:pPr>
      <w:r>
        <w:rPr>
          <w:rFonts w:ascii="ＭＳ ゴシック" w:eastAsia="ＭＳ ゴシック" w:hAnsi="ＭＳ ゴシック" w:hint="eastAsia"/>
          <w:sz w:val="20"/>
          <w:szCs w:val="20"/>
        </w:rPr>
        <w:t>グループ設定画面の時、ユーザーは</w:t>
      </w:r>
      <w:r w:rsidR="00E92321">
        <w:rPr>
          <w:rFonts w:ascii="ＭＳ ゴシック" w:eastAsia="ＭＳ ゴシック" w:hAnsi="ＭＳ ゴシック" w:hint="eastAsia"/>
          <w:sz w:val="20"/>
          <w:szCs w:val="20"/>
        </w:rPr>
        <w:t>個別グループ設定画面を表示することができる</w:t>
      </w:r>
    </w:p>
    <w:p w:rsidR="00E92321" w:rsidRDefault="00E92321" w:rsidP="00E92321">
      <w:pPr>
        <w:pStyle w:val="af"/>
        <w:numPr>
          <w:ilvl w:val="1"/>
          <w:numId w:val="34"/>
        </w:numPr>
        <w:ind w:leftChars="0"/>
        <w:outlineLvl w:val="0"/>
        <w:rPr>
          <w:rFonts w:ascii="ＭＳ ゴシック" w:eastAsia="ＭＳ ゴシック" w:hAnsi="ＭＳ ゴシック"/>
          <w:sz w:val="20"/>
          <w:szCs w:val="20"/>
        </w:rPr>
      </w:pPr>
      <w:r>
        <w:rPr>
          <w:rFonts w:ascii="ＭＳ ゴシック" w:eastAsia="ＭＳ ゴシック" w:hAnsi="ＭＳ ゴシック" w:hint="eastAsia"/>
          <w:sz w:val="20"/>
          <w:szCs w:val="20"/>
        </w:rPr>
        <w:t>グループ登録</w:t>
      </w:r>
      <w:r w:rsidR="00693355">
        <w:rPr>
          <w:rFonts w:ascii="ＭＳ ゴシック" w:eastAsia="ＭＳ ゴシック" w:hAnsi="ＭＳ ゴシック" w:hint="eastAsia"/>
          <w:sz w:val="20"/>
          <w:szCs w:val="20"/>
        </w:rPr>
        <w:t>・解除</w:t>
      </w:r>
      <w:r>
        <w:rPr>
          <w:rFonts w:ascii="ＭＳ ゴシック" w:eastAsia="ＭＳ ゴシック" w:hAnsi="ＭＳ ゴシック" w:hint="eastAsia"/>
          <w:sz w:val="20"/>
          <w:szCs w:val="20"/>
        </w:rPr>
        <w:t>画面の表示</w:t>
      </w:r>
    </w:p>
    <w:p w:rsidR="00E92321" w:rsidRPr="00BF226B" w:rsidRDefault="00E92321" w:rsidP="00BF226B">
      <w:pPr>
        <w:pStyle w:val="af"/>
        <w:ind w:leftChars="0" w:left="1200"/>
        <w:outlineLvl w:val="0"/>
        <w:rPr>
          <w:rFonts w:ascii="ＭＳ ゴシック" w:eastAsia="ＭＳ ゴシック" w:hAnsi="ＭＳ ゴシック"/>
          <w:sz w:val="20"/>
          <w:szCs w:val="20"/>
        </w:rPr>
      </w:pPr>
      <w:r>
        <w:rPr>
          <w:rFonts w:ascii="ＭＳ ゴシック" w:eastAsia="ＭＳ ゴシック" w:hAnsi="ＭＳ ゴシック" w:hint="eastAsia"/>
          <w:sz w:val="20"/>
          <w:szCs w:val="20"/>
        </w:rPr>
        <w:t>設定画面の時、ユーザーがグループ登録</w:t>
      </w:r>
      <w:r w:rsidR="0020603A">
        <w:rPr>
          <w:rFonts w:ascii="ＭＳ ゴシック" w:eastAsia="ＭＳ ゴシック" w:hAnsi="ＭＳ ゴシック" w:hint="eastAsia"/>
          <w:sz w:val="20"/>
          <w:szCs w:val="20"/>
        </w:rPr>
        <w:t>・解除</w:t>
      </w:r>
      <w:r>
        <w:rPr>
          <w:rFonts w:ascii="ＭＳ ゴシック" w:eastAsia="ＭＳ ゴシック" w:hAnsi="ＭＳ ゴシック" w:hint="eastAsia"/>
          <w:sz w:val="20"/>
          <w:szCs w:val="20"/>
        </w:rPr>
        <w:t>画面を表示することができる。</w:t>
      </w:r>
    </w:p>
    <w:p w:rsidR="00E92321" w:rsidRDefault="00E92321" w:rsidP="00E92321">
      <w:pPr>
        <w:outlineLvl w:val="0"/>
        <w:rPr>
          <w:rFonts w:ascii="ＭＳ ゴシック" w:eastAsia="ＭＳ ゴシック" w:hAnsi="ＭＳ ゴシック"/>
          <w:b/>
          <w:sz w:val="24"/>
        </w:rPr>
      </w:pPr>
      <w:r>
        <w:rPr>
          <w:rFonts w:ascii="ＭＳ ゴシック" w:eastAsia="ＭＳ ゴシック" w:hAnsi="ＭＳ ゴシック" w:hint="eastAsia"/>
          <w:b/>
          <w:sz w:val="24"/>
        </w:rPr>
        <w:t>3-5個別グループ設定画面</w:t>
      </w:r>
    </w:p>
    <w:p w:rsidR="00E92321" w:rsidRPr="00E92321" w:rsidRDefault="00E92321" w:rsidP="00E92321">
      <w:pPr>
        <w:pStyle w:val="af"/>
        <w:numPr>
          <w:ilvl w:val="0"/>
          <w:numId w:val="38"/>
        </w:numPr>
        <w:ind w:leftChars="0"/>
        <w:outlineLvl w:val="0"/>
        <w:rPr>
          <w:rFonts w:ascii="ＭＳ ゴシック" w:eastAsia="ＭＳ ゴシック" w:hAnsi="ＭＳ ゴシック"/>
          <w:sz w:val="20"/>
          <w:szCs w:val="20"/>
        </w:rPr>
      </w:pPr>
      <w:r>
        <w:rPr>
          <w:rFonts w:ascii="ＭＳ ゴシック" w:eastAsia="ＭＳ ゴシック" w:hAnsi="ＭＳ ゴシック" w:hint="eastAsia"/>
          <w:sz w:val="20"/>
          <w:szCs w:val="20"/>
        </w:rPr>
        <w:t>表示フラグのON/O</w:t>
      </w:r>
      <w:r w:rsidRPr="00E92321">
        <w:rPr>
          <w:rFonts w:ascii="ＭＳ ゴシック" w:eastAsia="ＭＳ ゴシック" w:hAnsi="ＭＳ ゴシック" w:hint="eastAsia"/>
          <w:sz w:val="20"/>
          <w:szCs w:val="20"/>
        </w:rPr>
        <w:t>FF</w:t>
      </w:r>
    </w:p>
    <w:p w:rsidR="00E92321" w:rsidRDefault="00E92321" w:rsidP="00E92321">
      <w:pPr>
        <w:pStyle w:val="af"/>
        <w:ind w:leftChars="0" w:left="1200"/>
        <w:outlineLvl w:val="0"/>
        <w:rPr>
          <w:rFonts w:ascii="ＭＳ ゴシック" w:eastAsia="ＭＳ ゴシック" w:hAnsi="ＭＳ ゴシック"/>
          <w:sz w:val="20"/>
          <w:szCs w:val="20"/>
        </w:rPr>
      </w:pPr>
      <w:r>
        <w:rPr>
          <w:rFonts w:ascii="ＭＳ ゴシック" w:eastAsia="ＭＳ ゴシック" w:hAnsi="ＭＳ ゴシック" w:hint="eastAsia"/>
          <w:sz w:val="20"/>
          <w:szCs w:val="20"/>
        </w:rPr>
        <w:t>個別グループ設定画面の時にユーザーはトグルボタンを押すことでスケジュール表にそのグループの情報を表示させるかどうか設定できる</w:t>
      </w:r>
    </w:p>
    <w:p w:rsidR="00E92321" w:rsidRDefault="00E92321" w:rsidP="00E92321">
      <w:pPr>
        <w:outlineLvl w:val="0"/>
        <w:rPr>
          <w:rFonts w:ascii="ＭＳ ゴシック" w:eastAsia="ＭＳ ゴシック" w:hAnsi="ＭＳ ゴシック"/>
          <w:b/>
          <w:sz w:val="24"/>
        </w:rPr>
      </w:pPr>
      <w:r>
        <w:rPr>
          <w:rFonts w:ascii="ＭＳ ゴシック" w:eastAsia="ＭＳ ゴシック" w:hAnsi="ＭＳ ゴシック" w:hint="eastAsia"/>
          <w:b/>
          <w:sz w:val="24"/>
        </w:rPr>
        <w:t>3-6グループ登録</w:t>
      </w:r>
      <w:r w:rsidR="0020603A">
        <w:rPr>
          <w:rFonts w:ascii="ＭＳ ゴシック" w:eastAsia="ＭＳ ゴシック" w:hAnsi="ＭＳ ゴシック" w:hint="eastAsia"/>
          <w:b/>
          <w:sz w:val="24"/>
        </w:rPr>
        <w:t>・解除</w:t>
      </w:r>
      <w:r>
        <w:rPr>
          <w:rFonts w:ascii="ＭＳ ゴシック" w:eastAsia="ＭＳ ゴシック" w:hAnsi="ＭＳ ゴシック" w:hint="eastAsia"/>
          <w:b/>
          <w:sz w:val="24"/>
        </w:rPr>
        <w:t>画面</w:t>
      </w:r>
    </w:p>
    <w:p w:rsidR="00E92321" w:rsidRDefault="00E92321" w:rsidP="00E92321">
      <w:pPr>
        <w:pStyle w:val="af"/>
        <w:numPr>
          <w:ilvl w:val="0"/>
          <w:numId w:val="39"/>
        </w:numPr>
        <w:ind w:leftChars="0"/>
        <w:outlineLvl w:val="0"/>
        <w:rPr>
          <w:rFonts w:ascii="ＭＳ ゴシック" w:eastAsia="ＭＳ ゴシック" w:hAnsi="ＭＳ ゴシック"/>
          <w:sz w:val="20"/>
          <w:szCs w:val="20"/>
        </w:rPr>
      </w:pPr>
      <w:r>
        <w:rPr>
          <w:rFonts w:ascii="ＭＳ ゴシック" w:eastAsia="ＭＳ ゴシック" w:hAnsi="ＭＳ ゴシック" w:hint="eastAsia"/>
          <w:sz w:val="20"/>
          <w:szCs w:val="20"/>
        </w:rPr>
        <w:t>グループの登録</w:t>
      </w:r>
    </w:p>
    <w:p w:rsidR="00E92321" w:rsidRDefault="00E92321" w:rsidP="00E92321">
      <w:pPr>
        <w:pStyle w:val="af"/>
        <w:ind w:leftChars="0" w:left="1200"/>
        <w:outlineLvl w:val="0"/>
        <w:rPr>
          <w:rFonts w:ascii="ＭＳ ゴシック" w:eastAsia="ＭＳ ゴシック" w:hAnsi="ＭＳ ゴシック"/>
          <w:sz w:val="20"/>
          <w:szCs w:val="20"/>
        </w:rPr>
      </w:pPr>
      <w:r>
        <w:rPr>
          <w:rFonts w:ascii="ＭＳ ゴシック" w:eastAsia="ＭＳ ゴシック" w:hAnsi="ＭＳ ゴシック" w:hint="eastAsia"/>
          <w:sz w:val="20"/>
          <w:szCs w:val="20"/>
        </w:rPr>
        <w:t>グループ登録</w:t>
      </w:r>
      <w:r w:rsidR="0020603A">
        <w:rPr>
          <w:rFonts w:ascii="ＭＳ ゴシック" w:eastAsia="ＭＳ ゴシック" w:hAnsi="ＭＳ ゴシック" w:hint="eastAsia"/>
          <w:sz w:val="20"/>
          <w:szCs w:val="20"/>
        </w:rPr>
        <w:t>・解除</w:t>
      </w:r>
      <w:r>
        <w:rPr>
          <w:rFonts w:ascii="ＭＳ ゴシック" w:eastAsia="ＭＳ ゴシック" w:hAnsi="ＭＳ ゴシック" w:hint="eastAsia"/>
          <w:sz w:val="20"/>
          <w:szCs w:val="20"/>
        </w:rPr>
        <w:t>画面でユーザーはグループを登録することができる。</w:t>
      </w:r>
    </w:p>
    <w:p w:rsidR="0020603A" w:rsidRDefault="0020603A" w:rsidP="0020603A">
      <w:pPr>
        <w:pStyle w:val="af"/>
        <w:numPr>
          <w:ilvl w:val="0"/>
          <w:numId w:val="39"/>
        </w:numPr>
        <w:ind w:leftChars="0"/>
        <w:outlineLvl w:val="0"/>
        <w:rPr>
          <w:rFonts w:ascii="ＭＳ ゴシック" w:eastAsia="ＭＳ ゴシック" w:hAnsi="ＭＳ ゴシック"/>
          <w:sz w:val="20"/>
          <w:szCs w:val="20"/>
        </w:rPr>
      </w:pPr>
      <w:r>
        <w:rPr>
          <w:rFonts w:ascii="ＭＳ ゴシック" w:eastAsia="ＭＳ ゴシック" w:hAnsi="ＭＳ ゴシック" w:hint="eastAsia"/>
          <w:sz w:val="20"/>
          <w:szCs w:val="20"/>
        </w:rPr>
        <w:t>グループの解除</w:t>
      </w:r>
    </w:p>
    <w:p w:rsidR="00C16942" w:rsidRDefault="0020603A" w:rsidP="00693355">
      <w:pPr>
        <w:pStyle w:val="af"/>
        <w:ind w:leftChars="0" w:left="1200"/>
        <w:outlineLvl w:val="0"/>
        <w:rPr>
          <w:rFonts w:ascii="ＭＳ ゴシック" w:eastAsia="ＭＳ ゴシック" w:hAnsi="ＭＳ ゴシック"/>
          <w:sz w:val="20"/>
          <w:szCs w:val="20"/>
        </w:rPr>
      </w:pPr>
      <w:r>
        <w:rPr>
          <w:rFonts w:ascii="ＭＳ ゴシック" w:eastAsia="ＭＳ ゴシック" w:hAnsi="ＭＳ ゴシック" w:hint="eastAsia"/>
          <w:sz w:val="20"/>
          <w:szCs w:val="20"/>
        </w:rPr>
        <w:t>グループ登録・解除画面でユーザーはグループを解除することが出来る</w:t>
      </w:r>
      <w:r w:rsidR="00693355">
        <w:rPr>
          <w:rFonts w:ascii="ＭＳ ゴシック" w:eastAsia="ＭＳ ゴシック" w:hAnsi="ＭＳ ゴシック" w:hint="eastAsia"/>
          <w:sz w:val="20"/>
          <w:szCs w:val="20"/>
        </w:rPr>
        <w:t>。</w:t>
      </w:r>
    </w:p>
    <w:p w:rsidR="00C16942" w:rsidRPr="00C16942" w:rsidRDefault="00693355" w:rsidP="00C16942">
      <w:pPr>
        <w:outlineLvl w:val="0"/>
        <w:rPr>
          <w:rFonts w:ascii="ＭＳ ゴシック" w:eastAsia="ＭＳ ゴシック" w:hAnsi="ＭＳ ゴシック"/>
          <w:b/>
          <w:sz w:val="24"/>
        </w:rPr>
      </w:pPr>
      <w:r>
        <w:rPr>
          <w:rFonts w:ascii="ＭＳ ゴシック" w:eastAsia="ＭＳ ゴシック" w:hAnsi="ＭＳ ゴシック" w:hint="eastAsia"/>
          <w:b/>
          <w:sz w:val="24"/>
        </w:rPr>
        <w:t>3-6</w:t>
      </w:r>
      <w:r w:rsidR="00C16942" w:rsidRPr="00C16942">
        <w:rPr>
          <w:rFonts w:ascii="ＭＳ ゴシック" w:eastAsia="ＭＳ ゴシック" w:hAnsi="ＭＳ ゴシック" w:hint="eastAsia"/>
          <w:b/>
          <w:sz w:val="24"/>
        </w:rPr>
        <w:t>チェックリスト画面</w:t>
      </w:r>
    </w:p>
    <w:p w:rsidR="00C16942" w:rsidRDefault="00C16942" w:rsidP="00C16942">
      <w:pPr>
        <w:pStyle w:val="af"/>
        <w:numPr>
          <w:ilvl w:val="0"/>
          <w:numId w:val="40"/>
        </w:numPr>
        <w:ind w:leftChars="0"/>
        <w:outlineLvl w:val="0"/>
        <w:rPr>
          <w:rFonts w:ascii="ＭＳ ゴシック" w:eastAsia="ＭＳ ゴシック" w:hAnsi="ＭＳ ゴシック"/>
          <w:sz w:val="20"/>
          <w:szCs w:val="20"/>
        </w:rPr>
      </w:pPr>
      <w:r>
        <w:rPr>
          <w:rFonts w:ascii="ＭＳ ゴシック" w:eastAsia="ＭＳ ゴシック" w:hAnsi="ＭＳ ゴシック" w:hint="eastAsia"/>
          <w:sz w:val="20"/>
          <w:szCs w:val="20"/>
        </w:rPr>
        <w:t>項目別チェック機能</w:t>
      </w:r>
    </w:p>
    <w:p w:rsidR="00C16942" w:rsidRPr="00C16942" w:rsidRDefault="00C16942" w:rsidP="00C16942">
      <w:pPr>
        <w:pStyle w:val="af"/>
        <w:ind w:leftChars="0" w:left="1200"/>
        <w:outlineLvl w:val="0"/>
        <w:rPr>
          <w:rFonts w:ascii="ＭＳ ゴシック" w:eastAsia="ＭＳ ゴシック" w:hAnsi="ＭＳ ゴシック"/>
          <w:sz w:val="20"/>
          <w:szCs w:val="20"/>
        </w:rPr>
      </w:pPr>
      <w:r>
        <w:rPr>
          <w:rFonts w:ascii="ＭＳ ゴシック" w:eastAsia="ＭＳ ゴシック" w:hAnsi="ＭＳ ゴシック" w:hint="eastAsia"/>
          <w:sz w:val="20"/>
          <w:szCs w:val="20"/>
        </w:rPr>
        <w:t>チェックリスト画面でユーザーは準備に必要な物にチェックできる。</w:t>
      </w:r>
    </w:p>
    <w:sectPr w:rsidR="00C16942" w:rsidRPr="00C16942" w:rsidSect="00A048EE">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05B7" w:rsidRDefault="000905B7" w:rsidP="009F73DD">
      <w:r>
        <w:separator/>
      </w:r>
    </w:p>
  </w:endnote>
  <w:endnote w:type="continuationSeparator" w:id="0">
    <w:p w:rsidR="000905B7" w:rsidRDefault="000905B7" w:rsidP="009F7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2915708"/>
      <w:docPartObj>
        <w:docPartGallery w:val="Page Numbers (Bottom of Page)"/>
        <w:docPartUnique/>
      </w:docPartObj>
    </w:sdtPr>
    <w:sdtEndPr/>
    <w:sdtContent>
      <w:p w:rsidR="00EE3B55" w:rsidRDefault="00EE3B55">
        <w:pPr>
          <w:pStyle w:val="a9"/>
          <w:jc w:val="right"/>
        </w:pPr>
        <w:r>
          <w:fldChar w:fldCharType="begin"/>
        </w:r>
        <w:r>
          <w:instrText>PAGE   \* MERGEFORMAT</w:instrText>
        </w:r>
        <w:r>
          <w:fldChar w:fldCharType="separate"/>
        </w:r>
        <w:r w:rsidR="00D45028" w:rsidRPr="00D45028">
          <w:rPr>
            <w:noProof/>
            <w:lang w:val="ja-JP"/>
          </w:rPr>
          <w:t>2</w:t>
        </w:r>
        <w:r>
          <w:fldChar w:fldCharType="end"/>
        </w:r>
      </w:p>
    </w:sdtContent>
  </w:sdt>
  <w:p w:rsidR="00EE3B55" w:rsidRDefault="00EE3B5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05B7" w:rsidRDefault="000905B7" w:rsidP="009F73DD">
      <w:r>
        <w:separator/>
      </w:r>
    </w:p>
  </w:footnote>
  <w:footnote w:type="continuationSeparator" w:id="0">
    <w:p w:rsidR="000905B7" w:rsidRDefault="000905B7" w:rsidP="009F73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0FEE3DDF"/>
    <w:multiLevelType w:val="hybridMultilevel"/>
    <w:tmpl w:val="4FEA3A34"/>
    <w:lvl w:ilvl="0" w:tplc="E8D261A4">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5"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6" w15:restartNumberingAfterBreak="0">
    <w:nsid w:val="229F5752"/>
    <w:multiLevelType w:val="hybridMultilevel"/>
    <w:tmpl w:val="31CCC6FA"/>
    <w:lvl w:ilvl="0" w:tplc="C074DB1A">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7"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230F2DD8"/>
    <w:multiLevelType w:val="hybridMultilevel"/>
    <w:tmpl w:val="D8F27C8E"/>
    <w:lvl w:ilvl="0" w:tplc="A2CAB168">
      <w:start w:val="1"/>
      <w:numFmt w:val="decimalFullWidth"/>
      <w:lvlText w:val="（%1）"/>
      <w:lvlJc w:val="left"/>
      <w:pPr>
        <w:ind w:left="1140" w:hanging="720"/>
      </w:pPr>
      <w:rPr>
        <w:rFonts w:hint="default"/>
      </w:rPr>
    </w:lvl>
    <w:lvl w:ilvl="1" w:tplc="E8D261A4">
      <w:start w:val="1"/>
      <w:numFmt w:val="decimalEnclosedCircle"/>
      <w:lvlText w:val="%2"/>
      <w:lvlJc w:val="left"/>
      <w:pPr>
        <w:ind w:left="1200" w:hanging="360"/>
      </w:pPr>
      <w:rPr>
        <w:rFont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9" w15:restartNumberingAfterBreak="0">
    <w:nsid w:val="24A501D2"/>
    <w:multiLevelType w:val="hybridMultilevel"/>
    <w:tmpl w:val="B6964A24"/>
    <w:lvl w:ilvl="0" w:tplc="2B583D08">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0"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1"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2" w15:restartNumberingAfterBreak="0">
    <w:nsid w:val="33F75264"/>
    <w:multiLevelType w:val="hybridMultilevel"/>
    <w:tmpl w:val="3F80758A"/>
    <w:lvl w:ilvl="0" w:tplc="58AC58C0">
      <w:numFmt w:val="bullet"/>
      <w:lvlText w:val="○"/>
      <w:lvlJc w:val="left"/>
      <w:pPr>
        <w:tabs>
          <w:tab w:val="num" w:pos="360"/>
        </w:tabs>
        <w:ind w:left="360" w:hanging="360"/>
      </w:pPr>
      <w:rPr>
        <w:rFonts w:ascii="ＭＳ ゴシック" w:eastAsia="ＭＳ ゴシック" w:hAnsi="ＭＳ ゴシック" w:cs="Arial" w:hint="eastAsia"/>
      </w:rPr>
    </w:lvl>
    <w:lvl w:ilvl="1" w:tplc="1A883D6C" w:tentative="1">
      <w:start w:val="1"/>
      <w:numFmt w:val="bullet"/>
      <w:lvlText w:val=""/>
      <w:lvlJc w:val="left"/>
      <w:pPr>
        <w:tabs>
          <w:tab w:val="num" w:pos="840"/>
        </w:tabs>
        <w:ind w:left="840" w:hanging="420"/>
      </w:pPr>
      <w:rPr>
        <w:rFonts w:ascii="Wingdings" w:hAnsi="Wingdings" w:hint="default"/>
      </w:rPr>
    </w:lvl>
    <w:lvl w:ilvl="2" w:tplc="A98AB86E" w:tentative="1">
      <w:start w:val="1"/>
      <w:numFmt w:val="bullet"/>
      <w:lvlText w:val=""/>
      <w:lvlJc w:val="left"/>
      <w:pPr>
        <w:tabs>
          <w:tab w:val="num" w:pos="1260"/>
        </w:tabs>
        <w:ind w:left="1260" w:hanging="420"/>
      </w:pPr>
      <w:rPr>
        <w:rFonts w:ascii="Wingdings" w:hAnsi="Wingdings" w:hint="default"/>
      </w:rPr>
    </w:lvl>
    <w:lvl w:ilvl="3" w:tplc="C43A7372" w:tentative="1">
      <w:start w:val="1"/>
      <w:numFmt w:val="bullet"/>
      <w:lvlText w:val=""/>
      <w:lvlJc w:val="left"/>
      <w:pPr>
        <w:tabs>
          <w:tab w:val="num" w:pos="1680"/>
        </w:tabs>
        <w:ind w:left="1680" w:hanging="420"/>
      </w:pPr>
      <w:rPr>
        <w:rFonts w:ascii="Wingdings" w:hAnsi="Wingdings" w:hint="default"/>
      </w:rPr>
    </w:lvl>
    <w:lvl w:ilvl="4" w:tplc="531A9052" w:tentative="1">
      <w:start w:val="1"/>
      <w:numFmt w:val="bullet"/>
      <w:lvlText w:val=""/>
      <w:lvlJc w:val="left"/>
      <w:pPr>
        <w:tabs>
          <w:tab w:val="num" w:pos="2100"/>
        </w:tabs>
        <w:ind w:left="2100" w:hanging="420"/>
      </w:pPr>
      <w:rPr>
        <w:rFonts w:ascii="Wingdings" w:hAnsi="Wingdings" w:hint="default"/>
      </w:rPr>
    </w:lvl>
    <w:lvl w:ilvl="5" w:tplc="21345450" w:tentative="1">
      <w:start w:val="1"/>
      <w:numFmt w:val="bullet"/>
      <w:lvlText w:val=""/>
      <w:lvlJc w:val="left"/>
      <w:pPr>
        <w:tabs>
          <w:tab w:val="num" w:pos="2520"/>
        </w:tabs>
        <w:ind w:left="2520" w:hanging="420"/>
      </w:pPr>
      <w:rPr>
        <w:rFonts w:ascii="Wingdings" w:hAnsi="Wingdings" w:hint="default"/>
      </w:rPr>
    </w:lvl>
    <w:lvl w:ilvl="6" w:tplc="17F68492" w:tentative="1">
      <w:start w:val="1"/>
      <w:numFmt w:val="bullet"/>
      <w:lvlText w:val=""/>
      <w:lvlJc w:val="left"/>
      <w:pPr>
        <w:tabs>
          <w:tab w:val="num" w:pos="2940"/>
        </w:tabs>
        <w:ind w:left="2940" w:hanging="420"/>
      </w:pPr>
      <w:rPr>
        <w:rFonts w:ascii="Wingdings" w:hAnsi="Wingdings" w:hint="default"/>
      </w:rPr>
    </w:lvl>
    <w:lvl w:ilvl="7" w:tplc="34146440" w:tentative="1">
      <w:start w:val="1"/>
      <w:numFmt w:val="bullet"/>
      <w:lvlText w:val=""/>
      <w:lvlJc w:val="left"/>
      <w:pPr>
        <w:tabs>
          <w:tab w:val="num" w:pos="3360"/>
        </w:tabs>
        <w:ind w:left="3360" w:hanging="420"/>
      </w:pPr>
      <w:rPr>
        <w:rFonts w:ascii="Wingdings" w:hAnsi="Wingdings" w:hint="default"/>
      </w:rPr>
    </w:lvl>
    <w:lvl w:ilvl="8" w:tplc="6B3685CC"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4424546B"/>
    <w:multiLevelType w:val="hybridMultilevel"/>
    <w:tmpl w:val="CA689F0C"/>
    <w:lvl w:ilvl="0" w:tplc="DFF6A1C6">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5" w15:restartNumberingAfterBreak="0">
    <w:nsid w:val="48DC512C"/>
    <w:multiLevelType w:val="hybridMultilevel"/>
    <w:tmpl w:val="87A661D0"/>
    <w:lvl w:ilvl="0" w:tplc="37042396">
      <w:start w:val="1"/>
      <w:numFmt w:val="decimalFullWidth"/>
      <w:lvlText w:val="（%1）"/>
      <w:lvlJc w:val="left"/>
      <w:pPr>
        <w:tabs>
          <w:tab w:val="num" w:pos="720"/>
        </w:tabs>
        <w:ind w:left="720" w:hanging="720"/>
      </w:pPr>
      <w:rPr>
        <w:rFonts w:hint="default"/>
      </w:rPr>
    </w:lvl>
    <w:lvl w:ilvl="1" w:tplc="A3D21A5A" w:tentative="1">
      <w:start w:val="1"/>
      <w:numFmt w:val="aiueoFullWidth"/>
      <w:lvlText w:val="(%2)"/>
      <w:lvlJc w:val="left"/>
      <w:pPr>
        <w:tabs>
          <w:tab w:val="num" w:pos="840"/>
        </w:tabs>
        <w:ind w:left="840" w:hanging="420"/>
      </w:pPr>
    </w:lvl>
    <w:lvl w:ilvl="2" w:tplc="5C4E7640" w:tentative="1">
      <w:start w:val="1"/>
      <w:numFmt w:val="decimalEnclosedCircle"/>
      <w:lvlText w:val="%3"/>
      <w:lvlJc w:val="left"/>
      <w:pPr>
        <w:tabs>
          <w:tab w:val="num" w:pos="1260"/>
        </w:tabs>
        <w:ind w:left="1260" w:hanging="420"/>
      </w:pPr>
    </w:lvl>
    <w:lvl w:ilvl="3" w:tplc="13B8E3EA" w:tentative="1">
      <w:start w:val="1"/>
      <w:numFmt w:val="decimal"/>
      <w:lvlText w:val="%4."/>
      <w:lvlJc w:val="left"/>
      <w:pPr>
        <w:tabs>
          <w:tab w:val="num" w:pos="1680"/>
        </w:tabs>
        <w:ind w:left="1680" w:hanging="420"/>
      </w:pPr>
    </w:lvl>
    <w:lvl w:ilvl="4" w:tplc="27626128" w:tentative="1">
      <w:start w:val="1"/>
      <w:numFmt w:val="aiueoFullWidth"/>
      <w:lvlText w:val="(%5)"/>
      <w:lvlJc w:val="left"/>
      <w:pPr>
        <w:tabs>
          <w:tab w:val="num" w:pos="2100"/>
        </w:tabs>
        <w:ind w:left="2100" w:hanging="420"/>
      </w:pPr>
    </w:lvl>
    <w:lvl w:ilvl="5" w:tplc="D2C8BC14" w:tentative="1">
      <w:start w:val="1"/>
      <w:numFmt w:val="decimalEnclosedCircle"/>
      <w:lvlText w:val="%6"/>
      <w:lvlJc w:val="left"/>
      <w:pPr>
        <w:tabs>
          <w:tab w:val="num" w:pos="2520"/>
        </w:tabs>
        <w:ind w:left="2520" w:hanging="420"/>
      </w:pPr>
    </w:lvl>
    <w:lvl w:ilvl="6" w:tplc="05722EEE" w:tentative="1">
      <w:start w:val="1"/>
      <w:numFmt w:val="decimal"/>
      <w:lvlText w:val="%7."/>
      <w:lvlJc w:val="left"/>
      <w:pPr>
        <w:tabs>
          <w:tab w:val="num" w:pos="2940"/>
        </w:tabs>
        <w:ind w:left="2940" w:hanging="420"/>
      </w:pPr>
    </w:lvl>
    <w:lvl w:ilvl="7" w:tplc="C82CEEF8" w:tentative="1">
      <w:start w:val="1"/>
      <w:numFmt w:val="aiueoFullWidth"/>
      <w:lvlText w:val="(%8)"/>
      <w:lvlJc w:val="left"/>
      <w:pPr>
        <w:tabs>
          <w:tab w:val="num" w:pos="3360"/>
        </w:tabs>
        <w:ind w:left="3360" w:hanging="420"/>
      </w:pPr>
    </w:lvl>
    <w:lvl w:ilvl="8" w:tplc="5F5E0EA8" w:tentative="1">
      <w:start w:val="1"/>
      <w:numFmt w:val="decimalEnclosedCircle"/>
      <w:lvlText w:val="%9"/>
      <w:lvlJc w:val="left"/>
      <w:pPr>
        <w:tabs>
          <w:tab w:val="num" w:pos="3780"/>
        </w:tabs>
        <w:ind w:left="3780" w:hanging="420"/>
      </w:pPr>
    </w:lvl>
  </w:abstractNum>
  <w:abstractNum w:abstractNumId="26"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9" w15:restartNumberingAfterBreak="0">
    <w:nsid w:val="5D7B121B"/>
    <w:multiLevelType w:val="hybridMultilevel"/>
    <w:tmpl w:val="AE2EB622"/>
    <w:lvl w:ilvl="0" w:tplc="E8D261A4">
      <w:start w:val="1"/>
      <w:numFmt w:val="decimalEnclosedCircle"/>
      <w:lvlText w:val="%1"/>
      <w:lvlJc w:val="left"/>
      <w:pPr>
        <w:ind w:left="120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1"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3"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4" w15:restartNumberingAfterBreak="0">
    <w:nsid w:val="69C62BC3"/>
    <w:multiLevelType w:val="hybridMultilevel"/>
    <w:tmpl w:val="29A6113E"/>
    <w:lvl w:ilvl="0" w:tplc="FD74DBD2">
      <w:start w:val="1"/>
      <w:numFmt w:val="decimal"/>
      <w:lvlText w:val="%1."/>
      <w:lvlJc w:val="left"/>
      <w:pPr>
        <w:tabs>
          <w:tab w:val="num" w:pos="420"/>
        </w:tabs>
        <w:ind w:left="420" w:hanging="420"/>
      </w:pPr>
      <w:rPr>
        <w:rFonts w:hint="eastAsia"/>
      </w:rPr>
    </w:lvl>
    <w:lvl w:ilvl="1" w:tplc="CB2E3876" w:tentative="1">
      <w:start w:val="1"/>
      <w:numFmt w:val="aiueoFullWidth"/>
      <w:lvlText w:val="(%2)"/>
      <w:lvlJc w:val="left"/>
      <w:pPr>
        <w:tabs>
          <w:tab w:val="num" w:pos="840"/>
        </w:tabs>
        <w:ind w:left="840" w:hanging="420"/>
      </w:pPr>
    </w:lvl>
    <w:lvl w:ilvl="2" w:tplc="81A03DF2" w:tentative="1">
      <w:start w:val="1"/>
      <w:numFmt w:val="decimalEnclosedCircle"/>
      <w:lvlText w:val="%3"/>
      <w:lvlJc w:val="left"/>
      <w:pPr>
        <w:tabs>
          <w:tab w:val="num" w:pos="1260"/>
        </w:tabs>
        <w:ind w:left="1260" w:hanging="420"/>
      </w:pPr>
    </w:lvl>
    <w:lvl w:ilvl="3" w:tplc="F704E408" w:tentative="1">
      <w:start w:val="1"/>
      <w:numFmt w:val="decimal"/>
      <w:lvlText w:val="%4."/>
      <w:lvlJc w:val="left"/>
      <w:pPr>
        <w:tabs>
          <w:tab w:val="num" w:pos="1680"/>
        </w:tabs>
        <w:ind w:left="1680" w:hanging="420"/>
      </w:pPr>
    </w:lvl>
    <w:lvl w:ilvl="4" w:tplc="8F58C746" w:tentative="1">
      <w:start w:val="1"/>
      <w:numFmt w:val="aiueoFullWidth"/>
      <w:lvlText w:val="(%5)"/>
      <w:lvlJc w:val="left"/>
      <w:pPr>
        <w:tabs>
          <w:tab w:val="num" w:pos="2100"/>
        </w:tabs>
        <w:ind w:left="2100" w:hanging="420"/>
      </w:pPr>
    </w:lvl>
    <w:lvl w:ilvl="5" w:tplc="413ABB98" w:tentative="1">
      <w:start w:val="1"/>
      <w:numFmt w:val="decimalEnclosedCircle"/>
      <w:lvlText w:val="%6"/>
      <w:lvlJc w:val="left"/>
      <w:pPr>
        <w:tabs>
          <w:tab w:val="num" w:pos="2520"/>
        </w:tabs>
        <w:ind w:left="2520" w:hanging="420"/>
      </w:pPr>
    </w:lvl>
    <w:lvl w:ilvl="6" w:tplc="6C5C76BA" w:tentative="1">
      <w:start w:val="1"/>
      <w:numFmt w:val="decimal"/>
      <w:lvlText w:val="%7."/>
      <w:lvlJc w:val="left"/>
      <w:pPr>
        <w:tabs>
          <w:tab w:val="num" w:pos="2940"/>
        </w:tabs>
        <w:ind w:left="2940" w:hanging="420"/>
      </w:pPr>
    </w:lvl>
    <w:lvl w:ilvl="7" w:tplc="327C23BE" w:tentative="1">
      <w:start w:val="1"/>
      <w:numFmt w:val="aiueoFullWidth"/>
      <w:lvlText w:val="(%8)"/>
      <w:lvlJc w:val="left"/>
      <w:pPr>
        <w:tabs>
          <w:tab w:val="num" w:pos="3360"/>
        </w:tabs>
        <w:ind w:left="3360" w:hanging="420"/>
      </w:pPr>
    </w:lvl>
    <w:lvl w:ilvl="8" w:tplc="747E9834" w:tentative="1">
      <w:start w:val="1"/>
      <w:numFmt w:val="decimalEnclosedCircle"/>
      <w:lvlText w:val="%9"/>
      <w:lvlJc w:val="left"/>
      <w:pPr>
        <w:tabs>
          <w:tab w:val="num" w:pos="3780"/>
        </w:tabs>
        <w:ind w:left="3780" w:hanging="420"/>
      </w:pPr>
    </w:lvl>
  </w:abstractNum>
  <w:abstractNum w:abstractNumId="35"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6" w15:restartNumberingAfterBreak="0">
    <w:nsid w:val="70E25541"/>
    <w:multiLevelType w:val="hybridMultilevel"/>
    <w:tmpl w:val="824C0FD6"/>
    <w:lvl w:ilvl="0" w:tplc="84C86796">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7"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8"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9"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3"/>
  </w:num>
  <w:num w:numId="13">
    <w:abstractNumId w:val="32"/>
  </w:num>
  <w:num w:numId="14">
    <w:abstractNumId w:val="34"/>
  </w:num>
  <w:num w:numId="15">
    <w:abstractNumId w:val="33"/>
  </w:num>
  <w:num w:numId="16">
    <w:abstractNumId w:val="15"/>
  </w:num>
  <w:num w:numId="17">
    <w:abstractNumId w:val="30"/>
  </w:num>
  <w:num w:numId="18">
    <w:abstractNumId w:val="23"/>
  </w:num>
  <w:num w:numId="19">
    <w:abstractNumId w:val="37"/>
  </w:num>
  <w:num w:numId="20">
    <w:abstractNumId w:val="11"/>
  </w:num>
  <w:num w:numId="21">
    <w:abstractNumId w:val="35"/>
  </w:num>
  <w:num w:numId="22">
    <w:abstractNumId w:val="31"/>
  </w:num>
  <w:num w:numId="23">
    <w:abstractNumId w:val="38"/>
  </w:num>
  <w:num w:numId="24">
    <w:abstractNumId w:val="21"/>
  </w:num>
  <w:num w:numId="25">
    <w:abstractNumId w:val="26"/>
  </w:num>
  <w:num w:numId="26">
    <w:abstractNumId w:val="10"/>
  </w:num>
  <w:num w:numId="27">
    <w:abstractNumId w:val="28"/>
  </w:num>
  <w:num w:numId="28">
    <w:abstractNumId w:val="39"/>
  </w:num>
  <w:num w:numId="29">
    <w:abstractNumId w:val="17"/>
  </w:num>
  <w:num w:numId="30">
    <w:abstractNumId w:val="14"/>
  </w:num>
  <w:num w:numId="31">
    <w:abstractNumId w:val="27"/>
  </w:num>
  <w:num w:numId="32">
    <w:abstractNumId w:val="20"/>
  </w:num>
  <w:num w:numId="33">
    <w:abstractNumId w:val="25"/>
  </w:num>
  <w:num w:numId="34">
    <w:abstractNumId w:val="18"/>
  </w:num>
  <w:num w:numId="35">
    <w:abstractNumId w:val="36"/>
  </w:num>
  <w:num w:numId="36">
    <w:abstractNumId w:val="24"/>
  </w:num>
  <w:num w:numId="37">
    <w:abstractNumId w:val="19"/>
  </w:num>
  <w:num w:numId="38">
    <w:abstractNumId w:val="29"/>
  </w:num>
  <w:num w:numId="39">
    <w:abstractNumId w:val="12"/>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20600"/>
    <w:rsid w:val="000905B7"/>
    <w:rsid w:val="00095466"/>
    <w:rsid w:val="000B6021"/>
    <w:rsid w:val="000E76D2"/>
    <w:rsid w:val="001378B3"/>
    <w:rsid w:val="001926F0"/>
    <w:rsid w:val="001A2445"/>
    <w:rsid w:val="001A7C35"/>
    <w:rsid w:val="001C36F9"/>
    <w:rsid w:val="001C397A"/>
    <w:rsid w:val="001E3D05"/>
    <w:rsid w:val="0020603A"/>
    <w:rsid w:val="002156A6"/>
    <w:rsid w:val="00215BDD"/>
    <w:rsid w:val="002442B5"/>
    <w:rsid w:val="00281130"/>
    <w:rsid w:val="00291F81"/>
    <w:rsid w:val="002B4ABF"/>
    <w:rsid w:val="003D52C1"/>
    <w:rsid w:val="004658E3"/>
    <w:rsid w:val="00471B6F"/>
    <w:rsid w:val="004A3398"/>
    <w:rsid w:val="0050642F"/>
    <w:rsid w:val="00517CD8"/>
    <w:rsid w:val="00525B74"/>
    <w:rsid w:val="0054688B"/>
    <w:rsid w:val="00560B5B"/>
    <w:rsid w:val="00597179"/>
    <w:rsid w:val="005D6BE6"/>
    <w:rsid w:val="00636577"/>
    <w:rsid w:val="00693355"/>
    <w:rsid w:val="006B6F8F"/>
    <w:rsid w:val="00791FD0"/>
    <w:rsid w:val="0080510B"/>
    <w:rsid w:val="00820B6F"/>
    <w:rsid w:val="008801ED"/>
    <w:rsid w:val="008C68AA"/>
    <w:rsid w:val="008E272E"/>
    <w:rsid w:val="009674E1"/>
    <w:rsid w:val="00972497"/>
    <w:rsid w:val="00984FD0"/>
    <w:rsid w:val="009C0890"/>
    <w:rsid w:val="009E16EA"/>
    <w:rsid w:val="009F73DD"/>
    <w:rsid w:val="00A048EE"/>
    <w:rsid w:val="00A43CDA"/>
    <w:rsid w:val="00A74B4D"/>
    <w:rsid w:val="00A9157D"/>
    <w:rsid w:val="00AA1E41"/>
    <w:rsid w:val="00AD6AF4"/>
    <w:rsid w:val="00AF114B"/>
    <w:rsid w:val="00B074FB"/>
    <w:rsid w:val="00B95B95"/>
    <w:rsid w:val="00BA7FF6"/>
    <w:rsid w:val="00BB619F"/>
    <w:rsid w:val="00BC047B"/>
    <w:rsid w:val="00BD5B56"/>
    <w:rsid w:val="00BF10D7"/>
    <w:rsid w:val="00BF226B"/>
    <w:rsid w:val="00BF3AB4"/>
    <w:rsid w:val="00C16942"/>
    <w:rsid w:val="00C31A6C"/>
    <w:rsid w:val="00C37E8E"/>
    <w:rsid w:val="00C429BE"/>
    <w:rsid w:val="00CA4F05"/>
    <w:rsid w:val="00D00589"/>
    <w:rsid w:val="00D16F12"/>
    <w:rsid w:val="00D45028"/>
    <w:rsid w:val="00D95A81"/>
    <w:rsid w:val="00DD193A"/>
    <w:rsid w:val="00DD756F"/>
    <w:rsid w:val="00E26D41"/>
    <w:rsid w:val="00E30C4B"/>
    <w:rsid w:val="00E92321"/>
    <w:rsid w:val="00E95E63"/>
    <w:rsid w:val="00EE3B55"/>
    <w:rsid w:val="00F561D5"/>
    <w:rsid w:val="00F57CCD"/>
    <w:rsid w:val="00F66780"/>
    <w:rsid w:val="00F75E1F"/>
    <w:rsid w:val="00F97DD6"/>
    <w:rsid w:val="00FF12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FFA653D"/>
  <w15:docId w15:val="{C843707A-AA30-4303-9462-A3C94F9A7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A048EE"/>
    <w:pPr>
      <w:widowControl w:val="0"/>
      <w:jc w:val="both"/>
    </w:pPr>
    <w:rPr>
      <w:kern w:val="2"/>
      <w:sz w:val="21"/>
      <w:szCs w:val="24"/>
    </w:rPr>
  </w:style>
  <w:style w:type="paragraph" w:styleId="1">
    <w:name w:val="heading 1"/>
    <w:basedOn w:val="a"/>
    <w:next w:val="a"/>
    <w:autoRedefine/>
    <w:qFormat/>
    <w:rsid w:val="00A048EE"/>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A048EE"/>
    <w:pPr>
      <w:spacing w:before="240" w:after="120"/>
      <w:jc w:val="center"/>
      <w:outlineLvl w:val="0"/>
    </w:pPr>
    <w:rPr>
      <w:rFonts w:ascii="Arial" w:eastAsia="ＭＳ ゴシック" w:hAnsi="Arial" w:cs="Arial"/>
      <w:sz w:val="32"/>
      <w:szCs w:val="32"/>
    </w:rPr>
  </w:style>
  <w:style w:type="paragraph" w:styleId="a4">
    <w:name w:val="E-mail Signature"/>
    <w:basedOn w:val="a"/>
    <w:rsid w:val="00A048EE"/>
  </w:style>
  <w:style w:type="paragraph" w:styleId="10">
    <w:name w:val="toc 1"/>
    <w:basedOn w:val="a"/>
    <w:next w:val="a"/>
    <w:autoRedefine/>
    <w:uiPriority w:val="39"/>
    <w:rsid w:val="00F57CCD"/>
    <w:pPr>
      <w:spacing w:before="240" w:after="120"/>
      <w:jc w:val="left"/>
    </w:pPr>
    <w:rPr>
      <w:rFonts w:asciiTheme="minorHAnsi" w:hAnsiTheme="minorHAnsi"/>
      <w:b/>
      <w:bCs/>
      <w:sz w:val="20"/>
      <w:szCs w:val="20"/>
    </w:rPr>
  </w:style>
  <w:style w:type="character" w:styleId="a5">
    <w:name w:val="Hyperlink"/>
    <w:basedOn w:val="a0"/>
    <w:uiPriority w:val="99"/>
    <w:rsid w:val="00A048EE"/>
    <w:rPr>
      <w:color w:val="0000FF"/>
      <w:u w:val="single"/>
    </w:rPr>
  </w:style>
  <w:style w:type="paragraph" w:styleId="a6">
    <w:name w:val="Document Map"/>
    <w:basedOn w:val="a"/>
    <w:semiHidden/>
    <w:rsid w:val="00A048EE"/>
    <w:pPr>
      <w:shd w:val="clear" w:color="auto" w:fill="000080"/>
    </w:pPr>
    <w:rPr>
      <w:rFonts w:ascii="Arial" w:eastAsia="ＭＳ ゴシック" w:hAnsi="Arial"/>
    </w:rPr>
  </w:style>
  <w:style w:type="paragraph" w:styleId="2">
    <w:name w:val="toc 2"/>
    <w:basedOn w:val="a"/>
    <w:next w:val="a"/>
    <w:autoRedefine/>
    <w:uiPriority w:val="39"/>
    <w:rsid w:val="00D00589"/>
    <w:pPr>
      <w:spacing w:before="120"/>
      <w:ind w:left="210"/>
      <w:jc w:val="left"/>
    </w:pPr>
    <w:rPr>
      <w:rFonts w:asciiTheme="minorHAnsi" w:hAnsiTheme="minorHAnsi"/>
      <w:i/>
      <w:iCs/>
      <w:sz w:val="20"/>
      <w:szCs w:val="20"/>
    </w:rPr>
  </w:style>
  <w:style w:type="paragraph" w:styleId="3">
    <w:name w:val="toc 3"/>
    <w:basedOn w:val="a"/>
    <w:next w:val="a"/>
    <w:autoRedefine/>
    <w:uiPriority w:val="39"/>
    <w:rsid w:val="00A048EE"/>
    <w:pPr>
      <w:ind w:left="420"/>
      <w:jc w:val="left"/>
    </w:pPr>
    <w:rPr>
      <w:rFonts w:asciiTheme="minorHAnsi" w:hAnsiTheme="minorHAnsi"/>
      <w:sz w:val="20"/>
      <w:szCs w:val="20"/>
    </w:rPr>
  </w:style>
  <w:style w:type="paragraph" w:styleId="a7">
    <w:name w:val="header"/>
    <w:basedOn w:val="a"/>
    <w:link w:val="a8"/>
    <w:rsid w:val="009F73DD"/>
    <w:pPr>
      <w:tabs>
        <w:tab w:val="center" w:pos="4252"/>
        <w:tab w:val="right" w:pos="8504"/>
      </w:tabs>
      <w:snapToGrid w:val="0"/>
    </w:pPr>
  </w:style>
  <w:style w:type="character" w:customStyle="1" w:styleId="a8">
    <w:name w:val="ヘッダー (文字)"/>
    <w:basedOn w:val="a0"/>
    <w:link w:val="a7"/>
    <w:rsid w:val="009F73DD"/>
    <w:rPr>
      <w:kern w:val="2"/>
      <w:sz w:val="21"/>
      <w:szCs w:val="24"/>
    </w:rPr>
  </w:style>
  <w:style w:type="paragraph" w:styleId="a9">
    <w:name w:val="footer"/>
    <w:basedOn w:val="a"/>
    <w:link w:val="aa"/>
    <w:uiPriority w:val="99"/>
    <w:rsid w:val="009F73DD"/>
    <w:pPr>
      <w:tabs>
        <w:tab w:val="center" w:pos="4252"/>
        <w:tab w:val="right" w:pos="8504"/>
      </w:tabs>
      <w:snapToGrid w:val="0"/>
    </w:pPr>
  </w:style>
  <w:style w:type="character" w:customStyle="1" w:styleId="aa">
    <w:name w:val="フッター (文字)"/>
    <w:basedOn w:val="a0"/>
    <w:link w:val="a9"/>
    <w:uiPriority w:val="99"/>
    <w:rsid w:val="009F73DD"/>
    <w:rPr>
      <w:kern w:val="2"/>
      <w:sz w:val="21"/>
      <w:szCs w:val="24"/>
    </w:rPr>
  </w:style>
  <w:style w:type="paragraph" w:styleId="ab">
    <w:name w:val="Balloon Text"/>
    <w:basedOn w:val="a"/>
    <w:link w:val="ac"/>
    <w:rsid w:val="001378B3"/>
    <w:rPr>
      <w:rFonts w:asciiTheme="majorHAnsi" w:eastAsiaTheme="majorEastAsia" w:hAnsiTheme="majorHAnsi" w:cstheme="majorBidi"/>
      <w:sz w:val="18"/>
      <w:szCs w:val="18"/>
    </w:rPr>
  </w:style>
  <w:style w:type="character" w:customStyle="1" w:styleId="ac">
    <w:name w:val="吹き出し (文字)"/>
    <w:basedOn w:val="a0"/>
    <w:link w:val="ab"/>
    <w:rsid w:val="001378B3"/>
    <w:rPr>
      <w:rFonts w:asciiTheme="majorHAnsi" w:eastAsiaTheme="majorEastAsia" w:hAnsiTheme="majorHAnsi" w:cstheme="majorBidi"/>
      <w:kern w:val="2"/>
      <w:sz w:val="18"/>
      <w:szCs w:val="18"/>
    </w:rPr>
  </w:style>
  <w:style w:type="paragraph" w:styleId="ad">
    <w:name w:val="TOC Heading"/>
    <w:basedOn w:val="1"/>
    <w:next w:val="a"/>
    <w:uiPriority w:val="39"/>
    <w:unhideWhenUsed/>
    <w:qFormat/>
    <w:rsid w:val="0050642F"/>
    <w:pPr>
      <w:keepLines/>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table" w:styleId="ae">
    <w:name w:val="Table Grid"/>
    <w:basedOn w:val="a1"/>
    <w:rsid w:val="00506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AF114B"/>
    <w:pPr>
      <w:ind w:leftChars="400" w:left="840"/>
    </w:pPr>
  </w:style>
  <w:style w:type="character" w:styleId="af0">
    <w:name w:val="FollowedHyperlink"/>
    <w:basedOn w:val="a0"/>
    <w:semiHidden/>
    <w:unhideWhenUsed/>
    <w:rsid w:val="002B4ABF"/>
    <w:rPr>
      <w:color w:val="954F72" w:themeColor="followedHyperlink"/>
      <w:u w:val="single"/>
    </w:rPr>
  </w:style>
  <w:style w:type="paragraph" w:styleId="4">
    <w:name w:val="toc 4"/>
    <w:basedOn w:val="a"/>
    <w:next w:val="a"/>
    <w:autoRedefine/>
    <w:semiHidden/>
    <w:unhideWhenUsed/>
    <w:rsid w:val="001A2445"/>
    <w:pPr>
      <w:ind w:left="630"/>
      <w:jc w:val="left"/>
    </w:pPr>
    <w:rPr>
      <w:rFonts w:asciiTheme="minorHAnsi" w:hAnsiTheme="minorHAnsi"/>
      <w:sz w:val="20"/>
      <w:szCs w:val="20"/>
    </w:rPr>
  </w:style>
  <w:style w:type="paragraph" w:styleId="5">
    <w:name w:val="toc 5"/>
    <w:basedOn w:val="a"/>
    <w:next w:val="a"/>
    <w:autoRedefine/>
    <w:semiHidden/>
    <w:unhideWhenUsed/>
    <w:rsid w:val="001A2445"/>
    <w:pPr>
      <w:ind w:left="840"/>
      <w:jc w:val="left"/>
    </w:pPr>
    <w:rPr>
      <w:rFonts w:asciiTheme="minorHAnsi" w:hAnsiTheme="minorHAnsi"/>
      <w:sz w:val="20"/>
      <w:szCs w:val="20"/>
    </w:rPr>
  </w:style>
  <w:style w:type="paragraph" w:styleId="6">
    <w:name w:val="toc 6"/>
    <w:basedOn w:val="a"/>
    <w:next w:val="a"/>
    <w:autoRedefine/>
    <w:semiHidden/>
    <w:unhideWhenUsed/>
    <w:rsid w:val="001A2445"/>
    <w:pPr>
      <w:ind w:left="1050"/>
      <w:jc w:val="left"/>
    </w:pPr>
    <w:rPr>
      <w:rFonts w:asciiTheme="minorHAnsi" w:hAnsiTheme="minorHAnsi"/>
      <w:sz w:val="20"/>
      <w:szCs w:val="20"/>
    </w:rPr>
  </w:style>
  <w:style w:type="paragraph" w:styleId="7">
    <w:name w:val="toc 7"/>
    <w:basedOn w:val="a"/>
    <w:next w:val="a"/>
    <w:autoRedefine/>
    <w:semiHidden/>
    <w:unhideWhenUsed/>
    <w:rsid w:val="001A2445"/>
    <w:pPr>
      <w:ind w:left="1260"/>
      <w:jc w:val="left"/>
    </w:pPr>
    <w:rPr>
      <w:rFonts w:asciiTheme="minorHAnsi" w:hAnsiTheme="minorHAnsi"/>
      <w:sz w:val="20"/>
      <w:szCs w:val="20"/>
    </w:rPr>
  </w:style>
  <w:style w:type="paragraph" w:styleId="8">
    <w:name w:val="toc 8"/>
    <w:basedOn w:val="a"/>
    <w:next w:val="a"/>
    <w:autoRedefine/>
    <w:semiHidden/>
    <w:unhideWhenUsed/>
    <w:rsid w:val="001A2445"/>
    <w:pPr>
      <w:ind w:left="1470"/>
      <w:jc w:val="left"/>
    </w:pPr>
    <w:rPr>
      <w:rFonts w:asciiTheme="minorHAnsi" w:hAnsiTheme="minorHAnsi"/>
      <w:sz w:val="20"/>
      <w:szCs w:val="20"/>
    </w:rPr>
  </w:style>
  <w:style w:type="paragraph" w:styleId="9">
    <w:name w:val="toc 9"/>
    <w:basedOn w:val="a"/>
    <w:next w:val="a"/>
    <w:autoRedefine/>
    <w:semiHidden/>
    <w:unhideWhenUsed/>
    <w:rsid w:val="001A2445"/>
    <w:pPr>
      <w:ind w:left="168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8DCF9-9D4A-EF4C-B09F-3C591C388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326</Words>
  <Characters>1863</Characters>
  <Application>Microsoft Office Word</Application>
  <DocSecurity>0</DocSecurity>
  <Lines>15</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cp:lastModifiedBy>酒井 春華</cp:lastModifiedBy>
  <cp:revision>3</cp:revision>
  <cp:lastPrinted>2015-04-27T12:30:00Z</cp:lastPrinted>
  <dcterms:created xsi:type="dcterms:W3CDTF">2019-05-11T01:59:00Z</dcterms:created>
  <dcterms:modified xsi:type="dcterms:W3CDTF">2019-05-11T02:35:00Z</dcterms:modified>
</cp:coreProperties>
</file>