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571" w:rsidRPr="00E84F33" w:rsidRDefault="00AE7571" w:rsidP="00AE7571">
      <w:pPr>
        <w:spacing w:before="120" w:after="120"/>
        <w:jc w:val="center"/>
        <w:rPr>
          <w:rFonts w:cs="Times New Roman"/>
          <w:szCs w:val="28"/>
        </w:rPr>
      </w:pPr>
      <w:r w:rsidRPr="00E84F33">
        <w:rPr>
          <w:rFonts w:cs="Times New Roman"/>
          <w:noProof/>
          <w:szCs w:val="28"/>
          <w:lang w:eastAsia="ru-RU"/>
        </w:rPr>
        <w:drawing>
          <wp:inline distT="0" distB="0" distL="0" distR="0" wp14:anchorId="42EC00D6" wp14:editId="72E8E6B5">
            <wp:extent cx="600075" cy="600075"/>
            <wp:effectExtent l="0" t="0" r="9525" b="9525"/>
            <wp:docPr id="1" name="Рисунок 1" descr="https://www.mirea.ru/upload/medialibrary/f56/gerb_sini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www.mirea.ru/upload/medialibrary/f56/gerb_sini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МИНОБРНАУКИ РОССИИ</w: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Федеральное государственное бюджетное образовательное учреждение высшего образования</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«Российский технологический университет»</w:t>
      </w:r>
    </w:p>
    <w:p w:rsidR="00AE7571" w:rsidRPr="00E84F33" w:rsidRDefault="00AE7571" w:rsidP="00AE7571">
      <w:pPr>
        <w:spacing w:before="120" w:after="120" w:line="240" w:lineRule="auto"/>
        <w:jc w:val="center"/>
        <w:rPr>
          <w:rFonts w:cs="Times New Roman"/>
          <w:b/>
          <w:szCs w:val="28"/>
        </w:rPr>
      </w:pPr>
      <w:r w:rsidRPr="00E84F33">
        <w:rPr>
          <w:rFonts w:cs="Times New Roman"/>
          <w:b/>
          <w:szCs w:val="28"/>
        </w:rPr>
        <w:t>МИРЭА</w:t>
      </w:r>
    </w:p>
    <w:p w:rsidR="00AE7571" w:rsidRPr="00E84F33" w:rsidRDefault="00AE7571" w:rsidP="00AE7571">
      <w:pPr>
        <w:spacing w:before="120" w:after="120" w:line="240" w:lineRule="auto"/>
        <w:jc w:val="center"/>
        <w:rPr>
          <w:rFonts w:cs="Times New Roman"/>
          <w:szCs w:val="28"/>
        </w:rPr>
      </w:pPr>
      <w:r w:rsidRPr="00E84F33">
        <w:rPr>
          <w:rFonts w:cs="Times New Roman"/>
          <w:noProof/>
          <w:szCs w:val="28"/>
          <w:lang w:eastAsia="ru-RU"/>
        </w:rPr>
        <mc:AlternateContent>
          <mc:Choice Requires="wps">
            <w:drawing>
              <wp:anchor distT="0" distB="0" distL="114300" distR="114300" simplePos="0" relativeHeight="251659264" behindDoc="0" locked="0" layoutInCell="1" allowOverlap="1" wp14:anchorId="6BE7AD34" wp14:editId="31ECA30C">
                <wp:simplePos x="0" y="0"/>
                <wp:positionH relativeFrom="column">
                  <wp:posOffset>-635</wp:posOffset>
                </wp:positionH>
                <wp:positionV relativeFrom="paragraph">
                  <wp:posOffset>205740</wp:posOffset>
                </wp:positionV>
                <wp:extent cx="6091555" cy="0"/>
                <wp:effectExtent l="0" t="0" r="23495" b="19050"/>
                <wp:wrapTopAndBottom/>
                <wp:docPr id="2" name="Прямая соединительная линия 2"/>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w:pict>
              <v:line w14:anchorId="426FBA3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6.2pt" to="479.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" strokecolor="black [3213]" strokeweight=".09mm">
                <w10:wrap type="topAndBottom"/>
              </v:line>
            </w:pict>
          </mc:Fallback>
        </mc:AlternateContent>
      </w:r>
    </w:p>
    <w:p w:rsidR="00AE7571" w:rsidRPr="00E84F33" w:rsidRDefault="00AE7571" w:rsidP="00AE7571">
      <w:pPr>
        <w:spacing w:before="120" w:after="120" w:line="240" w:lineRule="auto"/>
        <w:jc w:val="center"/>
        <w:rPr>
          <w:rFonts w:cs="Times New Roman"/>
          <w:szCs w:val="28"/>
        </w:rPr>
      </w:pPr>
      <w:r w:rsidRPr="00E84F33">
        <w:rPr>
          <w:rFonts w:cs="Times New Roman"/>
          <w:szCs w:val="28"/>
        </w:rPr>
        <w:t>Институт кибернетики</w:t>
      </w:r>
    </w:p>
    <w:p w:rsidR="00AE7571" w:rsidRPr="00E84F33" w:rsidRDefault="00AE7571" w:rsidP="00AE7571">
      <w:pPr>
        <w:spacing w:before="120" w:after="120"/>
        <w:jc w:val="center"/>
        <w:rPr>
          <w:rFonts w:cs="Times New Roman"/>
          <w:b/>
          <w:szCs w:val="28"/>
        </w:rPr>
      </w:pPr>
      <w:r w:rsidRPr="00E84F33">
        <w:rPr>
          <w:rFonts w:cs="Times New Roman"/>
          <w:noProof/>
          <w:szCs w:val="28"/>
          <w:lang w:eastAsia="ru-RU"/>
        </w:rPr>
        <mc:AlternateContent>
          <mc:Choice Requires="wps">
            <w:drawing>
              <wp:anchor distT="0" distB="0" distL="114300" distR="114300" simplePos="0" relativeHeight="251660288" behindDoc="0" locked="0" layoutInCell="1" allowOverlap="1" wp14:anchorId="5E37C046" wp14:editId="1BD8311F">
                <wp:simplePos x="0" y="0"/>
                <wp:positionH relativeFrom="column">
                  <wp:posOffset>3810</wp:posOffset>
                </wp:positionH>
                <wp:positionV relativeFrom="paragraph">
                  <wp:posOffset>313690</wp:posOffset>
                </wp:positionV>
                <wp:extent cx="6091555" cy="0"/>
                <wp:effectExtent l="0" t="0" r="23495" b="19050"/>
                <wp:wrapTopAndBottom/>
                <wp:docPr id="3" name="Прямая соединительная линия 3"/>
                <wp:cNvGraphicFramePr/>
                <a:graphic xmlns:a="http://schemas.openxmlformats.org/drawingml/2006/main">
                  <a:graphicData uri="http://schemas.microsoft.com/office/word/2010/wordprocessingShape">
                    <wps:wsp>
                      <wps:cNvCnPr/>
                      <wps:spPr>
                        <a:xfrm>
                          <a:off x="0" y="0"/>
                          <a:ext cx="6091555" cy="0"/>
                        </a:xfrm>
                        <a:prstGeom prst="line">
                          <a:avLst/>
                        </a:prstGeom>
                        <a:ln w="3240">
                          <a:solidFill>
                            <a:schemeClr val="tx1"/>
                          </a:solidFill>
                          <a:round/>
                        </a:ln>
                      </wps:spPr>
                      <wps:bodyPr/>
                    </wps:wsp>
                  </a:graphicData>
                </a:graphic>
                <wp14:sizeRelH relativeFrom="margin">
                  <wp14:pctWidth>0</wp14:pctWidth>
                </wp14:sizeRelH>
                <wp14:sizeRelV relativeFrom="margin">
                  <wp14:pctHeight>0</wp14:pctHeight>
                </wp14:sizeRelV>
              </wp:anchor>
            </w:drawing>
          </mc:Choice>
          <mc:Fallback>
            <w:pict>
              <v:line w14:anchorId="14D96310" id="Прямая соединительная линия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4.7pt" to="479.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" strokecolor="black [3213]" strokeweight=".09mm">
                <w10:wrap type="topAndBottom"/>
              </v:line>
            </w:pict>
          </mc:Fallback>
        </mc:AlternateContent>
      </w:r>
      <w:r w:rsidRPr="00E84F33">
        <w:rPr>
          <w:rFonts w:cs="Times New Roman"/>
          <w:b/>
          <w:szCs w:val="28"/>
        </w:rPr>
        <w:t>Кафедра информационной безопасности</w:t>
      </w:r>
    </w:p>
    <w:p w:rsidR="00AE7571" w:rsidRPr="00E84F33" w:rsidRDefault="00AE7571" w:rsidP="00AE7571">
      <w:pPr>
        <w:spacing w:before="120" w:after="120" w:line="240" w:lineRule="auto"/>
        <w:jc w:val="center"/>
        <w:rPr>
          <w:rFonts w:cs="Times New Roman"/>
          <w:b/>
          <w:bCs/>
          <w:szCs w:val="28"/>
        </w:rPr>
      </w:pPr>
    </w:p>
    <w:p w:rsidR="00AE7571" w:rsidRPr="00E84F33" w:rsidRDefault="00AE7571" w:rsidP="00AE7571">
      <w:pPr>
        <w:spacing w:before="120" w:after="120" w:line="240" w:lineRule="auto"/>
        <w:jc w:val="center"/>
        <w:rPr>
          <w:rFonts w:cs="Times New Roman"/>
          <w:bCs/>
          <w:szCs w:val="28"/>
        </w:rPr>
      </w:pPr>
      <w:r>
        <w:rPr>
          <w:rFonts w:cs="Times New Roman"/>
          <w:bCs/>
          <w:szCs w:val="28"/>
        </w:rPr>
        <w:t>ДОКЛАД</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по дисциплине</w:t>
      </w: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«Криптографические протоколы»</w:t>
      </w:r>
    </w:p>
    <w:p w:rsidR="00AE7571" w:rsidRPr="00E84F33" w:rsidRDefault="00AE7571" w:rsidP="00AE7571">
      <w:pPr>
        <w:spacing w:before="120" w:after="120" w:line="240" w:lineRule="auto"/>
        <w:jc w:val="center"/>
        <w:rPr>
          <w:rFonts w:cs="Times New Roman"/>
          <w:bCs/>
          <w:szCs w:val="28"/>
        </w:rPr>
      </w:pPr>
    </w:p>
    <w:p w:rsidR="00AE7571" w:rsidRPr="00E84F33" w:rsidRDefault="00AE7571" w:rsidP="00AE7571">
      <w:pPr>
        <w:spacing w:before="120" w:after="120" w:line="240" w:lineRule="auto"/>
        <w:jc w:val="center"/>
        <w:rPr>
          <w:rFonts w:cs="Times New Roman"/>
          <w:bCs/>
          <w:szCs w:val="28"/>
        </w:rPr>
      </w:pPr>
      <w:r w:rsidRPr="00E84F33">
        <w:rPr>
          <w:rFonts w:cs="Times New Roman"/>
          <w:bCs/>
          <w:szCs w:val="28"/>
        </w:rPr>
        <w:t>На тему:</w:t>
      </w:r>
    </w:p>
    <w:p w:rsidR="00AE7571" w:rsidRPr="00E84F33" w:rsidRDefault="00AE7571" w:rsidP="00AE7571">
      <w:pPr>
        <w:spacing w:before="120" w:after="120" w:line="240" w:lineRule="auto"/>
        <w:jc w:val="center"/>
        <w:rPr>
          <w:rFonts w:cs="Times New Roman"/>
          <w:b/>
          <w:bCs/>
          <w:szCs w:val="28"/>
        </w:rPr>
      </w:pPr>
      <w:r w:rsidRPr="00E84F33">
        <w:rPr>
          <w:rFonts w:cs="Times New Roman"/>
          <w:b/>
          <w:bCs/>
          <w:szCs w:val="28"/>
        </w:rPr>
        <w:t>«</w:t>
      </w:r>
      <w:r w:rsidR="00D565B1">
        <w:rPr>
          <w:rFonts w:cs="Times New Roman"/>
          <w:b/>
          <w:bCs/>
          <w:szCs w:val="28"/>
        </w:rPr>
        <w:t>Протоколы защиты текстовой/голосовой/видео связи</w:t>
      </w:r>
      <w:r w:rsidRPr="00E84F33">
        <w:rPr>
          <w:rFonts w:cs="Times New Roman"/>
          <w:b/>
          <w:bCs/>
          <w:szCs w:val="28"/>
        </w:rPr>
        <w:t>»</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Подготовил</w:t>
      </w:r>
      <w:r w:rsidR="00D565B1">
        <w:rPr>
          <w:rFonts w:cs="Times New Roman"/>
          <w:b/>
          <w:bCs/>
          <w:szCs w:val="28"/>
        </w:rPr>
        <w:t>и</w:t>
      </w:r>
    </w:p>
    <w:p w:rsidR="00D565B1" w:rsidRDefault="00AE7571" w:rsidP="00AE7571">
      <w:pPr>
        <w:spacing w:before="120" w:after="120" w:line="240" w:lineRule="auto"/>
        <w:jc w:val="right"/>
        <w:rPr>
          <w:rFonts w:cs="Times New Roman"/>
          <w:szCs w:val="28"/>
        </w:rPr>
      </w:pPr>
      <w:r w:rsidRPr="00E84F33">
        <w:rPr>
          <w:rFonts w:cs="Times New Roman"/>
          <w:szCs w:val="28"/>
        </w:rPr>
        <w:t>студент</w:t>
      </w:r>
      <w:r w:rsidR="00D565B1">
        <w:rPr>
          <w:rFonts w:cs="Times New Roman"/>
          <w:szCs w:val="28"/>
        </w:rPr>
        <w:t>ы групп</w:t>
      </w:r>
      <w:r w:rsidRPr="00E84F33">
        <w:rPr>
          <w:rFonts w:cs="Times New Roman"/>
          <w:szCs w:val="28"/>
        </w:rPr>
        <w:t xml:space="preserve"> ККСО</w:t>
      </w:r>
      <w:r w:rsidRPr="00E84F33">
        <w:rPr>
          <w:rFonts w:cs="Times New Roman"/>
          <w:szCs w:val="28"/>
        </w:rPr>
        <w:sym w:font="Symbol" w:char="F02D"/>
      </w:r>
      <w:r w:rsidRPr="00E84F33">
        <w:rPr>
          <w:rFonts w:cs="Times New Roman"/>
          <w:szCs w:val="28"/>
        </w:rPr>
        <w:t>01</w:t>
      </w:r>
      <w:r w:rsidR="00D565B1">
        <w:rPr>
          <w:rFonts w:cs="Times New Roman"/>
          <w:szCs w:val="28"/>
        </w:rPr>
        <w:t>/03</w:t>
      </w:r>
      <w:r w:rsidRPr="00E84F33">
        <w:rPr>
          <w:rFonts w:cs="Times New Roman"/>
          <w:szCs w:val="28"/>
        </w:rPr>
        <w:sym w:font="Symbol" w:char="F02D"/>
      </w:r>
      <w:r w:rsidRPr="00E84F33">
        <w:rPr>
          <w:rFonts w:cs="Times New Roman"/>
          <w:szCs w:val="28"/>
        </w:rPr>
        <w:t xml:space="preserve">14 </w:t>
      </w:r>
    </w:p>
    <w:p w:rsidR="00FC5A38" w:rsidRPr="00B74348" w:rsidRDefault="00FC5A38" w:rsidP="00FC5A38">
      <w:pPr>
        <w:spacing w:before="120" w:after="120" w:line="240" w:lineRule="auto"/>
        <w:jc w:val="right"/>
        <w:rPr>
          <w:rFonts w:cs="Times New Roman"/>
          <w:bCs/>
          <w:szCs w:val="28"/>
        </w:rPr>
      </w:pPr>
      <w:r>
        <w:rPr>
          <w:rFonts w:cs="Times New Roman"/>
          <w:bCs/>
          <w:szCs w:val="28"/>
        </w:rPr>
        <w:t xml:space="preserve">С.А. </w:t>
      </w:r>
      <w:r w:rsidRPr="00B74348">
        <w:rPr>
          <w:rFonts w:cs="Times New Roman"/>
          <w:bCs/>
          <w:szCs w:val="28"/>
        </w:rPr>
        <w:t>Крюков</w:t>
      </w:r>
    </w:p>
    <w:p w:rsidR="00FC5A38" w:rsidRDefault="00FC5A38" w:rsidP="00AE7571">
      <w:pPr>
        <w:spacing w:before="120" w:after="120" w:line="240" w:lineRule="auto"/>
        <w:jc w:val="right"/>
        <w:rPr>
          <w:rFonts w:cs="Times New Roman"/>
          <w:szCs w:val="28"/>
        </w:rPr>
      </w:pPr>
      <w:r>
        <w:rPr>
          <w:rFonts w:cs="Times New Roman"/>
          <w:bCs/>
          <w:szCs w:val="28"/>
        </w:rPr>
        <w:t xml:space="preserve">К.И. </w:t>
      </w:r>
      <w:r w:rsidRPr="00B74348">
        <w:rPr>
          <w:rFonts w:cs="Times New Roman"/>
          <w:bCs/>
          <w:szCs w:val="28"/>
        </w:rPr>
        <w:t>Нарежный</w:t>
      </w:r>
    </w:p>
    <w:p w:rsidR="00AE7571" w:rsidRDefault="00AE7571" w:rsidP="00AE7571">
      <w:pPr>
        <w:spacing w:before="120" w:after="120" w:line="240" w:lineRule="auto"/>
        <w:jc w:val="right"/>
        <w:rPr>
          <w:rFonts w:cs="Times New Roman"/>
          <w:szCs w:val="28"/>
        </w:rPr>
      </w:pPr>
      <w:r w:rsidRPr="00E84F33">
        <w:rPr>
          <w:rFonts w:cs="Times New Roman"/>
          <w:szCs w:val="28"/>
        </w:rPr>
        <w:t>А.С. Першин</w:t>
      </w:r>
    </w:p>
    <w:p w:rsidR="00AE7571" w:rsidRPr="00E84F33" w:rsidRDefault="00AE7571" w:rsidP="00AE7571">
      <w:pPr>
        <w:spacing w:before="120" w:after="120" w:line="240" w:lineRule="auto"/>
        <w:jc w:val="right"/>
        <w:rPr>
          <w:rFonts w:cs="Times New Roman"/>
          <w:b/>
          <w:bCs/>
          <w:szCs w:val="28"/>
        </w:rPr>
      </w:pPr>
    </w:p>
    <w:p w:rsidR="00AE7571" w:rsidRPr="00E84F33" w:rsidRDefault="00AE7571" w:rsidP="00AE7571">
      <w:pPr>
        <w:spacing w:before="120" w:after="120" w:line="240" w:lineRule="auto"/>
        <w:jc w:val="right"/>
        <w:rPr>
          <w:rFonts w:cs="Times New Roman"/>
          <w:b/>
          <w:bCs/>
          <w:szCs w:val="28"/>
        </w:rPr>
      </w:pPr>
      <w:r w:rsidRPr="00E84F33">
        <w:rPr>
          <w:rFonts w:cs="Times New Roman"/>
          <w:b/>
          <w:bCs/>
          <w:szCs w:val="28"/>
        </w:rPr>
        <w:t>Руководитель работы</w:t>
      </w:r>
    </w:p>
    <w:p w:rsidR="00AE7571" w:rsidRPr="00E84F33" w:rsidRDefault="00AE7571" w:rsidP="00AE7571">
      <w:pPr>
        <w:spacing w:before="120" w:after="120" w:line="240" w:lineRule="auto"/>
        <w:jc w:val="right"/>
        <w:rPr>
          <w:rFonts w:cs="Times New Roman"/>
          <w:szCs w:val="28"/>
        </w:rPr>
      </w:pPr>
      <w:r w:rsidRPr="00E84F33">
        <w:rPr>
          <w:rFonts w:cs="Times New Roman"/>
          <w:szCs w:val="28"/>
        </w:rPr>
        <w:t>А.П. Никитин</w:t>
      </w: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p>
    <w:p w:rsidR="00AE7571" w:rsidRPr="00E84F33" w:rsidRDefault="00AE7571" w:rsidP="00AE7571">
      <w:pPr>
        <w:spacing w:before="120" w:after="120" w:line="240" w:lineRule="auto"/>
        <w:jc w:val="center"/>
        <w:rPr>
          <w:rFonts w:cs="Times New Roman"/>
          <w:szCs w:val="28"/>
        </w:rPr>
      </w:pPr>
    </w:p>
    <w:p w:rsidR="00AE7571" w:rsidRDefault="00AE7571" w:rsidP="00AE7571">
      <w:pPr>
        <w:spacing w:before="120" w:after="120" w:line="240" w:lineRule="auto"/>
        <w:jc w:val="center"/>
        <w:rPr>
          <w:rFonts w:cs="Times New Roman"/>
          <w:szCs w:val="28"/>
        </w:rPr>
      </w:pPr>
      <w:r w:rsidRPr="00E84F33">
        <w:rPr>
          <w:rFonts w:cs="Times New Roman"/>
          <w:szCs w:val="28"/>
        </w:rPr>
        <w:t>Москва, 2019</w:t>
      </w:r>
    </w:p>
    <w:p w:rsidR="00FD3D35" w:rsidRPr="008615D0" w:rsidRDefault="00FD3D35" w:rsidP="008615D0">
      <w:pPr>
        <w:pStyle w:val="11"/>
      </w:pPr>
      <w:r w:rsidRPr="008615D0">
        <w:lastRenderedPageBreak/>
        <w:t>Оглавление</w:t>
      </w:r>
    </w:p>
    <w:p w:rsidR="00B70BAC" w:rsidRPr="00B70BAC" w:rsidRDefault="00FD3D35">
      <w:pPr>
        <w:pStyle w:val="11"/>
        <w:rPr>
          <w:rFonts w:asciiTheme="minorHAnsi" w:eastAsiaTheme="minorEastAsia" w:hAnsiTheme="minorHAnsi"/>
          <w:b w:val="0"/>
          <w:noProof/>
          <w:sz w:val="22"/>
          <w:lang w:eastAsia="ru-RU"/>
        </w:rPr>
      </w:pPr>
      <w:r w:rsidRPr="00B70BAC">
        <w:rPr>
          <w:rFonts w:cs="Times New Roman"/>
          <w:b w:val="0"/>
          <w:szCs w:val="28"/>
        </w:rPr>
        <w:fldChar w:fldCharType="begin"/>
      </w:r>
      <w:r w:rsidRPr="00B70BAC">
        <w:rPr>
          <w:rFonts w:cs="Times New Roman"/>
          <w:b w:val="0"/>
          <w:szCs w:val="28"/>
        </w:rPr>
        <w:instrText xml:space="preserve"> TOC \o "1-3" \h \z \u </w:instrText>
      </w:r>
      <w:r w:rsidRPr="00B70BAC">
        <w:rPr>
          <w:rFonts w:cs="Times New Roman"/>
          <w:b w:val="0"/>
          <w:szCs w:val="28"/>
        </w:rPr>
        <w:fldChar w:fldCharType="separate"/>
      </w:r>
      <w:hyperlink w:anchor="_Toc5216850" w:history="1">
        <w:r w:rsidR="00B70BAC" w:rsidRPr="00B70BAC">
          <w:rPr>
            <w:rStyle w:val="a3"/>
            <w:b w:val="0"/>
            <w:noProof/>
          </w:rPr>
          <w:t>Протоколы защиты текстовой связи</w:t>
        </w:r>
        <w:r w:rsidR="00B70BAC" w:rsidRPr="00B70BAC">
          <w:rPr>
            <w:b w:val="0"/>
            <w:noProof/>
            <w:webHidden/>
          </w:rPr>
          <w:tab/>
        </w:r>
        <w:r w:rsidR="00B70BAC" w:rsidRPr="00B70BAC">
          <w:rPr>
            <w:b w:val="0"/>
            <w:noProof/>
            <w:webHidden/>
          </w:rPr>
          <w:fldChar w:fldCharType="begin"/>
        </w:r>
        <w:r w:rsidR="00B70BAC" w:rsidRPr="00B70BAC">
          <w:rPr>
            <w:b w:val="0"/>
            <w:noProof/>
            <w:webHidden/>
          </w:rPr>
          <w:instrText xml:space="preserve"> PAGEREF _Toc5216850 \h </w:instrText>
        </w:r>
        <w:r w:rsidR="00B70BAC" w:rsidRPr="00B70BAC">
          <w:rPr>
            <w:b w:val="0"/>
            <w:noProof/>
            <w:webHidden/>
          </w:rPr>
        </w:r>
        <w:r w:rsidR="00B70BAC" w:rsidRPr="00B70BAC">
          <w:rPr>
            <w:b w:val="0"/>
            <w:noProof/>
            <w:webHidden/>
          </w:rPr>
          <w:fldChar w:fldCharType="separate"/>
        </w:r>
        <w:r w:rsidR="00B70BAC" w:rsidRPr="00B70BAC">
          <w:rPr>
            <w:b w:val="0"/>
            <w:noProof/>
            <w:webHidden/>
          </w:rPr>
          <w:t>3</w:t>
        </w:r>
        <w:r w:rsidR="00B70BAC" w:rsidRPr="00B70BAC">
          <w:rPr>
            <w:b w:val="0"/>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1" w:history="1">
        <w:r w:rsidRPr="00B70BAC">
          <w:rPr>
            <w:rStyle w:val="a3"/>
            <w:rFonts w:cs="Times New Roman"/>
            <w:bCs/>
            <w:noProof/>
          </w:rPr>
          <w:t>Signal</w:t>
        </w:r>
        <w:r w:rsidRPr="00B70BAC">
          <w:rPr>
            <w:noProof/>
            <w:webHidden/>
          </w:rPr>
          <w:tab/>
        </w:r>
        <w:r w:rsidRPr="00B70BAC">
          <w:rPr>
            <w:noProof/>
            <w:webHidden/>
          </w:rPr>
          <w:fldChar w:fldCharType="begin"/>
        </w:r>
        <w:r w:rsidRPr="00B70BAC">
          <w:rPr>
            <w:noProof/>
            <w:webHidden/>
          </w:rPr>
          <w:instrText xml:space="preserve"> PAGEREF _Toc5216851 \h </w:instrText>
        </w:r>
        <w:r w:rsidRPr="00B70BAC">
          <w:rPr>
            <w:noProof/>
            <w:webHidden/>
          </w:rPr>
        </w:r>
        <w:r w:rsidRPr="00B70BAC">
          <w:rPr>
            <w:noProof/>
            <w:webHidden/>
          </w:rPr>
          <w:fldChar w:fldCharType="separate"/>
        </w:r>
        <w:r w:rsidRPr="00B70BAC">
          <w:rPr>
            <w:noProof/>
            <w:webHidden/>
          </w:rPr>
          <w:t>3</w:t>
        </w:r>
        <w:r w:rsidRPr="00B70BAC">
          <w:rPr>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2" w:history="1">
        <w:r w:rsidRPr="00B70BAC">
          <w:rPr>
            <w:rStyle w:val="a3"/>
            <w:noProof/>
          </w:rPr>
          <w:t>MTProto</w:t>
        </w:r>
        <w:r w:rsidRPr="00B70BAC">
          <w:rPr>
            <w:noProof/>
            <w:webHidden/>
          </w:rPr>
          <w:tab/>
        </w:r>
        <w:r w:rsidRPr="00B70BAC">
          <w:rPr>
            <w:noProof/>
            <w:webHidden/>
          </w:rPr>
          <w:fldChar w:fldCharType="begin"/>
        </w:r>
        <w:r w:rsidRPr="00B70BAC">
          <w:rPr>
            <w:noProof/>
            <w:webHidden/>
          </w:rPr>
          <w:instrText xml:space="preserve"> PAGEREF _Toc5216852 \h </w:instrText>
        </w:r>
        <w:r w:rsidRPr="00B70BAC">
          <w:rPr>
            <w:noProof/>
            <w:webHidden/>
          </w:rPr>
        </w:r>
        <w:r w:rsidRPr="00B70BAC">
          <w:rPr>
            <w:noProof/>
            <w:webHidden/>
          </w:rPr>
          <w:fldChar w:fldCharType="separate"/>
        </w:r>
        <w:r w:rsidRPr="00B70BAC">
          <w:rPr>
            <w:noProof/>
            <w:webHidden/>
          </w:rPr>
          <w:t>4</w:t>
        </w:r>
        <w:r w:rsidRPr="00B70BAC">
          <w:rPr>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3" w:history="1">
        <w:r w:rsidRPr="00B70BAC">
          <w:rPr>
            <w:rStyle w:val="a3"/>
            <w:noProof/>
          </w:rPr>
          <w:t>EL337</w:t>
        </w:r>
        <w:r w:rsidRPr="00B70BAC">
          <w:rPr>
            <w:noProof/>
            <w:webHidden/>
          </w:rPr>
          <w:tab/>
        </w:r>
        <w:r w:rsidRPr="00B70BAC">
          <w:rPr>
            <w:noProof/>
            <w:webHidden/>
          </w:rPr>
          <w:fldChar w:fldCharType="begin"/>
        </w:r>
        <w:r w:rsidRPr="00B70BAC">
          <w:rPr>
            <w:noProof/>
            <w:webHidden/>
          </w:rPr>
          <w:instrText xml:space="preserve"> PAGEREF _Toc5216853 \h </w:instrText>
        </w:r>
        <w:r w:rsidRPr="00B70BAC">
          <w:rPr>
            <w:noProof/>
            <w:webHidden/>
          </w:rPr>
        </w:r>
        <w:r w:rsidRPr="00B70BAC">
          <w:rPr>
            <w:noProof/>
            <w:webHidden/>
          </w:rPr>
          <w:fldChar w:fldCharType="separate"/>
        </w:r>
        <w:r w:rsidRPr="00B70BAC">
          <w:rPr>
            <w:noProof/>
            <w:webHidden/>
          </w:rPr>
          <w:t>5</w:t>
        </w:r>
        <w:r w:rsidRPr="00B70BAC">
          <w:rPr>
            <w:noProof/>
            <w:webHidden/>
          </w:rPr>
          <w:fldChar w:fldCharType="end"/>
        </w:r>
      </w:hyperlink>
    </w:p>
    <w:p w:rsidR="00B70BAC" w:rsidRPr="00B70BAC" w:rsidRDefault="00B70BAC">
      <w:pPr>
        <w:pStyle w:val="11"/>
        <w:rPr>
          <w:rFonts w:asciiTheme="minorHAnsi" w:eastAsiaTheme="minorEastAsia" w:hAnsiTheme="minorHAnsi"/>
          <w:b w:val="0"/>
          <w:noProof/>
          <w:sz w:val="22"/>
          <w:lang w:eastAsia="ru-RU"/>
        </w:rPr>
      </w:pPr>
      <w:hyperlink w:anchor="_Toc5216854" w:history="1">
        <w:r w:rsidRPr="00B70BAC">
          <w:rPr>
            <w:rStyle w:val="a3"/>
            <w:b w:val="0"/>
            <w:noProof/>
          </w:rPr>
          <w:t>Протоколы защиты звуковой связи</w:t>
        </w:r>
        <w:r w:rsidRPr="00B70BAC">
          <w:rPr>
            <w:b w:val="0"/>
            <w:noProof/>
            <w:webHidden/>
          </w:rPr>
          <w:tab/>
        </w:r>
        <w:r w:rsidRPr="00B70BAC">
          <w:rPr>
            <w:b w:val="0"/>
            <w:noProof/>
            <w:webHidden/>
          </w:rPr>
          <w:fldChar w:fldCharType="begin"/>
        </w:r>
        <w:r w:rsidRPr="00B70BAC">
          <w:rPr>
            <w:b w:val="0"/>
            <w:noProof/>
            <w:webHidden/>
          </w:rPr>
          <w:instrText xml:space="preserve"> PAGEREF _Toc5216854 \h </w:instrText>
        </w:r>
        <w:r w:rsidRPr="00B70BAC">
          <w:rPr>
            <w:b w:val="0"/>
            <w:noProof/>
            <w:webHidden/>
          </w:rPr>
        </w:r>
        <w:r w:rsidRPr="00B70BAC">
          <w:rPr>
            <w:b w:val="0"/>
            <w:noProof/>
            <w:webHidden/>
          </w:rPr>
          <w:fldChar w:fldCharType="separate"/>
        </w:r>
        <w:r w:rsidRPr="00B70BAC">
          <w:rPr>
            <w:b w:val="0"/>
            <w:noProof/>
            <w:webHidden/>
          </w:rPr>
          <w:t>6</w:t>
        </w:r>
        <w:r w:rsidRPr="00B70BAC">
          <w:rPr>
            <w:b w:val="0"/>
            <w:noProof/>
            <w:webHidden/>
          </w:rPr>
          <w:fldChar w:fldCharType="end"/>
        </w:r>
      </w:hyperlink>
    </w:p>
    <w:p w:rsidR="00B70BAC" w:rsidRPr="00B70BAC" w:rsidRDefault="00B70BAC">
      <w:pPr>
        <w:pStyle w:val="11"/>
        <w:rPr>
          <w:rFonts w:asciiTheme="minorHAnsi" w:eastAsiaTheme="minorEastAsia" w:hAnsiTheme="minorHAnsi"/>
          <w:b w:val="0"/>
          <w:noProof/>
          <w:sz w:val="22"/>
          <w:lang w:eastAsia="ru-RU"/>
        </w:rPr>
      </w:pPr>
      <w:hyperlink w:anchor="_Toc5216855" w:history="1">
        <w:r w:rsidRPr="00B70BAC">
          <w:rPr>
            <w:rStyle w:val="a3"/>
            <w:b w:val="0"/>
            <w:noProof/>
          </w:rPr>
          <w:t>Протоколы защиты видеосвязи</w:t>
        </w:r>
        <w:r w:rsidRPr="00B70BAC">
          <w:rPr>
            <w:b w:val="0"/>
            <w:noProof/>
            <w:webHidden/>
          </w:rPr>
          <w:tab/>
        </w:r>
        <w:r w:rsidRPr="00B70BAC">
          <w:rPr>
            <w:b w:val="0"/>
            <w:noProof/>
            <w:webHidden/>
          </w:rPr>
          <w:fldChar w:fldCharType="begin"/>
        </w:r>
        <w:r w:rsidRPr="00B70BAC">
          <w:rPr>
            <w:b w:val="0"/>
            <w:noProof/>
            <w:webHidden/>
          </w:rPr>
          <w:instrText xml:space="preserve"> PAGEREF _Toc5216855 \h </w:instrText>
        </w:r>
        <w:r w:rsidRPr="00B70BAC">
          <w:rPr>
            <w:b w:val="0"/>
            <w:noProof/>
            <w:webHidden/>
          </w:rPr>
        </w:r>
        <w:r w:rsidRPr="00B70BAC">
          <w:rPr>
            <w:b w:val="0"/>
            <w:noProof/>
            <w:webHidden/>
          </w:rPr>
          <w:fldChar w:fldCharType="separate"/>
        </w:r>
        <w:r w:rsidRPr="00B70BAC">
          <w:rPr>
            <w:b w:val="0"/>
            <w:noProof/>
            <w:webHidden/>
          </w:rPr>
          <w:t>7</w:t>
        </w:r>
        <w:r w:rsidRPr="00B70BAC">
          <w:rPr>
            <w:b w:val="0"/>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6" w:history="1">
        <w:r w:rsidRPr="00B70BAC">
          <w:rPr>
            <w:rStyle w:val="a3"/>
            <w:noProof/>
          </w:rPr>
          <w:t xml:space="preserve">Протокол </w:t>
        </w:r>
        <w:r w:rsidRPr="00B70BAC">
          <w:rPr>
            <w:rStyle w:val="a3"/>
            <w:noProof/>
            <w:lang w:val="en-US"/>
          </w:rPr>
          <w:t>Skype</w:t>
        </w:r>
        <w:r w:rsidRPr="00B70BAC">
          <w:rPr>
            <w:noProof/>
            <w:webHidden/>
          </w:rPr>
          <w:tab/>
        </w:r>
        <w:r w:rsidRPr="00B70BAC">
          <w:rPr>
            <w:noProof/>
            <w:webHidden/>
          </w:rPr>
          <w:fldChar w:fldCharType="begin"/>
        </w:r>
        <w:r w:rsidRPr="00B70BAC">
          <w:rPr>
            <w:noProof/>
            <w:webHidden/>
          </w:rPr>
          <w:instrText xml:space="preserve"> PAGEREF _Toc5216856 \h </w:instrText>
        </w:r>
        <w:r w:rsidRPr="00B70BAC">
          <w:rPr>
            <w:noProof/>
            <w:webHidden/>
          </w:rPr>
        </w:r>
        <w:r w:rsidRPr="00B70BAC">
          <w:rPr>
            <w:noProof/>
            <w:webHidden/>
          </w:rPr>
          <w:fldChar w:fldCharType="separate"/>
        </w:r>
        <w:r w:rsidRPr="00B70BAC">
          <w:rPr>
            <w:noProof/>
            <w:webHidden/>
          </w:rPr>
          <w:t>7</w:t>
        </w:r>
        <w:r w:rsidRPr="00B70BAC">
          <w:rPr>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7" w:history="1">
        <w:r w:rsidRPr="00B70BAC">
          <w:rPr>
            <w:rStyle w:val="a3"/>
            <w:noProof/>
          </w:rPr>
          <w:t xml:space="preserve">Протокол </w:t>
        </w:r>
        <w:r w:rsidRPr="00B70BAC">
          <w:rPr>
            <w:rStyle w:val="a3"/>
            <w:noProof/>
            <w:lang w:val="en-US"/>
          </w:rPr>
          <w:t>Tox</w:t>
        </w:r>
        <w:r w:rsidRPr="00B70BAC">
          <w:rPr>
            <w:noProof/>
            <w:webHidden/>
          </w:rPr>
          <w:tab/>
        </w:r>
        <w:r w:rsidRPr="00B70BAC">
          <w:rPr>
            <w:noProof/>
            <w:webHidden/>
          </w:rPr>
          <w:fldChar w:fldCharType="begin"/>
        </w:r>
        <w:r w:rsidRPr="00B70BAC">
          <w:rPr>
            <w:noProof/>
            <w:webHidden/>
          </w:rPr>
          <w:instrText xml:space="preserve"> PAGEREF _Toc5216857 \h </w:instrText>
        </w:r>
        <w:r w:rsidRPr="00B70BAC">
          <w:rPr>
            <w:noProof/>
            <w:webHidden/>
          </w:rPr>
        </w:r>
        <w:r w:rsidRPr="00B70BAC">
          <w:rPr>
            <w:noProof/>
            <w:webHidden/>
          </w:rPr>
          <w:fldChar w:fldCharType="separate"/>
        </w:r>
        <w:r w:rsidRPr="00B70BAC">
          <w:rPr>
            <w:noProof/>
            <w:webHidden/>
          </w:rPr>
          <w:t>8</w:t>
        </w:r>
        <w:r w:rsidRPr="00B70BAC">
          <w:rPr>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8" w:history="1">
        <w:r w:rsidRPr="00B70BAC">
          <w:rPr>
            <w:rStyle w:val="a3"/>
            <w:noProof/>
          </w:rPr>
          <w:t xml:space="preserve">Протокол </w:t>
        </w:r>
        <w:r w:rsidRPr="00B70BAC">
          <w:rPr>
            <w:rStyle w:val="a3"/>
            <w:noProof/>
            <w:lang w:val="en-US"/>
          </w:rPr>
          <w:t>SRTP</w:t>
        </w:r>
        <w:r w:rsidRPr="00B70BAC">
          <w:rPr>
            <w:noProof/>
            <w:webHidden/>
          </w:rPr>
          <w:tab/>
        </w:r>
        <w:r w:rsidRPr="00B70BAC">
          <w:rPr>
            <w:noProof/>
            <w:webHidden/>
          </w:rPr>
          <w:fldChar w:fldCharType="begin"/>
        </w:r>
        <w:r w:rsidRPr="00B70BAC">
          <w:rPr>
            <w:noProof/>
            <w:webHidden/>
          </w:rPr>
          <w:instrText xml:space="preserve"> PAGEREF _Toc5216858 \h </w:instrText>
        </w:r>
        <w:r w:rsidRPr="00B70BAC">
          <w:rPr>
            <w:noProof/>
            <w:webHidden/>
          </w:rPr>
        </w:r>
        <w:r w:rsidRPr="00B70BAC">
          <w:rPr>
            <w:noProof/>
            <w:webHidden/>
          </w:rPr>
          <w:fldChar w:fldCharType="separate"/>
        </w:r>
        <w:r w:rsidRPr="00B70BAC">
          <w:rPr>
            <w:noProof/>
            <w:webHidden/>
          </w:rPr>
          <w:t>11</w:t>
        </w:r>
        <w:r w:rsidRPr="00B70BAC">
          <w:rPr>
            <w:noProof/>
            <w:webHidden/>
          </w:rPr>
          <w:fldChar w:fldCharType="end"/>
        </w:r>
      </w:hyperlink>
    </w:p>
    <w:p w:rsidR="00B70BAC" w:rsidRPr="00B70BAC" w:rsidRDefault="00B70BAC">
      <w:pPr>
        <w:pStyle w:val="21"/>
        <w:tabs>
          <w:tab w:val="right" w:leader="dot" w:pos="9628"/>
        </w:tabs>
        <w:rPr>
          <w:rFonts w:asciiTheme="minorHAnsi" w:eastAsiaTheme="minorEastAsia" w:hAnsiTheme="minorHAnsi"/>
          <w:noProof/>
          <w:sz w:val="22"/>
          <w:lang w:eastAsia="ru-RU"/>
        </w:rPr>
      </w:pPr>
      <w:hyperlink w:anchor="_Toc5216859" w:history="1">
        <w:r w:rsidRPr="00B70BAC">
          <w:rPr>
            <w:rStyle w:val="a3"/>
            <w:noProof/>
          </w:rPr>
          <w:t xml:space="preserve">Протокол </w:t>
        </w:r>
        <w:r w:rsidRPr="00B70BAC">
          <w:rPr>
            <w:rStyle w:val="a3"/>
            <w:noProof/>
            <w:lang w:val="en-US"/>
          </w:rPr>
          <w:t>ZRTP</w:t>
        </w:r>
        <w:r w:rsidRPr="00B70BAC">
          <w:rPr>
            <w:noProof/>
            <w:webHidden/>
          </w:rPr>
          <w:tab/>
        </w:r>
        <w:r w:rsidRPr="00B70BAC">
          <w:rPr>
            <w:noProof/>
            <w:webHidden/>
          </w:rPr>
          <w:fldChar w:fldCharType="begin"/>
        </w:r>
        <w:r w:rsidRPr="00B70BAC">
          <w:rPr>
            <w:noProof/>
            <w:webHidden/>
          </w:rPr>
          <w:instrText xml:space="preserve"> PAGEREF _Toc5216859 \h </w:instrText>
        </w:r>
        <w:r w:rsidRPr="00B70BAC">
          <w:rPr>
            <w:noProof/>
            <w:webHidden/>
          </w:rPr>
        </w:r>
        <w:r w:rsidRPr="00B70BAC">
          <w:rPr>
            <w:noProof/>
            <w:webHidden/>
          </w:rPr>
          <w:fldChar w:fldCharType="separate"/>
        </w:r>
        <w:r w:rsidRPr="00B70BAC">
          <w:rPr>
            <w:noProof/>
            <w:webHidden/>
          </w:rPr>
          <w:t>13</w:t>
        </w:r>
        <w:r w:rsidRPr="00B70BAC">
          <w:rPr>
            <w:noProof/>
            <w:webHidden/>
          </w:rPr>
          <w:fldChar w:fldCharType="end"/>
        </w:r>
      </w:hyperlink>
    </w:p>
    <w:p w:rsidR="00AE7571" w:rsidRDefault="00FD3D35" w:rsidP="00AE7571">
      <w:pPr>
        <w:spacing w:before="120" w:after="120" w:line="240" w:lineRule="auto"/>
        <w:jc w:val="center"/>
        <w:rPr>
          <w:rFonts w:cs="Times New Roman"/>
          <w:szCs w:val="28"/>
        </w:rPr>
      </w:pPr>
      <w:r w:rsidRPr="00B70BAC">
        <w:rPr>
          <w:rFonts w:cs="Times New Roman"/>
          <w:szCs w:val="28"/>
        </w:rPr>
        <w:fldChar w:fldCharType="end"/>
      </w: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bookmarkStart w:id="0" w:name="_GoBack"/>
      <w:bookmarkEnd w:id="0"/>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14E8A" w:rsidRDefault="00B14E8A" w:rsidP="00AE7571">
      <w:pPr>
        <w:spacing w:before="120" w:after="120" w:line="240" w:lineRule="auto"/>
        <w:jc w:val="center"/>
        <w:rPr>
          <w:rFonts w:cs="Times New Roman"/>
          <w:szCs w:val="28"/>
        </w:rPr>
      </w:pPr>
    </w:p>
    <w:p w:rsidR="00B74348" w:rsidRPr="00FC5A38" w:rsidRDefault="00B74348" w:rsidP="00FC5A38">
      <w:pPr>
        <w:pStyle w:val="1"/>
        <w:jc w:val="center"/>
        <w:rPr>
          <w:b/>
        </w:rPr>
      </w:pPr>
      <w:bookmarkStart w:id="1" w:name="_Toc5216850"/>
      <w:r w:rsidRPr="00B74348">
        <w:rPr>
          <w:b/>
        </w:rPr>
        <w:t xml:space="preserve">Протоколы защиты текстовой </w:t>
      </w:r>
      <w:r w:rsidR="00F34ED3">
        <w:rPr>
          <w:b/>
        </w:rPr>
        <w:t>связи</w:t>
      </w:r>
      <w:bookmarkEnd w:id="1"/>
    </w:p>
    <w:p w:rsidR="00FC5A38" w:rsidRPr="00484CA5" w:rsidRDefault="00FC5A38" w:rsidP="00FC5A38">
      <w:pPr>
        <w:pStyle w:val="2"/>
        <w:shd w:val="clear" w:color="auto" w:fill="FFFFFF"/>
        <w:spacing w:before="0" w:after="0"/>
        <w:jc w:val="center"/>
        <w:textAlignment w:val="baseline"/>
        <w:rPr>
          <w:rFonts w:cs="Times New Roman"/>
          <w:i/>
          <w:color w:val="000000" w:themeColor="text1"/>
          <w:szCs w:val="28"/>
        </w:rPr>
      </w:pPr>
      <w:bookmarkStart w:id="2" w:name="_Toc5216851"/>
      <w:proofErr w:type="spellStart"/>
      <w:r w:rsidRPr="00484CA5">
        <w:rPr>
          <w:rFonts w:cs="Times New Roman"/>
          <w:b/>
          <w:bCs/>
          <w:i/>
          <w:color w:val="000000" w:themeColor="text1"/>
          <w:szCs w:val="28"/>
        </w:rPr>
        <w:t>Signal</w:t>
      </w:r>
      <w:bookmarkEnd w:id="2"/>
      <w:proofErr w:type="spellEnd"/>
    </w:p>
    <w:p w:rsidR="00FC5A38" w:rsidRDefault="00FC5A38" w:rsidP="00FC5A38"/>
    <w:p w:rsidR="00FC5A38" w:rsidRDefault="0033033F" w:rsidP="00FC5A38">
      <w:pPr>
        <w:jc w:val="both"/>
      </w:pPr>
      <w:r>
        <w:tab/>
      </w:r>
      <w:r w:rsidR="00FC5A38" w:rsidRPr="00D06C7B">
        <w:t xml:space="preserve">Протокол </w:t>
      </w:r>
      <w:proofErr w:type="spellStart"/>
      <w:r w:rsidR="00FC5A38" w:rsidRPr="00D06C7B">
        <w:t>Signal</w:t>
      </w:r>
      <w:proofErr w:type="spellEnd"/>
      <w:r w:rsidR="00FC5A38">
        <w:t xml:space="preserve"> </w:t>
      </w:r>
      <w:r w:rsidR="00FC5A38" w:rsidRPr="00D06C7B">
        <w:t xml:space="preserve">— </w:t>
      </w:r>
      <w:r w:rsidR="00FC5A38" w:rsidRPr="00D06C7B">
        <w:rPr>
          <w:szCs w:val="28"/>
        </w:rPr>
        <w:t xml:space="preserve">криптографический протокол, созданный компанией </w:t>
      </w:r>
      <w:proofErr w:type="spellStart"/>
      <w:r w:rsidR="00FC5A38" w:rsidRPr="00D06C7B">
        <w:rPr>
          <w:szCs w:val="28"/>
        </w:rPr>
        <w:t>Open</w:t>
      </w:r>
      <w:proofErr w:type="spellEnd"/>
      <w:r w:rsidR="00FC5A38" w:rsidRPr="00D06C7B">
        <w:rPr>
          <w:szCs w:val="28"/>
        </w:rPr>
        <w:t xml:space="preserve"> </w:t>
      </w:r>
      <w:proofErr w:type="spellStart"/>
      <w:r w:rsidR="00FC5A38" w:rsidRPr="00D06C7B">
        <w:rPr>
          <w:szCs w:val="28"/>
        </w:rPr>
        <w:t>Whisper</w:t>
      </w:r>
      <w:proofErr w:type="spellEnd"/>
      <w:r w:rsidR="00FC5A38" w:rsidRPr="00D06C7B">
        <w:rPr>
          <w:szCs w:val="28"/>
        </w:rPr>
        <w:t xml:space="preserve"> </w:t>
      </w:r>
      <w:proofErr w:type="spellStart"/>
      <w:r w:rsidR="00FC5A38" w:rsidRPr="00D06C7B">
        <w:rPr>
          <w:szCs w:val="28"/>
        </w:rPr>
        <w:t>Systems</w:t>
      </w:r>
      <w:proofErr w:type="spellEnd"/>
      <w:r w:rsidR="00FC5A38" w:rsidRPr="00D06C7B">
        <w:rPr>
          <w:szCs w:val="28"/>
        </w:rPr>
        <w:t xml:space="preserve"> для обеспечения сквозного шифрования голосовых вызовов, </w:t>
      </w:r>
      <w:proofErr w:type="spellStart"/>
      <w:r w:rsidR="00FC5A38" w:rsidRPr="00D06C7B">
        <w:rPr>
          <w:szCs w:val="28"/>
        </w:rPr>
        <w:t>видеозвонков</w:t>
      </w:r>
      <w:proofErr w:type="spellEnd"/>
      <w:r w:rsidR="00FC5A38" w:rsidRPr="00D06C7B">
        <w:rPr>
          <w:szCs w:val="28"/>
        </w:rPr>
        <w:t xml:space="preserve"> и мгновенных сообщений. Протокол был разработан </w:t>
      </w:r>
      <w:proofErr w:type="spellStart"/>
      <w:r w:rsidR="00FC5A38" w:rsidRPr="00D06C7B">
        <w:rPr>
          <w:szCs w:val="28"/>
        </w:rPr>
        <w:t>Open</w:t>
      </w:r>
      <w:proofErr w:type="spellEnd"/>
      <w:r w:rsidR="00FC5A38" w:rsidRPr="00D06C7B">
        <w:rPr>
          <w:szCs w:val="28"/>
        </w:rPr>
        <w:t xml:space="preserve"> </w:t>
      </w:r>
      <w:proofErr w:type="spellStart"/>
      <w:r w:rsidR="00FC5A38" w:rsidRPr="00D06C7B">
        <w:rPr>
          <w:szCs w:val="28"/>
        </w:rPr>
        <w:t>Whisper</w:t>
      </w:r>
      <w:proofErr w:type="spellEnd"/>
      <w:r w:rsidR="00FC5A38" w:rsidRPr="00D06C7B">
        <w:rPr>
          <w:szCs w:val="28"/>
        </w:rPr>
        <w:t xml:space="preserve"> </w:t>
      </w:r>
      <w:proofErr w:type="spellStart"/>
      <w:r w:rsidR="00FC5A38" w:rsidRPr="00D06C7B">
        <w:rPr>
          <w:szCs w:val="28"/>
        </w:rPr>
        <w:t>Systems</w:t>
      </w:r>
      <w:proofErr w:type="spellEnd"/>
      <w:r w:rsidR="00FC5A38" w:rsidRPr="00D06C7B">
        <w:rPr>
          <w:szCs w:val="28"/>
        </w:rPr>
        <w:t xml:space="preserve"> в 2013 </w:t>
      </w:r>
      <w:proofErr w:type="gramStart"/>
      <w:r w:rsidR="00FC5A38" w:rsidRPr="00D06C7B">
        <w:rPr>
          <w:szCs w:val="28"/>
        </w:rPr>
        <w:t>году  и</w:t>
      </w:r>
      <w:proofErr w:type="gramEnd"/>
      <w:r w:rsidR="00FC5A38" w:rsidRPr="00D06C7B">
        <w:rPr>
          <w:szCs w:val="28"/>
        </w:rPr>
        <w:t xml:space="preserve"> впервые был представлен в приложении </w:t>
      </w:r>
      <w:proofErr w:type="spellStart"/>
      <w:r w:rsidR="00FC5A38" w:rsidRPr="00D06C7B">
        <w:rPr>
          <w:szCs w:val="28"/>
        </w:rPr>
        <w:t>TextSecure</w:t>
      </w:r>
      <w:proofErr w:type="spellEnd"/>
      <w:r w:rsidR="00FC5A38" w:rsidRPr="00D06C7B">
        <w:rPr>
          <w:szCs w:val="28"/>
        </w:rPr>
        <w:t xml:space="preserve"> с открытым исходным кодом, которое позже было объединено в приложение </w:t>
      </w:r>
      <w:proofErr w:type="spellStart"/>
      <w:r w:rsidR="00FC5A38" w:rsidRPr="00D06C7B">
        <w:rPr>
          <w:szCs w:val="28"/>
        </w:rPr>
        <w:t>Signal</w:t>
      </w:r>
      <w:proofErr w:type="spellEnd"/>
      <w:r w:rsidR="00FC5A38" w:rsidRPr="00D06C7B">
        <w:rPr>
          <w:szCs w:val="28"/>
        </w:rPr>
        <w:t xml:space="preserve">. Этот протокол используют во многих сторонних приложениях: </w:t>
      </w:r>
      <w:proofErr w:type="spellStart"/>
      <w:r w:rsidR="00FC5A38" w:rsidRPr="00D06C7B">
        <w:rPr>
          <w:szCs w:val="28"/>
        </w:rPr>
        <w:t>WhatsApp</w:t>
      </w:r>
      <w:proofErr w:type="spellEnd"/>
      <w:r w:rsidR="00FC5A38" w:rsidRPr="00D06C7B">
        <w:rPr>
          <w:szCs w:val="28"/>
        </w:rPr>
        <w:t xml:space="preserve">, </w:t>
      </w:r>
      <w:proofErr w:type="spellStart"/>
      <w:r w:rsidR="00FC5A38" w:rsidRPr="00D06C7B">
        <w:rPr>
          <w:szCs w:val="28"/>
        </w:rPr>
        <w:t>Facebook</w:t>
      </w:r>
      <w:proofErr w:type="spellEnd"/>
      <w:r w:rsidR="00FC5A38" w:rsidRPr="00D06C7B">
        <w:rPr>
          <w:szCs w:val="28"/>
        </w:rPr>
        <w:t xml:space="preserve"> </w:t>
      </w:r>
      <w:proofErr w:type="spellStart"/>
      <w:r w:rsidR="00FC5A38" w:rsidRPr="00D06C7B">
        <w:rPr>
          <w:szCs w:val="28"/>
        </w:rPr>
        <w:t>Messenger</w:t>
      </w:r>
      <w:proofErr w:type="spellEnd"/>
      <w:r w:rsidR="00FC5A38" w:rsidRPr="00D06C7B">
        <w:rPr>
          <w:szCs w:val="28"/>
        </w:rPr>
        <w:t xml:space="preserve">, </w:t>
      </w:r>
      <w:proofErr w:type="spellStart"/>
      <w:r w:rsidR="00FC5A38" w:rsidRPr="00D06C7B">
        <w:rPr>
          <w:szCs w:val="28"/>
        </w:rPr>
        <w:t>Viber</w:t>
      </w:r>
      <w:proofErr w:type="spellEnd"/>
      <w:r w:rsidR="00FC5A38" w:rsidRPr="00D06C7B">
        <w:rPr>
          <w:szCs w:val="28"/>
        </w:rPr>
        <w:t xml:space="preserve">, </w:t>
      </w:r>
      <w:proofErr w:type="spellStart"/>
      <w:r w:rsidR="00FC5A38" w:rsidRPr="00D06C7B">
        <w:rPr>
          <w:szCs w:val="28"/>
        </w:rPr>
        <w:t>Google</w:t>
      </w:r>
      <w:proofErr w:type="spellEnd"/>
      <w:r w:rsidR="00FC5A38" w:rsidRPr="00D06C7B">
        <w:rPr>
          <w:szCs w:val="28"/>
        </w:rPr>
        <w:t xml:space="preserve"> </w:t>
      </w:r>
      <w:proofErr w:type="spellStart"/>
      <w:r w:rsidR="00FC5A38" w:rsidRPr="00D06C7B">
        <w:rPr>
          <w:szCs w:val="28"/>
        </w:rPr>
        <w:t>Allo</w:t>
      </w:r>
      <w:proofErr w:type="spellEnd"/>
      <w:r w:rsidR="00FC5A38" w:rsidRPr="00D06C7B">
        <w:rPr>
          <w:szCs w:val="28"/>
        </w:rPr>
        <w:t xml:space="preserve">, G </w:t>
      </w:r>
      <w:proofErr w:type="spellStart"/>
      <w:r w:rsidR="00FC5A38" w:rsidRPr="00D06C7B">
        <w:rPr>
          <w:szCs w:val="28"/>
        </w:rPr>
        <w:t>Data</w:t>
      </w:r>
      <w:proofErr w:type="spellEnd"/>
      <w:r w:rsidR="00FC5A38" w:rsidRPr="00D06C7B">
        <w:rPr>
          <w:szCs w:val="28"/>
        </w:rPr>
        <w:t xml:space="preserve"> </w:t>
      </w:r>
      <w:proofErr w:type="spellStart"/>
      <w:r w:rsidR="00FC5A38" w:rsidRPr="00D06C7B">
        <w:rPr>
          <w:szCs w:val="28"/>
        </w:rPr>
        <w:t>Secure</w:t>
      </w:r>
      <w:proofErr w:type="spellEnd"/>
      <w:r w:rsidR="00FC5A38" w:rsidRPr="00D06C7B">
        <w:rPr>
          <w:szCs w:val="28"/>
        </w:rPr>
        <w:t xml:space="preserve"> </w:t>
      </w:r>
      <w:proofErr w:type="spellStart"/>
      <w:r w:rsidR="00FC5A38" w:rsidRPr="00D06C7B">
        <w:rPr>
          <w:szCs w:val="28"/>
        </w:rPr>
        <w:t>Chat</w:t>
      </w:r>
      <w:proofErr w:type="spellEnd"/>
      <w:r w:rsidR="00FC5A38" w:rsidRPr="00D06C7B">
        <w:rPr>
          <w:szCs w:val="28"/>
        </w:rPr>
        <w:t xml:space="preserve"> — все они используют оригинальную или слегка модифицированную версию </w:t>
      </w:r>
      <w:proofErr w:type="spellStart"/>
      <w:r w:rsidR="00FC5A38" w:rsidRPr="00D06C7B">
        <w:rPr>
          <w:szCs w:val="28"/>
        </w:rPr>
        <w:t>Signal</w:t>
      </w:r>
      <w:proofErr w:type="spellEnd"/>
      <w:r w:rsidR="00FC5A38" w:rsidRPr="00D06C7B">
        <w:rPr>
          <w:szCs w:val="28"/>
        </w:rPr>
        <w:t xml:space="preserve"> </w:t>
      </w:r>
      <w:proofErr w:type="spellStart"/>
      <w:r w:rsidR="00FC5A38" w:rsidRPr="00D06C7B">
        <w:rPr>
          <w:szCs w:val="28"/>
        </w:rPr>
        <w:t>Protocol</w:t>
      </w:r>
      <w:proofErr w:type="spellEnd"/>
      <w:r w:rsidR="00FC5A38" w:rsidRPr="00D06C7B">
        <w:rPr>
          <w:szCs w:val="28"/>
        </w:rPr>
        <w:t xml:space="preserve">, иногда давая им собственные названия. Например, у </w:t>
      </w:r>
      <w:proofErr w:type="spellStart"/>
      <w:r w:rsidR="00FC5A38" w:rsidRPr="00D06C7B">
        <w:rPr>
          <w:szCs w:val="28"/>
        </w:rPr>
        <w:t>Viber</w:t>
      </w:r>
      <w:proofErr w:type="spellEnd"/>
      <w:r w:rsidR="00FC5A38" w:rsidRPr="00D06C7B">
        <w:rPr>
          <w:szCs w:val="28"/>
        </w:rPr>
        <w:t xml:space="preserve"> это протокол </w:t>
      </w:r>
      <w:proofErr w:type="spellStart"/>
      <w:r w:rsidR="00FC5A38" w:rsidRPr="00D06C7B">
        <w:rPr>
          <w:szCs w:val="28"/>
        </w:rPr>
        <w:t>Proteus</w:t>
      </w:r>
      <w:proofErr w:type="spellEnd"/>
      <w:r w:rsidR="00FC5A38" w:rsidRPr="00D06C7B">
        <w:rPr>
          <w:szCs w:val="28"/>
        </w:rPr>
        <w:t xml:space="preserve"> — по сути, тот же </w:t>
      </w:r>
      <w:proofErr w:type="spellStart"/>
      <w:r w:rsidR="00FC5A38" w:rsidRPr="00D06C7B">
        <w:rPr>
          <w:szCs w:val="28"/>
        </w:rPr>
        <w:t>Signal</w:t>
      </w:r>
      <w:proofErr w:type="spellEnd"/>
      <w:r w:rsidR="00FC5A38" w:rsidRPr="00D06C7B">
        <w:rPr>
          <w:szCs w:val="28"/>
        </w:rPr>
        <w:t xml:space="preserve"> с другими </w:t>
      </w:r>
      <w:proofErr w:type="spellStart"/>
      <w:r w:rsidR="00FC5A38" w:rsidRPr="00D06C7B">
        <w:rPr>
          <w:szCs w:val="28"/>
        </w:rPr>
        <w:t>кpиптографическими</w:t>
      </w:r>
      <w:proofErr w:type="spellEnd"/>
      <w:r w:rsidR="00FC5A38" w:rsidRPr="00D06C7B">
        <w:rPr>
          <w:szCs w:val="28"/>
        </w:rPr>
        <w:t xml:space="preserve"> примитивами.</w:t>
      </w:r>
    </w:p>
    <w:p w:rsidR="00FC5A38" w:rsidRDefault="0033033F" w:rsidP="00FC5A38">
      <w:pPr>
        <w:jc w:val="both"/>
      </w:pPr>
      <w:r>
        <w:tab/>
      </w:r>
      <w:r w:rsidR="00FC5A38" w:rsidRPr="00C036BA">
        <w:t xml:space="preserve">Протокол сочетает в себе </w:t>
      </w:r>
      <w:r w:rsidR="00FC5A38" w:rsidRPr="005F153F">
        <w:t>алгоритм управления ключами</w:t>
      </w:r>
      <w:r w:rsidR="00FC5A38">
        <w:t xml:space="preserve"> </w:t>
      </w:r>
      <w:proofErr w:type="spellStart"/>
      <w:r w:rsidR="00FC5A38">
        <w:t>Double</w:t>
      </w:r>
      <w:proofErr w:type="spellEnd"/>
      <w:r w:rsidR="00FC5A38">
        <w:t xml:space="preserve"> </w:t>
      </w:r>
      <w:proofErr w:type="spellStart"/>
      <w:r w:rsidR="00FC5A38">
        <w:t>Ratchet</w:t>
      </w:r>
      <w:proofErr w:type="spellEnd"/>
      <w:r w:rsidR="00FC5A38">
        <w:t xml:space="preserve"> </w:t>
      </w:r>
      <w:proofErr w:type="spellStart"/>
      <w:r w:rsidR="00FC5A38">
        <w:t>Algorithm</w:t>
      </w:r>
      <w:proofErr w:type="spellEnd"/>
      <w:r w:rsidR="00FC5A38">
        <w:t xml:space="preserve"> </w:t>
      </w:r>
      <w:r w:rsidR="00FC5A38" w:rsidRPr="00C036BA">
        <w:t>и расширенный протокол тройного обмена к</w:t>
      </w:r>
      <w:r w:rsidR="00FC5A38">
        <w:t xml:space="preserve">лючами </w:t>
      </w:r>
      <w:proofErr w:type="spellStart"/>
      <w:r w:rsidR="00FC5A38">
        <w:t>Диффи-Хеллмана</w:t>
      </w:r>
      <w:proofErr w:type="spellEnd"/>
      <w:r w:rsidR="00FC5A38">
        <w:t xml:space="preserve"> (3-DH) и использует Curve</w:t>
      </w:r>
      <w:proofErr w:type="gramStart"/>
      <w:r w:rsidR="00FC5A38">
        <w:t xml:space="preserve">25519 </w:t>
      </w:r>
      <w:r w:rsidR="00FC5A38" w:rsidRPr="00C036BA">
        <w:t>,</w:t>
      </w:r>
      <w:proofErr w:type="gramEnd"/>
      <w:r w:rsidR="00FC5A38" w:rsidRPr="00C036BA">
        <w:t xml:space="preserve"> AES-256 и HMAC</w:t>
      </w:r>
      <w:r w:rsidR="00FC5A38">
        <w:t>-SHA256 в качестве примитивов</w:t>
      </w:r>
      <w:r w:rsidR="00FC5A38" w:rsidRPr="00C036BA">
        <w:t>.</w:t>
      </w:r>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33033F" w:rsidRPr="00622C89" w:rsidRDefault="0033033F" w:rsidP="0033033F">
      <w:pPr>
        <w:pStyle w:val="2"/>
        <w:jc w:val="center"/>
        <w:rPr>
          <w:b/>
          <w:i/>
        </w:rPr>
      </w:pPr>
      <w:bookmarkStart w:id="3" w:name="_Toc5216852"/>
      <w:proofErr w:type="spellStart"/>
      <w:r w:rsidRPr="00484CA5">
        <w:rPr>
          <w:b/>
          <w:i/>
        </w:rPr>
        <w:t>MTProto</w:t>
      </w:r>
      <w:bookmarkEnd w:id="3"/>
      <w:proofErr w:type="spellEnd"/>
    </w:p>
    <w:p w:rsidR="0033033F" w:rsidRDefault="0033033F" w:rsidP="0033033F">
      <w:pPr>
        <w:jc w:val="both"/>
      </w:pPr>
      <w:r>
        <w:tab/>
      </w:r>
      <w:r w:rsidRPr="00F50819">
        <w:t xml:space="preserve">Для достижения этой безопасности </w:t>
      </w:r>
      <w:proofErr w:type="spellStart"/>
      <w:r w:rsidRPr="00F50819">
        <w:t>Telegram</w:t>
      </w:r>
      <w:proofErr w:type="spellEnd"/>
      <w:r w:rsidRPr="00F50819">
        <w:t xml:space="preserve"> использует собственную разработку — кри</w:t>
      </w:r>
      <w:r>
        <w:t xml:space="preserve">птографический протокол </w:t>
      </w:r>
      <w:proofErr w:type="spellStart"/>
      <w:r>
        <w:t>MTProto</w:t>
      </w:r>
      <w:proofErr w:type="spellEnd"/>
      <w:r>
        <w:t xml:space="preserve">. </w:t>
      </w:r>
    </w:p>
    <w:p w:rsidR="0033033F" w:rsidRDefault="0033033F" w:rsidP="0033033F">
      <w:pPr>
        <w:jc w:val="both"/>
      </w:pPr>
      <w:r>
        <w:tab/>
      </w:r>
      <w:r>
        <w:t>Прежде чем сообщение (или составное сообщение / сообщение из нескольких частей) будет передано по сети с использованием транспортного протокола, оно зашифровывается определённым образом, и вверху сообщения добавляется внешний заголовок, который представляет собой: 64-битный идентификатор ключа (который уникально идентифицирует ключ авторизации для сервера, а также для юзера) и 128-битный ключ сообщения.</w:t>
      </w:r>
    </w:p>
    <w:p w:rsidR="0033033F" w:rsidRDefault="0033033F" w:rsidP="0033033F">
      <w:pPr>
        <w:jc w:val="both"/>
      </w:pPr>
      <w:r>
        <w:tab/>
      </w:r>
      <w:r>
        <w:t xml:space="preserve">Ключ юзера вместе с ключом сообщения определяет актуальный (текущий) 256-битный ключ и 256-битный вектор инициализации, который шифрует сообщение, используя AES-256 шифрование с расширением неопределённого искажения. Обратите внимание, что часть сообщения, которая должна быть зашифрована, содержит переменные данные (сессию, ID сообщения, порядковый номер, соль сервера), которые явно оказывают влияние на ключ сообщения (и таким образом на ключ AES и </w:t>
      </w:r>
      <w:proofErr w:type="spellStart"/>
      <w:r>
        <w:t>iv</w:t>
      </w:r>
      <w:proofErr w:type="spellEnd"/>
      <w:r>
        <w:t>). Ключ сообщения определяется 128 битами нижнего порядка от SHA1 тела сообщения (включая сессию, ID сообщения, и т. д.) Составные сообщения шифруются как одно сообщение.</w:t>
      </w:r>
    </w:p>
    <w:p w:rsidR="0033033F" w:rsidRDefault="0033033F" w:rsidP="0033033F">
      <w:pPr>
        <w:jc w:val="both"/>
      </w:pPr>
      <w:r>
        <w:tab/>
      </w:r>
      <w:r>
        <w:t xml:space="preserve">Более подробно описание протокола вы можете найти на </w:t>
      </w:r>
      <w:hyperlink r:id="rId9" w:history="1">
        <w:r>
          <w:rPr>
            <w:rStyle w:val="a3"/>
          </w:rPr>
          <w:t>https://tlgrm.ru/docs/mtproto/description</w:t>
        </w:r>
      </w:hyperlink>
    </w:p>
    <w:p w:rsidR="0033033F" w:rsidRDefault="0033033F" w:rsidP="0033033F">
      <w:pPr>
        <w:jc w:val="both"/>
      </w:pPr>
      <w:r>
        <w:tab/>
      </w:r>
      <w:r>
        <w:t xml:space="preserve">Если говорить о конфиденциальности передаваемой информации через этот сервис, то стоит обратить внимание на документацию. В документации написано </w:t>
      </w:r>
      <w:r w:rsidRPr="002F2360">
        <w:t xml:space="preserve">“Ключ авторизации </w:t>
      </w:r>
      <w:r>
        <w:t xml:space="preserve">это </w:t>
      </w:r>
      <w:r w:rsidRPr="002F2360">
        <w:t xml:space="preserve">2048-битный ключ, которым обмениваются девайс клиента и сервер, созданный непосредственно во время регистрации юзера на устройстве клиента, чтобы обмениваться ключами </w:t>
      </w:r>
      <w:proofErr w:type="spellStart"/>
      <w:r w:rsidRPr="002F2360">
        <w:t>Диффи-Хеллмана</w:t>
      </w:r>
      <w:proofErr w:type="spellEnd"/>
      <w:r w:rsidRPr="002F2360">
        <w:t>, и никогда не передаваемый через сеть. Каждый ключ авторизации существует только для конкретного пользователя. Ничто не мешает юзеру иметь несколько ключей (которые согласовываются с «перманентными сессиями» на разных девайсах), некоторые из них могут быть заблокированы навсегда, если девайс утерян.”</w:t>
      </w:r>
      <w:r>
        <w:t xml:space="preserve">  Данный алгоритм выработки используется в этом протоколе и должен обеспечивать конфиденциальность сообщений. Остается вопрос каким образом ключи </w:t>
      </w:r>
      <w:r w:rsidRPr="002F2360">
        <w:t>согласовываются с «перманентными сессиями»</w:t>
      </w:r>
      <w:r>
        <w:t xml:space="preserve"> на разных девайсах и зачем это сделано… Ведь что получается в итоге, </w:t>
      </w:r>
      <w:proofErr w:type="spellStart"/>
      <w:r w:rsidRPr="002F2360">
        <w:t>Telegram</w:t>
      </w:r>
      <w:proofErr w:type="spellEnd"/>
      <w:r w:rsidRPr="002F2360">
        <w:t xml:space="preserve"> накрутили множество </w:t>
      </w:r>
      <w:r w:rsidRPr="002F2360">
        <w:lastRenderedPageBreak/>
        <w:t>алгоритмов, исключили возможность перехвата и подмены трафика, а про банальный пароль забыли. Злоумышленнику не нужно слушать трафик мессенджера, а всего лишь нужно перехватить смс и доступ получен без проблем.</w:t>
      </w:r>
      <w:r>
        <w:t xml:space="preserve"> </w:t>
      </w:r>
    </w:p>
    <w:p w:rsidR="0033033F" w:rsidRPr="00622C89" w:rsidRDefault="0033033F" w:rsidP="0033033F">
      <w:pPr>
        <w:pStyle w:val="2"/>
        <w:jc w:val="center"/>
        <w:rPr>
          <w:b/>
          <w:i/>
        </w:rPr>
      </w:pPr>
      <w:bookmarkStart w:id="4" w:name="_Toc5216853"/>
      <w:r w:rsidRPr="00622C89">
        <w:rPr>
          <w:b/>
          <w:i/>
        </w:rPr>
        <w:t>EL337</w:t>
      </w:r>
      <w:bookmarkEnd w:id="4"/>
    </w:p>
    <w:p w:rsidR="0033033F" w:rsidRDefault="0033033F" w:rsidP="0033033F">
      <w:pPr>
        <w:jc w:val="both"/>
      </w:pPr>
      <w:r>
        <w:tab/>
      </w:r>
      <w:proofErr w:type="spellStart"/>
      <w:r>
        <w:t>Eleet</w:t>
      </w:r>
      <w:proofErr w:type="spellEnd"/>
      <w:r>
        <w:t xml:space="preserve"> </w:t>
      </w:r>
      <w:proofErr w:type="spellStart"/>
      <w:r>
        <w:t>Private</w:t>
      </w:r>
      <w:proofErr w:type="spellEnd"/>
      <w:r>
        <w:t xml:space="preserve"> </w:t>
      </w:r>
      <w:proofErr w:type="spellStart"/>
      <w:r>
        <w:t>Messenger</w:t>
      </w:r>
      <w:proofErr w:type="spellEnd"/>
      <w:r>
        <w:t xml:space="preserve"> — мессенджер популярный среди пользователей мобильных устройств, ценящих свою приватность. Регистрация в приложении в отличие от </w:t>
      </w:r>
      <w:proofErr w:type="spellStart"/>
      <w:r>
        <w:t>Viber</w:t>
      </w:r>
      <w:proofErr w:type="spellEnd"/>
      <w:r>
        <w:t xml:space="preserve">, </w:t>
      </w:r>
      <w:proofErr w:type="spellStart"/>
      <w:r>
        <w:t>WhatsApp</w:t>
      </w:r>
      <w:proofErr w:type="spellEnd"/>
      <w:r>
        <w:t xml:space="preserve">, </w:t>
      </w:r>
      <w:proofErr w:type="spellStart"/>
      <w:r>
        <w:t>Skype</w:t>
      </w:r>
      <w:proofErr w:type="spellEnd"/>
      <w:r>
        <w:t xml:space="preserve">, </w:t>
      </w:r>
      <w:proofErr w:type="spellStart"/>
      <w:r>
        <w:t>Telegram</w:t>
      </w:r>
      <w:proofErr w:type="spellEnd"/>
      <w:r>
        <w:t xml:space="preserve"> не требует подтверждения e-</w:t>
      </w:r>
      <w:proofErr w:type="spellStart"/>
      <w:r>
        <w:t>mail</w:t>
      </w:r>
      <w:proofErr w:type="spellEnd"/>
      <w:r>
        <w:t>, привязки к номеру мобильного телефона или социальным аккаунтам. Это гарантирует защищенность персональных данных пользователей и тайну личной переписки. Для поиска собеседника вам нужно знать его ID или отсканировать QR код.</w:t>
      </w:r>
    </w:p>
    <w:p w:rsidR="0033033F" w:rsidRPr="0033033F" w:rsidRDefault="0033033F" w:rsidP="0033033F">
      <w:pPr>
        <w:jc w:val="both"/>
      </w:pPr>
      <w:r>
        <w:tab/>
      </w:r>
      <w:r>
        <w:t xml:space="preserve">Все сообщения в приложении </w:t>
      </w:r>
      <w:proofErr w:type="spellStart"/>
      <w:r>
        <w:t>Eleet</w:t>
      </w:r>
      <w:proofErr w:type="spellEnd"/>
      <w:r>
        <w:t xml:space="preserve"> </w:t>
      </w:r>
      <w:proofErr w:type="spellStart"/>
      <w:r>
        <w:t>Private</w:t>
      </w:r>
      <w:proofErr w:type="spellEnd"/>
      <w:r>
        <w:t xml:space="preserve"> </w:t>
      </w:r>
      <w:proofErr w:type="spellStart"/>
      <w:r>
        <w:t>Messenger</w:t>
      </w:r>
      <w:proofErr w:type="spellEnd"/>
      <w:r>
        <w:t xml:space="preserve"> передаются в зашифрованном виде и не хранятся на сервере. В приложении применяются технологии шифрования от устройства к устройству, которые не оставляют следов на серверах и умеют </w:t>
      </w:r>
      <w:proofErr w:type="spellStart"/>
      <w:r>
        <w:t>самоликвидироваться</w:t>
      </w:r>
      <w:proofErr w:type="spellEnd"/>
      <w:r>
        <w:t xml:space="preserve"> в назначенное пользователем время. Теперь вы можете свободно общаться с людьми в любой точке земного шара, не опасаясь утечки информации. Все сообщения в приложении передаются в зашифрованном виде и не хранятся на сервере. Для защиты данных пользователей применяется протокол EL337, это усовершенствованный вариант протокола </w:t>
      </w:r>
      <w:proofErr w:type="spellStart"/>
      <w:r>
        <w:t>TextSecure</w:t>
      </w:r>
      <w:proofErr w:type="spellEnd"/>
      <w:r>
        <w:t>.  Во время каждого сеанса использования приложения у пользователя генерируется несколько пар ключей, один из которых открытый, другой закрытый. Открытые ключи можно пересылать другим пользователям, закрытый всегда остается на устройстве пользователя. При общении с собеседником благодаря специальному алгоритму создается общий ключ шифрования. Чтобы исключить подмену ключей, пользователь имеет возможность сравнить цифровой отпечаток ключа с тем, что ему передал собеседник.</w:t>
      </w:r>
    </w:p>
    <w:p w:rsidR="0033033F" w:rsidRDefault="0033033F" w:rsidP="0033033F">
      <w:pPr>
        <w:jc w:val="both"/>
      </w:pPr>
      <w:r>
        <w:tab/>
      </w:r>
      <w:r>
        <w:t xml:space="preserve">Для такой безопасности используют асимметричную криптографию на эллиптических кривых Curve25519 и Ed25519, поточный шифр XSalsa20 аутентифицированный алгоритмом Poly1305 и </w:t>
      </w:r>
      <w:proofErr w:type="spellStart"/>
      <w:r>
        <w:t>хеш</w:t>
      </w:r>
      <w:proofErr w:type="spellEnd"/>
      <w:r>
        <w:t xml:space="preserve"> Blake2b, который быстрее SHA3 и при этом такой же безопасный. К тому же реализация не восприимчива к </w:t>
      </w:r>
      <w:proofErr w:type="spellStart"/>
      <w:r>
        <w:t>timing</w:t>
      </w:r>
      <w:proofErr w:type="spellEnd"/>
      <w:r>
        <w:t xml:space="preserve"> атакам, а значит, ключи нельзя узнать даже с помощью специальных средств.</w:t>
      </w:r>
    </w:p>
    <w:p w:rsidR="00B74348" w:rsidRDefault="00B74348" w:rsidP="00B74348"/>
    <w:p w:rsidR="0033033F" w:rsidRDefault="0033033F" w:rsidP="00B74348"/>
    <w:p w:rsidR="00B74348" w:rsidRDefault="00B74348" w:rsidP="00B74348"/>
    <w:p w:rsidR="00B74348" w:rsidRDefault="00B74348" w:rsidP="00B74348"/>
    <w:p w:rsidR="0033033F" w:rsidRPr="00B74348" w:rsidRDefault="0033033F" w:rsidP="00B74348"/>
    <w:p w:rsidR="00B74348" w:rsidRDefault="00B74348" w:rsidP="00B74348">
      <w:pPr>
        <w:pStyle w:val="1"/>
        <w:jc w:val="center"/>
        <w:rPr>
          <w:b/>
        </w:rPr>
      </w:pPr>
      <w:bookmarkStart w:id="5" w:name="_Toc5216854"/>
      <w:r w:rsidRPr="00B74348">
        <w:rPr>
          <w:b/>
        </w:rPr>
        <w:t xml:space="preserve">Протоколы защиты звуковой </w:t>
      </w:r>
      <w:r w:rsidR="00F34ED3">
        <w:rPr>
          <w:b/>
        </w:rPr>
        <w:t>связи</w:t>
      </w:r>
      <w:bookmarkEnd w:id="5"/>
    </w:p>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Default="00B74348" w:rsidP="00B74348"/>
    <w:p w:rsidR="00B74348" w:rsidRPr="00B74348" w:rsidRDefault="00B74348" w:rsidP="00B74348"/>
    <w:p w:rsidR="00B043F7" w:rsidRPr="00B043F7" w:rsidRDefault="00B043F7" w:rsidP="00B043F7">
      <w:pPr>
        <w:pStyle w:val="1"/>
        <w:jc w:val="center"/>
        <w:rPr>
          <w:b/>
        </w:rPr>
      </w:pPr>
      <w:bookmarkStart w:id="6" w:name="_Toc5216855"/>
      <w:r w:rsidRPr="00B043F7">
        <w:rPr>
          <w:b/>
        </w:rPr>
        <w:lastRenderedPageBreak/>
        <w:t>Протоколы защиты видеосвязи</w:t>
      </w:r>
      <w:bookmarkEnd w:id="6"/>
    </w:p>
    <w:p w:rsidR="00B46221" w:rsidRPr="00B043F7" w:rsidRDefault="00B46221" w:rsidP="00B043F7">
      <w:pPr>
        <w:pStyle w:val="2"/>
        <w:jc w:val="center"/>
        <w:rPr>
          <w:b/>
          <w:i/>
        </w:rPr>
      </w:pPr>
      <w:bookmarkStart w:id="7" w:name="_Toc5216856"/>
      <w:r w:rsidRPr="00B043F7">
        <w:rPr>
          <w:b/>
          <w:i/>
        </w:rPr>
        <w:t xml:space="preserve">Протокол </w:t>
      </w:r>
      <w:r w:rsidRPr="00B043F7">
        <w:rPr>
          <w:b/>
          <w:i/>
          <w:lang w:val="en-US"/>
        </w:rPr>
        <w:t>Skype</w:t>
      </w:r>
      <w:bookmarkEnd w:id="7"/>
    </w:p>
    <w:p w:rsidR="00D477C2" w:rsidRPr="00D477C2" w:rsidRDefault="00B74348" w:rsidP="00D477C2">
      <w:pPr>
        <w:jc w:val="both"/>
      </w:pPr>
      <w:r>
        <w:tab/>
      </w:r>
      <w:r w:rsidR="00D477C2" w:rsidRPr="00D477C2">
        <w:t>Протокол </w:t>
      </w:r>
      <w:proofErr w:type="spellStart"/>
      <w:r w:rsidR="00D477C2" w:rsidRPr="00D477C2">
        <w:t>Skype</w:t>
      </w:r>
      <w:proofErr w:type="spellEnd"/>
      <w:r w:rsidR="00D477C2" w:rsidRPr="00D477C2">
        <w:t xml:space="preserve"> </w:t>
      </w:r>
      <w:r w:rsidR="008615D0">
        <w:t>–</w:t>
      </w:r>
      <w:r w:rsidR="00D477C2" w:rsidRPr="00D477C2">
        <w:t xml:space="preserve"> это </w:t>
      </w:r>
      <w:r w:rsidR="00D477C2">
        <w:t xml:space="preserve">закрытый протокол </w:t>
      </w:r>
      <w:r w:rsidR="00D477C2" w:rsidRPr="00D477C2">
        <w:t>интернет</w:t>
      </w:r>
      <w:r w:rsidR="008615D0">
        <w:t>–</w:t>
      </w:r>
      <w:r w:rsidR="00D477C2" w:rsidRPr="00D477C2">
        <w:t>телефонии, используем</w:t>
      </w:r>
      <w:r w:rsidR="00DB3A07">
        <w:t>ый</w:t>
      </w:r>
      <w:r w:rsidR="00D477C2" w:rsidRPr="00D477C2">
        <w:t> </w:t>
      </w:r>
      <w:r w:rsidR="006F101B">
        <w:t xml:space="preserve">продуктом </w:t>
      </w:r>
      <w:proofErr w:type="spellStart"/>
      <w:r w:rsidR="00D477C2">
        <w:t>Skype</w:t>
      </w:r>
      <w:proofErr w:type="spellEnd"/>
      <w:r w:rsidR="00D477C2" w:rsidRPr="00D477C2">
        <w:t>.</w:t>
      </w:r>
      <w:r w:rsidR="00D477C2">
        <w:t xml:space="preserve"> </w:t>
      </w:r>
      <w:r w:rsidR="00D477C2" w:rsidRPr="00D477C2">
        <w:t>Спецификации</w:t>
      </w:r>
      <w:r w:rsidR="00D477C2">
        <w:t xml:space="preserve"> данного</w:t>
      </w:r>
      <w:r w:rsidR="00D477C2" w:rsidRPr="00D477C2">
        <w:t xml:space="preserve"> протокола</w:t>
      </w:r>
      <w:r w:rsidR="006F101B">
        <w:t xml:space="preserve"> никогда</w:t>
      </w:r>
      <w:r w:rsidR="00D477C2" w:rsidRPr="00D477C2">
        <w:t xml:space="preserve"> не были опубликованы </w:t>
      </w:r>
      <w:proofErr w:type="spellStart"/>
      <w:r w:rsidR="00D477C2" w:rsidRPr="00D477C2">
        <w:t>Skype</w:t>
      </w:r>
      <w:proofErr w:type="spellEnd"/>
      <w:r w:rsidR="00D477C2" w:rsidRPr="00D477C2">
        <w:t>, а официальные приложения, использующие протокол, являются </w:t>
      </w:r>
      <w:r w:rsidR="00D477C2">
        <w:t>закрытыми</w:t>
      </w:r>
      <w:r w:rsidR="00D477C2" w:rsidRPr="00D477C2">
        <w:t>.</w:t>
      </w:r>
    </w:p>
    <w:p w:rsidR="00D477C2" w:rsidRPr="00D477C2" w:rsidRDefault="00B74348" w:rsidP="00D477C2">
      <w:pPr>
        <w:jc w:val="both"/>
      </w:pPr>
      <w:r>
        <w:tab/>
      </w:r>
      <w:r w:rsidR="00D477C2" w:rsidRPr="00D477C2">
        <w:t xml:space="preserve">Сеть </w:t>
      </w:r>
      <w:proofErr w:type="spellStart"/>
      <w:r w:rsidR="00D477C2" w:rsidRPr="00D477C2">
        <w:t>Skype</w:t>
      </w:r>
      <w:proofErr w:type="spellEnd"/>
      <w:r w:rsidR="00D477C2" w:rsidRPr="00D477C2">
        <w:t xml:space="preserve"> не совместима с большинством других сетей </w:t>
      </w:r>
      <w:proofErr w:type="spellStart"/>
      <w:r w:rsidR="001327E5" w:rsidRPr="00D477C2">
        <w:t>VoIP</w:t>
      </w:r>
      <w:proofErr w:type="spellEnd"/>
      <w:r w:rsidR="001327E5">
        <w:t xml:space="preserve"> </w:t>
      </w:r>
      <w:r w:rsidR="001327E5" w:rsidRPr="00D477C2">
        <w:t>без</w:t>
      </w:r>
      <w:r w:rsidR="00D477C2" w:rsidRPr="00D477C2">
        <w:t xml:space="preserve"> надлежащего лицензирования от </w:t>
      </w:r>
      <w:proofErr w:type="spellStart"/>
      <w:r w:rsidR="00D477C2" w:rsidRPr="00D477C2">
        <w:t>Skype</w:t>
      </w:r>
      <w:proofErr w:type="spellEnd"/>
      <w:r w:rsidR="00770D2E">
        <w:t xml:space="preserve"> (например</w:t>
      </w:r>
      <w:r w:rsidR="008C5030">
        <w:t xml:space="preserve">, </w:t>
      </w:r>
      <w:proofErr w:type="spellStart"/>
      <w:r w:rsidR="008C5030">
        <w:t>комерческое</w:t>
      </w:r>
      <w:proofErr w:type="spellEnd"/>
      <w:r w:rsidR="00770D2E">
        <w:t xml:space="preserve"> решение</w:t>
      </w:r>
      <w:r w:rsidR="008C5030">
        <w:t xml:space="preserve"> от </w:t>
      </w:r>
      <w:r w:rsidR="008C5030">
        <w:rPr>
          <w:lang w:val="en-US"/>
        </w:rPr>
        <w:t>Skype</w:t>
      </w:r>
      <w:r w:rsidR="008C5030" w:rsidRPr="008C5030">
        <w:t>:</w:t>
      </w:r>
      <w:r w:rsidR="00770D2E">
        <w:t xml:space="preserve"> </w:t>
      </w:r>
      <w:proofErr w:type="spellStart"/>
      <w:r w:rsidR="00770D2E">
        <w:rPr>
          <w:lang w:val="en-US"/>
        </w:rPr>
        <w:t>SkyStone</w:t>
      </w:r>
      <w:proofErr w:type="spellEnd"/>
      <w:r w:rsidR="00770D2E" w:rsidRPr="00770D2E">
        <w:t xml:space="preserve"> </w:t>
      </w:r>
      <w:r w:rsidR="00770D2E">
        <w:t>–</w:t>
      </w:r>
      <w:r w:rsidR="00770D2E" w:rsidRPr="00770D2E">
        <w:t xml:space="preserve"> </w:t>
      </w:r>
      <w:r w:rsidR="00770D2E">
        <w:t>выделенный шлюз на несколько каналов)</w:t>
      </w:r>
      <w:r w:rsidR="00D477C2" w:rsidRPr="00D477C2">
        <w:t>. Были предприняты многочисленные попытки изуч</w:t>
      </w:r>
      <w:r w:rsidR="00D477C2">
        <w:t>ить и/</w:t>
      </w:r>
      <w:r w:rsidR="00D477C2" w:rsidRPr="00D477C2">
        <w:t>или перестроить протокол, чтобы выявить</w:t>
      </w:r>
      <w:r w:rsidR="00D477C2">
        <w:t xml:space="preserve"> принцип </w:t>
      </w:r>
      <w:r w:rsidR="006F101B">
        <w:t xml:space="preserve">его </w:t>
      </w:r>
      <w:r w:rsidR="00D477C2">
        <w:t>работы, а также исследовать</w:t>
      </w:r>
      <w:r w:rsidR="006F101B">
        <w:t xml:space="preserve"> на</w:t>
      </w:r>
      <w:r w:rsidR="00D477C2">
        <w:t xml:space="preserve"> безопасность.</w:t>
      </w:r>
    </w:p>
    <w:p w:rsidR="001327E5" w:rsidRPr="001327E5" w:rsidRDefault="001327E5" w:rsidP="001327E5">
      <w:pPr>
        <w:jc w:val="both"/>
      </w:pPr>
      <w:r>
        <w:tab/>
        <w:t>Видео зашифровано</w:t>
      </w:r>
      <w:r w:rsidRPr="001327E5">
        <w:t xml:space="preserve"> с помощью</w:t>
      </w:r>
      <w:r>
        <w:t xml:space="preserve"> поточного шифра</w:t>
      </w:r>
      <w:r w:rsidRPr="001327E5">
        <w:t> </w:t>
      </w:r>
      <w:r>
        <w:t xml:space="preserve">RC4. </w:t>
      </w:r>
      <w:r w:rsidRPr="001327E5">
        <w:t>Голосовые данные шифруются с </w:t>
      </w:r>
      <w:r>
        <w:t>помощью AES</w:t>
      </w:r>
      <w:r w:rsidRPr="001327E5">
        <w:t>.</w:t>
      </w:r>
    </w:p>
    <w:p w:rsidR="001327E5" w:rsidRPr="001327E5" w:rsidRDefault="001327E5" w:rsidP="001327E5">
      <w:pPr>
        <w:jc w:val="both"/>
      </w:pPr>
      <w:r>
        <w:tab/>
      </w:r>
      <w:proofErr w:type="spellStart"/>
      <w:r w:rsidRPr="001327E5">
        <w:t>Skype</w:t>
      </w:r>
      <w:proofErr w:type="spellEnd"/>
      <w:r w:rsidRPr="001327E5">
        <w:t xml:space="preserve"> был первой </w:t>
      </w:r>
      <w:proofErr w:type="spellStart"/>
      <w:r w:rsidRPr="001327E5">
        <w:t>одноранговой</w:t>
      </w:r>
      <w:proofErr w:type="spellEnd"/>
      <w:r w:rsidRPr="001327E5">
        <w:t> </w:t>
      </w:r>
      <w:r>
        <w:t>IP</w:t>
      </w:r>
      <w:r w:rsidR="006F101B">
        <w:t xml:space="preserve"> </w:t>
      </w:r>
      <w:r w:rsidR="008615D0">
        <w:t>–</w:t>
      </w:r>
      <w:r w:rsidR="006F101B">
        <w:t xml:space="preserve"> </w:t>
      </w:r>
      <w:r>
        <w:t xml:space="preserve">телефонной сетью. </w:t>
      </w:r>
      <w:r w:rsidR="005D0882">
        <w:t>Раньше</w:t>
      </w:r>
      <w:r w:rsidR="006F101B">
        <w:t>,</w:t>
      </w:r>
      <w:r w:rsidR="005D0882">
        <w:t xml:space="preserve"> любой клиент имел хорошую пропускную способность видеосвязи</w:t>
      </w:r>
      <w:r w:rsidR="0071534B">
        <w:t xml:space="preserve"> за счет технологии </w:t>
      </w:r>
      <w:r w:rsidR="0071534B">
        <w:rPr>
          <w:lang w:val="en-US"/>
        </w:rPr>
        <w:t>p</w:t>
      </w:r>
      <w:r w:rsidR="0071534B" w:rsidRPr="0071534B">
        <w:t>2</w:t>
      </w:r>
      <w:r w:rsidR="0071534B">
        <w:rPr>
          <w:lang w:val="en-US"/>
        </w:rPr>
        <w:t>p</w:t>
      </w:r>
      <w:r w:rsidR="005D0882">
        <w:t>.</w:t>
      </w:r>
      <w:r>
        <w:t xml:space="preserve"> </w:t>
      </w:r>
      <w:r w:rsidRPr="001327E5">
        <w:t xml:space="preserve">В 2012 году </w:t>
      </w:r>
      <w:proofErr w:type="spellStart"/>
      <w:r w:rsidRPr="001327E5">
        <w:t>Microsoft</w:t>
      </w:r>
      <w:proofErr w:type="spellEnd"/>
      <w:r w:rsidRPr="001327E5">
        <w:t xml:space="preserve"> изменила дизайн сети и передала все </w:t>
      </w:r>
      <w:proofErr w:type="spellStart"/>
      <w:r w:rsidRPr="001327E5">
        <w:t>суперноды</w:t>
      </w:r>
      <w:proofErr w:type="spellEnd"/>
      <w:r w:rsidRPr="001327E5">
        <w:t xml:space="preserve"> под свой контроль в качестве размещенных серверов в центрах обработки данных. </w:t>
      </w:r>
      <w:proofErr w:type="spellStart"/>
      <w:r w:rsidRPr="001327E5">
        <w:t>Microsoft</w:t>
      </w:r>
      <w:proofErr w:type="spellEnd"/>
      <w:r w:rsidR="004E66EF">
        <w:t>,</w:t>
      </w:r>
      <w:r w:rsidRPr="001327E5">
        <w:t xml:space="preserve"> в то время</w:t>
      </w:r>
      <w:r w:rsidR="004E66EF">
        <w:t>,</w:t>
      </w:r>
      <w:r w:rsidRPr="001327E5">
        <w:t xml:space="preserve"> защищал </w:t>
      </w:r>
      <w:r w:rsidR="00F06889">
        <w:t>свой принцип</w:t>
      </w:r>
      <w:r w:rsidRPr="001327E5">
        <w:t xml:space="preserve">, </w:t>
      </w:r>
      <w:r w:rsidR="004E66EF">
        <w:t>считая, что такой</w:t>
      </w:r>
      <w:r>
        <w:t xml:space="preserve"> подход имеет </w:t>
      </w:r>
      <w:r w:rsidR="00B53ADE">
        <w:t>не менее быструю пропускную способность</w:t>
      </w:r>
      <w:r w:rsidRPr="001327E5">
        <w:t>, масштабируемость и преимущества доступности для сотен миллионов пользователей, кото</w:t>
      </w:r>
      <w:r>
        <w:t>рые составляют сообщество</w:t>
      </w:r>
      <w:r w:rsidR="004E66EF">
        <w:t xml:space="preserve"> продукта</w:t>
      </w:r>
      <w:r>
        <w:t xml:space="preserve"> </w:t>
      </w:r>
      <w:proofErr w:type="spellStart"/>
      <w:r>
        <w:t>Skype</w:t>
      </w:r>
      <w:proofErr w:type="spellEnd"/>
      <w:r w:rsidRPr="001327E5">
        <w:t>"</w:t>
      </w:r>
      <w:r>
        <w:t>. В</w:t>
      </w:r>
      <w:r w:rsidRPr="001327E5">
        <w:t xml:space="preserve"> то время</w:t>
      </w:r>
      <w:r w:rsidR="004E66EF">
        <w:t xml:space="preserve"> среди узкого круга исследователей</w:t>
      </w:r>
      <w:r w:rsidRPr="001327E5">
        <w:t xml:space="preserve"> была некоторая озабоченность относительно последстви</w:t>
      </w:r>
      <w:r>
        <w:t>й изменения конфиденциальности</w:t>
      </w:r>
      <w:r w:rsidR="004E66EF">
        <w:t xml:space="preserve"> из</w:t>
      </w:r>
      <w:r w:rsidR="008C09C8">
        <w:t>–</w:t>
      </w:r>
      <w:r w:rsidR="004E66EF">
        <w:t xml:space="preserve">за централизации </w:t>
      </w:r>
      <w:proofErr w:type="spellStart"/>
      <w:r w:rsidR="004E66EF">
        <w:t>супернодов</w:t>
      </w:r>
      <w:proofErr w:type="spellEnd"/>
      <w:r w:rsidR="004E66EF">
        <w:t>. П</w:t>
      </w:r>
      <w:r w:rsidR="00DB133E">
        <w:t>озже</w:t>
      </w:r>
      <w:r w:rsidR="004E66EF">
        <w:t xml:space="preserve"> это было доказано</w:t>
      </w:r>
      <w:r w:rsidRPr="001327E5">
        <w:t xml:space="preserve"> </w:t>
      </w:r>
      <w:r w:rsidR="004E66EF">
        <w:t>публикацией в открытых источниках деятельности</w:t>
      </w:r>
      <w:r w:rsidRPr="001327E5">
        <w:t xml:space="preserve"> программы наблюдения PRISM в июне 2013.</w:t>
      </w:r>
    </w:p>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Default="00B46221" w:rsidP="00B46221"/>
    <w:p w:rsidR="00B46221" w:rsidRPr="00B46221" w:rsidRDefault="00B46221" w:rsidP="00B46221"/>
    <w:p w:rsidR="009D3A14" w:rsidRPr="00B043F7" w:rsidRDefault="00FD3D35" w:rsidP="00B043F7">
      <w:pPr>
        <w:pStyle w:val="2"/>
        <w:jc w:val="center"/>
        <w:rPr>
          <w:b/>
          <w:i/>
        </w:rPr>
      </w:pPr>
      <w:bookmarkStart w:id="8" w:name="_Toc5216857"/>
      <w:r w:rsidRPr="00B043F7">
        <w:rPr>
          <w:b/>
          <w:i/>
        </w:rPr>
        <w:lastRenderedPageBreak/>
        <w:t xml:space="preserve">Протокол </w:t>
      </w:r>
      <w:proofErr w:type="spellStart"/>
      <w:r w:rsidRPr="00B043F7">
        <w:rPr>
          <w:b/>
          <w:i/>
          <w:lang w:val="en-US"/>
        </w:rPr>
        <w:t>Tox</w:t>
      </w:r>
      <w:bookmarkEnd w:id="8"/>
      <w:proofErr w:type="spellEnd"/>
    </w:p>
    <w:p w:rsidR="00FD3D35" w:rsidRDefault="00036C2E" w:rsidP="00FD3D35">
      <w:pPr>
        <w:jc w:val="both"/>
      </w:pPr>
      <w:r>
        <w:tab/>
      </w:r>
      <w:proofErr w:type="spellStart"/>
      <w:r w:rsidR="00FD3D35" w:rsidRPr="00FD3D35">
        <w:t>Tox</w:t>
      </w:r>
      <w:proofErr w:type="spellEnd"/>
      <w:r w:rsidR="00FD3D35" w:rsidRPr="00FD3D35">
        <w:t xml:space="preserve"> </w:t>
      </w:r>
      <w:r w:rsidR="00FD3D35">
        <w:t>–</w:t>
      </w:r>
      <w:r w:rsidR="00FD3D35" w:rsidRPr="00FD3D35">
        <w:t xml:space="preserve"> это </w:t>
      </w:r>
      <w:proofErr w:type="spellStart"/>
      <w:r w:rsidR="00FD3D35" w:rsidRPr="00FD3D35">
        <w:t>одноранговый</w:t>
      </w:r>
      <w:proofErr w:type="spellEnd"/>
      <w:r w:rsidR="00FD3D35" w:rsidRPr="00FD3D35">
        <w:t> протокол</w:t>
      </w:r>
      <w:r w:rsidR="00994FB0">
        <w:t xml:space="preserve"> прикладного уровня, созданный для</w:t>
      </w:r>
      <w:r w:rsidR="00FD3D35" w:rsidRPr="00FD3D35">
        <w:t xml:space="preserve"> обмена мгно</w:t>
      </w:r>
      <w:r w:rsidR="0094582E">
        <w:t>венными сообщениями и видеосвязи</w:t>
      </w:r>
      <w:r w:rsidR="00FD3D35" w:rsidRPr="00FD3D35">
        <w:t xml:space="preserve">, который обеспечивает сквозное шифрование. Заявленная цель проекта </w:t>
      </w:r>
      <w:r w:rsidR="0094582E">
        <w:t xml:space="preserve">– </w:t>
      </w:r>
      <w:r w:rsidR="00FD3D35" w:rsidRPr="00FD3D35">
        <w:t xml:space="preserve">обеспечить безопасное, но легкодоступное общение для всех. </w:t>
      </w:r>
      <w:r w:rsidR="00FD3D35">
        <w:t>Э</w:t>
      </w:r>
      <w:r w:rsidR="00FD3D35" w:rsidRPr="00FD3D35">
        <w:t>талонная реализация</w:t>
      </w:r>
      <w:r w:rsidR="00FD3D35">
        <w:t xml:space="preserve"> </w:t>
      </w:r>
      <w:r w:rsidR="00FD3D35" w:rsidRPr="00FD3D35">
        <w:t>протокола публикуется как свободное программное обеспечение с открытым исходным кодом</w:t>
      </w:r>
      <w:r w:rsidR="0008775A">
        <w:t>.</w:t>
      </w:r>
    </w:p>
    <w:p w:rsidR="0008775A" w:rsidRDefault="00036C2E" w:rsidP="0008775A">
      <w:pPr>
        <w:jc w:val="both"/>
      </w:pPr>
      <w:r>
        <w:tab/>
      </w:r>
      <w:r w:rsidR="0008775A" w:rsidRPr="0008775A">
        <w:t xml:space="preserve">Взаимодействие участников </w:t>
      </w:r>
      <w:proofErr w:type="spellStart"/>
      <w:r w:rsidR="0008775A" w:rsidRPr="0008775A">
        <w:t>Tox</w:t>
      </w:r>
      <w:proofErr w:type="spellEnd"/>
      <w:r w:rsidR="0008775A" w:rsidRPr="0008775A">
        <w:t xml:space="preserve"> реализовано</w:t>
      </w:r>
      <w:r w:rsidR="0008775A">
        <w:t xml:space="preserve"> с использованием</w:t>
      </w:r>
      <w:r w:rsidR="0008775A" w:rsidRPr="0008775A">
        <w:t> </w:t>
      </w:r>
      <w:r w:rsidR="0008775A">
        <w:t>пирингового</w:t>
      </w:r>
      <w:r w:rsidR="0008775A" w:rsidRPr="0008775A">
        <w:t> обмен</w:t>
      </w:r>
      <w:r w:rsidR="0008775A">
        <w:t>а</w:t>
      </w:r>
      <w:r w:rsidR="0008775A" w:rsidRPr="0008775A">
        <w:t xml:space="preserve"> информацией для улучшения пропускной способности, но в отличие от </w:t>
      </w:r>
      <w:proofErr w:type="spellStart"/>
      <w:r w:rsidR="0008775A" w:rsidRPr="0008775A">
        <w:t>Skype</w:t>
      </w:r>
      <w:proofErr w:type="spellEnd"/>
      <w:r w:rsidR="0008775A" w:rsidRPr="0008775A">
        <w:t xml:space="preserve">, не требует регистрации для использования, а идентификатор пользователя создаётся локально. После установки </w:t>
      </w:r>
      <w:proofErr w:type="spellStart"/>
      <w:r w:rsidR="0008775A" w:rsidRPr="0008775A">
        <w:t>Tox</w:t>
      </w:r>
      <w:proofErr w:type="spellEnd"/>
      <w:r w:rsidR="0008775A" w:rsidRPr="0008775A">
        <w:t xml:space="preserve"> автоматически создаётся пара ключей. Публичный ключ можно передавать кому угодно </w:t>
      </w:r>
      <w:r w:rsidR="00D612DA">
        <w:t>–</w:t>
      </w:r>
      <w:r w:rsidR="0008775A" w:rsidRPr="0008775A">
        <w:t xml:space="preserve"> он служит как уникальный идентификатор для поиска собеседника. Секретный ключ хранится только у владельца и подтверждает его </w:t>
      </w:r>
      <w:r w:rsidR="00906C2D" w:rsidRPr="0008775A">
        <w:t>подлинность,</w:t>
      </w:r>
      <w:r w:rsidR="0008775A" w:rsidRPr="0008775A">
        <w:t xml:space="preserve"> не раскрывая персональные данные. Центральный сервер отсутствует, поиск собеседников происходит через </w:t>
      </w:r>
      <w:r w:rsidR="0008775A" w:rsidRPr="00906C2D">
        <w:t>DHT</w:t>
      </w:r>
      <w:r w:rsidR="004B70DF" w:rsidRPr="00FC5A38">
        <w:t xml:space="preserve"> </w:t>
      </w:r>
      <w:r w:rsidR="004B70DF">
        <w:t>сеть</w:t>
      </w:r>
      <w:r w:rsidR="0008775A" w:rsidRPr="0008775A">
        <w:t>.</w:t>
      </w:r>
    </w:p>
    <w:p w:rsidR="0008775A" w:rsidRDefault="00036C2E" w:rsidP="0008775A">
      <w:pPr>
        <w:jc w:val="both"/>
      </w:pPr>
      <w:r>
        <w:tab/>
      </w:r>
      <w:r w:rsidR="0008775A" w:rsidRPr="0008775A">
        <w:t>DHT </w:t>
      </w:r>
      <w:r w:rsidR="008F1157">
        <w:t>–</w:t>
      </w:r>
      <w:r w:rsidR="0008775A" w:rsidRPr="0008775A">
        <w:t xml:space="preserve"> это класс децентрализованных распределённых систем поисковой службы, работающей подобно </w:t>
      </w:r>
      <w:proofErr w:type="spellStart"/>
      <w:r w:rsidR="0008775A" w:rsidRPr="0008775A">
        <w:t>хеш</w:t>
      </w:r>
      <w:proofErr w:type="spellEnd"/>
      <w:r w:rsidR="008615D0">
        <w:t>–</w:t>
      </w:r>
      <w:r w:rsidR="0008775A" w:rsidRPr="0008775A">
        <w:t xml:space="preserve">таблице. Как структура данных, </w:t>
      </w:r>
      <w:proofErr w:type="spellStart"/>
      <w:r w:rsidR="0008775A" w:rsidRPr="0008775A">
        <w:t>хеш</w:t>
      </w:r>
      <w:proofErr w:type="spellEnd"/>
      <w:r w:rsidR="008615D0">
        <w:t>–</w:t>
      </w:r>
      <w:r w:rsidR="0008775A" w:rsidRPr="0008775A">
        <w:t>таблица может представлять собой </w:t>
      </w:r>
      <w:r w:rsidR="0008775A" w:rsidRPr="00906C2D">
        <w:t>ассоциативный массив</w:t>
      </w:r>
      <w:r w:rsidR="0008775A" w:rsidRPr="0008775A">
        <w:t>, содержащий пары (ключ</w:t>
      </w:r>
      <w:r w:rsidR="008615D0">
        <w:t>–</w:t>
      </w:r>
      <w:r w:rsidR="0008775A" w:rsidRPr="0008775A">
        <w:t>значение). Также, с термином DHT связан ряд принципов и алгоритмов, позволяющих записывать данные, распределяя информацию среди некоторого набора узлов</w:t>
      </w:r>
      <w:r w:rsidR="008615D0">
        <w:t>–</w:t>
      </w:r>
      <w:r w:rsidR="0008775A" w:rsidRPr="0008775A">
        <w:t>хранителей, и восстанавливать их путём распределённого поиска по ключу. Особенностью распределённой таблицы является возможность распределить информацию среди некоторого набора узлов</w:t>
      </w:r>
      <w:r w:rsidR="008615D0">
        <w:t>–</w:t>
      </w:r>
      <w:r w:rsidR="0008775A" w:rsidRPr="0008775A">
        <w:t>хранителей таким образом, что каждый участвующий узел смог бы найти значение, ассоциированное с данным ключом. Ответственность за поддержание связи между именем и значением распределяется между узлами, в силу чего изменение набора участников является причиной минимального количества разрывов. Это позволяет легко масштабировать DHT, а также постоянно отслеживать добавление и удаление узлов и ошибки в их работе.</w:t>
      </w:r>
    </w:p>
    <w:p w:rsidR="005417D2" w:rsidRDefault="005417D2" w:rsidP="005417D2">
      <w:pPr>
        <w:jc w:val="both"/>
      </w:pPr>
      <w:r>
        <w:tab/>
      </w:r>
      <w:r w:rsidRPr="005417D2">
        <w:t>В отличии от DHT</w:t>
      </w:r>
      <w:r w:rsidR="008C09C8">
        <w:t>–</w:t>
      </w:r>
      <w:proofErr w:type="spellStart"/>
      <w:r w:rsidRPr="005417D2">
        <w:t>нод</w:t>
      </w:r>
      <w:proofErr w:type="spellEnd"/>
      <w:r w:rsidRPr="005417D2">
        <w:t>, вся информация о которых известна или может быть получена любым клиентом DHT</w:t>
      </w:r>
      <w:r w:rsidR="008C09C8">
        <w:t>–</w:t>
      </w:r>
      <w:r w:rsidRPr="005417D2">
        <w:t xml:space="preserve">сети </w:t>
      </w:r>
      <w:proofErr w:type="spellStart"/>
      <w:r w:rsidRPr="005417D2">
        <w:t>Tox</w:t>
      </w:r>
      <w:proofErr w:type="spellEnd"/>
      <w:r w:rsidRPr="005417D2">
        <w:t xml:space="preserve">, клиентские приложения скрыты от стороннего наблюдателя </w:t>
      </w:r>
      <w:r w:rsidR="008C09C8">
        <w:t>–</w:t>
      </w:r>
      <w:r w:rsidRPr="005417D2">
        <w:t xml:space="preserve"> простого знания </w:t>
      </w:r>
      <w:proofErr w:type="spellStart"/>
      <w:r w:rsidRPr="005417D2">
        <w:t>ToxID</w:t>
      </w:r>
      <w:proofErr w:type="spellEnd"/>
      <w:r w:rsidRPr="005417D2">
        <w:t xml:space="preserve"> контакта (содержащего его публичный ключ) недостаточно для того, чтобы установить местонахождение этого контакта. Для соединения двух приложений </w:t>
      </w:r>
      <w:proofErr w:type="spellStart"/>
      <w:r w:rsidRPr="005417D2">
        <w:t>Tox</w:t>
      </w:r>
      <w:proofErr w:type="spellEnd"/>
      <w:r w:rsidRPr="005417D2">
        <w:t xml:space="preserve"> используется механизм луковой маршрутизации («</w:t>
      </w:r>
      <w:proofErr w:type="spellStart"/>
      <w:r w:rsidRPr="005417D2">
        <w:t>onion</w:t>
      </w:r>
      <w:proofErr w:type="spellEnd"/>
      <w:r w:rsidRPr="005417D2">
        <w:t xml:space="preserve"> </w:t>
      </w:r>
      <w:proofErr w:type="spellStart"/>
      <w:r w:rsidRPr="005417D2">
        <w:t>routing</w:t>
      </w:r>
      <w:proofErr w:type="spellEnd"/>
      <w:r w:rsidRPr="005417D2">
        <w:t>»).</w:t>
      </w:r>
    </w:p>
    <w:p w:rsidR="005417D2" w:rsidRDefault="005417D2" w:rsidP="005417D2">
      <w:pPr>
        <w:jc w:val="center"/>
      </w:pPr>
    </w:p>
    <w:p w:rsidR="005417D2" w:rsidRDefault="005417D2" w:rsidP="005417D2">
      <w:pPr>
        <w:jc w:val="center"/>
      </w:pPr>
    </w:p>
    <w:p w:rsidR="005417D2" w:rsidRDefault="005417D2" w:rsidP="005417D2">
      <w:pPr>
        <w:jc w:val="center"/>
      </w:pPr>
      <w:r>
        <w:lastRenderedPageBreak/>
        <w:t>Установка связи</w:t>
      </w:r>
    </w:p>
    <w:p w:rsidR="005417D2" w:rsidRPr="005417D2" w:rsidRDefault="005417D2" w:rsidP="005417D2">
      <w:pPr>
        <w:jc w:val="both"/>
      </w:pPr>
      <w:r>
        <w:tab/>
      </w:r>
      <w:r w:rsidRPr="005417D2">
        <w:t xml:space="preserve">Механизм установления связи между двумя клиентами можно представить следующим образом. Два клиента (A и Z) анонсируют свой публичный ключ на ближайших (для своего публичного ключа) </w:t>
      </w:r>
      <w:proofErr w:type="spellStart"/>
      <w:r w:rsidRPr="005417D2">
        <w:t>нодах</w:t>
      </w:r>
      <w:proofErr w:type="spellEnd"/>
      <w:r w:rsidRPr="005417D2">
        <w:t xml:space="preserve"> через три случайные промежуточные DHT</w:t>
      </w:r>
      <w:r w:rsidR="008C09C8">
        <w:t>–</w:t>
      </w:r>
      <w:proofErr w:type="spellStart"/>
      <w:r w:rsidRPr="005417D2">
        <w:t>ноды</w:t>
      </w:r>
      <w:proofErr w:type="spellEnd"/>
      <w:r w:rsidRPr="005417D2">
        <w:t>, каждая из которых знает только своих соседей по маршрутизации пакета, но не может прочитать содержимое пакета.</w:t>
      </w:r>
    </w:p>
    <w:p w:rsidR="005417D2" w:rsidRDefault="005417D2" w:rsidP="005417D2">
      <w:pPr>
        <w:jc w:val="both"/>
      </w:pPr>
      <w:r>
        <w:rPr>
          <w:noProof/>
          <w:lang w:eastAsia="ru-RU"/>
        </w:rPr>
        <w:drawing>
          <wp:inline distT="0" distB="0" distL="0" distR="0">
            <wp:extent cx="6120130" cy="1033744"/>
            <wp:effectExtent l="0" t="0" r="0" b="0"/>
            <wp:docPr id="4" name="Рисунок 4" descr="tox onion annou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x onion annou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033744"/>
                    </a:xfrm>
                    <a:prstGeom prst="rect">
                      <a:avLst/>
                    </a:prstGeom>
                    <a:noFill/>
                    <a:ln>
                      <a:noFill/>
                    </a:ln>
                  </pic:spPr>
                </pic:pic>
              </a:graphicData>
            </a:graphic>
          </wp:inline>
        </w:drawing>
      </w:r>
    </w:p>
    <w:p w:rsidR="005417D2" w:rsidRDefault="005417D2" w:rsidP="005417D2">
      <w:pPr>
        <w:jc w:val="both"/>
      </w:pPr>
      <w:r>
        <w:tab/>
      </w:r>
      <w:r w:rsidRPr="005417D2">
        <w:t>Второй клиент (Z), желающий соединиться с первым (A), так же через три случайные DHT</w:t>
      </w:r>
      <w:r w:rsidR="008C09C8">
        <w:t>–</w:t>
      </w:r>
      <w:proofErr w:type="spellStart"/>
      <w:r w:rsidRPr="005417D2">
        <w:t>ноды</w:t>
      </w:r>
      <w:proofErr w:type="spellEnd"/>
      <w:r w:rsidRPr="005417D2">
        <w:t xml:space="preserve"> делает запрос на установку соединения на ближайшую к искомому ключу (A) </w:t>
      </w:r>
      <w:proofErr w:type="spellStart"/>
      <w:r w:rsidRPr="005417D2">
        <w:t>ноду</w:t>
      </w:r>
      <w:proofErr w:type="spellEnd"/>
      <w:r w:rsidRPr="005417D2">
        <w:t>, которая знает об анонсе первого клиента и маршруте, по которому требуется передать запрос от второго клиента.</w:t>
      </w:r>
    </w:p>
    <w:p w:rsidR="005417D2" w:rsidRDefault="005417D2" w:rsidP="005417D2">
      <w:pPr>
        <w:jc w:val="both"/>
      </w:pPr>
      <w:r>
        <w:rPr>
          <w:noProof/>
          <w:lang w:eastAsia="ru-RU"/>
        </w:rPr>
        <w:drawing>
          <wp:inline distT="0" distB="0" distL="0" distR="0">
            <wp:extent cx="6120130" cy="1225856"/>
            <wp:effectExtent l="0" t="0" r="0" b="0"/>
            <wp:docPr id="5" name="Рисунок 5" descr="tox on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x onion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225856"/>
                    </a:xfrm>
                    <a:prstGeom prst="rect">
                      <a:avLst/>
                    </a:prstGeom>
                    <a:noFill/>
                    <a:ln>
                      <a:noFill/>
                    </a:ln>
                  </pic:spPr>
                </pic:pic>
              </a:graphicData>
            </a:graphic>
          </wp:inline>
        </w:drawing>
      </w:r>
    </w:p>
    <w:p w:rsidR="005417D2" w:rsidRDefault="005417D2" w:rsidP="005417D2">
      <w:pPr>
        <w:jc w:val="both"/>
      </w:pPr>
      <w:r>
        <w:tab/>
      </w:r>
      <w:r w:rsidRPr="005417D2">
        <w:t>Первый клиент (A) в случае принятия запроса на установку соединения, проделывает обратную операцию к ближайшей DHT</w:t>
      </w:r>
      <w:r w:rsidR="008C09C8">
        <w:t>–</w:t>
      </w:r>
      <w:proofErr w:type="spellStart"/>
      <w:r w:rsidRPr="005417D2">
        <w:t>ноде</w:t>
      </w:r>
      <w:proofErr w:type="spellEnd"/>
      <w:r w:rsidRPr="005417D2">
        <w:t xml:space="preserve"> второго клиента (Z).</w:t>
      </w:r>
      <w:r w:rsidRPr="005417D2">
        <w:br/>
      </w:r>
      <w:r>
        <w:rPr>
          <w:noProof/>
          <w:lang w:eastAsia="ru-RU"/>
        </w:rPr>
        <w:drawing>
          <wp:inline distT="0" distB="0" distL="0" distR="0">
            <wp:extent cx="6120130" cy="1150950"/>
            <wp:effectExtent l="0" t="0" r="0" b="0"/>
            <wp:docPr id="6" name="Рисунок 6" descr="tox onion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x onion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150950"/>
                    </a:xfrm>
                    <a:prstGeom prst="rect">
                      <a:avLst/>
                    </a:prstGeom>
                    <a:noFill/>
                    <a:ln>
                      <a:noFill/>
                    </a:ln>
                  </pic:spPr>
                </pic:pic>
              </a:graphicData>
            </a:graphic>
          </wp:inline>
        </w:drawing>
      </w:r>
    </w:p>
    <w:p w:rsidR="005417D2" w:rsidRDefault="005417D2" w:rsidP="005417D2">
      <w:pPr>
        <w:jc w:val="both"/>
      </w:pPr>
      <w:r>
        <w:tab/>
      </w:r>
      <w:r w:rsidRPr="005417D2">
        <w:t xml:space="preserve">После обмена информацией о </w:t>
      </w:r>
      <w:proofErr w:type="spellStart"/>
      <w:r w:rsidRPr="005417D2">
        <w:t>метоположении</w:t>
      </w:r>
      <w:proofErr w:type="spellEnd"/>
      <w:r w:rsidRPr="005417D2">
        <w:t xml:space="preserve"> друг</w:t>
      </w:r>
      <w:r w:rsidR="008C09C8">
        <w:t>–</w:t>
      </w:r>
      <w:r w:rsidRPr="005417D2">
        <w:t>друга и временных ключах клиенты могут соединиться напрямую.</w:t>
      </w:r>
    </w:p>
    <w:p w:rsidR="005417D2" w:rsidRDefault="005417D2" w:rsidP="005417D2">
      <w:pPr>
        <w:jc w:val="both"/>
      </w:pPr>
      <w:r>
        <w:rPr>
          <w:noProof/>
          <w:lang w:eastAsia="ru-RU"/>
        </w:rPr>
        <w:drawing>
          <wp:inline distT="0" distB="0" distL="0" distR="0">
            <wp:extent cx="5667375" cy="1371600"/>
            <wp:effectExtent l="0" t="0" r="0" b="0"/>
            <wp:docPr id="7" name="Рисунок 7" descr="tox onion UD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x onion UDP conn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1371600"/>
                    </a:xfrm>
                    <a:prstGeom prst="rect">
                      <a:avLst/>
                    </a:prstGeom>
                    <a:noFill/>
                    <a:ln>
                      <a:noFill/>
                    </a:ln>
                  </pic:spPr>
                </pic:pic>
              </a:graphicData>
            </a:graphic>
          </wp:inline>
        </w:drawing>
      </w:r>
    </w:p>
    <w:p w:rsidR="005417D2" w:rsidRDefault="005417D2" w:rsidP="005417D2">
      <w:pPr>
        <w:jc w:val="both"/>
      </w:pPr>
      <w:r>
        <w:lastRenderedPageBreak/>
        <w:tab/>
      </w:r>
      <w:r w:rsidRPr="005417D2">
        <w:t xml:space="preserve">Если клиенты не желают делиться информацией о своем местоположении даже со своими контактами, они могут использовать </w:t>
      </w:r>
      <w:proofErr w:type="spellStart"/>
      <w:r w:rsidRPr="005417D2">
        <w:t>ноды</w:t>
      </w:r>
      <w:proofErr w:type="spellEnd"/>
      <w:r w:rsidRPr="005417D2">
        <w:t xml:space="preserve"> поддерживающие TCP</w:t>
      </w:r>
      <w:r w:rsidR="008C09C8">
        <w:t>–</w:t>
      </w:r>
      <w:proofErr w:type="spellStart"/>
      <w:r w:rsidRPr="005417D2">
        <w:t>relay</w:t>
      </w:r>
      <w:proofErr w:type="spellEnd"/>
      <w:r w:rsidRPr="005417D2">
        <w:t xml:space="preserve"> через прокси типа </w:t>
      </w:r>
      <w:proofErr w:type="spellStart"/>
      <w:r w:rsidRPr="005417D2">
        <w:t>Tor</w:t>
      </w:r>
      <w:proofErr w:type="spellEnd"/>
      <w:r w:rsidRPr="005417D2">
        <w:t>.</w:t>
      </w:r>
    </w:p>
    <w:p w:rsidR="005417D2" w:rsidRPr="005417D2" w:rsidRDefault="005417D2" w:rsidP="005417D2">
      <w:pPr>
        <w:jc w:val="both"/>
      </w:pPr>
      <w:r>
        <w:rPr>
          <w:noProof/>
          <w:lang w:eastAsia="ru-RU"/>
        </w:rPr>
        <w:drawing>
          <wp:inline distT="0" distB="0" distL="0" distR="0">
            <wp:extent cx="5457825" cy="1828800"/>
            <wp:effectExtent l="0" t="0" r="0" b="0"/>
            <wp:docPr id="8" name="Рисунок 8" descr="tox TCP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x TCP conn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828800"/>
                    </a:xfrm>
                    <a:prstGeom prst="rect">
                      <a:avLst/>
                    </a:prstGeom>
                    <a:noFill/>
                    <a:ln>
                      <a:noFill/>
                    </a:ln>
                  </pic:spPr>
                </pic:pic>
              </a:graphicData>
            </a:graphic>
          </wp:inline>
        </w:drawing>
      </w:r>
    </w:p>
    <w:p w:rsidR="006C0E8D" w:rsidRDefault="00036C2E" w:rsidP="006C0E8D">
      <w:pPr>
        <w:jc w:val="both"/>
      </w:pPr>
      <w:r>
        <w:tab/>
      </w:r>
      <w:proofErr w:type="spellStart"/>
      <w:r w:rsidR="006C0E8D" w:rsidRPr="006C0E8D">
        <w:t>Tox</w:t>
      </w:r>
      <w:proofErr w:type="spellEnd"/>
      <w:r w:rsidR="006C0E8D" w:rsidRPr="006C0E8D">
        <w:t xml:space="preserve"> использует криптографические примитивы, присутствующие в </w:t>
      </w:r>
      <w:proofErr w:type="spellStart"/>
      <w:r w:rsidR="000B3BE7">
        <w:t>крипто</w:t>
      </w:r>
      <w:r w:rsidR="006C0E8D" w:rsidRPr="006C0E8D">
        <w:t>библиотеке</w:t>
      </w:r>
      <w:proofErr w:type="spellEnd"/>
      <w:r w:rsidR="006C0E8D" w:rsidRPr="006C0E8D">
        <w:t xml:space="preserve"> </w:t>
      </w:r>
      <w:proofErr w:type="spellStart"/>
      <w:r w:rsidR="006C0E8D" w:rsidRPr="006C0E8D">
        <w:t>NaCl</w:t>
      </w:r>
      <w:proofErr w:type="spellEnd"/>
      <w:r w:rsidR="000B3BE7">
        <w:t xml:space="preserve">. </w:t>
      </w:r>
      <w:r w:rsidR="006C0E8D" w:rsidRPr="006C0E8D">
        <w:t xml:space="preserve">В частности, </w:t>
      </w:r>
      <w:proofErr w:type="spellStart"/>
      <w:r w:rsidR="006C0E8D" w:rsidRPr="006C0E8D">
        <w:t>Tox</w:t>
      </w:r>
      <w:proofErr w:type="spellEnd"/>
      <w:r w:rsidR="006C0E8D" w:rsidRPr="006C0E8D">
        <w:t xml:space="preserve"> использует </w:t>
      </w:r>
      <w:r w:rsidR="006C0E8D" w:rsidRPr="000A3C11">
        <w:t>Curve25519 </w:t>
      </w:r>
      <w:r w:rsidR="006C0E8D" w:rsidRPr="006C0E8D">
        <w:t>для обмена ключами</w:t>
      </w:r>
      <w:r w:rsidR="006C0E8D">
        <w:t xml:space="preserve"> (</w:t>
      </w:r>
      <w:r w:rsidR="006C0E8D">
        <w:rPr>
          <w:lang w:val="en-US"/>
        </w:rPr>
        <w:t>ECDH</w:t>
      </w:r>
      <w:r w:rsidR="006C0E8D">
        <w:t>)</w:t>
      </w:r>
      <w:r w:rsidR="006C0E8D" w:rsidRPr="006C0E8D">
        <w:t>,</w:t>
      </w:r>
      <w:r w:rsidR="00241F94">
        <w:t xml:space="preserve"> </w:t>
      </w:r>
      <w:r w:rsidR="000A3C11">
        <w:t>алгоритм</w:t>
      </w:r>
      <w:r w:rsidR="006C0E8D" w:rsidRPr="006C0E8D">
        <w:t xml:space="preserve"> xsalsa20 для </w:t>
      </w:r>
      <w:r w:rsidR="00B169E8">
        <w:t>поточного</w:t>
      </w:r>
      <w:r w:rsidR="006C0E8D" w:rsidRPr="006C0E8D">
        <w:t xml:space="preserve"> шифрования и</w:t>
      </w:r>
      <w:r w:rsidR="00241F94">
        <w:t xml:space="preserve"> алгоритм</w:t>
      </w:r>
      <w:r w:rsidR="006C0E8D" w:rsidRPr="006C0E8D">
        <w:t> </w:t>
      </w:r>
      <w:r w:rsidR="006C0E8D" w:rsidRPr="00653CCB">
        <w:t>Poly1305 </w:t>
      </w:r>
      <w:r w:rsidR="00653CCB">
        <w:t>для</w:t>
      </w:r>
      <w:r w:rsidR="00241F94">
        <w:t xml:space="preserve"> подсчета</w:t>
      </w:r>
      <w:r w:rsidR="00653CCB">
        <w:t xml:space="preserve"> </w:t>
      </w:r>
      <w:r w:rsidR="000A3C11">
        <w:t>MAC</w:t>
      </w:r>
      <w:r w:rsidR="000A3C11" w:rsidRPr="00653CCB">
        <w:t xml:space="preserve"> (</w:t>
      </w:r>
      <w:r w:rsidR="00241F94">
        <w:rPr>
          <w:lang w:val="en-US"/>
        </w:rPr>
        <w:t>massage</w:t>
      </w:r>
      <w:r w:rsidR="00241F94" w:rsidRPr="00241F94">
        <w:t xml:space="preserve"> </w:t>
      </w:r>
      <w:r w:rsidR="00241F94">
        <w:rPr>
          <w:lang w:val="en-US"/>
        </w:rPr>
        <w:t>access</w:t>
      </w:r>
      <w:r w:rsidR="00241F94" w:rsidRPr="00241F94">
        <w:t xml:space="preserve"> </w:t>
      </w:r>
      <w:r w:rsidR="00241F94">
        <w:rPr>
          <w:lang w:val="en-US"/>
        </w:rPr>
        <w:t>code</w:t>
      </w:r>
      <w:r w:rsidR="00241F94">
        <w:t xml:space="preserve"> – </w:t>
      </w:r>
      <w:r w:rsidR="00B169E8">
        <w:t xml:space="preserve">режима </w:t>
      </w:r>
      <w:proofErr w:type="spellStart"/>
      <w:r w:rsidR="00653CCB">
        <w:t>имитовставки</w:t>
      </w:r>
      <w:proofErr w:type="spellEnd"/>
      <w:r w:rsidR="00653CCB" w:rsidRPr="00653CCB">
        <w:t>)</w:t>
      </w:r>
      <w:r w:rsidR="00653CCB">
        <w:t>.</w:t>
      </w:r>
    </w:p>
    <w:p w:rsidR="00994FB0" w:rsidRPr="00FC5A38" w:rsidRDefault="001327E5" w:rsidP="006C0E8D">
      <w:pPr>
        <w:jc w:val="both"/>
      </w:pPr>
      <w:r>
        <w:tab/>
      </w:r>
      <w:r w:rsidR="000B3BE7">
        <w:t>Данный протокол не</w:t>
      </w:r>
      <w:r w:rsidR="000A3C11">
        <w:t xml:space="preserve"> проходил аудит на безопасность специалистами по защите информации</w:t>
      </w:r>
      <w:r w:rsidR="000B3BE7">
        <w:t>.</w:t>
      </w:r>
      <w:r w:rsidR="008615D0" w:rsidRPr="008615D0">
        <w:t xml:space="preserve"> </w:t>
      </w:r>
      <w:r w:rsidR="008615D0">
        <w:t xml:space="preserve">Ведутся его активные разработки, </w:t>
      </w:r>
      <w:r w:rsidR="00B74348">
        <w:t>например,</w:t>
      </w:r>
      <w:r w:rsidR="008615D0">
        <w:t xml:space="preserve"> на безопасном языке </w:t>
      </w:r>
      <w:r w:rsidR="008615D0">
        <w:rPr>
          <w:lang w:val="en-US"/>
        </w:rPr>
        <w:t>Rust</w:t>
      </w: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FC5A38" w:rsidRDefault="008C09C8" w:rsidP="006C0E8D">
      <w:pPr>
        <w:jc w:val="both"/>
      </w:pPr>
    </w:p>
    <w:p w:rsidR="008C09C8" w:rsidRPr="008615D0" w:rsidRDefault="008C09C8" w:rsidP="006C0E8D">
      <w:pPr>
        <w:jc w:val="both"/>
      </w:pPr>
    </w:p>
    <w:p w:rsidR="0008775A" w:rsidRPr="00316866" w:rsidRDefault="0088458A" w:rsidP="00B043F7">
      <w:pPr>
        <w:pStyle w:val="2"/>
        <w:jc w:val="center"/>
        <w:rPr>
          <w:b/>
          <w:i/>
        </w:rPr>
      </w:pPr>
      <w:bookmarkStart w:id="9" w:name="_Toc5216858"/>
      <w:r>
        <w:rPr>
          <w:b/>
          <w:i/>
        </w:rPr>
        <w:lastRenderedPageBreak/>
        <w:t xml:space="preserve">Протокол </w:t>
      </w:r>
      <w:r>
        <w:rPr>
          <w:b/>
          <w:i/>
          <w:lang w:val="en-US"/>
        </w:rPr>
        <w:t>SRTP</w:t>
      </w:r>
      <w:bookmarkEnd w:id="9"/>
    </w:p>
    <w:p w:rsidR="004A02C5" w:rsidRPr="004A02C5" w:rsidRDefault="00965F1E" w:rsidP="004A02C5">
      <w:pPr>
        <w:jc w:val="both"/>
      </w:pPr>
      <w:r>
        <w:tab/>
      </w:r>
      <w:proofErr w:type="spellStart"/>
      <w:r w:rsidR="00316866" w:rsidRPr="00316866">
        <w:t>Secure</w:t>
      </w:r>
      <w:proofErr w:type="spellEnd"/>
      <w:r w:rsidR="00316866" w:rsidRPr="00316866">
        <w:t xml:space="preserve"> </w:t>
      </w:r>
      <w:proofErr w:type="spellStart"/>
      <w:r w:rsidR="00316866" w:rsidRPr="00316866">
        <w:t>Real</w:t>
      </w:r>
      <w:proofErr w:type="spellEnd"/>
      <w:r w:rsidR="00B74348">
        <w:t>–</w:t>
      </w:r>
      <w:proofErr w:type="spellStart"/>
      <w:r w:rsidR="00316866" w:rsidRPr="00316866">
        <w:t>time</w:t>
      </w:r>
      <w:proofErr w:type="spellEnd"/>
      <w:r w:rsidR="00316866" w:rsidRPr="00316866">
        <w:t xml:space="preserve"> </w:t>
      </w:r>
      <w:proofErr w:type="spellStart"/>
      <w:r w:rsidR="00316866" w:rsidRPr="00316866">
        <w:t>Transport</w:t>
      </w:r>
      <w:proofErr w:type="spellEnd"/>
      <w:r w:rsidR="00316866" w:rsidRPr="00316866">
        <w:t xml:space="preserve"> </w:t>
      </w:r>
      <w:proofErr w:type="spellStart"/>
      <w:r w:rsidR="00316866" w:rsidRPr="00316866">
        <w:t>Protocol</w:t>
      </w:r>
      <w:proofErr w:type="spellEnd"/>
      <w:r w:rsidR="00316866" w:rsidRPr="00316866">
        <w:t> </w:t>
      </w:r>
      <w:r w:rsidR="00B74348">
        <w:t>–</w:t>
      </w:r>
      <w:r w:rsidR="00316866" w:rsidRPr="00316866">
        <w:t xml:space="preserve"> Безопасный </w:t>
      </w:r>
      <w:r w:rsidR="00B74348">
        <w:t>п</w:t>
      </w:r>
      <w:r w:rsidR="00316866" w:rsidRPr="00316866">
        <w:t xml:space="preserve">ротокол </w:t>
      </w:r>
      <w:r w:rsidR="00B74348">
        <w:t>п</w:t>
      </w:r>
      <w:r w:rsidR="00316866" w:rsidRPr="00316866">
        <w:t xml:space="preserve">ередачи </w:t>
      </w:r>
      <w:r w:rsidR="00B74348">
        <w:t>данных в</w:t>
      </w:r>
      <w:r w:rsidR="00316866" w:rsidRPr="00316866">
        <w:t xml:space="preserve"> реальном времени (или SRTP) определяет профиль </w:t>
      </w:r>
      <w:r w:rsidR="00316866" w:rsidRPr="004A02C5">
        <w:t>RTP</w:t>
      </w:r>
      <w:r w:rsidR="004A02C5">
        <w:t> (транспортный п</w:t>
      </w:r>
      <w:r w:rsidR="00316866" w:rsidRPr="00316866">
        <w:t xml:space="preserve">ротокол </w:t>
      </w:r>
      <w:r w:rsidR="004A02C5">
        <w:t>в</w:t>
      </w:r>
      <w:r w:rsidR="00316866" w:rsidRPr="00316866">
        <w:t xml:space="preserve"> реальном времени) и предназначен для шифрования, установления подлинности сообщения, целостности, защиту от замены данных RTP в </w:t>
      </w:r>
      <w:r w:rsidR="00316866" w:rsidRPr="004A02C5">
        <w:t>однонаправленных</w:t>
      </w:r>
      <w:r w:rsidR="00316866" w:rsidRPr="00316866">
        <w:t xml:space="preserve"> и </w:t>
      </w:r>
      <w:proofErr w:type="spellStart"/>
      <w:r w:rsidR="00316866" w:rsidRPr="00316866">
        <w:t>multicast</w:t>
      </w:r>
      <w:proofErr w:type="spellEnd"/>
      <w:r w:rsidR="00316866" w:rsidRPr="00316866">
        <w:t xml:space="preserve"> передачах медиа и приложениях. Он был разработан небольшой командой </w:t>
      </w:r>
      <w:proofErr w:type="spellStart"/>
      <w:r w:rsidR="00316866" w:rsidRPr="00316866">
        <w:t>криптоэкспертов</w:t>
      </w:r>
      <w:proofErr w:type="spellEnd"/>
      <w:r w:rsidR="00316866" w:rsidRPr="00316866">
        <w:t> </w:t>
      </w:r>
      <w:r w:rsidR="00316866" w:rsidRPr="004A02C5">
        <w:t>IP</w:t>
      </w:r>
      <w:r w:rsidR="00316866" w:rsidRPr="00316866">
        <w:t> протоколов компаний </w:t>
      </w:r>
      <w:proofErr w:type="spellStart"/>
      <w:r w:rsidR="00316866" w:rsidRPr="004A02C5">
        <w:t>Cisco</w:t>
      </w:r>
      <w:proofErr w:type="spellEnd"/>
      <w:r w:rsidR="00316866" w:rsidRPr="00316866">
        <w:t> и </w:t>
      </w:r>
      <w:proofErr w:type="spellStart"/>
      <w:r w:rsidR="00316866" w:rsidRPr="004A02C5">
        <w:t>Ericsson</w:t>
      </w:r>
      <w:proofErr w:type="spellEnd"/>
      <w:r w:rsidR="00316866" w:rsidRPr="00316866">
        <w:t xml:space="preserve"> в составе </w:t>
      </w:r>
      <w:proofErr w:type="spellStart"/>
      <w:r w:rsidR="00316866" w:rsidRPr="00316866">
        <w:t>David</w:t>
      </w:r>
      <w:proofErr w:type="spellEnd"/>
      <w:r w:rsidR="00316866" w:rsidRPr="00316866">
        <w:t xml:space="preserve"> </w:t>
      </w:r>
      <w:proofErr w:type="spellStart"/>
      <w:r w:rsidR="00316866" w:rsidRPr="00316866">
        <w:t>Oran</w:t>
      </w:r>
      <w:proofErr w:type="spellEnd"/>
      <w:r w:rsidR="00316866" w:rsidRPr="00316866">
        <w:t xml:space="preserve">, </w:t>
      </w:r>
      <w:proofErr w:type="spellStart"/>
      <w:r w:rsidR="00316866" w:rsidRPr="00316866">
        <w:t>David</w:t>
      </w:r>
      <w:proofErr w:type="spellEnd"/>
      <w:r w:rsidR="00316866" w:rsidRPr="00316866">
        <w:t xml:space="preserve"> </w:t>
      </w:r>
      <w:proofErr w:type="spellStart"/>
      <w:r w:rsidR="00316866" w:rsidRPr="00316866">
        <w:t>McGrew</w:t>
      </w:r>
      <w:proofErr w:type="spellEnd"/>
      <w:r w:rsidR="00316866" w:rsidRPr="00316866">
        <w:t xml:space="preserve">, </w:t>
      </w:r>
      <w:proofErr w:type="spellStart"/>
      <w:r w:rsidR="00316866" w:rsidRPr="00316866">
        <w:t>Mark</w:t>
      </w:r>
      <w:proofErr w:type="spellEnd"/>
      <w:r w:rsidR="00316866" w:rsidRPr="00316866">
        <w:t xml:space="preserve"> </w:t>
      </w:r>
      <w:proofErr w:type="spellStart"/>
      <w:r w:rsidR="00316866" w:rsidRPr="00316866">
        <w:t>Baugher</w:t>
      </w:r>
      <w:proofErr w:type="spellEnd"/>
      <w:r w:rsidR="00316866" w:rsidRPr="00316866">
        <w:t xml:space="preserve">, </w:t>
      </w:r>
      <w:proofErr w:type="spellStart"/>
      <w:r w:rsidR="00316866" w:rsidRPr="00316866">
        <w:t>Mats</w:t>
      </w:r>
      <w:proofErr w:type="spellEnd"/>
      <w:r w:rsidR="00316866" w:rsidRPr="00316866">
        <w:t xml:space="preserve"> </w:t>
      </w:r>
      <w:proofErr w:type="spellStart"/>
      <w:r w:rsidR="00316866" w:rsidRPr="00316866">
        <w:t>Naslund</w:t>
      </w:r>
      <w:proofErr w:type="spellEnd"/>
      <w:r w:rsidR="00316866" w:rsidRPr="00316866">
        <w:t xml:space="preserve">, </w:t>
      </w:r>
      <w:proofErr w:type="spellStart"/>
      <w:r w:rsidR="00316866" w:rsidRPr="00316866">
        <w:t>Elisabetta</w:t>
      </w:r>
      <w:proofErr w:type="spellEnd"/>
      <w:r w:rsidR="00316866" w:rsidRPr="00316866">
        <w:t xml:space="preserve"> </w:t>
      </w:r>
      <w:proofErr w:type="spellStart"/>
      <w:r w:rsidR="00316866" w:rsidRPr="00316866">
        <w:t>Carrara</w:t>
      </w:r>
      <w:proofErr w:type="spellEnd"/>
      <w:r w:rsidR="00316866" w:rsidRPr="00316866">
        <w:t xml:space="preserve">, </w:t>
      </w:r>
      <w:proofErr w:type="spellStart"/>
      <w:r w:rsidR="00316866" w:rsidRPr="00316866">
        <w:t>Karl</w:t>
      </w:r>
      <w:proofErr w:type="spellEnd"/>
      <w:r w:rsidR="00316866" w:rsidRPr="00316866">
        <w:t xml:space="preserve"> </w:t>
      </w:r>
      <w:proofErr w:type="spellStart"/>
      <w:r w:rsidR="00316866" w:rsidRPr="00316866">
        <w:t>Norman</w:t>
      </w:r>
      <w:proofErr w:type="spellEnd"/>
      <w:r w:rsidR="00316866" w:rsidRPr="00316866">
        <w:t xml:space="preserve">, и </w:t>
      </w:r>
      <w:proofErr w:type="spellStart"/>
      <w:r w:rsidR="00316866" w:rsidRPr="00316866">
        <w:t>Rolf</w:t>
      </w:r>
      <w:proofErr w:type="spellEnd"/>
      <w:r w:rsidR="00316866" w:rsidRPr="00316866">
        <w:t xml:space="preserve"> </w:t>
      </w:r>
      <w:proofErr w:type="spellStart"/>
      <w:r w:rsidR="00316866" w:rsidRPr="00316866">
        <w:t>Blom</w:t>
      </w:r>
      <w:proofErr w:type="spellEnd"/>
      <w:r w:rsidR="00316866" w:rsidRPr="00316866">
        <w:t>. Был впервые опубликован в </w:t>
      </w:r>
      <w:r w:rsidR="00316866" w:rsidRPr="004A02C5">
        <w:t>IETF</w:t>
      </w:r>
      <w:r w:rsidR="00316866" w:rsidRPr="00316866">
        <w:t> в марте 2004 как </w:t>
      </w:r>
      <w:r w:rsidR="00316866" w:rsidRPr="004A02C5">
        <w:t>RFC 3711</w:t>
      </w:r>
      <w:r w:rsidR="00316866" w:rsidRPr="00316866">
        <w:t>.</w:t>
      </w:r>
    </w:p>
    <w:p w:rsidR="004A02C5" w:rsidRPr="004A02C5" w:rsidRDefault="004A02C5" w:rsidP="004A02C5">
      <w:pPr>
        <w:jc w:val="both"/>
      </w:pPr>
      <w:r>
        <w:tab/>
      </w:r>
      <w:r w:rsidRPr="004A02C5">
        <w:t>Для шифрования медиа потока (в целях конфиденциальност</w:t>
      </w:r>
      <w:r>
        <w:t xml:space="preserve">и соединения), SRTP </w:t>
      </w:r>
      <w:r w:rsidRPr="004A02C5">
        <w:t>стандартизирует использование только единственного шифра, AES, который может использоваться в двух режимах, превращающих изначально блочный шифр AES</w:t>
      </w:r>
      <w:r w:rsidR="00B74348">
        <w:t> в потоковый шифр:</w:t>
      </w:r>
    </w:p>
    <w:p w:rsidR="004A02C5" w:rsidRPr="004A02C5" w:rsidRDefault="004A02C5" w:rsidP="00B74348">
      <w:pPr>
        <w:pStyle w:val="ab"/>
        <w:numPr>
          <w:ilvl w:val="0"/>
          <w:numId w:val="5"/>
        </w:numPr>
        <w:jc w:val="both"/>
      </w:pPr>
      <w:r w:rsidRPr="004A02C5">
        <w:t xml:space="preserve">Сегментированный целочисленный счётчик </w:t>
      </w:r>
      <w:r w:rsidR="00B74348">
        <w:t>–</w:t>
      </w:r>
      <w:r w:rsidRPr="004A02C5">
        <w:t xml:space="preserve"> типичный режим, который осуществляет произвольный доступ к любым блокам, что является существенным для трафика RTP, передающегося в публичных сетях с непредсказуемым уровнем надежности и возможной потерей пакетов. В общем случае почти любая функция может использоваться в роли «счётчика», предполагая, что эта функция не повторяется для большого числа итераций. Но стандарт для шифрования данных RTP </w:t>
      </w:r>
      <w:r w:rsidR="00B74348">
        <w:t>–</w:t>
      </w:r>
      <w:r w:rsidRPr="004A02C5">
        <w:t xml:space="preserve"> только обычное целочисленное значение счётчика. AES, работающий в этом режиме, является алгоритмом шифрования по умолчанию, с длиной шифровального ключа по умолчанию в 128 бит и ключом сессии длиной в 112 бит.</w:t>
      </w:r>
    </w:p>
    <w:p w:rsidR="004A02C5" w:rsidRPr="004A02C5" w:rsidRDefault="004A02C5" w:rsidP="00B74348">
      <w:pPr>
        <w:pStyle w:val="ab"/>
        <w:numPr>
          <w:ilvl w:val="0"/>
          <w:numId w:val="5"/>
        </w:numPr>
        <w:jc w:val="both"/>
      </w:pPr>
      <w:r w:rsidRPr="004A02C5">
        <w:t>f8</w:t>
      </w:r>
      <w:r w:rsidR="00B74348">
        <w:t>–</w:t>
      </w:r>
      <w:r w:rsidRPr="004A02C5">
        <w:t xml:space="preserve">режим </w:t>
      </w:r>
      <w:r w:rsidR="00B74348">
        <w:t>–</w:t>
      </w:r>
      <w:r w:rsidRPr="004A02C5">
        <w:t xml:space="preserve"> вариант режима способа обратной связи, расширенного, чтобы быть доступным с изменённой функцией инициализации. Значения по умолчанию для шифровального ключа и ключа сессии </w:t>
      </w:r>
      <w:r w:rsidR="00B74348">
        <w:t>–</w:t>
      </w:r>
      <w:r w:rsidRPr="004A02C5">
        <w:t xml:space="preserve"> то же, что и в AES в режиме, </w:t>
      </w:r>
      <w:proofErr w:type="spellStart"/>
      <w:r w:rsidRPr="004A02C5">
        <w:t>описаном</w:t>
      </w:r>
      <w:proofErr w:type="spellEnd"/>
      <w:r w:rsidRPr="004A02C5">
        <w:t xml:space="preserve"> выше. (AES, работающий в этом режиме, был выбран для использования в мобильных сетях</w:t>
      </w:r>
      <w:r w:rsidR="00703DB2">
        <w:t xml:space="preserve"> передачи</w:t>
      </w:r>
      <w:r w:rsidRPr="004A02C5">
        <w:t> 3G UMTS.)</w:t>
      </w:r>
    </w:p>
    <w:p w:rsidR="004A02C5" w:rsidRPr="004A02C5" w:rsidRDefault="00B74348" w:rsidP="004A02C5">
      <w:pPr>
        <w:jc w:val="both"/>
      </w:pPr>
      <w:r>
        <w:tab/>
      </w:r>
      <w:r w:rsidR="004A02C5" w:rsidRPr="004A02C5">
        <w:t>Хотя технически в SRTP можно легко встраивать новые алгоритмы шифрования, стандарт SRTP заявляет, что новые алгоритмы шифрования, помимо описанных, не могут просто быть добавлены в реализацию протокола SRTP. Единственный юридически легальный способ добавить новый алгоритм шифрования для совместимости со стандартом SRTP, состоит в том, чтобы опубликовать новый стандарт RFC, где должно быть ясно определено использование нового алгоритма.</w:t>
      </w:r>
    </w:p>
    <w:p w:rsidR="004A02C5" w:rsidRPr="004A02C5" w:rsidRDefault="00B74348" w:rsidP="004A02C5">
      <w:pPr>
        <w:jc w:val="both"/>
      </w:pPr>
      <w:r>
        <w:lastRenderedPageBreak/>
        <w:tab/>
      </w:r>
      <w:r w:rsidR="004A02C5" w:rsidRPr="004A02C5">
        <w:t>Чтобы подтвердить подлинность сообщения и защитить его целостность, алгоритм хеширования HMAC</w:t>
      </w:r>
      <w:r>
        <w:t>–</w:t>
      </w:r>
      <w:r w:rsidR="004A02C5" w:rsidRPr="004A02C5">
        <w:t>SHA1, определенный в RFC 2104, используется для получения 160</w:t>
      </w:r>
      <w:r>
        <w:t>–</w:t>
      </w:r>
      <w:r w:rsidR="004A02C5" w:rsidRPr="004A02C5">
        <w:t xml:space="preserve">битового </w:t>
      </w:r>
      <w:proofErr w:type="spellStart"/>
      <w:r w:rsidR="004A02C5" w:rsidRPr="004A02C5">
        <w:t>хэша</w:t>
      </w:r>
      <w:proofErr w:type="spellEnd"/>
      <w:r w:rsidR="004A02C5" w:rsidRPr="004A02C5">
        <w:t xml:space="preserve">, который затем урезается до 80 или до 32 битов, чтобы стать опознавательным признаком, включаемым в пакет. HMAC вычисляется по типу </w:t>
      </w:r>
      <w:proofErr w:type="spellStart"/>
      <w:r w:rsidR="004A02C5" w:rsidRPr="004A02C5">
        <w:t>payload</w:t>
      </w:r>
      <w:proofErr w:type="spellEnd"/>
      <w:r w:rsidR="004A02C5" w:rsidRPr="004A02C5">
        <w:t xml:space="preserve"> пакета и данных в заголовке пакета, включая номер последовательности пакета. Чтобы защитить против встраивания сообщений </w:t>
      </w:r>
      <w:proofErr w:type="spellStart"/>
      <w:r w:rsidR="004A02C5" w:rsidRPr="004A02C5">
        <w:t>Человека_посередине</w:t>
      </w:r>
      <w:proofErr w:type="spellEnd"/>
      <w:r w:rsidR="004A02C5" w:rsidRPr="004A02C5">
        <w:t>, приёмник поддерживает индексы ранее полученных пакетов, сравнивает их с индексом каждого нового полученного пакета и пропускает новый пакет, только если он не проигрался (то есть был послан), прежде. Такой подход в большой степени полагается на полную защиту целостности (чтобы лишить возможности изменить индексы последовательности пакетов для обмана).</w:t>
      </w:r>
    </w:p>
    <w:p w:rsidR="004A02C5" w:rsidRPr="00905827" w:rsidRDefault="00B74348" w:rsidP="00905827">
      <w:pPr>
        <w:jc w:val="both"/>
      </w:pPr>
      <w:r>
        <w:tab/>
      </w:r>
      <w:r w:rsidR="00905827" w:rsidRPr="00905827">
        <w:t>SRTP полагается на внешний протокол обмена ключами, чтобы установить главн</w:t>
      </w:r>
      <w:r>
        <w:t>ый начальный ключ. Разработан специальный протокол</w:t>
      </w:r>
      <w:r w:rsidR="00905827" w:rsidRPr="00905827">
        <w:t xml:space="preserve"> для </w:t>
      </w:r>
      <w:r>
        <w:t>защиты видеосвязи с использованием</w:t>
      </w:r>
      <w:r w:rsidR="00905827" w:rsidRPr="00905827">
        <w:t xml:space="preserve"> SRTP </w:t>
      </w:r>
      <w:r>
        <w:t>–</w:t>
      </w:r>
      <w:r w:rsidR="00905827" w:rsidRPr="00905827">
        <w:t> ZRTP.</w:t>
      </w:r>
    </w:p>
    <w:p w:rsidR="004A02C5" w:rsidRDefault="004A02C5"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8C09C8" w:rsidRDefault="008C09C8" w:rsidP="004A02C5">
      <w:pPr>
        <w:jc w:val="both"/>
      </w:pPr>
    </w:p>
    <w:p w:rsidR="004A02C5" w:rsidRPr="00B043F7" w:rsidRDefault="004A02C5" w:rsidP="004A02C5">
      <w:pPr>
        <w:pStyle w:val="2"/>
        <w:jc w:val="center"/>
        <w:rPr>
          <w:b/>
          <w:i/>
        </w:rPr>
      </w:pPr>
      <w:bookmarkStart w:id="10" w:name="_Toc5216859"/>
      <w:r w:rsidRPr="00B043F7">
        <w:rPr>
          <w:b/>
          <w:i/>
        </w:rPr>
        <w:lastRenderedPageBreak/>
        <w:t xml:space="preserve">Протокол </w:t>
      </w:r>
      <w:r w:rsidRPr="00B043F7">
        <w:rPr>
          <w:b/>
          <w:i/>
          <w:lang w:val="en-US"/>
        </w:rPr>
        <w:t>ZRTP</w:t>
      </w:r>
      <w:bookmarkEnd w:id="10"/>
    </w:p>
    <w:p w:rsidR="004A02C5" w:rsidRPr="00F10A9E" w:rsidRDefault="004A02C5" w:rsidP="004A02C5">
      <w:pPr>
        <w:jc w:val="both"/>
      </w:pPr>
      <w:r>
        <w:tab/>
      </w:r>
      <w:r w:rsidRPr="00F10A9E">
        <w:t>ZRTP </w:t>
      </w:r>
      <w:r>
        <w:t>–</w:t>
      </w:r>
      <w:r w:rsidRPr="00F10A9E">
        <w:t xml:space="preserve"> криптографический протокол согласования ключей шифрования, используемый в системах передачи </w:t>
      </w:r>
      <w:r>
        <w:t>голоса/видео</w:t>
      </w:r>
      <w:r w:rsidRPr="00F10A9E">
        <w:t xml:space="preserve"> по IP</w:t>
      </w:r>
      <w:r>
        <w:t>–</w:t>
      </w:r>
      <w:r w:rsidRPr="00F10A9E">
        <w:t>сетям (</w:t>
      </w:r>
      <w:proofErr w:type="spellStart"/>
      <w:r w:rsidRPr="00F10A9E">
        <w:t>VoIP</w:t>
      </w:r>
      <w:proofErr w:type="spellEnd"/>
      <w:r w:rsidRPr="00F10A9E">
        <w:t xml:space="preserve">). ZRTP описывает метод получения ключей по алгоритму </w:t>
      </w:r>
      <w:proofErr w:type="spellStart"/>
      <w:r w:rsidRPr="00F10A9E">
        <w:t>Диффи</w:t>
      </w:r>
      <w:proofErr w:type="spellEnd"/>
      <w:r w:rsidRPr="00F10A9E">
        <w:t xml:space="preserve"> </w:t>
      </w:r>
      <w:r>
        <w:t>–</w:t>
      </w:r>
      <w:r w:rsidRPr="00F10A9E">
        <w:t xml:space="preserve"> </w:t>
      </w:r>
      <w:proofErr w:type="spellStart"/>
      <w:r w:rsidRPr="00F10A9E">
        <w:t>Хелмана</w:t>
      </w:r>
      <w:proofErr w:type="spellEnd"/>
      <w:r w:rsidRPr="00F10A9E">
        <w:t xml:space="preserve"> для организации </w:t>
      </w:r>
      <w:proofErr w:type="spellStart"/>
      <w:r w:rsidRPr="00F10A9E">
        <w:t>Secure</w:t>
      </w:r>
      <w:proofErr w:type="spellEnd"/>
      <w:r w:rsidRPr="00F10A9E">
        <w:t xml:space="preserve"> </w:t>
      </w:r>
      <w:proofErr w:type="spellStart"/>
      <w:r w:rsidRPr="00F10A9E">
        <w:t>Real</w:t>
      </w:r>
      <w:proofErr w:type="spellEnd"/>
      <w:r>
        <w:t>–</w:t>
      </w:r>
      <w:proofErr w:type="spellStart"/>
      <w:r w:rsidRPr="00F10A9E">
        <w:t>time</w:t>
      </w:r>
      <w:proofErr w:type="spellEnd"/>
      <w:r w:rsidRPr="00F10A9E">
        <w:t xml:space="preserve"> </w:t>
      </w:r>
      <w:proofErr w:type="spellStart"/>
      <w:r w:rsidRPr="00F10A9E">
        <w:t>Transport</w:t>
      </w:r>
      <w:proofErr w:type="spellEnd"/>
      <w:r w:rsidRPr="00F10A9E">
        <w:t xml:space="preserve"> </w:t>
      </w:r>
      <w:proofErr w:type="spellStart"/>
      <w:r w:rsidRPr="00F10A9E">
        <w:t>Protocol</w:t>
      </w:r>
      <w:proofErr w:type="spellEnd"/>
      <w:r w:rsidRPr="00F10A9E">
        <w:t xml:space="preserve"> (SRTP). ZRTP осуществляет согласование ключей в том же потоке RTP, по которому установлена аудио/видео связь, то есть не требует отдельного канала связи. Разработан Филипом </w:t>
      </w:r>
      <w:proofErr w:type="spellStart"/>
      <w:r w:rsidRPr="00F10A9E">
        <w:t>Циммерманом</w:t>
      </w:r>
      <w:proofErr w:type="spellEnd"/>
      <w:r w:rsidRPr="00F10A9E">
        <w:t xml:space="preserve"> (</w:t>
      </w:r>
      <w:proofErr w:type="spellStart"/>
      <w:r w:rsidRPr="00F10A9E">
        <w:t>Phil</w:t>
      </w:r>
      <w:proofErr w:type="spellEnd"/>
      <w:r w:rsidRPr="00F10A9E">
        <w:t xml:space="preserve"> </w:t>
      </w:r>
      <w:proofErr w:type="spellStart"/>
      <w:r w:rsidRPr="00F10A9E">
        <w:t>Zimmermann</w:t>
      </w:r>
      <w:proofErr w:type="spellEnd"/>
      <w:r w:rsidRPr="00F10A9E">
        <w:t>, автор </w:t>
      </w:r>
      <w:proofErr w:type="spellStart"/>
      <w:r w:rsidRPr="00F10A9E">
        <w:t>Pretty</w:t>
      </w:r>
      <w:proofErr w:type="spellEnd"/>
      <w:r w:rsidRPr="00F10A9E">
        <w:t xml:space="preserve"> </w:t>
      </w:r>
      <w:proofErr w:type="spellStart"/>
      <w:r w:rsidRPr="00F10A9E">
        <w:t>Good</w:t>
      </w:r>
      <w:proofErr w:type="spellEnd"/>
      <w:r w:rsidRPr="00F10A9E">
        <w:t xml:space="preserve"> </w:t>
      </w:r>
      <w:proofErr w:type="spellStart"/>
      <w:r w:rsidRPr="00F10A9E">
        <w:t>Privacy</w:t>
      </w:r>
      <w:proofErr w:type="spellEnd"/>
      <w:r w:rsidRPr="00F10A9E">
        <w:t xml:space="preserve">), Джоном </w:t>
      </w:r>
      <w:proofErr w:type="spellStart"/>
      <w:r w:rsidRPr="00F10A9E">
        <w:t>Калласом</w:t>
      </w:r>
      <w:proofErr w:type="spellEnd"/>
      <w:r w:rsidRPr="00F10A9E">
        <w:t xml:space="preserve"> (</w:t>
      </w:r>
      <w:proofErr w:type="spellStart"/>
      <w:r w:rsidRPr="00F10A9E">
        <w:t>Jon</w:t>
      </w:r>
      <w:proofErr w:type="spellEnd"/>
      <w:r w:rsidRPr="00F10A9E">
        <w:t xml:space="preserve"> </w:t>
      </w:r>
      <w:proofErr w:type="spellStart"/>
      <w:r w:rsidRPr="00F10A9E">
        <w:t>Callas</w:t>
      </w:r>
      <w:proofErr w:type="spellEnd"/>
      <w:r w:rsidRPr="00F10A9E">
        <w:t xml:space="preserve">) и Аланом </w:t>
      </w:r>
      <w:proofErr w:type="spellStart"/>
      <w:r w:rsidRPr="00F10A9E">
        <w:t>Джонстоном</w:t>
      </w:r>
      <w:proofErr w:type="spellEnd"/>
      <w:r w:rsidRPr="00F10A9E">
        <w:t xml:space="preserve"> (</w:t>
      </w:r>
      <w:proofErr w:type="spellStart"/>
      <w:r w:rsidRPr="00F10A9E">
        <w:t>Alan</w:t>
      </w:r>
      <w:proofErr w:type="spellEnd"/>
      <w:r w:rsidRPr="00F10A9E">
        <w:t xml:space="preserve"> </w:t>
      </w:r>
      <w:proofErr w:type="spellStart"/>
      <w:r w:rsidRPr="00F10A9E">
        <w:t>Johnston</w:t>
      </w:r>
      <w:proofErr w:type="spellEnd"/>
      <w:r w:rsidRPr="00F10A9E">
        <w:t>) в 2006 году.</w:t>
      </w:r>
    </w:p>
    <w:p w:rsidR="004A02C5" w:rsidRPr="00F10A9E" w:rsidRDefault="004A02C5" w:rsidP="004A02C5">
      <w:pPr>
        <w:jc w:val="both"/>
      </w:pPr>
      <w:r>
        <w:tab/>
      </w:r>
      <w:r w:rsidRPr="00F10A9E">
        <w:t>Протокол RTP (англ. </w:t>
      </w:r>
      <w:proofErr w:type="spellStart"/>
      <w:r w:rsidRPr="00F10A9E">
        <w:t>Real</w:t>
      </w:r>
      <w:proofErr w:type="spellEnd"/>
      <w:r>
        <w:t>–</w:t>
      </w:r>
      <w:proofErr w:type="spellStart"/>
      <w:r w:rsidRPr="00F10A9E">
        <w:t>time</w:t>
      </w:r>
      <w:proofErr w:type="spellEnd"/>
      <w:r w:rsidRPr="00F10A9E">
        <w:t xml:space="preserve"> </w:t>
      </w:r>
      <w:proofErr w:type="spellStart"/>
      <w:r w:rsidRPr="00F10A9E">
        <w:t>Transport</w:t>
      </w:r>
      <w:proofErr w:type="spellEnd"/>
      <w:r w:rsidRPr="00F10A9E">
        <w:t xml:space="preserve"> </w:t>
      </w:r>
      <w:proofErr w:type="spellStart"/>
      <w:r w:rsidRPr="00F10A9E">
        <w:t>Protocol</w:t>
      </w:r>
      <w:proofErr w:type="spellEnd"/>
      <w:r w:rsidRPr="00F10A9E">
        <w:t>) работает на </w:t>
      </w:r>
      <w:r>
        <w:t>прикладном уровне</w:t>
      </w:r>
      <w:r w:rsidRPr="00F10A9E">
        <w:t xml:space="preserve"> (OSI </w:t>
      </w:r>
      <w:r>
        <w:t>–</w:t>
      </w:r>
      <w:r w:rsidRPr="00F10A9E">
        <w:t xml:space="preserve"> 7) и используется при передаче трафика реального времени. Протокол был разработан </w:t>
      </w:r>
      <w:proofErr w:type="spellStart"/>
      <w:r w:rsidRPr="00F10A9E">
        <w:t>Audio</w:t>
      </w:r>
      <w:proofErr w:type="spellEnd"/>
      <w:r w:rsidR="00B74348">
        <w:t xml:space="preserve"> </w:t>
      </w:r>
      <w:r>
        <w:t>–</w:t>
      </w:r>
      <w:r w:rsidR="00B74348">
        <w:t xml:space="preserve"> </w:t>
      </w:r>
      <w:proofErr w:type="spellStart"/>
      <w:r w:rsidRPr="00F10A9E">
        <w:t>Video</w:t>
      </w:r>
      <w:proofErr w:type="spellEnd"/>
      <w:r w:rsidRPr="00F10A9E">
        <w:t xml:space="preserve"> </w:t>
      </w:r>
      <w:proofErr w:type="spellStart"/>
      <w:r w:rsidRPr="00F10A9E">
        <w:t>Transport</w:t>
      </w:r>
      <w:proofErr w:type="spellEnd"/>
      <w:r w:rsidRPr="00F10A9E">
        <w:t xml:space="preserve"> </w:t>
      </w:r>
      <w:proofErr w:type="spellStart"/>
      <w:r w:rsidRPr="00F10A9E">
        <w:t>Working</w:t>
      </w:r>
      <w:proofErr w:type="spellEnd"/>
      <w:r w:rsidRPr="00F10A9E">
        <w:t xml:space="preserve"> </w:t>
      </w:r>
      <w:proofErr w:type="spellStart"/>
      <w:r w:rsidRPr="00F10A9E">
        <w:t>Group</w:t>
      </w:r>
      <w:proofErr w:type="spellEnd"/>
      <w:r w:rsidRPr="00F10A9E">
        <w:t xml:space="preserve"> в </w:t>
      </w:r>
      <w:r w:rsidRPr="001327E5">
        <w:t>IETF</w:t>
      </w:r>
      <w:r w:rsidRPr="00F10A9E">
        <w:t> и впервые опубликован в 1996 году как RFC 1889 (RFC 1889 является устаревшим с момента выхода RFC 3550 в 2003 году).</w:t>
      </w:r>
    </w:p>
    <w:p w:rsidR="004A02C5" w:rsidRPr="00F10A9E" w:rsidRDefault="004A02C5" w:rsidP="004A02C5">
      <w:pPr>
        <w:jc w:val="both"/>
      </w:pPr>
      <w:r>
        <w:tab/>
      </w:r>
      <w:r w:rsidRPr="00F10A9E">
        <w:t>Протокол RTP переносит в своём заголовке данные, необходимые для восстановления аудиоданных или видеоизображения в приёмном узле, а также данные о типе кодирования информации (</w:t>
      </w:r>
      <w:r w:rsidRPr="00E3386A">
        <w:t>JPEG</w:t>
      </w:r>
      <w:r w:rsidRPr="00F10A9E">
        <w:t>, </w:t>
      </w:r>
      <w:r w:rsidRPr="00E3386A">
        <w:t>MPEG</w:t>
      </w:r>
      <w:r w:rsidRPr="00F10A9E">
        <w:t> и т. п.). В заголовке данного протокола, в частности, передаются временная метка и номер пакета. Эти параметры позволяют при минимальных задержках определить порядок и момент декодирования каждого пакета, а также интерполировать потерянные пакеты.</w:t>
      </w:r>
    </w:p>
    <w:p w:rsidR="004A02C5" w:rsidRPr="00E3386A" w:rsidRDefault="004A02C5" w:rsidP="004A02C5">
      <w:pPr>
        <w:jc w:val="center"/>
      </w:pPr>
      <w:r w:rsidRPr="00E3386A">
        <w:t>SAS</w:t>
      </w:r>
    </w:p>
    <w:p w:rsidR="004A02C5" w:rsidRPr="00E3386A" w:rsidRDefault="004A02C5" w:rsidP="004A02C5">
      <w:pPr>
        <w:jc w:val="both"/>
      </w:pPr>
      <w:r>
        <w:tab/>
      </w:r>
      <w:r w:rsidRPr="00E3386A">
        <w:t>Сам по себе алгоритм обмена ключами </w:t>
      </w:r>
      <w:proofErr w:type="spellStart"/>
      <w:r w:rsidRPr="00E3386A">
        <w:t>Диффи</w:t>
      </w:r>
      <w:proofErr w:type="spellEnd"/>
      <w:r w:rsidRPr="00E3386A">
        <w:t xml:space="preserve"> </w:t>
      </w:r>
      <w:r>
        <w:t>–</w:t>
      </w:r>
      <w:r w:rsidRPr="00E3386A">
        <w:t xml:space="preserve"> </w:t>
      </w:r>
      <w:proofErr w:type="spellStart"/>
      <w:r w:rsidRPr="00E3386A">
        <w:t>Хелмана</w:t>
      </w:r>
      <w:proofErr w:type="spellEnd"/>
      <w:r w:rsidRPr="00E3386A">
        <w:t> не может обеспечить защиту от присутствия человека посередине (</w:t>
      </w:r>
      <w:proofErr w:type="spellStart"/>
      <w:r w:rsidRPr="00E3386A">
        <w:t>man</w:t>
      </w:r>
      <w:proofErr w:type="spellEnd"/>
      <w:r w:rsidRPr="00E3386A">
        <w:t xml:space="preserve"> </w:t>
      </w:r>
      <w:proofErr w:type="spellStart"/>
      <w:r w:rsidRPr="00E3386A">
        <w:t>in</w:t>
      </w:r>
      <w:proofErr w:type="spellEnd"/>
      <w:r w:rsidRPr="00E3386A">
        <w:t xml:space="preserve"> </w:t>
      </w:r>
      <w:proofErr w:type="spellStart"/>
      <w:r w:rsidRPr="00E3386A">
        <w:t>the</w:t>
      </w:r>
      <w:proofErr w:type="spellEnd"/>
      <w:r w:rsidRPr="00E3386A">
        <w:t xml:space="preserve"> </w:t>
      </w:r>
      <w:proofErr w:type="spellStart"/>
      <w:r w:rsidRPr="00E3386A">
        <w:t>middle</w:t>
      </w:r>
      <w:proofErr w:type="spellEnd"/>
      <w:r w:rsidRPr="00E3386A">
        <w:t xml:space="preserve">). Для аутентификации ZRTP использует </w:t>
      </w:r>
      <w:proofErr w:type="spellStart"/>
      <w:r w:rsidRPr="00E3386A">
        <w:t>Short</w:t>
      </w:r>
      <w:proofErr w:type="spellEnd"/>
      <w:r w:rsidRPr="00E3386A">
        <w:t xml:space="preserve"> </w:t>
      </w:r>
      <w:proofErr w:type="spellStart"/>
      <w:r w:rsidRPr="00E3386A">
        <w:t>Authentication</w:t>
      </w:r>
      <w:proofErr w:type="spellEnd"/>
      <w:r w:rsidRPr="00E3386A">
        <w:t xml:space="preserve"> </w:t>
      </w:r>
      <w:proofErr w:type="spellStart"/>
      <w:r w:rsidRPr="00E3386A">
        <w:t>String</w:t>
      </w:r>
      <w:proofErr w:type="spellEnd"/>
      <w:r w:rsidRPr="00E3386A">
        <w:t xml:space="preserve"> (SAS) "короткую строку аутентификации"</w:t>
      </w:r>
      <w:r>
        <w:t xml:space="preserve"> (4 старших байта </w:t>
      </w:r>
      <w:proofErr w:type="spellStart"/>
      <w:r>
        <w:t>хеша</w:t>
      </w:r>
      <w:proofErr w:type="spellEnd"/>
      <w:r>
        <w:t>)</w:t>
      </w:r>
      <w:r w:rsidRPr="00E3386A">
        <w:t xml:space="preserve">, являющуюся сокращённым представлением криптографического </w:t>
      </w:r>
      <w:proofErr w:type="spellStart"/>
      <w:r w:rsidRPr="00E3386A">
        <w:t>хеша</w:t>
      </w:r>
      <w:proofErr w:type="spellEnd"/>
      <w:r w:rsidRPr="00E3386A">
        <w:t xml:space="preserve"> полученных ключей </w:t>
      </w:r>
      <w:proofErr w:type="spellStart"/>
      <w:r w:rsidRPr="00E3386A">
        <w:t>Диффи</w:t>
      </w:r>
      <w:proofErr w:type="spellEnd"/>
      <w:r w:rsidRPr="00E3386A">
        <w:t xml:space="preserve"> </w:t>
      </w:r>
      <w:r>
        <w:t>–</w:t>
      </w:r>
      <w:r w:rsidRPr="00E3386A">
        <w:t xml:space="preserve"> </w:t>
      </w:r>
      <w:proofErr w:type="spellStart"/>
      <w:r w:rsidRPr="00E3386A">
        <w:t>Хелмана</w:t>
      </w:r>
      <w:proofErr w:type="spellEnd"/>
      <w:r w:rsidRPr="00E3386A">
        <w:t>. Значения SAS вычисляются на каждой стороне соединения, абоненты передают их друг другу голосом для сверки. Если значения не совпали, то с большой уверенностью можно предположить присутствие </w:t>
      </w:r>
      <w:proofErr w:type="spellStart"/>
      <w:r w:rsidRPr="00E3386A">
        <w:t>Человека_посередине</w:t>
      </w:r>
      <w:proofErr w:type="spellEnd"/>
      <w:r w:rsidRPr="00E3386A">
        <w:t>. Использование алгоритма </w:t>
      </w:r>
      <w:proofErr w:type="spellStart"/>
      <w:r w:rsidRPr="008F3D4B">
        <w:t>Диффи</w:t>
      </w:r>
      <w:proofErr w:type="spellEnd"/>
      <w:r w:rsidRPr="008F3D4B">
        <w:t xml:space="preserve"> </w:t>
      </w:r>
      <w:r>
        <w:t>–</w:t>
      </w:r>
      <w:r w:rsidRPr="008F3D4B">
        <w:t xml:space="preserve"> </w:t>
      </w:r>
      <w:proofErr w:type="spellStart"/>
      <w:r w:rsidRPr="008F3D4B">
        <w:t>Хелмана</w:t>
      </w:r>
      <w:proofErr w:type="spellEnd"/>
      <w:r w:rsidRPr="00E3386A">
        <w:t> даёт потенциальному </w:t>
      </w:r>
      <w:proofErr w:type="spellStart"/>
      <w:r w:rsidRPr="00E3386A">
        <w:t>Человеку_посередине</w:t>
      </w:r>
      <w:proofErr w:type="spellEnd"/>
      <w:r w:rsidRPr="00E3386A">
        <w:t> всего одну попытку сгенерировать правил</w:t>
      </w:r>
      <w:r>
        <w:t>ьную SAS при попытке атаки.</w:t>
      </w:r>
    </w:p>
    <w:p w:rsidR="004A02C5" w:rsidRPr="00E3386A" w:rsidRDefault="004A02C5" w:rsidP="004A02C5">
      <w:pPr>
        <w:jc w:val="center"/>
      </w:pPr>
      <w:r w:rsidRPr="00E3386A">
        <w:t>Непрерывность ключевого материала</w:t>
      </w:r>
    </w:p>
    <w:p w:rsidR="004A02C5" w:rsidRPr="00E3386A" w:rsidRDefault="004A02C5" w:rsidP="004A02C5">
      <w:pPr>
        <w:jc w:val="both"/>
      </w:pPr>
      <w:r>
        <w:tab/>
      </w:r>
      <w:r w:rsidRPr="00E3386A">
        <w:t>Вторым уровнем защиты ZRTP от атак </w:t>
      </w:r>
      <w:r w:rsidRPr="008F3D4B">
        <w:t>"человек посередине"</w:t>
      </w:r>
      <w:r w:rsidRPr="00E3386A">
        <w:t xml:space="preserve"> является непрерывность ключевого материала. </w:t>
      </w:r>
      <w:proofErr w:type="spellStart"/>
      <w:r w:rsidRPr="00E3386A">
        <w:t>Хеш</w:t>
      </w:r>
      <w:proofErr w:type="spellEnd"/>
      <w:r w:rsidRPr="00E3386A">
        <w:t xml:space="preserve"> ключевой информации предыдущего вызова подмешивается к параметрам алгоритма </w:t>
      </w:r>
      <w:proofErr w:type="spellStart"/>
      <w:r w:rsidRPr="00E3386A">
        <w:t>Диффи</w:t>
      </w:r>
      <w:proofErr w:type="spellEnd"/>
      <w:r w:rsidRPr="00E3386A">
        <w:t xml:space="preserve"> </w:t>
      </w:r>
      <w:r>
        <w:t>–</w:t>
      </w:r>
      <w:r w:rsidRPr="00E3386A">
        <w:t xml:space="preserve"> </w:t>
      </w:r>
      <w:proofErr w:type="spellStart"/>
      <w:r w:rsidRPr="00E3386A">
        <w:t>Хеллмана</w:t>
      </w:r>
      <w:proofErr w:type="spellEnd"/>
      <w:r w:rsidRPr="00E3386A">
        <w:t xml:space="preserve"> при </w:t>
      </w:r>
      <w:r w:rsidRPr="00E3386A">
        <w:lastRenderedPageBreak/>
        <w:t>следующем вызове (между этими же абонентами), что придаёт протоколу ZRTP сходство с SSH. Если "человека посередине" не было при первом вызове, он исключается из всех последующих.</w:t>
      </w:r>
    </w:p>
    <w:p w:rsidR="004A02C5" w:rsidRPr="006C0E8D" w:rsidRDefault="004A02C5" w:rsidP="004A02C5">
      <w:pPr>
        <w:jc w:val="both"/>
      </w:pPr>
      <w:r>
        <w:tab/>
        <w:t>Данный протокол является стандартизованным, а значит он проходил аудит безопасности работы.</w:t>
      </w:r>
    </w:p>
    <w:p w:rsidR="004A02C5" w:rsidRPr="00316866" w:rsidRDefault="004A02C5" w:rsidP="004A02C5">
      <w:pPr>
        <w:jc w:val="both"/>
      </w:pPr>
    </w:p>
    <w:sectPr w:rsidR="004A02C5" w:rsidRPr="00316866" w:rsidSect="00D565B1">
      <w:footerReference w:type="default" r:id="rId15"/>
      <w:pgSz w:w="11906" w:h="16838"/>
      <w:pgMar w:top="1134" w:right="1134"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CF" w:rsidRDefault="007619CF" w:rsidP="00D565B1">
      <w:pPr>
        <w:spacing w:after="0" w:line="240" w:lineRule="auto"/>
      </w:pPr>
      <w:r>
        <w:separator/>
      </w:r>
    </w:p>
  </w:endnote>
  <w:endnote w:type="continuationSeparator" w:id="0">
    <w:p w:rsidR="007619CF" w:rsidRDefault="007619CF" w:rsidP="00D5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9392965"/>
      <w:docPartObj>
        <w:docPartGallery w:val="Page Numbers (Bottom of Page)"/>
        <w:docPartUnique/>
      </w:docPartObj>
    </w:sdtPr>
    <w:sdtEndPr/>
    <w:sdtContent>
      <w:p w:rsidR="00D565B1" w:rsidRDefault="00D565B1">
        <w:pPr>
          <w:pStyle w:val="a8"/>
          <w:jc w:val="center"/>
        </w:pPr>
        <w:r>
          <w:fldChar w:fldCharType="begin"/>
        </w:r>
        <w:r>
          <w:instrText>PAGE   \* MERGEFORMAT</w:instrText>
        </w:r>
        <w:r>
          <w:fldChar w:fldCharType="separate"/>
        </w:r>
        <w:r w:rsidR="00B70BAC">
          <w:rPr>
            <w:noProof/>
          </w:rPr>
          <w:t>14</w:t>
        </w:r>
        <w:r>
          <w:fldChar w:fldCharType="end"/>
        </w:r>
      </w:p>
    </w:sdtContent>
  </w:sdt>
  <w:p w:rsidR="00D565B1" w:rsidRDefault="00D565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CF" w:rsidRDefault="007619CF" w:rsidP="00D565B1">
      <w:pPr>
        <w:spacing w:after="0" w:line="240" w:lineRule="auto"/>
      </w:pPr>
      <w:r>
        <w:separator/>
      </w:r>
    </w:p>
  </w:footnote>
  <w:footnote w:type="continuationSeparator" w:id="0">
    <w:p w:rsidR="007619CF" w:rsidRDefault="007619CF" w:rsidP="00D5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66794"/>
    <w:multiLevelType w:val="multilevel"/>
    <w:tmpl w:val="D018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240C13"/>
    <w:multiLevelType w:val="multilevel"/>
    <w:tmpl w:val="DC66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24B0F"/>
    <w:multiLevelType w:val="hybridMultilevel"/>
    <w:tmpl w:val="387EC0D0"/>
    <w:lvl w:ilvl="0" w:tplc="BE0ECB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461D79EA"/>
    <w:multiLevelType w:val="multilevel"/>
    <w:tmpl w:val="9E44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55A68"/>
    <w:multiLevelType w:val="multilevel"/>
    <w:tmpl w:val="1B1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EE9"/>
    <w:rsid w:val="00036C2E"/>
    <w:rsid w:val="0008775A"/>
    <w:rsid w:val="000A3C11"/>
    <w:rsid w:val="000B3BE7"/>
    <w:rsid w:val="000C0F4A"/>
    <w:rsid w:val="001264F2"/>
    <w:rsid w:val="001327E5"/>
    <w:rsid w:val="001A53EE"/>
    <w:rsid w:val="001E64C9"/>
    <w:rsid w:val="00241F94"/>
    <w:rsid w:val="00316866"/>
    <w:rsid w:val="0033033F"/>
    <w:rsid w:val="003842AF"/>
    <w:rsid w:val="004A02C5"/>
    <w:rsid w:val="004B70DF"/>
    <w:rsid w:val="004E66EF"/>
    <w:rsid w:val="00530FFE"/>
    <w:rsid w:val="005417D2"/>
    <w:rsid w:val="005543A0"/>
    <w:rsid w:val="005D0882"/>
    <w:rsid w:val="0060644A"/>
    <w:rsid w:val="0062524F"/>
    <w:rsid w:val="00653CCB"/>
    <w:rsid w:val="00653EE9"/>
    <w:rsid w:val="00686133"/>
    <w:rsid w:val="006A7F16"/>
    <w:rsid w:val="006C0E8D"/>
    <w:rsid w:val="006F101B"/>
    <w:rsid w:val="00703DB2"/>
    <w:rsid w:val="0071534B"/>
    <w:rsid w:val="007619CF"/>
    <w:rsid w:val="00770D2E"/>
    <w:rsid w:val="00774475"/>
    <w:rsid w:val="008615D0"/>
    <w:rsid w:val="0088458A"/>
    <w:rsid w:val="00891C78"/>
    <w:rsid w:val="008C09C8"/>
    <w:rsid w:val="008C5030"/>
    <w:rsid w:val="008F1157"/>
    <w:rsid w:val="008F3D4B"/>
    <w:rsid w:val="00905827"/>
    <w:rsid w:val="00906C2D"/>
    <w:rsid w:val="0094582E"/>
    <w:rsid w:val="00965F1E"/>
    <w:rsid w:val="00994FB0"/>
    <w:rsid w:val="009D3A14"/>
    <w:rsid w:val="00AE7571"/>
    <w:rsid w:val="00B043F7"/>
    <w:rsid w:val="00B14E8A"/>
    <w:rsid w:val="00B169E8"/>
    <w:rsid w:val="00B46221"/>
    <w:rsid w:val="00B53ADE"/>
    <w:rsid w:val="00B70BAC"/>
    <w:rsid w:val="00B74348"/>
    <w:rsid w:val="00BF7CCE"/>
    <w:rsid w:val="00CA0116"/>
    <w:rsid w:val="00D477C2"/>
    <w:rsid w:val="00D565B1"/>
    <w:rsid w:val="00D612DA"/>
    <w:rsid w:val="00DB133E"/>
    <w:rsid w:val="00DB3A07"/>
    <w:rsid w:val="00E3386A"/>
    <w:rsid w:val="00F06889"/>
    <w:rsid w:val="00F10A9E"/>
    <w:rsid w:val="00F34ED3"/>
    <w:rsid w:val="00FC5A38"/>
    <w:rsid w:val="00FD3D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004B"/>
  <w15:chartTrackingRefBased/>
  <w15:docId w15:val="{9DC1963D-28C8-4289-883B-CB6091D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7571"/>
    <w:rPr>
      <w:rFonts w:ascii="Times New Roman" w:hAnsi="Times New Roman"/>
      <w:sz w:val="28"/>
    </w:rPr>
  </w:style>
  <w:style w:type="paragraph" w:styleId="1">
    <w:name w:val="heading 1"/>
    <w:basedOn w:val="a"/>
    <w:next w:val="a"/>
    <w:link w:val="10"/>
    <w:uiPriority w:val="9"/>
    <w:qFormat/>
    <w:rsid w:val="00B043F7"/>
    <w:pPr>
      <w:keepNext/>
      <w:keepLines/>
      <w:spacing w:before="240" w:after="240"/>
      <w:outlineLvl w:val="0"/>
    </w:pPr>
    <w:rPr>
      <w:rFonts w:eastAsiaTheme="majorEastAsia" w:cstheme="majorBidi"/>
      <w:sz w:val="32"/>
      <w:szCs w:val="32"/>
    </w:rPr>
  </w:style>
  <w:style w:type="paragraph" w:styleId="2">
    <w:name w:val="heading 2"/>
    <w:basedOn w:val="a"/>
    <w:next w:val="a"/>
    <w:link w:val="20"/>
    <w:uiPriority w:val="9"/>
    <w:unhideWhenUsed/>
    <w:qFormat/>
    <w:rsid w:val="00FD3D35"/>
    <w:pPr>
      <w:keepNext/>
      <w:keepLines/>
      <w:spacing w:before="240" w:after="240"/>
      <w:outlineLvl w:val="1"/>
    </w:pPr>
    <w:rPr>
      <w:rFonts w:eastAsiaTheme="majorEastAsia" w:cstheme="majorBidi"/>
      <w:szCs w:val="26"/>
    </w:rPr>
  </w:style>
  <w:style w:type="paragraph" w:styleId="3">
    <w:name w:val="heading 3"/>
    <w:basedOn w:val="a"/>
    <w:next w:val="a"/>
    <w:link w:val="30"/>
    <w:uiPriority w:val="9"/>
    <w:semiHidden/>
    <w:unhideWhenUsed/>
    <w:qFormat/>
    <w:rsid w:val="006C0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65F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43F7"/>
    <w:rPr>
      <w:rFonts w:ascii="Times New Roman" w:eastAsiaTheme="majorEastAsia" w:hAnsi="Times New Roman" w:cstheme="majorBidi"/>
      <w:sz w:val="32"/>
      <w:szCs w:val="32"/>
    </w:rPr>
  </w:style>
  <w:style w:type="paragraph" w:styleId="11">
    <w:name w:val="toc 1"/>
    <w:basedOn w:val="a"/>
    <w:next w:val="a"/>
    <w:autoRedefine/>
    <w:uiPriority w:val="39"/>
    <w:unhideWhenUsed/>
    <w:rsid w:val="008615D0"/>
    <w:pPr>
      <w:tabs>
        <w:tab w:val="right" w:leader="dot" w:pos="9628"/>
      </w:tabs>
      <w:spacing w:after="100"/>
      <w:jc w:val="center"/>
    </w:pPr>
    <w:rPr>
      <w:b/>
    </w:rPr>
  </w:style>
  <w:style w:type="paragraph" w:styleId="21">
    <w:name w:val="toc 2"/>
    <w:basedOn w:val="a"/>
    <w:next w:val="a"/>
    <w:autoRedefine/>
    <w:uiPriority w:val="39"/>
    <w:unhideWhenUsed/>
    <w:rsid w:val="00FD3D35"/>
    <w:pPr>
      <w:spacing w:after="100"/>
      <w:ind w:left="280"/>
    </w:pPr>
  </w:style>
  <w:style w:type="character" w:styleId="a3">
    <w:name w:val="Hyperlink"/>
    <w:basedOn w:val="a0"/>
    <w:uiPriority w:val="99"/>
    <w:unhideWhenUsed/>
    <w:rsid w:val="00FD3D35"/>
    <w:rPr>
      <w:color w:val="0563C1" w:themeColor="hyperlink"/>
      <w:u w:val="single"/>
    </w:rPr>
  </w:style>
  <w:style w:type="character" w:customStyle="1" w:styleId="20">
    <w:name w:val="Заголовок 2 Знак"/>
    <w:basedOn w:val="a0"/>
    <w:link w:val="2"/>
    <w:uiPriority w:val="9"/>
    <w:rsid w:val="00FD3D35"/>
    <w:rPr>
      <w:rFonts w:ascii="Times New Roman" w:eastAsiaTheme="majorEastAsia" w:hAnsi="Times New Roman" w:cstheme="majorBidi"/>
      <w:sz w:val="28"/>
      <w:szCs w:val="26"/>
    </w:rPr>
  </w:style>
  <w:style w:type="character" w:customStyle="1" w:styleId="30">
    <w:name w:val="Заголовок 3 Знак"/>
    <w:basedOn w:val="a0"/>
    <w:link w:val="3"/>
    <w:uiPriority w:val="9"/>
    <w:semiHidden/>
    <w:rsid w:val="006C0E8D"/>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6C0E8D"/>
  </w:style>
  <w:style w:type="character" w:customStyle="1" w:styleId="mw-editsection">
    <w:name w:val="mw-editsection"/>
    <w:basedOn w:val="a0"/>
    <w:rsid w:val="006C0E8D"/>
  </w:style>
  <w:style w:type="character" w:customStyle="1" w:styleId="mw-editsection-bracket">
    <w:name w:val="mw-editsection-bracket"/>
    <w:basedOn w:val="a0"/>
    <w:rsid w:val="006C0E8D"/>
  </w:style>
  <w:style w:type="paragraph" w:styleId="a4">
    <w:name w:val="Normal (Web)"/>
    <w:basedOn w:val="a"/>
    <w:uiPriority w:val="99"/>
    <w:semiHidden/>
    <w:unhideWhenUsed/>
    <w:rsid w:val="006C0E8D"/>
    <w:pPr>
      <w:spacing w:before="100" w:beforeAutospacing="1" w:after="100" w:afterAutospacing="1" w:line="240" w:lineRule="auto"/>
    </w:pPr>
    <w:rPr>
      <w:rFonts w:eastAsia="Times New Roman" w:cs="Times New Roman"/>
      <w:sz w:val="24"/>
      <w:szCs w:val="24"/>
      <w:lang w:eastAsia="ru-RU"/>
    </w:rPr>
  </w:style>
  <w:style w:type="character" w:styleId="a5">
    <w:name w:val="FollowedHyperlink"/>
    <w:basedOn w:val="a0"/>
    <w:uiPriority w:val="99"/>
    <w:semiHidden/>
    <w:unhideWhenUsed/>
    <w:rsid w:val="006C0E8D"/>
    <w:rPr>
      <w:color w:val="954F72" w:themeColor="followedHyperlink"/>
      <w:u w:val="single"/>
    </w:rPr>
  </w:style>
  <w:style w:type="character" w:customStyle="1" w:styleId="mw-editsection-divider">
    <w:name w:val="mw-editsection-divider"/>
    <w:basedOn w:val="a0"/>
    <w:rsid w:val="00E3386A"/>
  </w:style>
  <w:style w:type="character" w:customStyle="1" w:styleId="40">
    <w:name w:val="Заголовок 4 Знак"/>
    <w:basedOn w:val="a0"/>
    <w:link w:val="4"/>
    <w:uiPriority w:val="9"/>
    <w:semiHidden/>
    <w:rsid w:val="00965F1E"/>
    <w:rPr>
      <w:rFonts w:asciiTheme="majorHAnsi" w:eastAsiaTheme="majorEastAsia" w:hAnsiTheme="majorHAnsi" w:cstheme="majorBidi"/>
      <w:i/>
      <w:iCs/>
      <w:color w:val="2E74B5" w:themeColor="accent1" w:themeShade="BF"/>
      <w:sz w:val="28"/>
    </w:rPr>
  </w:style>
  <w:style w:type="paragraph" w:styleId="a6">
    <w:name w:val="header"/>
    <w:basedOn w:val="a"/>
    <w:link w:val="a7"/>
    <w:uiPriority w:val="99"/>
    <w:unhideWhenUsed/>
    <w:rsid w:val="00D565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565B1"/>
    <w:rPr>
      <w:rFonts w:ascii="Times New Roman" w:hAnsi="Times New Roman"/>
      <w:sz w:val="28"/>
    </w:rPr>
  </w:style>
  <w:style w:type="paragraph" w:styleId="a8">
    <w:name w:val="footer"/>
    <w:basedOn w:val="a"/>
    <w:link w:val="a9"/>
    <w:uiPriority w:val="99"/>
    <w:unhideWhenUsed/>
    <w:rsid w:val="00D565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565B1"/>
    <w:rPr>
      <w:rFonts w:ascii="Times New Roman" w:hAnsi="Times New Roman"/>
      <w:sz w:val="28"/>
    </w:rPr>
  </w:style>
  <w:style w:type="paragraph" w:styleId="aa">
    <w:name w:val="No Spacing"/>
    <w:uiPriority w:val="1"/>
    <w:qFormat/>
    <w:rsid w:val="00B74348"/>
    <w:pPr>
      <w:spacing w:after="0" w:line="240" w:lineRule="auto"/>
    </w:pPr>
    <w:rPr>
      <w:rFonts w:ascii="Times New Roman" w:hAnsi="Times New Roman"/>
      <w:sz w:val="28"/>
    </w:rPr>
  </w:style>
  <w:style w:type="paragraph" w:styleId="ab">
    <w:name w:val="List Paragraph"/>
    <w:basedOn w:val="a"/>
    <w:uiPriority w:val="34"/>
    <w:qFormat/>
    <w:rsid w:val="00B74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86997">
      <w:bodyDiv w:val="1"/>
      <w:marLeft w:val="0"/>
      <w:marRight w:val="0"/>
      <w:marTop w:val="0"/>
      <w:marBottom w:val="0"/>
      <w:divBdr>
        <w:top w:val="none" w:sz="0" w:space="0" w:color="auto"/>
        <w:left w:val="none" w:sz="0" w:space="0" w:color="auto"/>
        <w:bottom w:val="none" w:sz="0" w:space="0" w:color="auto"/>
        <w:right w:val="none" w:sz="0" w:space="0" w:color="auto"/>
      </w:divBdr>
    </w:div>
    <w:div w:id="369039106">
      <w:bodyDiv w:val="1"/>
      <w:marLeft w:val="0"/>
      <w:marRight w:val="0"/>
      <w:marTop w:val="0"/>
      <w:marBottom w:val="0"/>
      <w:divBdr>
        <w:top w:val="none" w:sz="0" w:space="0" w:color="auto"/>
        <w:left w:val="none" w:sz="0" w:space="0" w:color="auto"/>
        <w:bottom w:val="none" w:sz="0" w:space="0" w:color="auto"/>
        <w:right w:val="none" w:sz="0" w:space="0" w:color="auto"/>
      </w:divBdr>
    </w:div>
    <w:div w:id="485707197">
      <w:bodyDiv w:val="1"/>
      <w:marLeft w:val="0"/>
      <w:marRight w:val="0"/>
      <w:marTop w:val="0"/>
      <w:marBottom w:val="0"/>
      <w:divBdr>
        <w:top w:val="none" w:sz="0" w:space="0" w:color="auto"/>
        <w:left w:val="none" w:sz="0" w:space="0" w:color="auto"/>
        <w:bottom w:val="none" w:sz="0" w:space="0" w:color="auto"/>
        <w:right w:val="none" w:sz="0" w:space="0" w:color="auto"/>
      </w:divBdr>
    </w:div>
    <w:div w:id="547689525">
      <w:bodyDiv w:val="1"/>
      <w:marLeft w:val="0"/>
      <w:marRight w:val="0"/>
      <w:marTop w:val="0"/>
      <w:marBottom w:val="0"/>
      <w:divBdr>
        <w:top w:val="none" w:sz="0" w:space="0" w:color="auto"/>
        <w:left w:val="none" w:sz="0" w:space="0" w:color="auto"/>
        <w:bottom w:val="none" w:sz="0" w:space="0" w:color="auto"/>
        <w:right w:val="none" w:sz="0" w:space="0" w:color="auto"/>
      </w:divBdr>
    </w:div>
    <w:div w:id="581917374">
      <w:bodyDiv w:val="1"/>
      <w:marLeft w:val="0"/>
      <w:marRight w:val="0"/>
      <w:marTop w:val="0"/>
      <w:marBottom w:val="0"/>
      <w:divBdr>
        <w:top w:val="none" w:sz="0" w:space="0" w:color="auto"/>
        <w:left w:val="none" w:sz="0" w:space="0" w:color="auto"/>
        <w:bottom w:val="none" w:sz="0" w:space="0" w:color="auto"/>
        <w:right w:val="none" w:sz="0" w:space="0" w:color="auto"/>
      </w:divBdr>
    </w:div>
    <w:div w:id="683703548">
      <w:bodyDiv w:val="1"/>
      <w:marLeft w:val="0"/>
      <w:marRight w:val="0"/>
      <w:marTop w:val="0"/>
      <w:marBottom w:val="0"/>
      <w:divBdr>
        <w:top w:val="none" w:sz="0" w:space="0" w:color="auto"/>
        <w:left w:val="none" w:sz="0" w:space="0" w:color="auto"/>
        <w:bottom w:val="none" w:sz="0" w:space="0" w:color="auto"/>
        <w:right w:val="none" w:sz="0" w:space="0" w:color="auto"/>
      </w:divBdr>
    </w:div>
    <w:div w:id="847250690">
      <w:bodyDiv w:val="1"/>
      <w:marLeft w:val="0"/>
      <w:marRight w:val="0"/>
      <w:marTop w:val="0"/>
      <w:marBottom w:val="0"/>
      <w:divBdr>
        <w:top w:val="none" w:sz="0" w:space="0" w:color="auto"/>
        <w:left w:val="none" w:sz="0" w:space="0" w:color="auto"/>
        <w:bottom w:val="none" w:sz="0" w:space="0" w:color="auto"/>
        <w:right w:val="none" w:sz="0" w:space="0" w:color="auto"/>
      </w:divBdr>
    </w:div>
    <w:div w:id="956958256">
      <w:bodyDiv w:val="1"/>
      <w:marLeft w:val="0"/>
      <w:marRight w:val="0"/>
      <w:marTop w:val="0"/>
      <w:marBottom w:val="0"/>
      <w:divBdr>
        <w:top w:val="none" w:sz="0" w:space="0" w:color="auto"/>
        <w:left w:val="none" w:sz="0" w:space="0" w:color="auto"/>
        <w:bottom w:val="none" w:sz="0" w:space="0" w:color="auto"/>
        <w:right w:val="none" w:sz="0" w:space="0" w:color="auto"/>
      </w:divBdr>
    </w:div>
    <w:div w:id="1316648189">
      <w:bodyDiv w:val="1"/>
      <w:marLeft w:val="0"/>
      <w:marRight w:val="0"/>
      <w:marTop w:val="0"/>
      <w:marBottom w:val="0"/>
      <w:divBdr>
        <w:top w:val="none" w:sz="0" w:space="0" w:color="auto"/>
        <w:left w:val="none" w:sz="0" w:space="0" w:color="auto"/>
        <w:bottom w:val="none" w:sz="0" w:space="0" w:color="auto"/>
        <w:right w:val="none" w:sz="0" w:space="0" w:color="auto"/>
      </w:divBdr>
    </w:div>
    <w:div w:id="14485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lgrm.ru/docs/mtproto/description" TargetMode="Externa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C5663-E617-433E-AE29-B4AAE182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2672</Words>
  <Characters>15235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43</cp:revision>
  <dcterms:created xsi:type="dcterms:W3CDTF">2019-04-01T17:41:00Z</dcterms:created>
  <dcterms:modified xsi:type="dcterms:W3CDTF">2019-04-03T17:47:00Z</dcterms:modified>
</cp:coreProperties>
</file>