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34545" w14:textId="77777777" w:rsidR="000A45BD" w:rsidRPr="001A48F3" w:rsidRDefault="000A45BD">
      <w:pPr>
        <w:pStyle w:val="Textoindependiente"/>
        <w:spacing w:before="1"/>
        <w:rPr>
          <w:rFonts w:ascii="Times New Roman" w:hAnsi="Times New Roman"/>
          <w:color w:val="000000" w:themeColor="text1"/>
          <w:sz w:val="19"/>
        </w:rPr>
      </w:pPr>
    </w:p>
    <w:p w14:paraId="00A55192" w14:textId="77777777" w:rsidR="000A45BD" w:rsidRPr="001A48F3" w:rsidRDefault="00404D72">
      <w:pPr>
        <w:pStyle w:val="Ttulo2"/>
        <w:spacing w:before="91"/>
        <w:ind w:right="676"/>
        <w:rPr>
          <w:color w:val="000000" w:themeColor="text1"/>
        </w:rPr>
      </w:pPr>
      <w:r w:rsidRPr="001A48F3">
        <w:rPr>
          <w:color w:val="000000" w:themeColor="text1"/>
        </w:rPr>
        <w:t xml:space="preserve">Máster interuniversitario de Bioestadística y Bioinformática Análisis de datos </w:t>
      </w:r>
      <w:proofErr w:type="spellStart"/>
      <w:r w:rsidRPr="001A48F3">
        <w:rPr>
          <w:color w:val="000000" w:themeColor="text1"/>
        </w:rPr>
        <w:t>Ómicos</w:t>
      </w:r>
      <w:proofErr w:type="spellEnd"/>
      <w:r w:rsidRPr="001A48F3">
        <w:rPr>
          <w:color w:val="000000" w:themeColor="text1"/>
        </w:rPr>
        <w:t xml:space="preserve"> (M0-157)</w:t>
      </w:r>
    </w:p>
    <w:p w14:paraId="6136F7EC" w14:textId="77777777" w:rsidR="000A45BD" w:rsidRPr="001A48F3" w:rsidRDefault="00404D72">
      <w:pPr>
        <w:ind w:left="101"/>
        <w:rPr>
          <w:color w:val="000000" w:themeColor="text1"/>
          <w:sz w:val="28"/>
        </w:rPr>
      </w:pPr>
      <w:r w:rsidRPr="001A48F3">
        <w:rPr>
          <w:color w:val="000000" w:themeColor="text1"/>
          <w:sz w:val="28"/>
        </w:rPr>
        <w:t>Primera prueba de evaluación continua.</w:t>
      </w:r>
    </w:p>
    <w:p w14:paraId="14D2072F" w14:textId="77777777" w:rsidR="000A45BD" w:rsidRPr="001A48F3" w:rsidRDefault="000A45BD">
      <w:pPr>
        <w:pStyle w:val="Textoindependiente"/>
        <w:spacing w:before="11"/>
        <w:rPr>
          <w:color w:val="000000" w:themeColor="text1"/>
          <w:sz w:val="34"/>
        </w:rPr>
      </w:pPr>
    </w:p>
    <w:p w14:paraId="586A4AF9" w14:textId="328866DE" w:rsidR="000A45BD" w:rsidRPr="001A48F3" w:rsidRDefault="00404D72">
      <w:pPr>
        <w:pStyle w:val="Ttulo3"/>
        <w:spacing w:before="0" w:line="391" w:lineRule="auto"/>
        <w:ind w:right="3650"/>
        <w:rPr>
          <w:color w:val="000000" w:themeColor="text1"/>
        </w:rPr>
      </w:pPr>
      <w:r w:rsidRPr="001A48F3">
        <w:rPr>
          <w:color w:val="000000" w:themeColor="text1"/>
        </w:rPr>
        <w:t xml:space="preserve">Fecha publicación del enunciado: </w:t>
      </w:r>
      <w:r w:rsidR="00066097">
        <w:rPr>
          <w:color w:val="000000" w:themeColor="text1"/>
        </w:rPr>
        <w:t>31</w:t>
      </w:r>
      <w:r w:rsidRPr="001A48F3">
        <w:rPr>
          <w:color w:val="000000" w:themeColor="text1"/>
        </w:rPr>
        <w:t>-</w:t>
      </w:r>
      <w:r w:rsidR="00066097">
        <w:rPr>
          <w:color w:val="000000" w:themeColor="text1"/>
        </w:rPr>
        <w:t>10</w:t>
      </w:r>
      <w:r w:rsidRPr="001A48F3">
        <w:rPr>
          <w:color w:val="000000" w:themeColor="text1"/>
        </w:rPr>
        <w:t xml:space="preserve">-2022 Fecha límite de entrega de la solución: </w:t>
      </w:r>
      <w:r w:rsidR="00066097">
        <w:rPr>
          <w:color w:val="000000" w:themeColor="text1"/>
        </w:rPr>
        <w:t>13</w:t>
      </w:r>
      <w:r w:rsidRPr="001A48F3">
        <w:rPr>
          <w:color w:val="000000" w:themeColor="text1"/>
        </w:rPr>
        <w:t>-</w:t>
      </w:r>
      <w:r w:rsidR="00066097">
        <w:rPr>
          <w:color w:val="000000" w:themeColor="text1"/>
        </w:rPr>
        <w:t>11</w:t>
      </w:r>
      <w:r w:rsidRPr="001A48F3">
        <w:rPr>
          <w:color w:val="000000" w:themeColor="text1"/>
        </w:rPr>
        <w:t xml:space="preserve">-2022 </w:t>
      </w:r>
      <w:r w:rsidRPr="00066097">
        <w:rPr>
          <w:sz w:val="32"/>
          <w:szCs w:val="32"/>
        </w:rPr>
        <w:t>Presentación</w:t>
      </w:r>
      <w:r w:rsidR="00066097">
        <w:rPr>
          <w:sz w:val="32"/>
          <w:szCs w:val="32"/>
        </w:rPr>
        <w:t xml:space="preserve"> y objetivos</w:t>
      </w:r>
    </w:p>
    <w:p w14:paraId="66B64391" w14:textId="008FB003" w:rsidR="00066097" w:rsidRDefault="00404D72">
      <w:pPr>
        <w:spacing w:before="1"/>
        <w:ind w:left="101" w:right="138"/>
        <w:rPr>
          <w:color w:val="000000"/>
        </w:rPr>
      </w:pPr>
      <w:r>
        <w:rPr>
          <w:color w:val="000000"/>
        </w:rPr>
        <w:t xml:space="preserve">Esta PEC </w:t>
      </w:r>
      <w:r w:rsidR="00066097">
        <w:rPr>
          <w:color w:val="000000"/>
        </w:rPr>
        <w:t xml:space="preserve">completa la introducción a las </w:t>
      </w:r>
      <w:proofErr w:type="spellStart"/>
      <w:r w:rsidR="00066097">
        <w:rPr>
          <w:color w:val="000000"/>
        </w:rPr>
        <w:t>ómicas</w:t>
      </w:r>
      <w:proofErr w:type="spellEnd"/>
      <w:r w:rsidR="00066097">
        <w:rPr>
          <w:color w:val="000000"/>
        </w:rPr>
        <w:t xml:space="preserve"> mediante un ejercicio de repaso</w:t>
      </w:r>
      <w:r w:rsidR="00077353">
        <w:rPr>
          <w:color w:val="000000"/>
        </w:rPr>
        <w:t xml:space="preserve"> y ampliación </w:t>
      </w:r>
      <w:r w:rsidR="00066097">
        <w:rPr>
          <w:color w:val="000000"/>
        </w:rPr>
        <w:t>que nos permite introducirnos a una de las herramientas que trabajaremos más en este curso, el conjunto de paquetes para análisis de dat</w:t>
      </w:r>
      <w:r w:rsidR="00077353">
        <w:rPr>
          <w:color w:val="000000"/>
        </w:rPr>
        <w:t>o</w:t>
      </w:r>
      <w:r w:rsidR="00066097">
        <w:rPr>
          <w:color w:val="000000"/>
        </w:rPr>
        <w:t xml:space="preserve">s </w:t>
      </w:r>
      <w:proofErr w:type="spellStart"/>
      <w:r w:rsidR="00066097">
        <w:rPr>
          <w:color w:val="000000"/>
        </w:rPr>
        <w:t>ómicos</w:t>
      </w:r>
      <w:proofErr w:type="spellEnd"/>
      <w:r w:rsidR="00066097">
        <w:rPr>
          <w:color w:val="000000"/>
        </w:rPr>
        <w:t xml:space="preserve"> conocido como </w:t>
      </w:r>
      <w:proofErr w:type="spellStart"/>
      <w:r w:rsidR="00066097">
        <w:rPr>
          <w:color w:val="000000"/>
        </w:rPr>
        <w:t>Bioconductor</w:t>
      </w:r>
      <w:proofErr w:type="spellEnd"/>
      <w:r w:rsidR="00066097">
        <w:rPr>
          <w:color w:val="000000"/>
        </w:rPr>
        <w:t>.</w:t>
      </w:r>
    </w:p>
    <w:p w14:paraId="4D19D784" w14:textId="77777777" w:rsidR="00066097" w:rsidRDefault="00066097">
      <w:pPr>
        <w:spacing w:before="1"/>
        <w:ind w:left="101" w:right="138"/>
        <w:rPr>
          <w:color w:val="000000"/>
        </w:rPr>
      </w:pPr>
    </w:p>
    <w:p w14:paraId="0A024182" w14:textId="125DC315" w:rsidR="000A45BD" w:rsidRDefault="00066097">
      <w:pPr>
        <w:spacing w:before="1"/>
        <w:ind w:left="101" w:right="138"/>
        <w:rPr>
          <w:color w:val="000000"/>
        </w:rPr>
      </w:pPr>
      <w:r>
        <w:rPr>
          <w:color w:val="000000"/>
        </w:rPr>
        <w:t>No tenéis que pensar en la PEC como algo que ha</w:t>
      </w:r>
      <w:r w:rsidR="00077353">
        <w:rPr>
          <w:color w:val="000000"/>
        </w:rPr>
        <w:t>r</w:t>
      </w:r>
      <w:r>
        <w:rPr>
          <w:color w:val="000000"/>
        </w:rPr>
        <w:t xml:space="preserve">éis </w:t>
      </w:r>
      <w:r w:rsidR="00077353">
        <w:rPr>
          <w:color w:val="000000"/>
        </w:rPr>
        <w:t>tras completar</w:t>
      </w:r>
      <w:r>
        <w:rPr>
          <w:color w:val="000000"/>
        </w:rPr>
        <w:t xml:space="preserve"> los tres primeros módulos sino como unos ejercicios que os servirán, sí, para repasar y par</w:t>
      </w:r>
      <w:r w:rsidR="00077353">
        <w:rPr>
          <w:color w:val="000000"/>
        </w:rPr>
        <w:t>a</w:t>
      </w:r>
      <w:r>
        <w:rPr>
          <w:color w:val="000000"/>
        </w:rPr>
        <w:t xml:space="preserve"> ser evaluados, pero también para aprender conceptos nuevos que se han introducido, pero no practicado antes.</w:t>
      </w:r>
    </w:p>
    <w:p w14:paraId="5EE8B367" w14:textId="20375D72" w:rsidR="00990AAF" w:rsidRDefault="00990AAF">
      <w:pPr>
        <w:spacing w:before="1"/>
        <w:ind w:left="101" w:right="138"/>
        <w:rPr>
          <w:color w:val="000000"/>
        </w:rPr>
      </w:pPr>
    </w:p>
    <w:p w14:paraId="732A1773" w14:textId="3894A288" w:rsidR="00990AAF" w:rsidRPr="00990AAF" w:rsidRDefault="00990AAF" w:rsidP="00990AAF">
      <w:pPr>
        <w:spacing w:before="161"/>
        <w:ind w:right="149"/>
        <w:rPr>
          <w:color w:val="000000"/>
        </w:rPr>
      </w:pPr>
      <w:r w:rsidRPr="00990AAF">
        <w:rPr>
          <w:color w:val="000000"/>
        </w:rPr>
        <w:t xml:space="preserve">Para poder entender y llevar a cabo esta primera parte, tenéis que familiarizaros con </w:t>
      </w:r>
      <w:proofErr w:type="spellStart"/>
      <w:r w:rsidRPr="00990AAF">
        <w:rPr>
          <w:color w:val="000000"/>
        </w:rPr>
        <w:t>Bioconductor</w:t>
      </w:r>
      <w:proofErr w:type="spellEnd"/>
      <w:r w:rsidRPr="00990AAF">
        <w:rPr>
          <w:color w:val="000000"/>
        </w:rPr>
        <w:t xml:space="preserve"> y con </w:t>
      </w:r>
      <w:proofErr w:type="spellStart"/>
      <w:r w:rsidRPr="00990AAF">
        <w:rPr>
          <w:color w:val="000000"/>
        </w:rPr>
        <w:t>Biobase</w:t>
      </w:r>
      <w:proofErr w:type="spellEnd"/>
      <w:r w:rsidRPr="00990AAF">
        <w:rPr>
          <w:color w:val="000000"/>
        </w:rPr>
        <w:t xml:space="preserve"> (el paquete en que se definen los </w:t>
      </w:r>
      <w:proofErr w:type="spellStart"/>
      <w:r w:rsidRPr="00990AAF">
        <w:rPr>
          <w:color w:val="000000"/>
        </w:rPr>
        <w:t>expressionSets</w:t>
      </w:r>
      <w:proofErr w:type="spellEnd"/>
      <w:r w:rsidRPr="00990AAF">
        <w:rPr>
          <w:color w:val="000000"/>
        </w:rPr>
        <w:t>). Para ello</w:t>
      </w:r>
      <w:r>
        <w:rPr>
          <w:color w:val="000000"/>
        </w:rPr>
        <w:t>, una vez leída la presentación del campus</w:t>
      </w:r>
      <w:r w:rsidRPr="00990AAF">
        <w:rPr>
          <w:color w:val="000000"/>
        </w:rPr>
        <w:t xml:space="preserve"> podéis clonar y seguir el caso de uso: “</w:t>
      </w:r>
      <w:hyperlink r:id="rId7" w:history="1">
        <w:r w:rsidRPr="00990AAF">
          <w:rPr>
            <w:rStyle w:val="Hipervnculo"/>
          </w:rPr>
          <w:t>https://github.com/ASPteaching/Omics_Data_Analysis-Case_Study_0-Introduction_to_BioC</w:t>
        </w:r>
      </w:hyperlink>
      <w:r w:rsidRPr="00990AAF">
        <w:rPr>
          <w:color w:val="000000"/>
        </w:rPr>
        <w:t>”</w:t>
      </w:r>
      <w:r>
        <w:rPr>
          <w:color w:val="000000"/>
        </w:rPr>
        <w:t xml:space="preserve">. Mi consejo es que </w:t>
      </w:r>
      <w:r w:rsidRPr="00990AAF">
        <w:rPr>
          <w:b/>
          <w:bCs/>
          <w:color w:val="000000"/>
        </w:rPr>
        <w:t>hagáis esto antes de empezar la PEC</w:t>
      </w:r>
    </w:p>
    <w:p w14:paraId="0708AEE4" w14:textId="77777777" w:rsidR="00990AAF" w:rsidRDefault="00990AAF">
      <w:pPr>
        <w:spacing w:before="1"/>
        <w:ind w:left="101" w:right="138"/>
        <w:rPr>
          <w:color w:val="000000"/>
        </w:rPr>
      </w:pPr>
    </w:p>
    <w:p w14:paraId="346BDBCB" w14:textId="77777777" w:rsidR="00066097" w:rsidRDefault="00066097">
      <w:pPr>
        <w:spacing w:before="1"/>
        <w:ind w:left="101" w:right="138"/>
        <w:rPr>
          <w:color w:val="000000"/>
        </w:rPr>
      </w:pPr>
    </w:p>
    <w:p w14:paraId="7DFA8833" w14:textId="77777777" w:rsidR="000A45BD" w:rsidRDefault="00404D72">
      <w:pPr>
        <w:pStyle w:val="Ttulo1"/>
      </w:pPr>
      <w:r>
        <w:t>Descripción de la PEC</w:t>
      </w:r>
    </w:p>
    <w:p w14:paraId="7F0E54DA" w14:textId="064BFBD6" w:rsidR="00614AE8" w:rsidRPr="00077353" w:rsidRDefault="00614AE8">
      <w:pPr>
        <w:spacing w:before="161"/>
        <w:ind w:left="101" w:right="149"/>
        <w:rPr>
          <w:color w:val="000000"/>
        </w:rPr>
      </w:pPr>
      <w:r>
        <w:rPr>
          <w:color w:val="000000"/>
        </w:rPr>
        <w:t xml:space="preserve">En esta PEC debéis seleccionar un estudio de </w:t>
      </w:r>
      <w:proofErr w:type="spellStart"/>
      <w:r>
        <w:rPr>
          <w:color w:val="000000"/>
        </w:rPr>
        <w:t>microarrays</w:t>
      </w:r>
      <w:proofErr w:type="spellEnd"/>
      <w:r>
        <w:rPr>
          <w:color w:val="000000"/>
        </w:rPr>
        <w:t xml:space="preserve"> de la lista disponible en</w:t>
      </w:r>
      <w:r w:rsidR="00091C07">
        <w:rPr>
          <w:color w:val="000000"/>
        </w:rPr>
        <w:t xml:space="preserve"> el archivo adjunto “GEOdatasets.xls”</w:t>
      </w:r>
      <w:r w:rsidR="00077353">
        <w:rPr>
          <w:color w:val="000000"/>
        </w:rPr>
        <w:t xml:space="preserve"> y llevar a cabo un estudio exploratorio </w:t>
      </w:r>
      <w:r w:rsidR="00077353">
        <w:rPr>
          <w:i/>
          <w:iCs/>
          <w:color w:val="000000"/>
        </w:rPr>
        <w:t>similar</w:t>
      </w:r>
      <w:r w:rsidR="00077353">
        <w:rPr>
          <w:color w:val="000000"/>
        </w:rPr>
        <w:t xml:space="preserve"> al que se hacia en el caso de estudio del primer debate que, recordad, estaba disponible en : </w:t>
      </w:r>
    </w:p>
    <w:p w14:paraId="62B26026" w14:textId="6495A3BC" w:rsidR="00091C07" w:rsidRDefault="00091C07">
      <w:pPr>
        <w:spacing w:before="161"/>
        <w:ind w:left="101" w:right="149"/>
        <w:rPr>
          <w:color w:val="000000"/>
        </w:rPr>
      </w:pPr>
      <w:r>
        <w:rPr>
          <w:color w:val="000000"/>
        </w:rPr>
        <w:t xml:space="preserve">Con estos datos tenéis que hacer una exploración similar a la que se describe en </w:t>
      </w:r>
      <w:r>
        <w:rPr>
          <w:b/>
          <w:bCs/>
          <w:color w:val="000000"/>
        </w:rPr>
        <w:t>la primera parte</w:t>
      </w:r>
      <w:r>
        <w:rPr>
          <w:color w:val="000000"/>
        </w:rPr>
        <w:t xml:space="preserve"> del caso de estudio de análisis de datos </w:t>
      </w:r>
      <w:proofErr w:type="spellStart"/>
      <w:r>
        <w:rPr>
          <w:color w:val="000000"/>
        </w:rPr>
        <w:t>ómicos</w:t>
      </w:r>
      <w:proofErr w:type="spellEnd"/>
      <w:r>
        <w:rPr>
          <w:color w:val="000000"/>
        </w:rPr>
        <w:t xml:space="preserve"> que os proporcionamos en el primer debate, con dos diferencias:</w:t>
      </w:r>
    </w:p>
    <w:p w14:paraId="5BB73D22" w14:textId="22E5BE6B" w:rsidR="00091C07" w:rsidRDefault="00091C07" w:rsidP="00091C07">
      <w:pPr>
        <w:pStyle w:val="Prrafodelista"/>
        <w:numPr>
          <w:ilvl w:val="0"/>
          <w:numId w:val="8"/>
        </w:numPr>
        <w:spacing w:before="161"/>
        <w:ind w:right="149"/>
        <w:rPr>
          <w:color w:val="000000"/>
        </w:rPr>
      </w:pPr>
      <w:r>
        <w:rPr>
          <w:color w:val="000000"/>
        </w:rPr>
        <w:t xml:space="preserve">No tenéis que llevar a cabo la segunda parte de “Selección de Genes”, </w:t>
      </w:r>
    </w:p>
    <w:p w14:paraId="62C6CA23" w14:textId="14F87729" w:rsidR="00091C07" w:rsidRDefault="00091C07" w:rsidP="00091C07">
      <w:pPr>
        <w:pStyle w:val="Prrafodelista"/>
        <w:numPr>
          <w:ilvl w:val="0"/>
          <w:numId w:val="8"/>
        </w:numPr>
        <w:spacing w:before="161"/>
        <w:ind w:right="149"/>
        <w:rPr>
          <w:color w:val="000000"/>
        </w:rPr>
      </w:pPr>
      <w:r>
        <w:rPr>
          <w:color w:val="000000"/>
        </w:rPr>
        <w:t>No tenéis que seguir el caso paso a paso, sino que debéis adaptarlo de la forma siguiente</w:t>
      </w:r>
    </w:p>
    <w:p w14:paraId="35B843AE" w14:textId="51D9FD79" w:rsidR="00091C07" w:rsidRDefault="00091C07" w:rsidP="00091C07">
      <w:pPr>
        <w:pStyle w:val="Prrafodelista"/>
        <w:numPr>
          <w:ilvl w:val="1"/>
          <w:numId w:val="8"/>
        </w:numPr>
        <w:spacing w:before="161"/>
        <w:ind w:right="149"/>
        <w:rPr>
          <w:color w:val="000000"/>
        </w:rPr>
      </w:pPr>
      <w:r>
        <w:rPr>
          <w:color w:val="000000"/>
        </w:rPr>
        <w:t>En vez de descargaros los datos</w:t>
      </w:r>
      <w:r w:rsidR="00990AAF">
        <w:rPr>
          <w:color w:val="000000"/>
        </w:rPr>
        <w:t xml:space="preserve"> de la tabla debéis leerlos mediante la función paquete “</w:t>
      </w:r>
      <w:proofErr w:type="spellStart"/>
      <w:r w:rsidR="00990AAF">
        <w:rPr>
          <w:color w:val="000000"/>
        </w:rPr>
        <w:t>getGeo</w:t>
      </w:r>
      <w:proofErr w:type="spellEnd"/>
      <w:r w:rsidR="00990AAF">
        <w:rPr>
          <w:color w:val="000000"/>
        </w:rPr>
        <w:t xml:space="preserve">” de </w:t>
      </w:r>
      <w:proofErr w:type="spellStart"/>
      <w:r w:rsidR="00990AAF">
        <w:rPr>
          <w:color w:val="000000"/>
        </w:rPr>
        <w:t>Bioconductor</w:t>
      </w:r>
      <w:proofErr w:type="spellEnd"/>
      <w:r w:rsidR="00990AAF">
        <w:rPr>
          <w:color w:val="000000"/>
        </w:rPr>
        <w:t>.</w:t>
      </w:r>
    </w:p>
    <w:p w14:paraId="67984AF4" w14:textId="1B001180" w:rsidR="00990AAF" w:rsidRDefault="00990AAF" w:rsidP="00091C07">
      <w:pPr>
        <w:pStyle w:val="Prrafodelista"/>
        <w:numPr>
          <w:ilvl w:val="1"/>
          <w:numId w:val="8"/>
        </w:numPr>
        <w:spacing w:before="161"/>
        <w:ind w:right="149"/>
        <w:rPr>
          <w:color w:val="000000"/>
        </w:rPr>
      </w:pPr>
      <w:r>
        <w:rPr>
          <w:color w:val="000000"/>
        </w:rPr>
        <w:t>En vez de trabajar directamente con la matriz de datos debéis acceder a ella usando las funciones “</w:t>
      </w:r>
      <w:proofErr w:type="spellStart"/>
      <w:r>
        <w:rPr>
          <w:color w:val="000000"/>
        </w:rPr>
        <w:t>exprs</w:t>
      </w:r>
      <w:proofErr w:type="spellEnd"/>
      <w:r>
        <w:rPr>
          <w:color w:val="000000"/>
        </w:rPr>
        <w:t xml:space="preserve">” del paquete </w:t>
      </w:r>
      <w:proofErr w:type="spellStart"/>
      <w:r>
        <w:rPr>
          <w:color w:val="000000"/>
        </w:rPr>
        <w:t>Biobase</w:t>
      </w:r>
      <w:proofErr w:type="spellEnd"/>
    </w:p>
    <w:p w14:paraId="424285DB" w14:textId="77777777" w:rsidR="00614AE8" w:rsidRDefault="00614AE8">
      <w:pPr>
        <w:spacing w:before="161"/>
        <w:ind w:left="101" w:right="149"/>
        <w:rPr>
          <w:color w:val="000000"/>
        </w:rPr>
      </w:pPr>
    </w:p>
    <w:p w14:paraId="205DFCC5" w14:textId="77777777" w:rsidR="00614AE8" w:rsidRDefault="00614AE8">
      <w:pPr>
        <w:spacing w:before="161"/>
        <w:ind w:left="101" w:right="149"/>
        <w:rPr>
          <w:color w:val="000000"/>
        </w:rPr>
      </w:pPr>
    </w:p>
    <w:p w14:paraId="0F4815B9" w14:textId="0D16022C" w:rsidR="000A45BD" w:rsidRDefault="00404D72">
      <w:pPr>
        <w:spacing w:before="161"/>
        <w:ind w:left="101" w:right="149"/>
        <w:rPr>
          <w:color w:val="000000"/>
        </w:rPr>
      </w:pPr>
      <w:r>
        <w:rPr>
          <w:color w:val="000000"/>
        </w:rPr>
        <w:t xml:space="preserve">La PEC se basará en los datos de un estudio depositado en GEO con identificador “GSE177477” derivados de un estudio sobre los cambios en expresión génica asociados a la infección por SARS-COV2 en </w:t>
      </w:r>
      <w:proofErr w:type="spellStart"/>
      <w:r>
        <w:rPr>
          <w:color w:val="000000"/>
        </w:rPr>
        <w:t>Pakistan</w:t>
      </w:r>
      <w:proofErr w:type="spellEnd"/>
      <w:r>
        <w:rPr>
          <w:color w:val="000000"/>
        </w:rPr>
        <w:t>.</w:t>
      </w:r>
    </w:p>
    <w:p w14:paraId="5B762429" w14:textId="77777777" w:rsidR="000A45BD" w:rsidRDefault="00404D72">
      <w:pPr>
        <w:spacing w:before="161"/>
        <w:ind w:left="101" w:right="149"/>
        <w:rPr>
          <w:color w:val="000000"/>
        </w:rPr>
      </w:pPr>
      <w:r>
        <w:rPr>
          <w:color w:val="000000"/>
        </w:rPr>
        <w:t xml:space="preserve">Para su estudio, los investigadores trabajaron con muestras de sangre de humanos que </w:t>
      </w:r>
      <w:r>
        <w:rPr>
          <w:color w:val="000000"/>
        </w:rPr>
        <w:lastRenderedPageBreak/>
        <w:t>clasificaron en tres grupos: HEALTHY, sin la enfermedad, ASYMPTOMATIC, enfermos sin síntomas, SYMPTOMATIC, enfermos con síntomas.</w:t>
      </w:r>
    </w:p>
    <w:p w14:paraId="5E561D72" w14:textId="77777777" w:rsidR="000A45BD" w:rsidRDefault="00404D72">
      <w:pPr>
        <w:spacing w:before="161"/>
        <w:ind w:left="101" w:right="149"/>
        <w:rPr>
          <w:color w:val="000000"/>
        </w:rPr>
      </w:pPr>
      <w:r>
        <w:rPr>
          <w:color w:val="000000"/>
        </w:rPr>
        <w:t xml:space="preserve">El objetivo de vuestro análisis será encontrar genes diferencialmente expresados entre los tres grupos y, a partir de éstos realizar un análisis de significación biológica que </w:t>
      </w:r>
      <w:r>
        <w:rPr>
          <w:i/>
          <w:iCs/>
          <w:color w:val="000000"/>
        </w:rPr>
        <w:t>de alguna forma</w:t>
      </w:r>
      <w:r>
        <w:rPr>
          <w:color w:val="000000"/>
        </w:rPr>
        <w:t xml:space="preserve"> sirva para interpretar </w:t>
      </w:r>
      <w:proofErr w:type="spellStart"/>
      <w:r>
        <w:rPr>
          <w:color w:val="000000"/>
        </w:rPr>
        <w:t>lñas</w:t>
      </w:r>
      <w:proofErr w:type="spellEnd"/>
      <w:r>
        <w:rPr>
          <w:color w:val="000000"/>
        </w:rPr>
        <w:t xml:space="preserve"> diferencias observadas.</w:t>
      </w:r>
    </w:p>
    <w:p w14:paraId="28B4957A" w14:textId="77777777" w:rsidR="000A45BD" w:rsidRDefault="000A45BD">
      <w:pPr>
        <w:spacing w:before="161"/>
        <w:rPr>
          <w:color w:val="000000"/>
        </w:rPr>
      </w:pPr>
    </w:p>
    <w:p w14:paraId="32D734D9" w14:textId="77777777" w:rsidR="000A45BD" w:rsidRDefault="00404D72">
      <w:pPr>
        <w:spacing w:before="161"/>
        <w:rPr>
          <w:color w:val="000000"/>
        </w:rPr>
      </w:pPr>
      <w:r>
        <w:rPr>
          <w:color w:val="000000"/>
        </w:rPr>
        <w:t xml:space="preserve">Para resolver la PEC deberéis: </w:t>
      </w:r>
    </w:p>
    <w:p w14:paraId="05134646" w14:textId="77777777" w:rsidR="000A45BD" w:rsidRDefault="00404D72">
      <w:pPr>
        <w:numPr>
          <w:ilvl w:val="0"/>
          <w:numId w:val="4"/>
        </w:numPr>
        <w:spacing w:before="161"/>
      </w:pPr>
      <w:r>
        <w:rPr>
          <w:color w:val="000000"/>
        </w:rPr>
        <w:t xml:space="preserve">Definir claramente los objetivos, es decir las comparaciones y preguntas que deseáis responder </w:t>
      </w:r>
    </w:p>
    <w:p w14:paraId="4F7B8BF3" w14:textId="77777777" w:rsidR="000A45BD" w:rsidRDefault="00404D72">
      <w:pPr>
        <w:numPr>
          <w:ilvl w:val="0"/>
          <w:numId w:val="4"/>
        </w:numPr>
        <w:spacing w:before="161"/>
      </w:pPr>
      <w:r>
        <w:rPr>
          <w:color w:val="000000"/>
        </w:rPr>
        <w:t xml:space="preserve">Realizar el proceso de obtención de datos y los preprocesados y los análisis adecuados. </w:t>
      </w:r>
    </w:p>
    <w:p w14:paraId="51B4BCAC" w14:textId="77777777" w:rsidR="000A45BD" w:rsidRDefault="00404D72">
      <w:pPr>
        <w:numPr>
          <w:ilvl w:val="0"/>
          <w:numId w:val="4"/>
        </w:numPr>
        <w:spacing w:before="161"/>
      </w:pPr>
      <w:r>
        <w:rPr>
          <w:color w:val="000000"/>
        </w:rPr>
        <w:t>Elaborar un informe explicando problemas, métodos, resultados y discusión. Recordad que t</w:t>
      </w:r>
      <w:r>
        <w:rPr>
          <w:b/>
          <w:bCs/>
          <w:color w:val="000000"/>
        </w:rPr>
        <w:t>an importante como el resultado es el razonamiento y el proceso que os leva a ello</w:t>
      </w:r>
      <w:r>
        <w:rPr>
          <w:color w:val="000000"/>
        </w:rPr>
        <w:t>, es decir el consultor debe poder ver no tan sólo donde habéis llegado sino también como y porque habéis llegado hasta allí.</w:t>
      </w:r>
    </w:p>
    <w:p w14:paraId="1DB6F2B2" w14:textId="77777777" w:rsidR="000A45BD" w:rsidRDefault="000A45BD">
      <w:pPr>
        <w:spacing w:before="161"/>
        <w:ind w:left="720"/>
        <w:rPr>
          <w:color w:val="000000"/>
        </w:rPr>
      </w:pPr>
    </w:p>
    <w:p w14:paraId="0E8952D6" w14:textId="77777777" w:rsidR="000A45BD" w:rsidRDefault="00404D72">
      <w:pPr>
        <w:pStyle w:val="Ttulo2"/>
      </w:pPr>
      <w:r>
        <w:t>Recursos</w:t>
      </w:r>
    </w:p>
    <w:p w14:paraId="453B89C0" w14:textId="77777777" w:rsidR="000A45BD" w:rsidRDefault="00404D72">
      <w:pPr>
        <w:spacing w:before="159"/>
        <w:ind w:left="101" w:right="564"/>
        <w:rPr>
          <w:color w:val="000000"/>
        </w:rPr>
      </w:pPr>
      <w:r>
        <w:rPr>
          <w:color w:val="000000"/>
        </w:rPr>
        <w:t>Los recursos para la solución de la PEC son los que se han proporcionado en el aula para las primeras unidades, es decir los materiales del curso y casos de estudio.</w:t>
      </w:r>
      <w:r>
        <w:rPr>
          <w:color w:val="000000"/>
        </w:rPr>
        <w:br/>
      </w:r>
    </w:p>
    <w:p w14:paraId="18205276" w14:textId="77777777" w:rsidR="000A45BD" w:rsidRDefault="000A45BD">
      <w:pPr>
        <w:spacing w:before="159"/>
        <w:ind w:left="101" w:right="564"/>
        <w:rPr>
          <w:color w:val="000000"/>
        </w:rPr>
      </w:pPr>
    </w:p>
    <w:p w14:paraId="2B0825D3" w14:textId="77777777" w:rsidR="000A45BD" w:rsidRDefault="00404D72">
      <w:pPr>
        <w:pStyle w:val="Ttulo2"/>
      </w:pPr>
      <w:r>
        <w:t>Criterios de valoración</w:t>
      </w:r>
    </w:p>
    <w:p w14:paraId="729FE8E4" w14:textId="77777777" w:rsidR="000A45BD" w:rsidRDefault="00404D72">
      <w:pPr>
        <w:spacing w:before="161"/>
        <w:ind w:left="101"/>
        <w:rPr>
          <w:color w:val="000000"/>
        </w:rPr>
      </w:pPr>
      <w:r>
        <w:rPr>
          <w:color w:val="000000"/>
        </w:rPr>
        <w:t xml:space="preserve">Tal como se indica en el plan docente, la PEC vale el 40% de la nota. </w:t>
      </w:r>
    </w:p>
    <w:p w14:paraId="7BB6597A" w14:textId="77777777" w:rsidR="000A45BD" w:rsidRDefault="00404D72">
      <w:pPr>
        <w:spacing w:before="161"/>
        <w:ind w:left="101"/>
      </w:pPr>
      <w:r>
        <w:rPr>
          <w:color w:val="000000"/>
        </w:rPr>
        <w:t>Ahora bien, y como cosa importante, recordad que la PEC en si misma es un ejercicio de síntesis y aprendizaje en la que intenta valorar vuestra capacidad para resolver un problema muy parecido a los que se encuentra un/a bioinformática/a en su día a día. Esto quiere decir que para más de uno de los pasos que debéis realizar no hay una solución única. Plantead vuestra propia solución y explicad porqué creéis que es la adecuada. Entre otras cosas valoraremos:</w:t>
      </w:r>
    </w:p>
    <w:p w14:paraId="1D9397D5" w14:textId="77777777" w:rsidR="000A45BD" w:rsidRDefault="00404D72">
      <w:pPr>
        <w:numPr>
          <w:ilvl w:val="0"/>
          <w:numId w:val="5"/>
        </w:numPr>
        <w:spacing w:before="161"/>
      </w:pPr>
      <w:r>
        <w:rPr>
          <w:color w:val="000000"/>
        </w:rPr>
        <w:t>Capacidad de definir correctamente los objetivos a alcanzar</w:t>
      </w:r>
    </w:p>
    <w:p w14:paraId="42347941" w14:textId="77777777" w:rsidR="000A45BD" w:rsidRDefault="00404D72">
      <w:pPr>
        <w:numPr>
          <w:ilvl w:val="0"/>
          <w:numId w:val="5"/>
        </w:numPr>
        <w:spacing w:before="161"/>
      </w:pPr>
      <w:r>
        <w:rPr>
          <w:color w:val="000000"/>
        </w:rPr>
        <w:t>Capacidad de organizar el análisis, obtención de los datos, preparación de los archivos etc.</w:t>
      </w:r>
    </w:p>
    <w:p w14:paraId="721C9943" w14:textId="77777777" w:rsidR="000A45BD" w:rsidRDefault="00404D72">
      <w:pPr>
        <w:numPr>
          <w:ilvl w:val="0"/>
          <w:numId w:val="5"/>
        </w:numPr>
        <w:spacing w:before="161"/>
      </w:pPr>
      <w:r>
        <w:rPr>
          <w:color w:val="000000"/>
        </w:rPr>
        <w:t xml:space="preserve">Dominio adecuado de las herramientas propias del tema (R, </w:t>
      </w:r>
      <w:proofErr w:type="spellStart"/>
      <w:r>
        <w:rPr>
          <w:color w:val="000000"/>
        </w:rPr>
        <w:t>Rmarkdown</w:t>
      </w:r>
      <w:proofErr w:type="spellEnd"/>
      <w:r>
        <w:rPr>
          <w:color w:val="000000"/>
        </w:rPr>
        <w:t xml:space="preserve">, </w:t>
      </w:r>
      <w:proofErr w:type="spellStart"/>
      <w:r>
        <w:rPr>
          <w:color w:val="000000"/>
        </w:rPr>
        <w:t>BioC</w:t>
      </w:r>
      <w:proofErr w:type="spellEnd"/>
      <w:r>
        <w:rPr>
          <w:color w:val="000000"/>
        </w:rPr>
        <w:t xml:space="preserve">) </w:t>
      </w:r>
    </w:p>
    <w:p w14:paraId="4E3099B2" w14:textId="77777777" w:rsidR="000A45BD" w:rsidRDefault="00404D72">
      <w:pPr>
        <w:numPr>
          <w:ilvl w:val="0"/>
          <w:numId w:val="5"/>
        </w:numPr>
        <w:spacing w:before="161"/>
      </w:pPr>
      <w:r>
        <w:rPr>
          <w:color w:val="000000"/>
        </w:rPr>
        <w:t>Capacidad de explicar qué y porqué se hace en cada paso.</w:t>
      </w:r>
    </w:p>
    <w:p w14:paraId="39853355" w14:textId="77777777" w:rsidR="000A45BD" w:rsidRDefault="00404D72">
      <w:pPr>
        <w:numPr>
          <w:ilvl w:val="0"/>
          <w:numId w:val="5"/>
        </w:numPr>
        <w:spacing w:before="161"/>
      </w:pPr>
      <w:r>
        <w:rPr>
          <w:color w:val="000000"/>
        </w:rPr>
        <w:t>Capacidad de interpretar los resultados obtenidos.</w:t>
      </w:r>
    </w:p>
    <w:p w14:paraId="460F0C69" w14:textId="77777777" w:rsidR="000A45BD" w:rsidRDefault="00404D72">
      <w:pPr>
        <w:numPr>
          <w:ilvl w:val="0"/>
          <w:numId w:val="5"/>
        </w:numPr>
        <w:spacing w:before="161"/>
      </w:pPr>
      <w:r>
        <w:rPr>
          <w:color w:val="000000"/>
        </w:rPr>
        <w:t>Capacidad de discutir las posibles limitaciones del estudio.</w:t>
      </w:r>
    </w:p>
    <w:p w14:paraId="4A5BEB64" w14:textId="77777777" w:rsidR="000A45BD" w:rsidRDefault="00404D72">
      <w:pPr>
        <w:numPr>
          <w:ilvl w:val="0"/>
          <w:numId w:val="5"/>
        </w:numPr>
        <w:spacing w:before="161"/>
      </w:pPr>
      <w:r>
        <w:rPr>
          <w:color w:val="000000"/>
        </w:rPr>
        <w:t>Presentación del trabajo en un documento legible y bien organizado.</w:t>
      </w:r>
      <w:r>
        <w:rPr>
          <w:color w:val="000000"/>
        </w:rPr>
        <w:br/>
      </w:r>
    </w:p>
    <w:p w14:paraId="43622D99" w14:textId="77777777" w:rsidR="000A45BD" w:rsidRDefault="00404D72">
      <w:pPr>
        <w:pStyle w:val="Ttulo2"/>
      </w:pPr>
      <w:r>
        <w:t>Código de honor</w:t>
      </w:r>
    </w:p>
    <w:p w14:paraId="287C315B" w14:textId="77777777" w:rsidR="000A45BD" w:rsidRDefault="00404D72">
      <w:pPr>
        <w:spacing w:before="161"/>
        <w:ind w:left="101" w:right="114"/>
        <w:rPr>
          <w:color w:val="000000"/>
        </w:rPr>
      </w:pPr>
      <w:r>
        <w:rPr>
          <w:color w:val="000000"/>
        </w:rPr>
        <w:t xml:space="preserve">Cuando presentáis ejercicios individuales os adherís al código de honor de la UOC, con el que os comprometéis a no compartir vuestro trabajo con otros compañeros o a solicitar de su parte que ellos lo hagan. Asimismo, aceptáis que, de proceder así, es decir, en caso de copia probada, la calificación total de la PEC será de cero, independientemente </w:t>
      </w:r>
      <w:r>
        <w:rPr>
          <w:color w:val="000000"/>
        </w:rPr>
        <w:lastRenderedPageBreak/>
        <w:t>del papel (copiado o copiador) o la cantidad (un ejercicio o todos) de copia</w:t>
      </w:r>
      <w:r>
        <w:rPr>
          <w:color w:val="000000"/>
          <w:spacing w:val="-16"/>
        </w:rPr>
        <w:t xml:space="preserve"> </w:t>
      </w:r>
      <w:r>
        <w:rPr>
          <w:color w:val="000000"/>
        </w:rPr>
        <w:t>detectada.</w:t>
      </w:r>
    </w:p>
    <w:p w14:paraId="3F7E43AE" w14:textId="77777777" w:rsidR="000A45BD" w:rsidRDefault="00404D72">
      <w:pPr>
        <w:pStyle w:val="Ttulo2"/>
      </w:pPr>
      <w:r>
        <w:br/>
        <w:t>Formato</w:t>
      </w:r>
    </w:p>
    <w:p w14:paraId="69F738F5" w14:textId="77777777" w:rsidR="000A45BD" w:rsidRDefault="00404D72">
      <w:pPr>
        <w:spacing w:before="161"/>
        <w:ind w:left="101" w:right="99"/>
        <w:jc w:val="both"/>
      </w:pPr>
      <w:r>
        <w:rPr>
          <w:color w:val="000000"/>
        </w:rPr>
        <w:t xml:space="preserve">Para hacer la entrega se tiene que enviar un mensaje al buzón de entregas del aula. En este mensaje debéis adjuntar </w:t>
      </w:r>
      <w:r>
        <w:rPr>
          <w:b/>
          <w:color w:val="000000"/>
        </w:rPr>
        <w:t xml:space="preserve">únicamente </w:t>
      </w:r>
      <w:r>
        <w:rPr>
          <w:color w:val="000000"/>
        </w:rPr>
        <w:t>un fichero .</w:t>
      </w:r>
      <w:proofErr w:type="spellStart"/>
      <w:r>
        <w:rPr>
          <w:color w:val="000000"/>
        </w:rPr>
        <w:t>pdf</w:t>
      </w:r>
      <w:proofErr w:type="spellEnd"/>
      <w:r>
        <w:rPr>
          <w:color w:val="000000"/>
        </w:rPr>
        <w:t xml:space="preserve"> o .</w:t>
      </w:r>
      <w:proofErr w:type="spellStart"/>
      <w:r>
        <w:rPr>
          <w:color w:val="000000"/>
        </w:rPr>
        <w:t>html</w:t>
      </w:r>
      <w:proofErr w:type="spellEnd"/>
      <w:r>
        <w:rPr>
          <w:color w:val="000000"/>
        </w:rPr>
        <w:t xml:space="preserve"> (obtenido a partir de vuestro archivo </w:t>
      </w:r>
      <w:proofErr w:type="spellStart"/>
      <w:r>
        <w:rPr>
          <w:color w:val="000000"/>
        </w:rPr>
        <w:t>Rmarkdown</w:t>
      </w:r>
      <w:proofErr w:type="spellEnd"/>
      <w:r>
        <w:rPr>
          <w:color w:val="000000"/>
        </w:rPr>
        <w:t>). El nombre del fichero debe ser la composición de vuestro apellido y vuestro nombre seguido de “_ADO_PEC1.doc” (por ejemplo: si vuestro nombre es “</w:t>
      </w:r>
      <w:proofErr w:type="spellStart"/>
      <w:r>
        <w:rPr>
          <w:color w:val="000000"/>
        </w:rPr>
        <w:t>Hadly</w:t>
      </w:r>
      <w:proofErr w:type="spellEnd"/>
      <w:r>
        <w:rPr>
          <w:color w:val="000000"/>
        </w:rPr>
        <w:t xml:space="preserve"> </w:t>
      </w:r>
      <w:proofErr w:type="spellStart"/>
      <w:r>
        <w:rPr>
          <w:color w:val="000000"/>
        </w:rPr>
        <w:t>Wickam</w:t>
      </w:r>
      <w:proofErr w:type="spellEnd"/>
      <w:r>
        <w:rPr>
          <w:color w:val="000000"/>
        </w:rPr>
        <w:t>”, el fichero debe llamarse “wickam_hadly_ADO_PEC1.pdf”).</w:t>
      </w:r>
      <w:r>
        <w:rPr>
          <w:color w:val="000000"/>
        </w:rPr>
        <w:br/>
      </w:r>
    </w:p>
    <w:p w14:paraId="4C510B89" w14:textId="77777777" w:rsidR="000A45BD" w:rsidRDefault="00404D72">
      <w:pPr>
        <w:spacing w:before="161"/>
        <w:ind w:left="101" w:right="99"/>
        <w:jc w:val="both"/>
        <w:rPr>
          <w:b/>
          <w:bCs/>
        </w:rPr>
      </w:pPr>
      <w:r>
        <w:rPr>
          <w:b/>
          <w:bCs/>
          <w:color w:val="000000"/>
        </w:rPr>
        <w:t>¡¡¡Y no olvidéis de poner vuestro nombre y apellidos en el informe!!!</w:t>
      </w:r>
    </w:p>
    <w:p w14:paraId="5C345C43" w14:textId="77777777" w:rsidR="000A45BD" w:rsidRDefault="00404D72">
      <w:pPr>
        <w:spacing w:before="161"/>
        <w:ind w:left="101" w:right="99"/>
        <w:jc w:val="both"/>
        <w:rPr>
          <w:b/>
          <w:bCs/>
        </w:rPr>
      </w:pPr>
      <w:r>
        <w:br w:type="page"/>
      </w:r>
    </w:p>
    <w:p w14:paraId="5FC459D8" w14:textId="77777777" w:rsidR="000A45BD" w:rsidRDefault="000A45BD">
      <w:pPr>
        <w:spacing w:before="161"/>
        <w:ind w:left="101" w:right="99"/>
        <w:jc w:val="both"/>
      </w:pPr>
    </w:p>
    <w:p w14:paraId="0AB795B4" w14:textId="77777777" w:rsidR="000A45BD" w:rsidRDefault="000A45BD">
      <w:pPr>
        <w:sectPr w:rsidR="000A45BD">
          <w:headerReference w:type="default" r:id="rId8"/>
          <w:footerReference w:type="default" r:id="rId9"/>
          <w:pgSz w:w="11906" w:h="16838"/>
          <w:pgMar w:top="1540" w:right="1320" w:bottom="940" w:left="1600" w:header="721" w:footer="741" w:gutter="0"/>
          <w:cols w:space="708"/>
          <w:formProt w:val="0"/>
          <w:docGrid w:linePitch="100" w:charSpace="4096"/>
        </w:sectPr>
      </w:pPr>
    </w:p>
    <w:p w14:paraId="3FF6D2E3" w14:textId="77777777" w:rsidR="000A45BD" w:rsidRDefault="000A45BD">
      <w:pPr>
        <w:pStyle w:val="Textoindependiente"/>
        <w:rPr>
          <w:sz w:val="24"/>
        </w:rPr>
      </w:pPr>
    </w:p>
    <w:p w14:paraId="7B0526A7" w14:textId="77777777" w:rsidR="000A45BD" w:rsidRDefault="00404D72">
      <w:pPr>
        <w:pStyle w:val="Ttulo1"/>
        <w:ind w:left="0"/>
      </w:pPr>
      <w:bookmarkStart w:id="0" w:name="Selección_de_las_muestras_para_el_anális"/>
      <w:bookmarkEnd w:id="0"/>
      <w:r>
        <w:t>Indicaciones para la resolución</w:t>
      </w:r>
    </w:p>
    <w:p w14:paraId="0FA8CCDB" w14:textId="77777777" w:rsidR="000A45BD" w:rsidRDefault="000A45BD">
      <w:pPr>
        <w:rPr>
          <w:b/>
          <w:sz w:val="32"/>
        </w:rPr>
      </w:pPr>
    </w:p>
    <w:p w14:paraId="59C7AE85" w14:textId="77777777" w:rsidR="000A45BD" w:rsidRDefault="00404D72">
      <w:pPr>
        <w:pStyle w:val="Ttulo2"/>
        <w:ind w:left="0"/>
        <w:rPr>
          <w:b/>
          <w:sz w:val="32"/>
        </w:rPr>
      </w:pPr>
      <w:r>
        <w:t>Datos para el análisis</w:t>
      </w:r>
    </w:p>
    <w:p w14:paraId="5C7F10A9" w14:textId="77777777" w:rsidR="000A45BD" w:rsidRDefault="000A45BD">
      <w:pPr>
        <w:rPr>
          <w:b/>
          <w:sz w:val="32"/>
        </w:rPr>
      </w:pPr>
    </w:p>
    <w:p w14:paraId="11AF1643" w14:textId="77777777" w:rsidR="000A45BD" w:rsidRDefault="00404D72">
      <w:pPr>
        <w:rPr>
          <w:b/>
          <w:sz w:val="32"/>
        </w:rPr>
      </w:pPr>
      <w:r>
        <w:t xml:space="preserve">Para esta PEC no os daremos los archivos .CEL ni el archivo “targets” como en los ejercicios, sino que la primera prueba que debéis hacer es localizarlos .CEL, descargarlos y crear el archivo .”targets”. Se puede hacer con facilidad desde la página del estudio en GEO: </w:t>
      </w:r>
    </w:p>
    <w:p w14:paraId="04F5CD47" w14:textId="77777777" w:rsidR="000A45BD" w:rsidRDefault="000A45BD">
      <w:pPr>
        <w:rPr>
          <w:b/>
          <w:sz w:val="32"/>
        </w:rPr>
      </w:pPr>
    </w:p>
    <w:p w14:paraId="64D0D476" w14:textId="77777777" w:rsidR="000A45BD" w:rsidRDefault="00000000">
      <w:pPr>
        <w:rPr>
          <w:b/>
          <w:sz w:val="32"/>
        </w:rPr>
      </w:pPr>
      <w:hyperlink>
        <w:r w:rsidR="00404D72">
          <w:rPr>
            <w:rStyle w:val="EnlladInternet"/>
          </w:rPr>
          <w:t>https://www.ncbi.nlm.nih.gov/geo/query/acc.cgi?acc=GSE177477</w:t>
        </w:r>
      </w:hyperlink>
    </w:p>
    <w:p w14:paraId="3A73B17F" w14:textId="77777777" w:rsidR="000A45BD" w:rsidRDefault="000A45BD">
      <w:pPr>
        <w:rPr>
          <w:color w:val="000000"/>
        </w:rPr>
      </w:pPr>
    </w:p>
    <w:p w14:paraId="036D2DEE" w14:textId="77777777" w:rsidR="000A45BD" w:rsidRDefault="00404D72">
      <w:r>
        <w:rPr>
          <w:rStyle w:val="EnlladInternet"/>
          <w:color w:val="000000"/>
          <w:u w:val="none"/>
        </w:rPr>
        <w:t>Debéis descargaros el archivo “GSE1777477_RAW.tar” y tras descomprimirlo extraer de él los archivos .CEL</w:t>
      </w:r>
    </w:p>
    <w:p w14:paraId="0E87C04E" w14:textId="77777777" w:rsidR="000A45BD" w:rsidRDefault="000A45BD">
      <w:pPr>
        <w:rPr>
          <w:rStyle w:val="EnlladInternet"/>
          <w:color w:val="000000"/>
          <w:u w:val="none"/>
        </w:rPr>
      </w:pPr>
    </w:p>
    <w:p w14:paraId="08E936B3" w14:textId="77777777" w:rsidR="000A45BD" w:rsidRDefault="00404D72">
      <w:pPr>
        <w:pStyle w:val="Ttulo2"/>
        <w:ind w:left="0"/>
        <w:rPr>
          <w:b/>
          <w:sz w:val="32"/>
        </w:rPr>
      </w:pPr>
      <w:r>
        <w:t>Selección de las muestras</w:t>
      </w:r>
    </w:p>
    <w:p w14:paraId="75E413A4" w14:textId="77777777" w:rsidR="000A45BD" w:rsidRDefault="000A45BD">
      <w:pPr>
        <w:rPr>
          <w:b/>
          <w:sz w:val="32"/>
        </w:rPr>
      </w:pPr>
    </w:p>
    <w:p w14:paraId="49D277A2" w14:textId="77777777" w:rsidR="000A45BD" w:rsidRDefault="00404D72">
      <w:pPr>
        <w:rPr>
          <w:b/>
          <w:sz w:val="32"/>
        </w:rPr>
      </w:pPr>
      <w:r>
        <w:t xml:space="preserve">Dado que todos los estudiantes vais a analizar el mismo estudio queremos potenciar que cada uno disponga de su propio "data set". Para ello debéis trabajar con un subconjunto de 15 muestras (de las 47 que hay en el estudio) para lo que </w:t>
      </w:r>
      <w:r>
        <w:rPr>
          <w:i/>
          <w:iCs/>
        </w:rPr>
        <w:t>debéis escoger aleatoriamente cuatro muestras de cada grupo y formar con ellas vuestros "targets"</w:t>
      </w:r>
      <w:r>
        <w:t>.</w:t>
      </w:r>
    </w:p>
    <w:p w14:paraId="2A4461D6" w14:textId="77777777" w:rsidR="000A45BD" w:rsidRDefault="000A45BD">
      <w:pPr>
        <w:rPr>
          <w:b/>
          <w:sz w:val="32"/>
        </w:rPr>
      </w:pPr>
    </w:p>
    <w:p w14:paraId="1C6A1C5F" w14:textId="77777777" w:rsidR="000A45BD" w:rsidRDefault="00404D72">
      <w:pPr>
        <w:rPr>
          <w:b/>
          <w:sz w:val="32"/>
        </w:rPr>
      </w:pPr>
      <w:r>
        <w:t>En el informé tenéis que indicar el código que habéis utilizado para la aleatorización.</w:t>
      </w:r>
    </w:p>
    <w:p w14:paraId="2DCF22E2" w14:textId="77777777" w:rsidR="000A45BD" w:rsidRDefault="000A45BD">
      <w:pPr>
        <w:rPr>
          <w:b/>
          <w:sz w:val="32"/>
        </w:rPr>
      </w:pPr>
    </w:p>
    <w:p w14:paraId="7E79FEAE" w14:textId="77777777" w:rsidR="000A45BD" w:rsidRDefault="00404D72">
      <w:pPr>
        <w:pStyle w:val="Ttulo2"/>
        <w:ind w:left="0"/>
      </w:pPr>
      <w:r>
        <w:t>Elaboración del informe</w:t>
      </w:r>
    </w:p>
    <w:p w14:paraId="292C5D76" w14:textId="77777777" w:rsidR="000A45BD" w:rsidRDefault="000A45BD">
      <w:pPr>
        <w:pStyle w:val="Ttulo2"/>
        <w:ind w:left="0"/>
      </w:pPr>
    </w:p>
    <w:p w14:paraId="260A4246" w14:textId="77777777" w:rsidR="000A45BD" w:rsidRDefault="00404D72">
      <w:r>
        <w:t xml:space="preserve">Lo natural hoy en día en bioinformática, como en otras disciplinas relacionadas (también en estadística, claro está) es realizar los informes utilizando un sistema que permita integrar código y explicaciones lo que facilitará la reproducibilidad del estudio y, sobre todo, simplificará vuestro trabajo a medida que avancéis. Dicho de otra forma, nuestro consejo es que elaboréis el informe directamente a partir del análisis utilizando </w:t>
      </w:r>
      <w:proofErr w:type="spellStart"/>
      <w:r>
        <w:t>Rmarkdown</w:t>
      </w:r>
      <w:proofErr w:type="spellEnd"/>
      <w:r>
        <w:t xml:space="preserve">. </w:t>
      </w:r>
    </w:p>
    <w:p w14:paraId="729D3910" w14:textId="77777777" w:rsidR="000A45BD" w:rsidRDefault="00404D72">
      <w:r>
        <w:t>Ahora bien,</w:t>
      </w:r>
    </w:p>
    <w:p w14:paraId="14A31F83" w14:textId="77777777" w:rsidR="000A45BD" w:rsidRDefault="00404D72">
      <w:pPr>
        <w:numPr>
          <w:ilvl w:val="0"/>
          <w:numId w:val="6"/>
        </w:numPr>
      </w:pPr>
      <w:r>
        <w:t xml:space="preserve">Si para alguien esto resulta una dificultad tan importante que le impide centrarse en la PEC puede utilizar un enfoque más tradicional y separar análisis e informes. </w:t>
      </w:r>
    </w:p>
    <w:p w14:paraId="50FCB271" w14:textId="77777777" w:rsidR="000A45BD" w:rsidRDefault="00404D72">
      <w:pPr>
        <w:numPr>
          <w:ilvl w:val="0"/>
          <w:numId w:val="6"/>
        </w:numPr>
      </w:pPr>
      <w:r>
        <w:t xml:space="preserve">Recordad sin embargo que </w:t>
      </w:r>
      <w:proofErr w:type="spellStart"/>
      <w:r>
        <w:t>Rmarkdown</w:t>
      </w:r>
      <w:proofErr w:type="spellEnd"/>
      <w:r>
        <w:t xml:space="preserve"> genera fácilmente informes en HTML pero que si queréis generarlos en </w:t>
      </w:r>
      <w:proofErr w:type="spellStart"/>
      <w:r>
        <w:t>pdf</w:t>
      </w:r>
      <w:proofErr w:type="spellEnd"/>
      <w:r>
        <w:t xml:space="preserve"> tenéis que haber instalado el programa “</w:t>
      </w:r>
      <w:proofErr w:type="spellStart"/>
      <w:r>
        <w:t>TeX</w:t>
      </w:r>
      <w:proofErr w:type="spellEnd"/>
      <w:r>
        <w:t xml:space="preserve">” en vuestro ordenador. Mi consejo es que no es necesario el </w:t>
      </w:r>
      <w:proofErr w:type="spellStart"/>
      <w:r>
        <w:t>pdf</w:t>
      </w:r>
      <w:proofErr w:type="spellEnd"/>
      <w:r>
        <w:t xml:space="preserve">. Siempre podéis generar un documento HTML y, eventualmente imprimirlo a </w:t>
      </w:r>
      <w:proofErr w:type="spellStart"/>
      <w:r>
        <w:t>pdf</w:t>
      </w:r>
      <w:proofErr w:type="spellEnd"/>
      <w:r>
        <w:t>.</w:t>
      </w:r>
    </w:p>
    <w:p w14:paraId="09566854" w14:textId="77777777" w:rsidR="000A45BD" w:rsidRDefault="000A45BD">
      <w:pPr>
        <w:pStyle w:val="Textoindependiente"/>
        <w:spacing w:before="291"/>
        <w:ind w:right="372"/>
        <w:jc w:val="both"/>
        <w:rPr>
          <w:sz w:val="21"/>
        </w:rPr>
      </w:pPr>
    </w:p>
    <w:p w14:paraId="52ED18BC" w14:textId="77777777" w:rsidR="000A45BD" w:rsidRDefault="00404D72">
      <w:pPr>
        <w:pStyle w:val="Ttulo1"/>
        <w:rPr>
          <w:sz w:val="22"/>
        </w:rPr>
      </w:pPr>
      <w:bookmarkStart w:id="1" w:name="“Pipeline”_de_análisis"/>
      <w:bookmarkEnd w:id="1"/>
      <w:r>
        <w:t>“Pipeline” de análisis</w:t>
      </w:r>
    </w:p>
    <w:p w14:paraId="6CDAC34E" w14:textId="77777777" w:rsidR="000A45BD" w:rsidRDefault="00404D72">
      <w:pPr>
        <w:pStyle w:val="Textoindependiente"/>
        <w:spacing w:before="61"/>
        <w:ind w:left="101" w:right="388"/>
        <w:jc w:val="both"/>
        <w:rPr>
          <w:sz w:val="22"/>
          <w:szCs w:val="22"/>
        </w:rPr>
      </w:pPr>
      <w:r>
        <w:rPr>
          <w:sz w:val="22"/>
          <w:szCs w:val="22"/>
        </w:rPr>
        <w:t xml:space="preserve">Tal como habéis aprendido en esta unidad un análisis de </w:t>
      </w:r>
      <w:proofErr w:type="spellStart"/>
      <w:r>
        <w:rPr>
          <w:sz w:val="22"/>
          <w:szCs w:val="22"/>
        </w:rPr>
        <w:t>microarrays</w:t>
      </w:r>
      <w:proofErr w:type="spellEnd"/>
      <w:r>
        <w:rPr>
          <w:sz w:val="22"/>
          <w:szCs w:val="22"/>
        </w:rPr>
        <w:t xml:space="preserve"> suele seguir una serie de pasos ordenados. El proceso estándar consistirá en:</w:t>
      </w:r>
    </w:p>
    <w:p w14:paraId="1F836D77" w14:textId="77777777" w:rsidR="000A45BD" w:rsidRDefault="000A45BD">
      <w:pPr>
        <w:pStyle w:val="Textoindependiente"/>
        <w:rPr>
          <w:sz w:val="22"/>
          <w:szCs w:val="22"/>
        </w:rPr>
      </w:pPr>
    </w:p>
    <w:p w14:paraId="100B37E3" w14:textId="77777777" w:rsidR="000A45BD" w:rsidRDefault="00404D72">
      <w:pPr>
        <w:pStyle w:val="Prrafodelista"/>
        <w:numPr>
          <w:ilvl w:val="0"/>
          <w:numId w:val="3"/>
        </w:numPr>
        <w:tabs>
          <w:tab w:val="left" w:pos="822"/>
        </w:tabs>
        <w:ind w:hanging="361"/>
      </w:pPr>
      <w:r>
        <w:t>Identificar que grupos hay y a qué grupo pertenece cada</w:t>
      </w:r>
      <w:r>
        <w:rPr>
          <w:spacing w:val="-10"/>
        </w:rPr>
        <w:t xml:space="preserve"> </w:t>
      </w:r>
      <w:r>
        <w:t>muestra.</w:t>
      </w:r>
    </w:p>
    <w:p w14:paraId="196BC826" w14:textId="77777777" w:rsidR="000A45BD" w:rsidRDefault="00404D72">
      <w:pPr>
        <w:pStyle w:val="Prrafodelista"/>
        <w:numPr>
          <w:ilvl w:val="0"/>
          <w:numId w:val="3"/>
        </w:numPr>
        <w:tabs>
          <w:tab w:val="left" w:pos="822"/>
        </w:tabs>
        <w:ind w:hanging="361"/>
      </w:pPr>
      <w:r>
        <w:t>Exploración y control de calidad de los datos</w:t>
      </w:r>
      <w:r>
        <w:rPr>
          <w:spacing w:val="-6"/>
        </w:rPr>
        <w:t xml:space="preserve"> </w:t>
      </w:r>
      <w:r>
        <w:t>crudos</w:t>
      </w:r>
    </w:p>
    <w:p w14:paraId="56EA149F" w14:textId="77777777" w:rsidR="000A45BD" w:rsidRDefault="00404D72">
      <w:pPr>
        <w:pStyle w:val="Prrafodelista"/>
        <w:numPr>
          <w:ilvl w:val="0"/>
          <w:numId w:val="3"/>
        </w:numPr>
        <w:tabs>
          <w:tab w:val="left" w:pos="822"/>
        </w:tabs>
        <w:ind w:hanging="361"/>
      </w:pPr>
      <w:r>
        <w:t>Normalización</w:t>
      </w:r>
    </w:p>
    <w:p w14:paraId="6D260827" w14:textId="77777777" w:rsidR="000A45BD" w:rsidRDefault="00404D72">
      <w:pPr>
        <w:pStyle w:val="Prrafodelista"/>
        <w:numPr>
          <w:ilvl w:val="0"/>
          <w:numId w:val="3"/>
        </w:numPr>
        <w:tabs>
          <w:tab w:val="left" w:pos="822"/>
        </w:tabs>
        <w:ind w:hanging="361"/>
      </w:pPr>
      <w:r>
        <w:t>[Control de calidad de los datos normalizados]</w:t>
      </w:r>
      <w:r>
        <w:rPr>
          <w:spacing w:val="-6"/>
        </w:rPr>
        <w:t xml:space="preserve"> </w:t>
      </w:r>
      <w:r>
        <w:t>(opcional)</w:t>
      </w:r>
    </w:p>
    <w:p w14:paraId="6713ABB0" w14:textId="77777777" w:rsidR="000A45BD" w:rsidRDefault="00404D72">
      <w:pPr>
        <w:pStyle w:val="Prrafodelista"/>
        <w:numPr>
          <w:ilvl w:val="0"/>
          <w:numId w:val="3"/>
        </w:numPr>
        <w:tabs>
          <w:tab w:val="left" w:pos="822"/>
        </w:tabs>
        <w:ind w:hanging="361"/>
      </w:pPr>
      <w:r>
        <w:t>Filtraje no específico</w:t>
      </w:r>
      <w:r>
        <w:rPr>
          <w:spacing w:val="-2"/>
        </w:rPr>
        <w:t xml:space="preserve"> </w:t>
      </w:r>
      <w:r>
        <w:t>[opcional]</w:t>
      </w:r>
    </w:p>
    <w:p w14:paraId="78AE71F3" w14:textId="77777777" w:rsidR="000A45BD" w:rsidRDefault="00404D72">
      <w:pPr>
        <w:pStyle w:val="Prrafodelista"/>
        <w:numPr>
          <w:ilvl w:val="0"/>
          <w:numId w:val="3"/>
        </w:numPr>
        <w:tabs>
          <w:tab w:val="left" w:pos="822"/>
        </w:tabs>
        <w:ind w:hanging="361"/>
      </w:pPr>
      <w:r>
        <w:t>Identificación de genes diferencialmente</w:t>
      </w:r>
      <w:r>
        <w:rPr>
          <w:spacing w:val="-4"/>
        </w:rPr>
        <w:t xml:space="preserve"> </w:t>
      </w:r>
      <w:r>
        <w:t>expresados</w:t>
      </w:r>
    </w:p>
    <w:p w14:paraId="57567083" w14:textId="77777777" w:rsidR="000A45BD" w:rsidRDefault="00404D72">
      <w:pPr>
        <w:pStyle w:val="Prrafodelista"/>
        <w:numPr>
          <w:ilvl w:val="0"/>
          <w:numId w:val="3"/>
        </w:numPr>
        <w:tabs>
          <w:tab w:val="left" w:pos="822"/>
        </w:tabs>
        <w:ind w:hanging="361"/>
      </w:pPr>
      <w:r>
        <w:lastRenderedPageBreak/>
        <w:t>Anotación de los</w:t>
      </w:r>
      <w:r>
        <w:rPr>
          <w:spacing w:val="-2"/>
        </w:rPr>
        <w:t xml:space="preserve"> </w:t>
      </w:r>
      <w:r>
        <w:t>resultados</w:t>
      </w:r>
    </w:p>
    <w:p w14:paraId="2A272789" w14:textId="77777777" w:rsidR="000A45BD" w:rsidRDefault="00404D72">
      <w:pPr>
        <w:pStyle w:val="Prrafodelista"/>
        <w:numPr>
          <w:ilvl w:val="0"/>
          <w:numId w:val="3"/>
        </w:numPr>
        <w:tabs>
          <w:tab w:val="left" w:pos="822"/>
        </w:tabs>
        <w:ind w:left="821" w:right="383"/>
      </w:pPr>
      <w:r>
        <w:t>Comparación entre distintas comparaciones (si hay más de una comparación, ver que genes han sido seleccionados en más de una</w:t>
      </w:r>
      <w:r>
        <w:rPr>
          <w:spacing w:val="-9"/>
        </w:rPr>
        <w:t xml:space="preserve"> </w:t>
      </w:r>
      <w:r>
        <w:t>comparación)</w:t>
      </w:r>
    </w:p>
    <w:p w14:paraId="3B24735C" w14:textId="77777777" w:rsidR="000A45BD" w:rsidRDefault="00404D72">
      <w:pPr>
        <w:pStyle w:val="Prrafodelista"/>
        <w:numPr>
          <w:ilvl w:val="0"/>
          <w:numId w:val="3"/>
        </w:numPr>
        <w:tabs>
          <w:tab w:val="left" w:pos="822"/>
        </w:tabs>
        <w:ind w:hanging="361"/>
      </w:pPr>
      <w:r>
        <w:t xml:space="preserve">Análisis de significación biológica (“Gene </w:t>
      </w:r>
      <w:proofErr w:type="spellStart"/>
      <w:r>
        <w:t>Enrichment</w:t>
      </w:r>
      <w:proofErr w:type="spellEnd"/>
      <w:r>
        <w:rPr>
          <w:spacing w:val="-6"/>
        </w:rPr>
        <w:t xml:space="preserve"> </w:t>
      </w:r>
      <w:proofErr w:type="spellStart"/>
      <w:r>
        <w:t>Analysis</w:t>
      </w:r>
      <w:proofErr w:type="spellEnd"/>
      <w:r>
        <w:t>”)</w:t>
      </w:r>
    </w:p>
    <w:p w14:paraId="006A59EE" w14:textId="77777777" w:rsidR="000A45BD" w:rsidRDefault="000A45BD">
      <w:pPr>
        <w:tabs>
          <w:tab w:val="left" w:pos="822"/>
        </w:tabs>
      </w:pPr>
    </w:p>
    <w:p w14:paraId="0B08BA35" w14:textId="77777777" w:rsidR="000A45BD" w:rsidRDefault="00404D72">
      <w:pPr>
        <w:pStyle w:val="Textoindependiente"/>
        <w:ind w:left="101"/>
        <w:rPr>
          <w:sz w:val="22"/>
          <w:szCs w:val="22"/>
        </w:rPr>
      </w:pPr>
      <w:r>
        <w:rPr>
          <w:sz w:val="22"/>
          <w:szCs w:val="22"/>
        </w:rPr>
        <w:t xml:space="preserve">Los capítulos 4 a 7 de los materiales muestran cómo llevar a cabo cada paso utilizando </w:t>
      </w:r>
      <w:proofErr w:type="spellStart"/>
      <w:r>
        <w:rPr>
          <w:sz w:val="22"/>
          <w:szCs w:val="22"/>
        </w:rPr>
        <w:t>Bioconductor</w:t>
      </w:r>
      <w:proofErr w:type="spellEnd"/>
      <w:r>
        <w:rPr>
          <w:sz w:val="22"/>
          <w:szCs w:val="22"/>
        </w:rPr>
        <w:t>.</w:t>
      </w:r>
    </w:p>
    <w:p w14:paraId="68DC4650" w14:textId="77777777" w:rsidR="000A45BD" w:rsidRDefault="000A45BD">
      <w:pPr>
        <w:pStyle w:val="Textoindependiente"/>
        <w:rPr>
          <w:sz w:val="22"/>
        </w:rPr>
      </w:pPr>
    </w:p>
    <w:p w14:paraId="65826635" w14:textId="77777777" w:rsidR="000A45BD" w:rsidRDefault="000A45BD">
      <w:pPr>
        <w:pStyle w:val="Textoindependiente"/>
        <w:spacing w:before="9"/>
        <w:rPr>
          <w:sz w:val="18"/>
        </w:rPr>
      </w:pPr>
    </w:p>
    <w:p w14:paraId="5697DA11" w14:textId="77777777" w:rsidR="000A45BD" w:rsidRDefault="00404D72">
      <w:pPr>
        <w:pStyle w:val="Ttulo1"/>
        <w:spacing w:before="1"/>
        <w:rPr>
          <w:sz w:val="22"/>
        </w:rPr>
      </w:pPr>
      <w:bookmarkStart w:id="2" w:name="Informe_del_análisis"/>
      <w:bookmarkEnd w:id="2"/>
      <w:r>
        <w:t>Informe del análisis</w:t>
      </w:r>
    </w:p>
    <w:p w14:paraId="1A959DB6" w14:textId="77777777" w:rsidR="000A45BD" w:rsidRDefault="00404D72">
      <w:pPr>
        <w:pStyle w:val="Textoindependiente"/>
        <w:spacing w:before="60"/>
        <w:ind w:left="101"/>
        <w:rPr>
          <w:sz w:val="22"/>
          <w:szCs w:val="22"/>
        </w:rPr>
      </w:pPr>
      <w:r>
        <w:rPr>
          <w:sz w:val="22"/>
          <w:szCs w:val="22"/>
        </w:rPr>
        <w:t>Una vez realizado el análisis debéis redactar un informe exponiendo qué habéis hecho, como lo habéis hecho y qué resultados habéis obtenido.</w:t>
      </w:r>
    </w:p>
    <w:p w14:paraId="78D0194B" w14:textId="77777777" w:rsidR="000A45BD" w:rsidRDefault="00404D72">
      <w:pPr>
        <w:pStyle w:val="Textoindependiente"/>
        <w:ind w:left="101"/>
        <w:rPr>
          <w:sz w:val="22"/>
          <w:szCs w:val="22"/>
        </w:rPr>
      </w:pPr>
      <w:r>
        <w:rPr>
          <w:sz w:val="22"/>
          <w:szCs w:val="22"/>
        </w:rPr>
        <w:t>Como cualquier informe científico-técnico vuestro informe debe tener las partes siguientes:</w:t>
      </w:r>
    </w:p>
    <w:p w14:paraId="62674BB4" w14:textId="77777777" w:rsidR="000A45BD" w:rsidRDefault="00404D72">
      <w:pPr>
        <w:pStyle w:val="Prrafodelista"/>
        <w:numPr>
          <w:ilvl w:val="0"/>
          <w:numId w:val="2"/>
        </w:numPr>
        <w:tabs>
          <w:tab w:val="left" w:pos="822"/>
        </w:tabs>
        <w:ind w:hanging="361"/>
      </w:pPr>
      <w:proofErr w:type="spellStart"/>
      <w:r>
        <w:rPr>
          <w:b/>
        </w:rPr>
        <w:t>Abstract</w:t>
      </w:r>
      <w:proofErr w:type="spellEnd"/>
      <w:r>
        <w:t>, con un resumen breve de no más de cinco</w:t>
      </w:r>
      <w:r>
        <w:rPr>
          <w:spacing w:val="-8"/>
        </w:rPr>
        <w:t xml:space="preserve"> </w:t>
      </w:r>
      <w:r>
        <w:t>líneas.</w:t>
      </w:r>
    </w:p>
    <w:p w14:paraId="2FD0232A" w14:textId="77777777" w:rsidR="000A45BD" w:rsidRDefault="00404D72">
      <w:pPr>
        <w:pStyle w:val="Prrafodelista"/>
        <w:numPr>
          <w:ilvl w:val="0"/>
          <w:numId w:val="2"/>
        </w:numPr>
        <w:tabs>
          <w:tab w:val="left" w:pos="822"/>
        </w:tabs>
        <w:ind w:hanging="361"/>
      </w:pPr>
      <w:r>
        <w:rPr>
          <w:b/>
        </w:rPr>
        <w:t>Objetivos</w:t>
      </w:r>
      <w:r>
        <w:t>: Que se pretende con este</w:t>
      </w:r>
      <w:r>
        <w:rPr>
          <w:spacing w:val="-3"/>
        </w:rPr>
        <w:t xml:space="preserve"> </w:t>
      </w:r>
      <w:r>
        <w:t>estudio</w:t>
      </w:r>
    </w:p>
    <w:p w14:paraId="5EE1D5E0" w14:textId="77777777" w:rsidR="000A45BD" w:rsidRDefault="00404D72">
      <w:pPr>
        <w:pStyle w:val="Ttulo4"/>
        <w:numPr>
          <w:ilvl w:val="0"/>
          <w:numId w:val="2"/>
        </w:numPr>
        <w:tabs>
          <w:tab w:val="left" w:pos="822"/>
        </w:tabs>
        <w:ind w:hanging="361"/>
        <w:rPr>
          <w:sz w:val="22"/>
          <w:szCs w:val="22"/>
        </w:rPr>
      </w:pPr>
      <w:r>
        <w:rPr>
          <w:sz w:val="22"/>
          <w:szCs w:val="22"/>
        </w:rPr>
        <w:t>Materiales y</w:t>
      </w:r>
      <w:r>
        <w:rPr>
          <w:spacing w:val="-2"/>
          <w:sz w:val="22"/>
          <w:szCs w:val="22"/>
        </w:rPr>
        <w:t xml:space="preserve"> </w:t>
      </w:r>
      <w:r>
        <w:rPr>
          <w:sz w:val="22"/>
          <w:szCs w:val="22"/>
        </w:rPr>
        <w:t>Métodos</w:t>
      </w:r>
    </w:p>
    <w:p w14:paraId="18D6E77E" w14:textId="77777777" w:rsidR="000A45BD" w:rsidRDefault="00404D72">
      <w:pPr>
        <w:pStyle w:val="Prrafodelista"/>
        <w:numPr>
          <w:ilvl w:val="1"/>
          <w:numId w:val="2"/>
        </w:numPr>
        <w:tabs>
          <w:tab w:val="left" w:pos="1182"/>
        </w:tabs>
        <w:ind w:left="1181" w:right="500"/>
      </w:pPr>
      <w:r>
        <w:t xml:space="preserve">Naturaleza de los datos, tipo de experimento, diseño experimental, tipo de </w:t>
      </w:r>
      <w:proofErr w:type="spellStart"/>
      <w:r>
        <w:t>microarrays</w:t>
      </w:r>
      <w:proofErr w:type="spellEnd"/>
      <w:r>
        <w:rPr>
          <w:spacing w:val="-1"/>
        </w:rPr>
        <w:t xml:space="preserve"> </w:t>
      </w:r>
      <w:r>
        <w:t>utilizados,…</w:t>
      </w:r>
    </w:p>
    <w:p w14:paraId="077B7C95" w14:textId="77777777" w:rsidR="000A45BD" w:rsidRDefault="00404D72">
      <w:pPr>
        <w:pStyle w:val="Prrafodelista"/>
        <w:numPr>
          <w:ilvl w:val="1"/>
          <w:numId w:val="2"/>
        </w:numPr>
        <w:tabs>
          <w:tab w:val="left" w:pos="1182"/>
        </w:tabs>
        <w:ind w:hanging="361"/>
      </w:pPr>
      <w:r>
        <w:t>Métodos que habéis utilizado en el</w:t>
      </w:r>
      <w:r>
        <w:rPr>
          <w:spacing w:val="-6"/>
        </w:rPr>
        <w:t xml:space="preserve"> </w:t>
      </w:r>
      <w:r>
        <w:t>análisis:</w:t>
      </w:r>
    </w:p>
    <w:p w14:paraId="27670F43" w14:textId="77777777" w:rsidR="000A45BD" w:rsidRDefault="00404D72">
      <w:pPr>
        <w:pStyle w:val="Prrafodelista"/>
        <w:numPr>
          <w:ilvl w:val="2"/>
          <w:numId w:val="2"/>
        </w:numPr>
        <w:tabs>
          <w:tab w:val="left" w:pos="1542"/>
        </w:tabs>
        <w:ind w:right="692"/>
      </w:pPr>
      <w:r>
        <w:t>Procedimiento</w:t>
      </w:r>
      <w:r>
        <w:rPr>
          <w:spacing w:val="-5"/>
        </w:rPr>
        <w:t xml:space="preserve"> </w:t>
      </w:r>
      <w:r>
        <w:t>general</w:t>
      </w:r>
      <w:r>
        <w:rPr>
          <w:spacing w:val="-5"/>
        </w:rPr>
        <w:t xml:space="preserve"> </w:t>
      </w:r>
      <w:r>
        <w:t>de</w:t>
      </w:r>
      <w:r>
        <w:rPr>
          <w:spacing w:val="-4"/>
        </w:rPr>
        <w:t xml:space="preserve"> </w:t>
      </w:r>
      <w:r>
        <w:t>análisis</w:t>
      </w:r>
      <w:r>
        <w:rPr>
          <w:spacing w:val="-4"/>
        </w:rPr>
        <w:t xml:space="preserve"> </w:t>
      </w:r>
      <w:r>
        <w:t>(pasos,</w:t>
      </w:r>
      <w:r>
        <w:rPr>
          <w:spacing w:val="-5"/>
        </w:rPr>
        <w:t xml:space="preserve"> </w:t>
      </w:r>
      <w:r>
        <w:t>“</w:t>
      </w:r>
      <w:proofErr w:type="spellStart"/>
      <w:r>
        <w:t>workflow</w:t>
      </w:r>
      <w:proofErr w:type="spellEnd"/>
      <w:r>
        <w:t>”</w:t>
      </w:r>
      <w:r>
        <w:rPr>
          <w:spacing w:val="-5"/>
        </w:rPr>
        <w:t xml:space="preserve"> </w:t>
      </w:r>
      <w:r>
        <w:t>o</w:t>
      </w:r>
      <w:r>
        <w:rPr>
          <w:spacing w:val="-5"/>
        </w:rPr>
        <w:t xml:space="preserve"> </w:t>
      </w:r>
      <w:r>
        <w:t>“pipeline”</w:t>
      </w:r>
      <w:r>
        <w:rPr>
          <w:spacing w:val="-5"/>
        </w:rPr>
        <w:t xml:space="preserve"> </w:t>
      </w:r>
      <w:r>
        <w:t>que</w:t>
      </w:r>
      <w:r>
        <w:rPr>
          <w:spacing w:val="-4"/>
        </w:rPr>
        <w:t xml:space="preserve"> </w:t>
      </w:r>
      <w:r>
        <w:t xml:space="preserve">habéis seguido). Que habéis hecho en cada paso (NO ES PRECISO entrar en el detalle de los </w:t>
      </w:r>
      <w:r>
        <w:rPr>
          <w:spacing w:val="2"/>
        </w:rPr>
        <w:t>mé</w:t>
      </w:r>
      <w:r>
        <w:t>todos, más bien hacer una descripción cualitativa indicando porque se ha llevado a cabo</w:t>
      </w:r>
      <w:r>
        <w:rPr>
          <w:spacing w:val="-4"/>
        </w:rPr>
        <w:t xml:space="preserve"> </w:t>
      </w:r>
      <w:r>
        <w:t>cada</w:t>
      </w:r>
      <w:r>
        <w:rPr>
          <w:spacing w:val="-3"/>
        </w:rPr>
        <w:t xml:space="preserve"> </w:t>
      </w:r>
      <w:r>
        <w:t>paso,</w:t>
      </w:r>
      <w:r>
        <w:rPr>
          <w:spacing w:val="-2"/>
        </w:rPr>
        <w:t xml:space="preserve"> </w:t>
      </w:r>
      <w:r>
        <w:t>y</w:t>
      </w:r>
      <w:r>
        <w:rPr>
          <w:spacing w:val="-3"/>
        </w:rPr>
        <w:t xml:space="preserve"> </w:t>
      </w:r>
      <w:r>
        <w:t>cuál</w:t>
      </w:r>
      <w:r>
        <w:rPr>
          <w:spacing w:val="-3"/>
        </w:rPr>
        <w:t xml:space="preserve"> </w:t>
      </w:r>
      <w:r>
        <w:t>ha</w:t>
      </w:r>
      <w:r>
        <w:rPr>
          <w:spacing w:val="-3"/>
        </w:rPr>
        <w:t xml:space="preserve"> </w:t>
      </w:r>
      <w:r>
        <w:t>sido</w:t>
      </w:r>
      <w:r>
        <w:rPr>
          <w:spacing w:val="-3"/>
        </w:rPr>
        <w:t xml:space="preserve"> </w:t>
      </w:r>
      <w:r>
        <w:t>el</w:t>
      </w:r>
      <w:r>
        <w:rPr>
          <w:spacing w:val="-3"/>
        </w:rPr>
        <w:t xml:space="preserve"> </w:t>
      </w:r>
      <w:r>
        <w:t>“input”</w:t>
      </w:r>
      <w:r>
        <w:rPr>
          <w:spacing w:val="-4"/>
        </w:rPr>
        <w:t xml:space="preserve"> </w:t>
      </w:r>
      <w:r>
        <w:t>suministrado</w:t>
      </w:r>
      <w:r>
        <w:rPr>
          <w:spacing w:val="-3"/>
        </w:rPr>
        <w:t xml:space="preserve"> </w:t>
      </w:r>
      <w:r>
        <w:t>al</w:t>
      </w:r>
      <w:r>
        <w:rPr>
          <w:spacing w:val="-4"/>
        </w:rPr>
        <w:t xml:space="preserve"> </w:t>
      </w:r>
      <w:r>
        <w:t>procedimiento</w:t>
      </w:r>
      <w:r>
        <w:rPr>
          <w:spacing w:val="-2"/>
        </w:rPr>
        <w:t xml:space="preserve"> </w:t>
      </w:r>
      <w:r>
        <w:t>y</w:t>
      </w:r>
      <w:r>
        <w:rPr>
          <w:spacing w:val="-5"/>
        </w:rPr>
        <w:t xml:space="preserve"> </w:t>
      </w:r>
      <w:r>
        <w:t>el</w:t>
      </w:r>
      <w:r>
        <w:rPr>
          <w:spacing w:val="-3"/>
        </w:rPr>
        <w:t xml:space="preserve"> </w:t>
      </w:r>
      <w:r>
        <w:t>“output” obtenido.</w:t>
      </w:r>
    </w:p>
    <w:p w14:paraId="37C13A7B" w14:textId="77777777" w:rsidR="000A45BD" w:rsidRDefault="00404D72">
      <w:pPr>
        <w:pStyle w:val="Ttulo4"/>
        <w:numPr>
          <w:ilvl w:val="1"/>
          <w:numId w:val="2"/>
        </w:numPr>
        <w:tabs>
          <w:tab w:val="left" w:pos="822"/>
        </w:tabs>
        <w:ind w:left="822" w:hanging="361"/>
        <w:rPr>
          <w:sz w:val="22"/>
          <w:szCs w:val="22"/>
        </w:rPr>
      </w:pPr>
      <w:r>
        <w:rPr>
          <w:sz w:val="22"/>
          <w:szCs w:val="22"/>
        </w:rPr>
        <w:t>Resultados</w:t>
      </w:r>
    </w:p>
    <w:p w14:paraId="0AED62EB" w14:textId="77777777" w:rsidR="000A45BD" w:rsidRDefault="00404D72">
      <w:pPr>
        <w:pStyle w:val="Prrafodelista"/>
        <w:numPr>
          <w:ilvl w:val="2"/>
          <w:numId w:val="2"/>
        </w:numPr>
        <w:tabs>
          <w:tab w:val="left" w:pos="1182"/>
        </w:tabs>
        <w:ind w:left="1182" w:hanging="361"/>
      </w:pPr>
      <w:r>
        <w:t>Que se obtiene como resultado del</w:t>
      </w:r>
      <w:r>
        <w:rPr>
          <w:spacing w:val="-5"/>
        </w:rPr>
        <w:t xml:space="preserve"> </w:t>
      </w:r>
      <w:r>
        <w:t>análisis</w:t>
      </w:r>
    </w:p>
    <w:p w14:paraId="4FF889DE" w14:textId="77777777" w:rsidR="000A45BD" w:rsidRDefault="00404D72">
      <w:pPr>
        <w:pStyle w:val="Ttulo4"/>
        <w:numPr>
          <w:ilvl w:val="1"/>
          <w:numId w:val="2"/>
        </w:numPr>
        <w:tabs>
          <w:tab w:val="left" w:pos="822"/>
        </w:tabs>
        <w:ind w:left="822" w:hanging="361"/>
        <w:rPr>
          <w:sz w:val="22"/>
          <w:szCs w:val="22"/>
        </w:rPr>
      </w:pPr>
      <w:r>
        <w:rPr>
          <w:sz w:val="22"/>
          <w:szCs w:val="22"/>
        </w:rPr>
        <w:t>Discusión</w:t>
      </w:r>
    </w:p>
    <w:p w14:paraId="0CCDE1D8" w14:textId="77777777" w:rsidR="000A45BD" w:rsidRDefault="00404D72">
      <w:pPr>
        <w:pStyle w:val="Prrafodelista"/>
        <w:numPr>
          <w:ilvl w:val="2"/>
          <w:numId w:val="2"/>
        </w:numPr>
        <w:tabs>
          <w:tab w:val="left" w:pos="1182"/>
        </w:tabs>
        <w:ind w:left="1181" w:right="596"/>
      </w:pPr>
      <w:r>
        <w:t>Que limitaciones consideramos que puede haber en el</w:t>
      </w:r>
      <w:r>
        <w:rPr>
          <w:spacing w:val="-41"/>
        </w:rPr>
        <w:t xml:space="preserve"> </w:t>
      </w:r>
      <w:r>
        <w:t>estudio (si consideramos que hay</w:t>
      </w:r>
      <w:r>
        <w:rPr>
          <w:spacing w:val="-2"/>
        </w:rPr>
        <w:t xml:space="preserve"> </w:t>
      </w:r>
      <w:r>
        <w:t>alguna…)</w:t>
      </w:r>
    </w:p>
    <w:p w14:paraId="515DC6ED" w14:textId="77777777" w:rsidR="000A45BD" w:rsidRDefault="00404D72">
      <w:pPr>
        <w:pStyle w:val="Prrafodelista"/>
        <w:numPr>
          <w:ilvl w:val="1"/>
          <w:numId w:val="2"/>
        </w:numPr>
        <w:tabs>
          <w:tab w:val="left" w:pos="822"/>
        </w:tabs>
        <w:ind w:left="821" w:right="457"/>
      </w:pPr>
      <w:r>
        <w:rPr>
          <w:b/>
        </w:rPr>
        <w:t>Conclusión</w:t>
      </w:r>
      <w:r>
        <w:t>:</w:t>
      </w:r>
      <w:r>
        <w:rPr>
          <w:spacing w:val="-4"/>
        </w:rPr>
        <w:t xml:space="preserve"> </w:t>
      </w:r>
      <w:r>
        <w:t>Vuestro</w:t>
      </w:r>
      <w:r>
        <w:rPr>
          <w:spacing w:val="-4"/>
        </w:rPr>
        <w:t xml:space="preserve"> </w:t>
      </w:r>
      <w:r>
        <w:t>“rol”</w:t>
      </w:r>
      <w:r>
        <w:rPr>
          <w:spacing w:val="-3"/>
        </w:rPr>
        <w:t xml:space="preserve"> </w:t>
      </w:r>
      <w:r>
        <w:t>aquí</w:t>
      </w:r>
      <w:r>
        <w:rPr>
          <w:spacing w:val="-4"/>
        </w:rPr>
        <w:t xml:space="preserve"> </w:t>
      </w:r>
      <w:r>
        <w:t>es</w:t>
      </w:r>
      <w:r>
        <w:rPr>
          <w:spacing w:val="-4"/>
        </w:rPr>
        <w:t xml:space="preserve"> </w:t>
      </w:r>
      <w:r>
        <w:t>técnico.</w:t>
      </w:r>
      <w:r>
        <w:rPr>
          <w:spacing w:val="-5"/>
        </w:rPr>
        <w:t xml:space="preserve"> </w:t>
      </w:r>
      <w:r>
        <w:t>Como</w:t>
      </w:r>
      <w:r>
        <w:rPr>
          <w:spacing w:val="-4"/>
        </w:rPr>
        <w:t xml:space="preserve"> </w:t>
      </w:r>
      <w:proofErr w:type="spellStart"/>
      <w:r>
        <w:t>bioinformátic@s</w:t>
      </w:r>
      <w:proofErr w:type="spellEnd"/>
      <w:r>
        <w:rPr>
          <w:spacing w:val="-4"/>
        </w:rPr>
        <w:t xml:space="preserve"> </w:t>
      </w:r>
      <w:r>
        <w:t>se os presupondrá la capacidad de manejar la información biológica mediante los programas adecuados, pero ello no implica que debáis tener los conocimientos específicos que puede requerir la interpretación biológica de los</w:t>
      </w:r>
      <w:r>
        <w:rPr>
          <w:spacing w:val="-11"/>
        </w:rPr>
        <w:t xml:space="preserve"> </w:t>
      </w:r>
      <w:r>
        <w:t>resultados.</w:t>
      </w:r>
    </w:p>
    <w:p w14:paraId="15A5596D" w14:textId="77777777" w:rsidR="000A45BD" w:rsidRDefault="00404D72">
      <w:pPr>
        <w:pStyle w:val="Prrafodelista"/>
        <w:numPr>
          <w:ilvl w:val="1"/>
          <w:numId w:val="2"/>
        </w:numPr>
        <w:tabs>
          <w:tab w:val="left" w:pos="822"/>
        </w:tabs>
        <w:spacing w:before="1"/>
        <w:ind w:left="821" w:right="692"/>
      </w:pPr>
      <w:r>
        <w:rPr>
          <w:b/>
        </w:rPr>
        <w:t>Apéndice</w:t>
      </w:r>
      <w:r>
        <w:t>:</w:t>
      </w:r>
      <w:r>
        <w:rPr>
          <w:spacing w:val="-5"/>
        </w:rPr>
        <w:t xml:space="preserve"> </w:t>
      </w:r>
      <w:r>
        <w:t>Podéis</w:t>
      </w:r>
      <w:r>
        <w:rPr>
          <w:spacing w:val="-3"/>
        </w:rPr>
        <w:t xml:space="preserve"> </w:t>
      </w:r>
      <w:r>
        <w:t>poner</w:t>
      </w:r>
      <w:r>
        <w:rPr>
          <w:spacing w:val="-3"/>
        </w:rPr>
        <w:t xml:space="preserve"> </w:t>
      </w:r>
      <w:r>
        <w:t>el</w:t>
      </w:r>
      <w:r>
        <w:rPr>
          <w:spacing w:val="-4"/>
        </w:rPr>
        <w:t xml:space="preserve"> </w:t>
      </w:r>
      <w:r>
        <w:t>código</w:t>
      </w:r>
      <w:r>
        <w:rPr>
          <w:spacing w:val="-2"/>
        </w:rPr>
        <w:t xml:space="preserve"> </w:t>
      </w:r>
      <w:r>
        <w:t>de</w:t>
      </w:r>
      <w:r>
        <w:rPr>
          <w:spacing w:val="-4"/>
        </w:rPr>
        <w:t xml:space="preserve"> </w:t>
      </w:r>
      <w:r>
        <w:t>R</w:t>
      </w:r>
      <w:r>
        <w:rPr>
          <w:spacing w:val="-3"/>
        </w:rPr>
        <w:t xml:space="preserve"> </w:t>
      </w:r>
      <w:r>
        <w:t>que</w:t>
      </w:r>
      <w:r>
        <w:rPr>
          <w:spacing w:val="-4"/>
        </w:rPr>
        <w:t xml:space="preserve"> </w:t>
      </w:r>
      <w:r>
        <w:t>hayáis</w:t>
      </w:r>
      <w:r>
        <w:rPr>
          <w:spacing w:val="-2"/>
        </w:rPr>
        <w:t xml:space="preserve"> </w:t>
      </w:r>
      <w:r>
        <w:t>utilizado</w:t>
      </w:r>
      <w:r>
        <w:rPr>
          <w:spacing w:val="-3"/>
        </w:rPr>
        <w:t xml:space="preserve"> </w:t>
      </w:r>
      <w:r>
        <w:t>en</w:t>
      </w:r>
      <w:r>
        <w:rPr>
          <w:spacing w:val="-3"/>
        </w:rPr>
        <w:t xml:space="preserve"> </w:t>
      </w:r>
      <w:r>
        <w:t>un</w:t>
      </w:r>
      <w:r>
        <w:rPr>
          <w:spacing w:val="-2"/>
        </w:rPr>
        <w:t xml:space="preserve"> </w:t>
      </w:r>
      <w:r>
        <w:t>apéndice</w:t>
      </w:r>
      <w:r>
        <w:rPr>
          <w:spacing w:val="-3"/>
        </w:rPr>
        <w:t xml:space="preserve"> </w:t>
      </w:r>
      <w:r>
        <w:t>con</w:t>
      </w:r>
      <w:r>
        <w:rPr>
          <w:spacing w:val="-2"/>
        </w:rPr>
        <w:t xml:space="preserve"> </w:t>
      </w:r>
      <w:r>
        <w:rPr>
          <w:spacing w:val="2"/>
        </w:rPr>
        <w:t>co</w:t>
      </w:r>
      <w:r>
        <w:t>mentarios si así lo creéis necesario</w:t>
      </w:r>
    </w:p>
    <w:p w14:paraId="03647096" w14:textId="77777777" w:rsidR="000A45BD" w:rsidRDefault="000A45BD">
      <w:pPr>
        <w:pStyle w:val="Textoindependiente"/>
        <w:rPr>
          <w:sz w:val="22"/>
        </w:rPr>
      </w:pPr>
    </w:p>
    <w:p w14:paraId="3F3FD0A2" w14:textId="77777777" w:rsidR="000A45BD" w:rsidRDefault="000A45BD">
      <w:pPr>
        <w:pStyle w:val="Textoindependiente"/>
        <w:spacing w:before="10"/>
        <w:rPr>
          <w:sz w:val="18"/>
        </w:rPr>
      </w:pPr>
    </w:p>
    <w:p w14:paraId="0E339BCA" w14:textId="77777777" w:rsidR="000A45BD" w:rsidRDefault="00404D72">
      <w:pPr>
        <w:spacing w:before="1"/>
        <w:ind w:left="101"/>
        <w:rPr>
          <w:b/>
          <w:i/>
          <w:sz w:val="28"/>
        </w:rPr>
      </w:pPr>
      <w:bookmarkStart w:id="3" w:name="Algunos_comentarios_sobre_el_formato_de_"/>
      <w:bookmarkEnd w:id="3"/>
      <w:r>
        <w:rPr>
          <w:b/>
          <w:i/>
          <w:sz w:val="28"/>
        </w:rPr>
        <w:t>Algunos comentarios sobre el formato de entrega</w:t>
      </w:r>
    </w:p>
    <w:p w14:paraId="6CEC4C0D" w14:textId="77777777" w:rsidR="000A45BD" w:rsidRDefault="00404D72">
      <w:pPr>
        <w:pStyle w:val="Prrafodelista"/>
        <w:numPr>
          <w:ilvl w:val="0"/>
          <w:numId w:val="1"/>
        </w:numPr>
        <w:tabs>
          <w:tab w:val="left" w:pos="461"/>
          <w:tab w:val="left" w:pos="462"/>
        </w:tabs>
        <w:spacing w:before="59"/>
        <w:ind w:left="461" w:right="462"/>
      </w:pPr>
      <w:r>
        <w:t>La</w:t>
      </w:r>
      <w:r>
        <w:rPr>
          <w:spacing w:val="-4"/>
        </w:rPr>
        <w:t xml:space="preserve"> </w:t>
      </w:r>
      <w:r>
        <w:t>estructura</w:t>
      </w:r>
      <w:r>
        <w:rPr>
          <w:spacing w:val="-3"/>
        </w:rPr>
        <w:t xml:space="preserve"> </w:t>
      </w:r>
      <w:r>
        <w:t>indicada</w:t>
      </w:r>
      <w:r>
        <w:rPr>
          <w:spacing w:val="-4"/>
        </w:rPr>
        <w:t xml:space="preserve"> </w:t>
      </w:r>
      <w:r>
        <w:t>no</w:t>
      </w:r>
      <w:r>
        <w:rPr>
          <w:spacing w:val="-4"/>
        </w:rPr>
        <w:t xml:space="preserve"> </w:t>
      </w:r>
      <w:r>
        <w:t>es</w:t>
      </w:r>
      <w:r>
        <w:rPr>
          <w:spacing w:val="-5"/>
        </w:rPr>
        <w:t xml:space="preserve"> </w:t>
      </w:r>
      <w:r>
        <w:t>más</w:t>
      </w:r>
      <w:r>
        <w:rPr>
          <w:spacing w:val="-3"/>
        </w:rPr>
        <w:t xml:space="preserve"> </w:t>
      </w:r>
      <w:r>
        <w:t>que</w:t>
      </w:r>
      <w:r>
        <w:rPr>
          <w:spacing w:val="-4"/>
        </w:rPr>
        <w:t xml:space="preserve"> </w:t>
      </w:r>
      <w:r>
        <w:t>una</w:t>
      </w:r>
      <w:r>
        <w:rPr>
          <w:spacing w:val="-4"/>
        </w:rPr>
        <w:t xml:space="preserve"> </w:t>
      </w:r>
      <w:r>
        <w:t>propuesta.</w:t>
      </w:r>
      <w:r>
        <w:rPr>
          <w:spacing w:val="-3"/>
        </w:rPr>
        <w:t xml:space="preserve"> </w:t>
      </w:r>
      <w:r>
        <w:t>Podéis</w:t>
      </w:r>
      <w:r>
        <w:rPr>
          <w:spacing w:val="-4"/>
        </w:rPr>
        <w:t xml:space="preserve"> </w:t>
      </w:r>
      <w:r>
        <w:t>modificarla</w:t>
      </w:r>
      <w:r>
        <w:rPr>
          <w:spacing w:val="-3"/>
        </w:rPr>
        <w:t xml:space="preserve"> </w:t>
      </w:r>
      <w:r>
        <w:t>o</w:t>
      </w:r>
      <w:r>
        <w:rPr>
          <w:spacing w:val="-4"/>
        </w:rPr>
        <w:t xml:space="preserve"> </w:t>
      </w:r>
      <w:r>
        <w:t>adaptarla</w:t>
      </w:r>
      <w:r>
        <w:rPr>
          <w:spacing w:val="-4"/>
        </w:rPr>
        <w:t xml:space="preserve"> </w:t>
      </w:r>
      <w:r>
        <w:t>según vuestro propio</w:t>
      </w:r>
      <w:r>
        <w:rPr>
          <w:spacing w:val="-2"/>
        </w:rPr>
        <w:t xml:space="preserve"> </w:t>
      </w:r>
      <w:r>
        <w:t>criterio.</w:t>
      </w:r>
    </w:p>
    <w:p w14:paraId="402E8D5A" w14:textId="77777777" w:rsidR="000A45BD" w:rsidRDefault="00404D72">
      <w:pPr>
        <w:pStyle w:val="Prrafodelista"/>
        <w:numPr>
          <w:ilvl w:val="0"/>
          <w:numId w:val="1"/>
        </w:numPr>
        <w:tabs>
          <w:tab w:val="left" w:pos="461"/>
          <w:tab w:val="left" w:pos="462"/>
        </w:tabs>
        <w:spacing w:line="244" w:lineRule="exact"/>
        <w:ind w:hanging="361"/>
      </w:pPr>
      <w:r>
        <w:t>Procurad facilitar la</w:t>
      </w:r>
      <w:r>
        <w:rPr>
          <w:spacing w:val="-3"/>
        </w:rPr>
        <w:t xml:space="preserve"> </w:t>
      </w:r>
      <w:r>
        <w:t>revisión</w:t>
      </w:r>
    </w:p>
    <w:p w14:paraId="54F18EA2" w14:textId="77777777" w:rsidR="000A45BD" w:rsidRDefault="00404D72">
      <w:pPr>
        <w:pStyle w:val="Prrafodelista"/>
        <w:numPr>
          <w:ilvl w:val="1"/>
          <w:numId w:val="1"/>
        </w:numPr>
        <w:tabs>
          <w:tab w:val="left" w:pos="1181"/>
          <w:tab w:val="left" w:pos="1182"/>
        </w:tabs>
        <w:spacing w:before="1"/>
        <w:ind w:hanging="361"/>
      </w:pPr>
      <w:r>
        <w:t>Tabla de</w:t>
      </w:r>
      <w:r>
        <w:rPr>
          <w:spacing w:val="-1"/>
        </w:rPr>
        <w:t xml:space="preserve"> </w:t>
      </w:r>
      <w:r>
        <w:t>contenidos</w:t>
      </w:r>
    </w:p>
    <w:p w14:paraId="51F9CDFE" w14:textId="77777777" w:rsidR="000A45BD" w:rsidRDefault="00404D72">
      <w:pPr>
        <w:pStyle w:val="Prrafodelista"/>
        <w:numPr>
          <w:ilvl w:val="1"/>
          <w:numId w:val="1"/>
        </w:numPr>
        <w:tabs>
          <w:tab w:val="left" w:pos="1181"/>
          <w:tab w:val="left" w:pos="1182"/>
        </w:tabs>
        <w:ind w:hanging="361"/>
      </w:pPr>
      <w:r>
        <w:t>Secciones y subsecciones bien</w:t>
      </w:r>
      <w:r>
        <w:rPr>
          <w:spacing w:val="-2"/>
        </w:rPr>
        <w:t xml:space="preserve"> </w:t>
      </w:r>
      <w:r>
        <w:t>organizadas.</w:t>
      </w:r>
    </w:p>
    <w:p w14:paraId="77606DC0" w14:textId="77777777" w:rsidR="000A45BD" w:rsidRDefault="00404D72">
      <w:pPr>
        <w:pStyle w:val="Prrafodelista"/>
        <w:numPr>
          <w:ilvl w:val="1"/>
          <w:numId w:val="1"/>
        </w:numPr>
        <w:tabs>
          <w:tab w:val="left" w:pos="1181"/>
          <w:tab w:val="left" w:pos="1182"/>
        </w:tabs>
        <w:ind w:hanging="361"/>
      </w:pPr>
      <w:r>
        <w:t>Gráficos bien centrados, preferiblemente con número y</w:t>
      </w:r>
      <w:r>
        <w:rPr>
          <w:spacing w:val="-6"/>
        </w:rPr>
        <w:t xml:space="preserve"> </w:t>
      </w:r>
      <w:r>
        <w:t>pie</w:t>
      </w:r>
    </w:p>
    <w:p w14:paraId="495F4ED8" w14:textId="77777777" w:rsidR="000A45BD" w:rsidRDefault="00404D72">
      <w:pPr>
        <w:pStyle w:val="Textoindependiente"/>
        <w:tabs>
          <w:tab w:val="left" w:pos="1181"/>
        </w:tabs>
        <w:spacing w:before="1"/>
        <w:ind w:left="821"/>
        <w:rPr>
          <w:sz w:val="22"/>
          <w:szCs w:val="22"/>
        </w:rPr>
      </w:pPr>
      <w:r>
        <w:rPr>
          <w:rFonts w:ascii="Courier New" w:hAnsi="Courier New"/>
          <w:sz w:val="22"/>
          <w:szCs w:val="22"/>
        </w:rPr>
        <w:t>o</w:t>
      </w:r>
      <w:r>
        <w:rPr>
          <w:rFonts w:ascii="Courier New" w:hAnsi="Courier New"/>
          <w:sz w:val="22"/>
          <w:szCs w:val="22"/>
        </w:rPr>
        <w:tab/>
      </w:r>
      <w:r>
        <w:rPr>
          <w:sz w:val="22"/>
          <w:szCs w:val="22"/>
        </w:rPr>
        <w:t>Código o salida en formato Courier y bien</w:t>
      </w:r>
      <w:r>
        <w:rPr>
          <w:spacing w:val="-7"/>
          <w:sz w:val="22"/>
          <w:szCs w:val="22"/>
        </w:rPr>
        <w:t xml:space="preserve"> </w:t>
      </w:r>
      <w:r>
        <w:rPr>
          <w:sz w:val="22"/>
          <w:szCs w:val="22"/>
        </w:rPr>
        <w:t>justificado</w:t>
      </w:r>
    </w:p>
    <w:p w14:paraId="6860841E" w14:textId="77777777" w:rsidR="000A45BD" w:rsidRDefault="00404D72">
      <w:pPr>
        <w:pStyle w:val="Prrafodelista"/>
        <w:numPr>
          <w:ilvl w:val="1"/>
          <w:numId w:val="1"/>
        </w:numPr>
        <w:tabs>
          <w:tab w:val="left" w:pos="1181"/>
          <w:tab w:val="left" w:pos="1182"/>
        </w:tabs>
        <w:ind w:hanging="361"/>
      </w:pPr>
      <w:r>
        <w:t>Páginas</w:t>
      </w:r>
      <w:r>
        <w:rPr>
          <w:spacing w:val="-1"/>
        </w:rPr>
        <w:t xml:space="preserve"> </w:t>
      </w:r>
      <w:r>
        <w:t>numeradas</w:t>
      </w:r>
    </w:p>
    <w:p w14:paraId="59B94FF5" w14:textId="77777777" w:rsidR="000A45BD" w:rsidRDefault="00404D72">
      <w:pPr>
        <w:pStyle w:val="Prrafodelista"/>
        <w:numPr>
          <w:ilvl w:val="1"/>
          <w:numId w:val="1"/>
        </w:numPr>
        <w:tabs>
          <w:tab w:val="left" w:pos="1181"/>
          <w:tab w:val="left" w:pos="1182"/>
        </w:tabs>
        <w:ind w:hanging="361"/>
      </w:pPr>
      <w:r>
        <w:t>Referencias bibliográficas</w:t>
      </w:r>
      <w:r>
        <w:rPr>
          <w:spacing w:val="-3"/>
        </w:rPr>
        <w:t xml:space="preserve"> </w:t>
      </w:r>
      <w:r>
        <w:t>completas.</w:t>
      </w:r>
    </w:p>
    <w:p w14:paraId="353D5AC6" w14:textId="77777777" w:rsidR="000A45BD" w:rsidRDefault="000A45BD">
      <w:pPr>
        <w:pStyle w:val="Textoindependiente"/>
        <w:rPr>
          <w:sz w:val="22"/>
          <w:szCs w:val="22"/>
        </w:rPr>
      </w:pPr>
    </w:p>
    <w:p w14:paraId="0DD01F92" w14:textId="77777777" w:rsidR="000A45BD" w:rsidRDefault="00404D72">
      <w:pPr>
        <w:pStyle w:val="Textoindependiente"/>
        <w:spacing w:before="1"/>
        <w:ind w:left="101" w:right="486"/>
        <w:rPr>
          <w:sz w:val="22"/>
          <w:szCs w:val="22"/>
        </w:rPr>
      </w:pPr>
      <w:r>
        <w:rPr>
          <w:sz w:val="22"/>
          <w:szCs w:val="22"/>
        </w:rPr>
        <w:t xml:space="preserve">Una cosa importante: El informe NO DEBE SER una colección de salidas de R como en algunos de los scripts y </w:t>
      </w:r>
      <w:proofErr w:type="spellStart"/>
      <w:r>
        <w:rPr>
          <w:sz w:val="22"/>
          <w:szCs w:val="22"/>
        </w:rPr>
        <w:t>Rmarkdown</w:t>
      </w:r>
      <w:proofErr w:type="spellEnd"/>
      <w:r>
        <w:rPr>
          <w:sz w:val="22"/>
          <w:szCs w:val="22"/>
        </w:rPr>
        <w:t xml:space="preserve"> de ejemplo que os he ido facilitando. Podéis intercalar fragmentos de R en el texto si lo consideráis interesante, pero tenéis que separar el informe del código (poniendo el código en un apéndice sencillo de reproducir).</w:t>
      </w:r>
    </w:p>
    <w:p w14:paraId="0457DC04" w14:textId="77777777" w:rsidR="000A45BD" w:rsidRDefault="000A45BD">
      <w:pPr>
        <w:pStyle w:val="Textoindependiente"/>
        <w:rPr>
          <w:sz w:val="22"/>
          <w:szCs w:val="22"/>
        </w:rPr>
      </w:pPr>
    </w:p>
    <w:p w14:paraId="39A02CDE" w14:textId="77777777" w:rsidR="000A45BD" w:rsidRDefault="00404D72">
      <w:pPr>
        <w:pStyle w:val="Textoindependiente"/>
        <w:ind w:left="101" w:right="138"/>
        <w:rPr>
          <w:sz w:val="22"/>
          <w:szCs w:val="22"/>
        </w:rPr>
      </w:pPr>
      <w:r>
        <w:rPr>
          <w:sz w:val="22"/>
          <w:szCs w:val="22"/>
        </w:rPr>
        <w:t xml:space="preserve">Si, como es de esperar, trabajáis con </w:t>
      </w:r>
      <w:proofErr w:type="spellStart"/>
      <w:r>
        <w:rPr>
          <w:sz w:val="22"/>
          <w:szCs w:val="22"/>
        </w:rPr>
        <w:t>Rmarkdown</w:t>
      </w:r>
      <w:proofErr w:type="spellEnd"/>
      <w:r>
        <w:rPr>
          <w:sz w:val="22"/>
          <w:szCs w:val="22"/>
        </w:rPr>
        <w:t xml:space="preserve"> os será muy sencillo ocultar las salidas de código que no deseáis mostrar utilizando las opciones del paquete </w:t>
      </w:r>
      <w:proofErr w:type="spellStart"/>
      <w:r>
        <w:rPr>
          <w:sz w:val="22"/>
          <w:szCs w:val="22"/>
        </w:rPr>
        <w:t>knitr</w:t>
      </w:r>
      <w:proofErr w:type="spellEnd"/>
      <w:r>
        <w:rPr>
          <w:sz w:val="22"/>
          <w:szCs w:val="22"/>
        </w:rPr>
        <w:t>.</w:t>
      </w:r>
    </w:p>
    <w:p w14:paraId="50E608F4" w14:textId="77777777" w:rsidR="000A45BD" w:rsidRDefault="000A45BD">
      <w:pPr>
        <w:pStyle w:val="Textoindependiente"/>
        <w:rPr>
          <w:sz w:val="22"/>
          <w:szCs w:val="22"/>
        </w:rPr>
      </w:pPr>
    </w:p>
    <w:p w14:paraId="23F25D59" w14:textId="77777777" w:rsidR="000A45BD" w:rsidRDefault="00404D72">
      <w:pPr>
        <w:pStyle w:val="Textoindependiente"/>
        <w:ind w:left="101" w:right="448"/>
        <w:rPr>
          <w:sz w:val="22"/>
          <w:szCs w:val="22"/>
        </w:rPr>
      </w:pPr>
      <w:r>
        <w:rPr>
          <w:sz w:val="22"/>
          <w:szCs w:val="22"/>
        </w:rPr>
        <w:t>Observad especialmente que el objetivo de la práctica no es que generéis un “tocho” con un montón de información cogida de todas partes (que luego deberemos leer) sino que realicéis un trabajo de síntesis que ilustre, de forma general, el proceso que va desde que el investigador se presenta delante vuestro diciendo “tengo unos datos que me gustaría que analicéis” hasta que le presentáis un informe con un “esto es lo que ha salido”.</w:t>
      </w:r>
    </w:p>
    <w:sectPr w:rsidR="000A45BD">
      <w:type w:val="continuous"/>
      <w:pgSz w:w="11906" w:h="16838"/>
      <w:pgMar w:top="1540" w:right="1320" w:bottom="940" w:left="1600" w:header="721" w:footer="741" w:gutter="0"/>
      <w:cols w:space="708"/>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228A9" w14:textId="77777777" w:rsidR="005B15F4" w:rsidRDefault="005B15F4">
      <w:r>
        <w:separator/>
      </w:r>
    </w:p>
  </w:endnote>
  <w:endnote w:type="continuationSeparator" w:id="0">
    <w:p w14:paraId="30663227" w14:textId="77777777" w:rsidR="005B15F4" w:rsidRDefault="005B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7F21" w14:textId="31408022" w:rsidR="000A45BD" w:rsidRDefault="00000000">
    <w:pPr>
      <w:pStyle w:val="Textoindependiente"/>
      <w:spacing w:line="9" w:lineRule="auto"/>
    </w:pPr>
    <w:r>
      <w:rPr>
        <w:noProof/>
      </w:rPr>
      <w:pict w14:anchorId="7622D489">
        <v:shapetype id="_x0000_t202" coordsize="21600,21600" o:spt="202" path="m,l,21600r21600,l21600,xe">
          <v:stroke joinstyle="miter"/>
          <v:path gradientshapeok="t" o:connecttype="rect"/>
        </v:shapetype>
        <v:shape id="Marc3" o:spid="_x0000_s1025" type="#_x0000_t202" style="position:absolute;margin-left:479.5pt;margin-top:793.8pt;width:31.8pt;height:13.2pt;z-index:-5033164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" filled="f" stroked="f">
          <v:textbox inset="0,0,0,0">
            <w:txbxContent>
              <w:p w14:paraId="4054BA2F" w14:textId="77777777" w:rsidR="000A45BD" w:rsidRDefault="00404D72">
                <w:pPr>
                  <w:pStyle w:val="Textoindependiente"/>
                  <w:spacing w:before="13"/>
                  <w:ind w:left="60"/>
                </w:pPr>
                <w:r>
                  <w:fldChar w:fldCharType="begin"/>
                </w:r>
                <w:r>
                  <w:instrText>PAGE</w:instrText>
                </w:r>
                <w:r>
                  <w:fldChar w:fldCharType="separate"/>
                </w:r>
                <w:r>
                  <w:t>5</w:t>
                </w:r>
                <w:r>
                  <w:fldChar w:fldCharType="end"/>
                </w:r>
                <w:r>
                  <w:rPr>
                    <w:color w:val="00007F"/>
                  </w:rPr>
                  <w:t xml:space="preserve"> de 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CBA6D" w14:textId="77777777" w:rsidR="005B15F4" w:rsidRDefault="005B15F4">
      <w:r>
        <w:separator/>
      </w:r>
    </w:p>
  </w:footnote>
  <w:footnote w:type="continuationSeparator" w:id="0">
    <w:p w14:paraId="417E6596" w14:textId="77777777" w:rsidR="005B15F4" w:rsidRDefault="005B1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173AB" w14:textId="3A293E02" w:rsidR="000A45BD" w:rsidRDefault="00000000">
    <w:pPr>
      <w:pStyle w:val="Textoindependiente"/>
      <w:spacing w:line="9" w:lineRule="auto"/>
    </w:pPr>
    <w:r>
      <w:rPr>
        <w:noProof/>
      </w:rPr>
      <w:pict w14:anchorId="44CAFBC3">
        <v:shapetype id="_x0000_t202" coordsize="21600,21600" o:spt="202" path="m,l,21600r21600,l21600,xe">
          <v:stroke joinstyle="miter"/>
          <v:path gradientshapeok="t" o:connecttype="rect"/>
        </v:shapetype>
        <v:shape id="Marc1" o:spid="_x0000_s1027" type="#_x0000_t202" style="position:absolute;margin-left:84.1pt;margin-top:46.9pt;width:180.2pt;height:13.2pt;z-index:-50331647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" filled="f" stroked="f">
          <v:textbox inset="0,0,0,0">
            <w:txbxContent>
              <w:p w14:paraId="47AA3591" w14:textId="77777777" w:rsidR="000A45BD" w:rsidRDefault="00404D72">
                <w:pPr>
                  <w:pStyle w:val="Textoindependiente"/>
                  <w:spacing w:before="13"/>
                  <w:ind w:left="20"/>
                </w:pPr>
                <w:r>
                  <w:t>Primera Prueba de Evaluación Continua</w:t>
                </w:r>
              </w:p>
            </w:txbxContent>
          </v:textbox>
          <w10:wrap anchorx="page" anchory="page"/>
        </v:shape>
      </w:pict>
    </w:r>
    <w:r>
      <w:rPr>
        <w:noProof/>
      </w:rPr>
      <w:pict w14:anchorId="7007BCE3">
        <v:shape id="Marc2" o:spid="_x0000_s1026" type="#_x0000_t202" style="position:absolute;margin-left:395.4pt;margin-top:46.9pt;width:115.85pt;height:13.2pt;z-index:-50331646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" filled="f" stroked="f">
          <v:textbox inset="0,0,0,0">
            <w:txbxContent>
              <w:p w14:paraId="0FD1ED1F" w14:textId="77777777" w:rsidR="000A45BD" w:rsidRDefault="00404D72">
                <w:pPr>
                  <w:pStyle w:val="Textoindependiente"/>
                  <w:spacing w:before="13"/>
                  <w:ind w:left="20"/>
                </w:pPr>
                <w:r>
                  <w:t xml:space="preserve">Análisis de Datos </w:t>
                </w:r>
                <w:proofErr w:type="spellStart"/>
                <w:r>
                  <w:t>Ómicos</w:t>
                </w:r>
                <w:proofErr w:type="spellEnd"/>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B31"/>
    <w:multiLevelType w:val="multilevel"/>
    <w:tmpl w:val="A80C7E8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05274CE3"/>
    <w:multiLevelType w:val="multilevel"/>
    <w:tmpl w:val="D3F60A28"/>
    <w:lvl w:ilvl="0">
      <w:start w:val="1"/>
      <w:numFmt w:val="decimal"/>
      <w:lvlText w:val="%1."/>
      <w:lvlJc w:val="left"/>
      <w:pPr>
        <w:tabs>
          <w:tab w:val="num" w:pos="0"/>
        </w:tabs>
        <w:ind w:left="822" w:hanging="360"/>
      </w:pPr>
      <w:rPr>
        <w:spacing w:val="-3"/>
        <w:w w:val="100"/>
        <w:lang w:val="es-ES" w:eastAsia="en-US" w:bidi="ar-SA"/>
      </w:rPr>
    </w:lvl>
    <w:lvl w:ilvl="1">
      <w:start w:val="1"/>
      <w:numFmt w:val="decimal"/>
      <w:lvlText w:val="%2."/>
      <w:lvlJc w:val="left"/>
      <w:pPr>
        <w:tabs>
          <w:tab w:val="num" w:pos="0"/>
        </w:tabs>
        <w:ind w:left="1182" w:hanging="360"/>
      </w:pPr>
      <w:rPr>
        <w:spacing w:val="-3"/>
        <w:w w:val="100"/>
        <w:lang w:val="es-ES" w:eastAsia="en-US" w:bidi="ar-SA"/>
      </w:rPr>
    </w:lvl>
    <w:lvl w:ilvl="2">
      <w:start w:val="1"/>
      <w:numFmt w:val="decimal"/>
      <w:lvlText w:val="%3."/>
      <w:lvlJc w:val="left"/>
      <w:pPr>
        <w:tabs>
          <w:tab w:val="num" w:pos="0"/>
        </w:tabs>
        <w:ind w:left="1542" w:hanging="360"/>
      </w:pPr>
      <w:rPr>
        <w:rFonts w:eastAsia="Arial" w:cs="Arial"/>
        <w:spacing w:val="-3"/>
        <w:w w:val="100"/>
        <w:sz w:val="20"/>
        <w:szCs w:val="20"/>
        <w:lang w:val="es-ES" w:eastAsia="en-US" w:bidi="ar-SA"/>
      </w:rPr>
    </w:lvl>
    <w:lvl w:ilvl="3">
      <w:numFmt w:val="bullet"/>
      <w:lvlText w:val=""/>
      <w:lvlJc w:val="left"/>
      <w:pPr>
        <w:tabs>
          <w:tab w:val="num" w:pos="0"/>
        </w:tabs>
        <w:ind w:left="2470" w:hanging="360"/>
      </w:pPr>
      <w:rPr>
        <w:rFonts w:ascii="Symbol" w:hAnsi="Symbol" w:cs="Symbol" w:hint="default"/>
      </w:rPr>
    </w:lvl>
    <w:lvl w:ilvl="4">
      <w:numFmt w:val="bullet"/>
      <w:lvlText w:val=""/>
      <w:lvlJc w:val="left"/>
      <w:pPr>
        <w:tabs>
          <w:tab w:val="num" w:pos="0"/>
        </w:tabs>
        <w:ind w:left="3401" w:hanging="360"/>
      </w:pPr>
      <w:rPr>
        <w:rFonts w:ascii="Symbol" w:hAnsi="Symbol" w:cs="Symbol" w:hint="default"/>
      </w:rPr>
    </w:lvl>
    <w:lvl w:ilvl="5">
      <w:numFmt w:val="bullet"/>
      <w:lvlText w:val=""/>
      <w:lvlJc w:val="left"/>
      <w:pPr>
        <w:tabs>
          <w:tab w:val="num" w:pos="0"/>
        </w:tabs>
        <w:ind w:left="4332" w:hanging="360"/>
      </w:pPr>
      <w:rPr>
        <w:rFonts w:ascii="Symbol" w:hAnsi="Symbol" w:cs="Symbol" w:hint="default"/>
      </w:rPr>
    </w:lvl>
    <w:lvl w:ilvl="6">
      <w:numFmt w:val="bullet"/>
      <w:lvlText w:val=""/>
      <w:lvlJc w:val="left"/>
      <w:pPr>
        <w:tabs>
          <w:tab w:val="num" w:pos="0"/>
        </w:tabs>
        <w:ind w:left="5262" w:hanging="360"/>
      </w:pPr>
      <w:rPr>
        <w:rFonts w:ascii="Symbol" w:hAnsi="Symbol" w:cs="Symbol" w:hint="default"/>
      </w:rPr>
    </w:lvl>
    <w:lvl w:ilvl="7">
      <w:numFmt w:val="bullet"/>
      <w:lvlText w:val=""/>
      <w:lvlJc w:val="left"/>
      <w:pPr>
        <w:tabs>
          <w:tab w:val="num" w:pos="0"/>
        </w:tabs>
        <w:ind w:left="6193" w:hanging="360"/>
      </w:pPr>
      <w:rPr>
        <w:rFonts w:ascii="Symbol" w:hAnsi="Symbol" w:cs="Symbol" w:hint="default"/>
      </w:rPr>
    </w:lvl>
    <w:lvl w:ilvl="8">
      <w:numFmt w:val="bullet"/>
      <w:lvlText w:val=""/>
      <w:lvlJc w:val="left"/>
      <w:pPr>
        <w:tabs>
          <w:tab w:val="num" w:pos="0"/>
        </w:tabs>
        <w:ind w:left="7124" w:hanging="360"/>
      </w:pPr>
      <w:rPr>
        <w:rFonts w:ascii="Symbol" w:hAnsi="Symbol" w:cs="Symbol" w:hint="default"/>
      </w:rPr>
    </w:lvl>
  </w:abstractNum>
  <w:abstractNum w:abstractNumId="2" w15:restartNumberingAfterBreak="0">
    <w:nsid w:val="053C7C86"/>
    <w:multiLevelType w:val="multilevel"/>
    <w:tmpl w:val="0A7EDC24"/>
    <w:lvl w:ilvl="0">
      <w:start w:val="1"/>
      <w:numFmt w:val="decimal"/>
      <w:lvlText w:val="%1."/>
      <w:lvlJc w:val="left"/>
      <w:pPr>
        <w:tabs>
          <w:tab w:val="num" w:pos="0"/>
        </w:tabs>
        <w:ind w:left="822" w:hanging="360"/>
      </w:pPr>
      <w:rPr>
        <w:rFonts w:eastAsia="Arial" w:cs="Arial"/>
        <w:spacing w:val="-2"/>
        <w:w w:val="100"/>
        <w:sz w:val="20"/>
        <w:szCs w:val="20"/>
        <w:lang w:val="es-ES" w:eastAsia="en-US" w:bidi="ar-SA"/>
      </w:rPr>
    </w:lvl>
    <w:lvl w:ilvl="1">
      <w:numFmt w:val="bullet"/>
      <w:lvlText w:val=""/>
      <w:lvlJc w:val="left"/>
      <w:pPr>
        <w:tabs>
          <w:tab w:val="num" w:pos="0"/>
        </w:tabs>
        <w:ind w:left="1636" w:hanging="360"/>
      </w:pPr>
      <w:rPr>
        <w:rFonts w:ascii="Symbol" w:hAnsi="Symbol" w:cs="Symbol" w:hint="default"/>
      </w:rPr>
    </w:lvl>
    <w:lvl w:ilvl="2">
      <w:numFmt w:val="bullet"/>
      <w:lvlText w:val=""/>
      <w:lvlJc w:val="left"/>
      <w:pPr>
        <w:tabs>
          <w:tab w:val="num" w:pos="0"/>
        </w:tabs>
        <w:ind w:left="2453" w:hanging="360"/>
      </w:pPr>
      <w:rPr>
        <w:rFonts w:ascii="Symbol" w:hAnsi="Symbol" w:cs="Symbol" w:hint="default"/>
      </w:rPr>
    </w:lvl>
    <w:lvl w:ilvl="3">
      <w:numFmt w:val="bullet"/>
      <w:lvlText w:val=""/>
      <w:lvlJc w:val="left"/>
      <w:pPr>
        <w:tabs>
          <w:tab w:val="num" w:pos="0"/>
        </w:tabs>
        <w:ind w:left="3269" w:hanging="360"/>
      </w:pPr>
      <w:rPr>
        <w:rFonts w:ascii="Symbol" w:hAnsi="Symbol" w:cs="Symbol" w:hint="default"/>
      </w:rPr>
    </w:lvl>
    <w:lvl w:ilvl="4">
      <w:numFmt w:val="bullet"/>
      <w:lvlText w:val=""/>
      <w:lvlJc w:val="left"/>
      <w:pPr>
        <w:tabs>
          <w:tab w:val="num" w:pos="0"/>
        </w:tabs>
        <w:ind w:left="4086" w:hanging="360"/>
      </w:pPr>
      <w:rPr>
        <w:rFonts w:ascii="Symbol" w:hAnsi="Symbol" w:cs="Symbol" w:hint="default"/>
      </w:rPr>
    </w:lvl>
    <w:lvl w:ilvl="5">
      <w:numFmt w:val="bullet"/>
      <w:lvlText w:val=""/>
      <w:lvlJc w:val="left"/>
      <w:pPr>
        <w:tabs>
          <w:tab w:val="num" w:pos="0"/>
        </w:tabs>
        <w:ind w:left="4902" w:hanging="360"/>
      </w:pPr>
      <w:rPr>
        <w:rFonts w:ascii="Symbol" w:hAnsi="Symbol" w:cs="Symbol" w:hint="default"/>
      </w:rPr>
    </w:lvl>
    <w:lvl w:ilvl="6">
      <w:numFmt w:val="bullet"/>
      <w:lvlText w:val=""/>
      <w:lvlJc w:val="left"/>
      <w:pPr>
        <w:tabs>
          <w:tab w:val="num" w:pos="0"/>
        </w:tabs>
        <w:ind w:left="5719" w:hanging="360"/>
      </w:pPr>
      <w:rPr>
        <w:rFonts w:ascii="Symbol" w:hAnsi="Symbol" w:cs="Symbol" w:hint="default"/>
      </w:rPr>
    </w:lvl>
    <w:lvl w:ilvl="7">
      <w:numFmt w:val="bullet"/>
      <w:lvlText w:val=""/>
      <w:lvlJc w:val="left"/>
      <w:pPr>
        <w:tabs>
          <w:tab w:val="num" w:pos="0"/>
        </w:tabs>
        <w:ind w:left="6535" w:hanging="360"/>
      </w:pPr>
      <w:rPr>
        <w:rFonts w:ascii="Symbol" w:hAnsi="Symbol" w:cs="Symbol" w:hint="default"/>
      </w:rPr>
    </w:lvl>
    <w:lvl w:ilvl="8">
      <w:numFmt w:val="bullet"/>
      <w:lvlText w:val=""/>
      <w:lvlJc w:val="left"/>
      <w:pPr>
        <w:tabs>
          <w:tab w:val="num" w:pos="0"/>
        </w:tabs>
        <w:ind w:left="7352" w:hanging="360"/>
      </w:pPr>
      <w:rPr>
        <w:rFonts w:ascii="Symbol" w:hAnsi="Symbol" w:cs="Symbol" w:hint="default"/>
      </w:rPr>
    </w:lvl>
  </w:abstractNum>
  <w:abstractNum w:abstractNumId="3" w15:restartNumberingAfterBreak="0">
    <w:nsid w:val="10E837A4"/>
    <w:multiLevelType w:val="multilevel"/>
    <w:tmpl w:val="9BDE2C82"/>
    <w:lvl w:ilvl="0">
      <w:start w:val="1"/>
      <w:numFmt w:val="bullet"/>
      <w:lvlText w:val=""/>
      <w:lvlJc w:val="left"/>
      <w:pPr>
        <w:tabs>
          <w:tab w:val="num" w:pos="821"/>
        </w:tabs>
        <w:ind w:left="821" w:hanging="360"/>
      </w:pPr>
      <w:rPr>
        <w:rFonts w:ascii="Symbol" w:hAnsi="Symbol" w:cs="Symbol" w:hint="default"/>
      </w:rPr>
    </w:lvl>
    <w:lvl w:ilvl="1">
      <w:start w:val="1"/>
      <w:numFmt w:val="bullet"/>
      <w:lvlText w:val="◦"/>
      <w:lvlJc w:val="left"/>
      <w:pPr>
        <w:tabs>
          <w:tab w:val="num" w:pos="1181"/>
        </w:tabs>
        <w:ind w:left="1181" w:hanging="360"/>
      </w:pPr>
      <w:rPr>
        <w:rFonts w:ascii="OpenSymbol" w:hAnsi="OpenSymbol" w:cs="OpenSymbol" w:hint="default"/>
      </w:rPr>
    </w:lvl>
    <w:lvl w:ilvl="2">
      <w:start w:val="1"/>
      <w:numFmt w:val="bullet"/>
      <w:lvlText w:val="▪"/>
      <w:lvlJc w:val="left"/>
      <w:pPr>
        <w:tabs>
          <w:tab w:val="num" w:pos="1541"/>
        </w:tabs>
        <w:ind w:left="1541" w:hanging="360"/>
      </w:pPr>
      <w:rPr>
        <w:rFonts w:ascii="OpenSymbol" w:hAnsi="OpenSymbol" w:cs="OpenSymbol" w:hint="default"/>
      </w:rPr>
    </w:lvl>
    <w:lvl w:ilvl="3">
      <w:start w:val="1"/>
      <w:numFmt w:val="bullet"/>
      <w:lvlText w:val=""/>
      <w:lvlJc w:val="left"/>
      <w:pPr>
        <w:tabs>
          <w:tab w:val="num" w:pos="1901"/>
        </w:tabs>
        <w:ind w:left="1901" w:hanging="360"/>
      </w:pPr>
      <w:rPr>
        <w:rFonts w:ascii="Symbol" w:hAnsi="Symbol" w:cs="Symbol" w:hint="default"/>
      </w:rPr>
    </w:lvl>
    <w:lvl w:ilvl="4">
      <w:start w:val="1"/>
      <w:numFmt w:val="bullet"/>
      <w:lvlText w:val="◦"/>
      <w:lvlJc w:val="left"/>
      <w:pPr>
        <w:tabs>
          <w:tab w:val="num" w:pos="2261"/>
        </w:tabs>
        <w:ind w:left="2261" w:hanging="360"/>
      </w:pPr>
      <w:rPr>
        <w:rFonts w:ascii="OpenSymbol" w:hAnsi="OpenSymbol" w:cs="OpenSymbol" w:hint="default"/>
      </w:rPr>
    </w:lvl>
    <w:lvl w:ilvl="5">
      <w:start w:val="1"/>
      <w:numFmt w:val="bullet"/>
      <w:lvlText w:val="▪"/>
      <w:lvlJc w:val="left"/>
      <w:pPr>
        <w:tabs>
          <w:tab w:val="num" w:pos="2621"/>
        </w:tabs>
        <w:ind w:left="2621" w:hanging="360"/>
      </w:pPr>
      <w:rPr>
        <w:rFonts w:ascii="OpenSymbol" w:hAnsi="OpenSymbol" w:cs="OpenSymbol" w:hint="default"/>
      </w:rPr>
    </w:lvl>
    <w:lvl w:ilvl="6">
      <w:start w:val="1"/>
      <w:numFmt w:val="bullet"/>
      <w:lvlText w:val=""/>
      <w:lvlJc w:val="left"/>
      <w:pPr>
        <w:tabs>
          <w:tab w:val="num" w:pos="2981"/>
        </w:tabs>
        <w:ind w:left="2981" w:hanging="360"/>
      </w:pPr>
      <w:rPr>
        <w:rFonts w:ascii="Symbol" w:hAnsi="Symbol" w:cs="Symbol" w:hint="default"/>
      </w:rPr>
    </w:lvl>
    <w:lvl w:ilvl="7">
      <w:start w:val="1"/>
      <w:numFmt w:val="bullet"/>
      <w:lvlText w:val="◦"/>
      <w:lvlJc w:val="left"/>
      <w:pPr>
        <w:tabs>
          <w:tab w:val="num" w:pos="3341"/>
        </w:tabs>
        <w:ind w:left="3341" w:hanging="360"/>
      </w:pPr>
      <w:rPr>
        <w:rFonts w:ascii="OpenSymbol" w:hAnsi="OpenSymbol" w:cs="OpenSymbol" w:hint="default"/>
      </w:rPr>
    </w:lvl>
    <w:lvl w:ilvl="8">
      <w:start w:val="1"/>
      <w:numFmt w:val="bullet"/>
      <w:lvlText w:val="▪"/>
      <w:lvlJc w:val="left"/>
      <w:pPr>
        <w:tabs>
          <w:tab w:val="num" w:pos="3701"/>
        </w:tabs>
        <w:ind w:left="3701" w:hanging="360"/>
      </w:pPr>
      <w:rPr>
        <w:rFonts w:ascii="OpenSymbol" w:hAnsi="OpenSymbol" w:cs="OpenSymbol" w:hint="default"/>
      </w:rPr>
    </w:lvl>
  </w:abstractNum>
  <w:abstractNum w:abstractNumId="4" w15:restartNumberingAfterBreak="0">
    <w:nsid w:val="19021293"/>
    <w:multiLevelType w:val="multilevel"/>
    <w:tmpl w:val="9D58A080"/>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5" w15:restartNumberingAfterBreak="0">
    <w:nsid w:val="3AE22B35"/>
    <w:multiLevelType w:val="hybridMultilevel"/>
    <w:tmpl w:val="97203F76"/>
    <w:lvl w:ilvl="0" w:tplc="E064F362">
      <w:numFmt w:val="bullet"/>
      <w:lvlText w:val="-"/>
      <w:lvlJc w:val="left"/>
      <w:pPr>
        <w:ind w:left="461" w:hanging="360"/>
      </w:pPr>
      <w:rPr>
        <w:rFonts w:ascii="Arial" w:eastAsia="Arial" w:hAnsi="Arial" w:cs="Arial" w:hint="default"/>
      </w:rPr>
    </w:lvl>
    <w:lvl w:ilvl="1" w:tplc="04090003">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6" w15:restartNumberingAfterBreak="0">
    <w:nsid w:val="46852CA7"/>
    <w:multiLevelType w:val="multilevel"/>
    <w:tmpl w:val="937EBE88"/>
    <w:lvl w:ilvl="0">
      <w:numFmt w:val="bullet"/>
      <w:lvlText w:val=""/>
      <w:lvlJc w:val="left"/>
      <w:pPr>
        <w:tabs>
          <w:tab w:val="num" w:pos="0"/>
        </w:tabs>
        <w:ind w:left="462" w:hanging="360"/>
      </w:pPr>
      <w:rPr>
        <w:rFonts w:ascii="Symbol" w:hAnsi="Symbol" w:cs="Symbol" w:hint="default"/>
      </w:rPr>
    </w:lvl>
    <w:lvl w:ilvl="1">
      <w:numFmt w:val="bullet"/>
      <w:lvlText w:val="o"/>
      <w:lvlJc w:val="left"/>
      <w:pPr>
        <w:tabs>
          <w:tab w:val="num" w:pos="0"/>
        </w:tabs>
        <w:ind w:left="1182" w:hanging="360"/>
      </w:pPr>
      <w:rPr>
        <w:rFonts w:ascii="Courier New" w:hAnsi="Courier New" w:cs="Courier New" w:hint="default"/>
      </w:rPr>
    </w:lvl>
    <w:lvl w:ilvl="2">
      <w:numFmt w:val="bullet"/>
      <w:lvlText w:val=""/>
      <w:lvlJc w:val="left"/>
      <w:pPr>
        <w:tabs>
          <w:tab w:val="num" w:pos="0"/>
        </w:tabs>
        <w:ind w:left="2047" w:hanging="360"/>
      </w:pPr>
      <w:rPr>
        <w:rFonts w:ascii="Symbol" w:hAnsi="Symbol" w:cs="Symbol" w:hint="default"/>
      </w:rPr>
    </w:lvl>
    <w:lvl w:ilvl="3">
      <w:numFmt w:val="bullet"/>
      <w:lvlText w:val=""/>
      <w:lvlJc w:val="left"/>
      <w:pPr>
        <w:tabs>
          <w:tab w:val="num" w:pos="0"/>
        </w:tabs>
        <w:ind w:left="2914" w:hanging="360"/>
      </w:pPr>
      <w:rPr>
        <w:rFonts w:ascii="Symbol" w:hAnsi="Symbol" w:cs="Symbol" w:hint="default"/>
      </w:rPr>
    </w:lvl>
    <w:lvl w:ilvl="4">
      <w:numFmt w:val="bullet"/>
      <w:lvlText w:val=""/>
      <w:lvlJc w:val="left"/>
      <w:pPr>
        <w:tabs>
          <w:tab w:val="num" w:pos="0"/>
        </w:tabs>
        <w:ind w:left="3781" w:hanging="360"/>
      </w:pPr>
      <w:rPr>
        <w:rFonts w:ascii="Symbol" w:hAnsi="Symbol" w:cs="Symbol" w:hint="default"/>
      </w:rPr>
    </w:lvl>
    <w:lvl w:ilvl="5">
      <w:numFmt w:val="bullet"/>
      <w:lvlText w:val=""/>
      <w:lvlJc w:val="left"/>
      <w:pPr>
        <w:tabs>
          <w:tab w:val="num" w:pos="0"/>
        </w:tabs>
        <w:ind w:left="4649" w:hanging="360"/>
      </w:pPr>
      <w:rPr>
        <w:rFonts w:ascii="Symbol" w:hAnsi="Symbol" w:cs="Symbol" w:hint="default"/>
      </w:rPr>
    </w:lvl>
    <w:lvl w:ilvl="6">
      <w:numFmt w:val="bullet"/>
      <w:lvlText w:val=""/>
      <w:lvlJc w:val="left"/>
      <w:pPr>
        <w:tabs>
          <w:tab w:val="num" w:pos="0"/>
        </w:tabs>
        <w:ind w:left="5516" w:hanging="360"/>
      </w:pPr>
      <w:rPr>
        <w:rFonts w:ascii="Symbol" w:hAnsi="Symbol" w:cs="Symbol" w:hint="default"/>
      </w:rPr>
    </w:lvl>
    <w:lvl w:ilvl="7">
      <w:numFmt w:val="bullet"/>
      <w:lvlText w:val=""/>
      <w:lvlJc w:val="left"/>
      <w:pPr>
        <w:tabs>
          <w:tab w:val="num" w:pos="0"/>
        </w:tabs>
        <w:ind w:left="6383" w:hanging="360"/>
      </w:pPr>
      <w:rPr>
        <w:rFonts w:ascii="Symbol" w:hAnsi="Symbol" w:cs="Symbol" w:hint="default"/>
      </w:rPr>
    </w:lvl>
    <w:lvl w:ilvl="8">
      <w:numFmt w:val="bullet"/>
      <w:lvlText w:val=""/>
      <w:lvlJc w:val="left"/>
      <w:pPr>
        <w:tabs>
          <w:tab w:val="num" w:pos="0"/>
        </w:tabs>
        <w:ind w:left="7250" w:hanging="360"/>
      </w:pPr>
      <w:rPr>
        <w:rFonts w:ascii="Symbol" w:hAnsi="Symbol" w:cs="Symbol" w:hint="default"/>
      </w:rPr>
    </w:lvl>
  </w:abstractNum>
  <w:abstractNum w:abstractNumId="7" w15:restartNumberingAfterBreak="0">
    <w:nsid w:val="5C3E70D5"/>
    <w:multiLevelType w:val="multilevel"/>
    <w:tmpl w:val="F2BA8AA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34224995">
    <w:abstractNumId w:val="6"/>
  </w:num>
  <w:num w:numId="2" w16cid:durableId="1077242640">
    <w:abstractNumId w:val="1"/>
  </w:num>
  <w:num w:numId="3" w16cid:durableId="948928109">
    <w:abstractNumId w:val="2"/>
  </w:num>
  <w:num w:numId="4" w16cid:durableId="2028942016">
    <w:abstractNumId w:val="0"/>
  </w:num>
  <w:num w:numId="5" w16cid:durableId="1192575250">
    <w:abstractNumId w:val="3"/>
  </w:num>
  <w:num w:numId="6" w16cid:durableId="660541827">
    <w:abstractNumId w:val="4"/>
  </w:num>
  <w:num w:numId="7" w16cid:durableId="562451209">
    <w:abstractNumId w:val="7"/>
  </w:num>
  <w:num w:numId="8" w16cid:durableId="1138884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A45BD"/>
    <w:rsid w:val="00066097"/>
    <w:rsid w:val="00077353"/>
    <w:rsid w:val="00091C07"/>
    <w:rsid w:val="000A45BD"/>
    <w:rsid w:val="001A48F3"/>
    <w:rsid w:val="002C23DC"/>
    <w:rsid w:val="00404D72"/>
    <w:rsid w:val="005B15F4"/>
    <w:rsid w:val="00614AE8"/>
    <w:rsid w:val="009239E2"/>
    <w:rsid w:val="00990AAF"/>
    <w:rsid w:val="00A05848"/>
    <w:rsid w:val="00F50C6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CD53B"/>
  <w15:docId w15:val="{5A91B6F0-E91E-4741-8BF6-207AABD7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Arial" w:eastAsia="Arial" w:hAnsi="Arial" w:cs="Arial"/>
      <w:lang w:val="es-ES"/>
    </w:rPr>
  </w:style>
  <w:style w:type="paragraph" w:styleId="Ttulo1">
    <w:name w:val="heading 1"/>
    <w:basedOn w:val="Normal"/>
    <w:uiPriority w:val="9"/>
    <w:qFormat/>
    <w:pPr>
      <w:ind w:left="101"/>
      <w:outlineLvl w:val="0"/>
    </w:pPr>
    <w:rPr>
      <w:b/>
      <w:bCs/>
      <w:sz w:val="32"/>
      <w:szCs w:val="32"/>
    </w:rPr>
  </w:style>
  <w:style w:type="paragraph" w:styleId="Ttulo2">
    <w:name w:val="heading 2"/>
    <w:basedOn w:val="Normal"/>
    <w:uiPriority w:val="9"/>
    <w:unhideWhenUsed/>
    <w:qFormat/>
    <w:pPr>
      <w:ind w:left="101"/>
      <w:outlineLvl w:val="1"/>
    </w:pPr>
    <w:rPr>
      <w:sz w:val="28"/>
      <w:szCs w:val="28"/>
    </w:rPr>
  </w:style>
  <w:style w:type="paragraph" w:styleId="Ttulo3">
    <w:name w:val="heading 3"/>
    <w:basedOn w:val="Normal"/>
    <w:uiPriority w:val="9"/>
    <w:unhideWhenUsed/>
    <w:qFormat/>
    <w:pPr>
      <w:spacing w:before="161"/>
      <w:ind w:left="101"/>
      <w:outlineLvl w:val="2"/>
    </w:pPr>
    <w:rPr>
      <w:b/>
      <w:bCs/>
    </w:rPr>
  </w:style>
  <w:style w:type="paragraph" w:styleId="Ttulo4">
    <w:name w:val="heading 4"/>
    <w:basedOn w:val="Normal"/>
    <w:uiPriority w:val="9"/>
    <w:unhideWhenUsed/>
    <w:qFormat/>
    <w:pPr>
      <w:ind w:left="822" w:hanging="361"/>
      <w:outlineLvl w:val="3"/>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sdenumeraci">
    <w:name w:val="Símbols de numeració"/>
    <w:qFormat/>
  </w:style>
  <w:style w:type="character" w:customStyle="1" w:styleId="Pics">
    <w:name w:val="Pics"/>
    <w:qFormat/>
    <w:rPr>
      <w:rFonts w:ascii="OpenSymbol" w:eastAsia="OpenSymbol" w:hAnsi="OpenSymbol" w:cs="OpenSymbol"/>
    </w:rPr>
  </w:style>
  <w:style w:type="character" w:customStyle="1" w:styleId="EnlladInternet">
    <w:name w:val="Enllaç d'Internet"/>
    <w:rPr>
      <w:color w:val="000080"/>
      <w:u w:val="single"/>
    </w:rPr>
  </w:style>
  <w:style w:type="paragraph" w:customStyle="1" w:styleId="Encapalament">
    <w:name w:val="Encapçalament"/>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uiPriority w:val="1"/>
    <w:qFormat/>
    <w:rPr>
      <w:sz w:val="20"/>
      <w:szCs w:val="20"/>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ex">
    <w:name w:val="Índex"/>
    <w:basedOn w:val="Normal"/>
    <w:qFormat/>
    <w:pPr>
      <w:suppressLineNumbers/>
    </w:pPr>
    <w:rPr>
      <w:rFonts w:cs="Lohit Devanagari"/>
    </w:rPr>
  </w:style>
  <w:style w:type="paragraph" w:styleId="Prrafodelista">
    <w:name w:val="List Paragraph"/>
    <w:basedOn w:val="Normal"/>
    <w:uiPriority w:val="1"/>
    <w:qFormat/>
    <w:pPr>
      <w:ind w:left="822" w:hanging="361"/>
    </w:pPr>
  </w:style>
  <w:style w:type="paragraph" w:customStyle="1" w:styleId="TableParagraph">
    <w:name w:val="Table Paragraph"/>
    <w:basedOn w:val="Normal"/>
    <w:uiPriority w:val="1"/>
    <w:qFormat/>
  </w:style>
  <w:style w:type="paragraph" w:customStyle="1" w:styleId="Capaleraipeu">
    <w:name w:val="Capçalera i peu"/>
    <w:basedOn w:val="Normal"/>
    <w:qFormat/>
  </w:style>
  <w:style w:type="paragraph" w:styleId="Encabezado">
    <w:name w:val="header"/>
    <w:basedOn w:val="Capaleraipeu"/>
  </w:style>
  <w:style w:type="paragraph" w:customStyle="1" w:styleId="Contingutdelmarc">
    <w:name w:val="Contingut del marc"/>
    <w:basedOn w:val="Normal"/>
    <w:qFormat/>
  </w:style>
  <w:style w:type="paragraph" w:styleId="Piedepgina">
    <w:name w:val="footer"/>
    <w:basedOn w:val="Capaleraipeu"/>
  </w:style>
  <w:style w:type="paragraph" w:customStyle="1" w:styleId="Contingutdelataula">
    <w:name w:val="Contingut de la taula"/>
    <w:basedOn w:val="Normal"/>
    <w:qFormat/>
    <w:pPr>
      <w:suppressLineNumbers/>
    </w:pPr>
  </w:style>
  <w:style w:type="paragraph" w:customStyle="1" w:styleId="Encapalamentdelataula">
    <w:name w:val="Encapçalament de la taula"/>
    <w:basedOn w:val="Contingutdelataula"/>
    <w:qFormat/>
    <w:pPr>
      <w:jc w:val="center"/>
    </w:pPr>
    <w:rPr>
      <w:b/>
      <w:bCs/>
    </w:r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character" w:styleId="Hipervnculo">
    <w:name w:val="Hyperlink"/>
    <w:basedOn w:val="Fuentedeprrafopredeter"/>
    <w:uiPriority w:val="99"/>
    <w:unhideWhenUsed/>
    <w:rsid w:val="00990AAF"/>
    <w:rPr>
      <w:color w:val="0000FF" w:themeColor="hyperlink"/>
      <w:u w:val="single"/>
    </w:rPr>
  </w:style>
  <w:style w:type="character" w:styleId="Mencinsinresolver">
    <w:name w:val="Unresolved Mention"/>
    <w:basedOn w:val="Fuentedeprrafopredeter"/>
    <w:uiPriority w:val="99"/>
    <w:semiHidden/>
    <w:unhideWhenUsed/>
    <w:rsid w:val="00990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SPteaching/Omics_Data_Analysis-Case_Study_0-Introduction_to_Bi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1645</Words>
  <Characters>9380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Versions:</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Versions:</dc:title>
  <dc:subject/>
  <dc:creator>UOC</dc:creator>
  <dc:description/>
  <cp:lastModifiedBy>Alexandre Sanchez Pla</cp:lastModifiedBy>
  <cp:revision>10</cp:revision>
  <cp:lastPrinted>2022-04-09T21:15:00Z</cp:lastPrinted>
  <dcterms:created xsi:type="dcterms:W3CDTF">2021-11-07T10:41:00Z</dcterms:created>
  <dcterms:modified xsi:type="dcterms:W3CDTF">2022-10-30T19:53:00Z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2021-04-08T00:00:00Z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2021-11-07T00:00:00Z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