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300" w:line="276"/>
        <w:jc w:val="center"/>
      </w:pPr>
      <w:r>
        <w:rPr>
          <w:rFonts w:ascii="Times New Roman" w:cs="Times New Roman" w:eastAsia="Times New Roman" w:hAnsi="Times New Roman"/>
          <w:b/>
          <w:bCs/>
          <w:color w:val="000000"/>
          <w:sz w:val="26"/>
          <w:szCs w:val="26"/>
        </w:rPr>
        <w:t xml:space="preserve">A PROJECT REPORT ON</w:t>
      </w:r>
    </w:p>
    <w:p>
      <w:pPr>
        <w:spacing w:after="120" w:before="0" w:line="276"/>
        <w:jc w:val="center"/>
      </w:pPr>
      <w:r>
        <w:rPr>
          <w:rFonts w:ascii="Times New Roman" w:cs="Times New Roman" w:eastAsia="Times New Roman" w:hAnsi="Times New Roman"/>
          <w:b/>
          <w:bCs/>
          <w:color w:val="000000"/>
          <w:sz w:val="56"/>
          <w:szCs w:val="56"/>
        </w:rPr>
        <w:t xml:space="preserve">HACKAGON</w:t>
      </w:r>
    </w:p>
    <w:p>
      <w:pPr>
        <w:spacing w:after="900" w:before="0" w:line="276"/>
        <w:jc w:val="center"/>
      </w:pPr>
      <w:r>
        <w:rPr>
          <w:rFonts w:ascii="Times New Roman" w:cs="Times New Roman" w:eastAsia="Times New Roman" w:hAnsi="Times New Roman"/>
          <w:i/>
          <w:iCs/>
          <w:color w:val="000000"/>
          <w:sz w:val="28"/>
          <w:szCs w:val="28"/>
        </w:rPr>
        <w:t xml:space="preserve">A Web Platform for Hosting and Joining Online Coding Competitions</w:t>
      </w:r>
    </w:p>
    <w:p>
      <w:pPr>
        <w:spacing w:after="80" w:before="0" w:line="276"/>
        <w:jc w:val="center"/>
      </w:pPr>
      <w:r>
        <w:rPr>
          <w:rFonts w:ascii="Times New Roman" w:cs="Times New Roman" w:eastAsia="Times New Roman" w:hAnsi="Times New Roman"/>
          <w:b/>
          <w:bCs/>
          <w:color w:val="000000"/>
          <w:sz w:val="32"/>
          <w:szCs w:val="32"/>
        </w:rPr>
        <w:t xml:space="preserve">INDIVIDUAL CONTRIBUTION REPORT</w:t>
      </w:r>
    </w:p>
    <w:p>
      <w:pPr>
        <w:spacing w:after="900" w:before="0" w:line="276"/>
        <w:jc w:val="center"/>
      </w:pPr>
      <w:r>
        <w:rPr>
          <w:rFonts w:ascii="Times New Roman" w:cs="Times New Roman" w:eastAsia="Times New Roman" w:hAnsi="Times New Roman"/>
          <w:b/>
          <w:bCs/>
          <w:color w:val="000000"/>
          <w:sz w:val="28"/>
          <w:szCs w:val="28"/>
        </w:rPr>
        <w:t xml:space="preserve">Member 1: Accounts and Rooms</w:t>
      </w:r>
    </w:p>
    <w:p>
      <w:pPr>
        <w:spacing w:after="100" w:before="0" w:line="276"/>
        <w:jc w:val="center"/>
      </w:pPr>
      <w:r>
        <w:rPr>
          <w:rFonts w:ascii="Times New Roman" w:cs="Times New Roman" w:eastAsia="Times New Roman" w:hAnsi="Times New Roman"/>
          <w:color w:val="000000"/>
          <w:sz w:val="24"/>
          <w:szCs w:val="24"/>
        </w:rPr>
        <w:t xml:space="preserve">Submitted in partial fulfilment of the requirements for the degree of</w:t>
      </w:r>
    </w:p>
    <w:p>
      <w:pPr>
        <w:spacing w:after="900" w:before="0" w:line="276"/>
        <w:jc w:val="center"/>
      </w:pPr>
      <w:r>
        <w:rPr>
          <w:rFonts w:ascii="Times New Roman" w:cs="Times New Roman" w:eastAsia="Times New Roman" w:hAnsi="Times New Roman"/>
          <w:b/>
          <w:bCs/>
          <w:color w:val="000000"/>
          <w:sz w:val="26"/>
          <w:szCs w:val="26"/>
        </w:rPr>
        <w:t xml:space="preserve">Bachelor of Technology in Computer Science and Engineering</w:t>
      </w:r>
    </w:p>
    <w:p>
      <w:pPr>
        <w:spacing w:after="60" w:before="0" w:line="276"/>
        <w:jc w:val="center"/>
      </w:pPr>
      <w:r>
        <w:rPr>
          <w:rFonts w:ascii="Times New Roman" w:cs="Times New Roman" w:eastAsia="Times New Roman" w:hAnsi="Times New Roman"/>
          <w:color w:val="000000"/>
          <w:sz w:val="24"/>
          <w:szCs w:val="24"/>
        </w:rPr>
        <w:t xml:space="preserve">Submitted by</w:t>
      </w:r>
    </w:p>
    <w:p>
      <w:pPr>
        <w:spacing w:after="60" w:before="0" w:line="276"/>
        <w:jc w:val="center"/>
      </w:pPr>
      <w:r>
        <w:rPr>
          <w:rFonts w:ascii="Times New Roman" w:cs="Times New Roman" w:eastAsia="Times New Roman" w:hAnsi="Times New Roman"/>
          <w:b/>
          <w:bCs/>
          <w:color w:val="000000"/>
          <w:sz w:val="30"/>
          <w:szCs w:val="30"/>
        </w:rPr>
        <w:t xml:space="preserve">Hiten Sharma</w:t>
      </w:r>
    </w:p>
    <w:p>
      <w:pPr>
        <w:spacing w:after="500" w:before="0" w:line="276"/>
        <w:jc w:val="center"/>
      </w:pPr>
      <w:r>
        <w:rPr>
          <w:rFonts w:ascii="Times New Roman" w:cs="Times New Roman" w:eastAsia="Times New Roman" w:hAnsi="Times New Roman"/>
          <w:i/>
          <w:iCs/>
          <w:color w:val="000000"/>
          <w:sz w:val="22"/>
          <w:szCs w:val="22"/>
        </w:rPr>
        <w:t xml:space="preserve">(Member 1 of the HackAgon team: Hiten Sharma, Harsh Sharma, Hemanth Singh Tanwar, Arjun Suman, Akshat Rathore)</w:t>
      </w:r>
    </w:p>
    <w:p>
      <w:pPr>
        <w:spacing w:after="60" w:before="0" w:line="276"/>
        <w:jc w:val="center"/>
      </w:pPr>
      <w:r>
        <w:rPr>
          <w:rFonts w:ascii="Times New Roman" w:cs="Times New Roman" w:eastAsia="Times New Roman" w:hAnsi="Times New Roman"/>
          <w:color w:val="000000"/>
          <w:sz w:val="24"/>
          <w:szCs w:val="24"/>
        </w:rPr>
        <w:t xml:space="preserve">Under the guidance of</w:t>
      </w:r>
    </w:p>
    <w:p>
      <w:pPr>
        <w:spacing w:after="500" w:before="0" w:line="276"/>
        <w:jc w:val="center"/>
      </w:pPr>
      <w:r>
        <w:rPr>
          <w:rFonts w:ascii="Times New Roman" w:cs="Times New Roman" w:eastAsia="Times New Roman" w:hAnsi="Times New Roman"/>
          <w:b/>
          <w:bCs/>
          <w:color w:val="000000"/>
          <w:sz w:val="28"/>
          <w:szCs w:val="28"/>
        </w:rPr>
        <w:t xml:space="preserve">Er. Ram Babu Buri</w:t>
      </w:r>
    </w:p>
    <w:p>
      <w:pPr>
        <w:spacing w:after="60" w:before="0" w:line="276"/>
        <w:jc w:val="center"/>
      </w:pPr>
      <w:r>
        <w:rPr>
          <w:rFonts w:ascii="Times New Roman" w:cs="Times New Roman" w:eastAsia="Times New Roman" w:hAnsi="Times New Roman"/>
          <w:b/>
          <w:bCs/>
          <w:color w:val="000000"/>
          <w:sz w:val="26"/>
          <w:szCs w:val="26"/>
        </w:rPr>
        <w:t xml:space="preserve">Department of Computer Science and Engineering</w:t>
      </w:r>
    </w:p>
    <w:p>
      <w:pPr>
        <w:spacing w:after="200" w:before="0" w:line="276"/>
        <w:jc w:val="center"/>
      </w:pPr>
      <w:r>
        <w:rPr>
          <w:rFonts w:ascii="Times New Roman" w:cs="Times New Roman" w:eastAsia="Times New Roman" w:hAnsi="Times New Roman"/>
          <w:b/>
          <w:bCs/>
          <w:color w:val="000000"/>
          <w:sz w:val="26"/>
          <w:szCs w:val="26"/>
        </w:rPr>
        <w:t xml:space="preserve">Arya College of Engineering and IT, Jaipur</w:t>
      </w:r>
    </w:p>
    <w:p>
      <w:pPr>
        <w:spacing w:after="120" w:before="0" w:line="276"/>
        <w:jc w:val="center"/>
      </w:pPr>
      <w:r>
        <w:rPr>
          <w:rFonts w:ascii="Times New Roman" w:cs="Times New Roman" w:eastAsia="Times New Roman" w:hAnsi="Times New Roman"/>
          <w:color w:val="000000"/>
          <w:sz w:val="24"/>
          <w:szCs w:val="24"/>
        </w:rPr>
        <w:t xml:space="preserve">Session 2026-27</w:t>
      </w:r>
    </w:p>
    <w:p>
      <w:pPr>
        <w:sectPr>
          <w:pgSz w:w="11906" w:h="16838" w:orient="portrait"/>
          <w:pgMar w:top="1440" w:right="1440" w:bottom="1300" w:left="1800" w:header="600" w:footer="600" w:gutter="0"/>
          <w:pgNumType/>
          <w:docGrid w:linePitch="360"/>
        </w:sectPr>
      </w:pPr>
    </w:p>
    <w:p>
      <w:pPr>
        <w:pageBreakBefore/>
        <w:spacing w:after="280"/>
        <w:jc w:val="center"/>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cs="Times New Roman" w:eastAsia="Times New Roman" w:hAnsi="Times New Roman"/>
          <w:color w:val="000000"/>
          <w:sz w:val="24"/>
          <w:szCs w:val="24"/>
        </w:rPr>
        <w:t xml:space="preserve">This is to certify that the individual contribution report entitled “HackAgon: Individual Report of Member 1 (Accounts and Rooms)”, submitted by Hiten Sharma, a student of the third year of Bachelor of Technology in Computer Science and Engineering at Arya College of Engineering and IT, Jaipur, is a record of his own work carried out during the session 2026-27 as a member of the HackAgon project team, under my guidance and supervision.</w:t>
      </w:r>
    </w:p>
    <w:p>
      <w:pPr>
        <w:spacing w:after="120" w:before="0" w:line="360"/>
        <w:jc w:val="both"/>
      </w:pPr>
      <w:r>
        <w:rPr>
          <w:rFonts w:ascii="Times New Roman" w:cs="Times New Roman" w:eastAsia="Times New Roman" w:hAnsi="Times New Roman"/>
          <w:color w:val="000000"/>
          <w:sz w:val="24"/>
          <w:szCs w:val="24"/>
        </w:rPr>
        <w:t xml:space="preserve">The work embodied in this report has not been submitted elsewhere for the award of any degree or diploma. The report is, in my opinion, worthy of consideration as part of the project submission.</w:t>
      </w:r>
    </w:p>
    <w:p>
      <w:pPr>
        <w:spacing w:after="900"/>
      </w:pP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0"/>
        <w:gridCol w:w="4330"/>
      </w:tblGrid>
      <w:tr>
        <w:tc>
          <w:tcPr>
            <w:tcW w:type="dxa" w:w="433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b/>
                <w:bCs/>
                <w:color w:val="000000"/>
                <w:sz w:val="24"/>
                <w:szCs w:val="24"/>
              </w:rPr>
              <w:t xml:space="preserve">Er. Ram Babu Buri</w:t>
            </w:r>
          </w:p>
          <w:p>
            <w:pPr>
              <w:spacing w:after="40"/>
              <w:jc w:val="center"/>
            </w:pPr>
            <w:r>
              <w:rPr>
                <w:rFonts w:ascii="Times New Roman" w:cs="Times New Roman" w:eastAsia="Times New Roman" w:hAnsi="Times New Roman"/>
                <w:color w:val="000000"/>
                <w:sz w:val="24"/>
                <w:szCs w:val="24"/>
              </w:rPr>
              <w:t xml:space="preserve">Project Guide</w:t>
            </w:r>
          </w:p>
        </w:tc>
        <w:tc>
          <w:tcPr>
            <w:tcW w:type="dxa" w:w="433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b/>
                <w:bCs/>
                <w:color w:val="000000"/>
                <w:sz w:val="24"/>
                <w:szCs w:val="24"/>
              </w:rPr>
              <w:t xml:space="preserve">Dr. Akhil Pandey</w:t>
            </w:r>
          </w:p>
          <w:p>
            <w:pPr>
              <w:spacing w:after="40"/>
              <w:jc w:val="center"/>
            </w:pPr>
            <w:r>
              <w:rPr>
                <w:rFonts w:ascii="Times New Roman" w:cs="Times New Roman" w:eastAsia="Times New Roman" w:hAnsi="Times New Roman"/>
                <w:color w:val="000000"/>
                <w:sz w:val="24"/>
                <w:szCs w:val="24"/>
              </w:rPr>
              <w:t xml:space="preserve">Head of Department</w:t>
            </w:r>
          </w:p>
        </w:tc>
      </w:tr>
    </w:tbl>
    <w:p>
      <w:pPr>
        <w:spacing w:after="300"/>
      </w:pPr>
    </w:p>
    <w:p>
      <w:pPr>
        <w:spacing w:after="120" w:before="0" w:line="360"/>
        <w:jc w:val="left"/>
      </w:pPr>
      <w:r>
        <w:rPr>
          <w:rFonts w:ascii="Times New Roman" w:cs="Times New Roman" w:eastAsia="Times New Roman" w:hAnsi="Times New Roman"/>
          <w:color w:val="000000"/>
          <w:sz w:val="24"/>
          <w:szCs w:val="24"/>
        </w:rPr>
        <w:t xml:space="preserve">Date: ____________________</w:t>
      </w:r>
    </w:p>
    <w:p>
      <w:pPr>
        <w:spacing w:after="120" w:before="0" w:line="360"/>
        <w:jc w:val="left"/>
      </w:pPr>
      <w:r>
        <w:rPr>
          <w:rFonts w:ascii="Times New Roman" w:cs="Times New Roman" w:eastAsia="Times New Roman" w:hAnsi="Times New Roman"/>
          <w:color w:val="000000"/>
          <w:sz w:val="24"/>
          <w:szCs w:val="24"/>
        </w:rPr>
        <w:t xml:space="preserve">Place: Jaipur</w:t>
      </w:r>
    </w:p>
    <w:p>
      <w:pPr>
        <w:pageBreakBefore/>
        <w:spacing w:after="280"/>
        <w:jc w:val="center"/>
      </w:pPr>
      <w:r>
        <w:rPr>
          <w:rFonts w:ascii="Times New Roman" w:cs="Times New Roman" w:eastAsia="Times New Roman" w:hAnsi="Times New Roman"/>
          <w:b/>
          <w:bCs/>
          <w:sz w:val="32"/>
          <w:szCs w:val="32"/>
        </w:rPr>
        <w:t xml:space="preserve">DECLARATION</w:t>
      </w:r>
    </w:p>
    <w:p>
      <w:pPr>
        <w:spacing w:after="120" w:before="0" w:line="360"/>
        <w:jc w:val="both"/>
      </w:pPr>
      <w:r>
        <w:rPr>
          <w:rFonts w:ascii="Times New Roman" w:cs="Times New Roman" w:eastAsia="Times New Roman" w:hAnsi="Times New Roman"/>
          <w:color w:val="000000"/>
          <w:sz w:val="24"/>
          <w:szCs w:val="24"/>
        </w:rPr>
        <w:t xml:space="preserve">I, Hiten Sharma, hereby declare that the individual contribution report entitled “HackAgon: Individual Report of Member 1 (Accounts and Rooms)” is an original account of the work done by me as Member 1 of the HackAgon project team, under the guidance of the project guide named in the certificate.</w:t>
      </w:r>
    </w:p>
    <w:p>
      <w:pPr>
        <w:spacing w:after="120" w:before="0" w:line="360"/>
        <w:jc w:val="both"/>
      </w:pPr>
      <w:r>
        <w:rPr>
          <w:rFonts w:ascii="Times New Roman" w:cs="Times New Roman" w:eastAsia="Times New Roman" w:hAnsi="Times New Roman"/>
          <w:color w:val="000000"/>
          <w:sz w:val="24"/>
          <w:szCs w:val="24"/>
        </w:rPr>
        <w:t xml:space="preserve">The report is based on my own work, supported by the HackAgon Daily Work Log of the team (6 July 2026 to 6 October 2026) and the HackAgon Team Modules and 12-Week Plan. It has not been copied from any other source. Wherever the work of other team members is described, it is attributed to them by name or by member number.</w:t>
      </w:r>
    </w:p>
    <w:p>
      <w:pPr>
        <w:spacing w:after="700"/>
      </w:pPr>
    </w:p>
    <w:p>
      <w:pPr>
        <w:jc w:val="right"/>
      </w:pPr>
      <w:r>
        <w:rPr>
          <w:rFonts w:ascii="Times New Roman" w:cs="Times New Roman" w:eastAsia="Times New Roman" w:hAnsi="Times New Roman"/>
          <w:b/>
          <w:bCs/>
          <w:color w:val="000000"/>
          <w:sz w:val="24"/>
          <w:szCs w:val="24"/>
        </w:rPr>
        <w:t xml:space="preserve">Hiten Sharma</w:t>
      </w:r>
    </w:p>
    <w:p>
      <w:pPr>
        <w:spacing w:after="200"/>
      </w:pPr>
    </w:p>
    <w:p>
      <w:pPr>
        <w:spacing w:after="120" w:before="0" w:line="360"/>
        <w:jc w:val="left"/>
      </w:pPr>
      <w:r>
        <w:rPr>
          <w:rFonts w:ascii="Times New Roman" w:cs="Times New Roman" w:eastAsia="Times New Roman" w:hAnsi="Times New Roman"/>
          <w:color w:val="000000"/>
          <w:sz w:val="24"/>
          <w:szCs w:val="24"/>
        </w:rPr>
        <w:t xml:space="preserve">Date: ____________________</w:t>
      </w:r>
    </w:p>
    <w:p>
      <w:pPr>
        <w:spacing w:after="120" w:before="0" w:line="360"/>
        <w:jc w:val="left"/>
      </w:pPr>
      <w:r>
        <w:rPr>
          <w:rFonts w:ascii="Times New Roman" w:cs="Times New Roman" w:eastAsia="Times New Roman" w:hAnsi="Times New Roman"/>
          <w:color w:val="000000"/>
          <w:sz w:val="24"/>
          <w:szCs w:val="24"/>
        </w:rPr>
        <w:t xml:space="preserve">Place: Jaipur</w:t>
      </w:r>
    </w:p>
    <w:p>
      <w:pPr>
        <w:pageBreakBefore/>
        <w:spacing w:after="28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color w:val="000000"/>
          <w:sz w:val="24"/>
          <w:szCs w:val="24"/>
        </w:rPr>
        <w:t xml:space="preserve">I would like to express my sincere gratitude to everyone who helped me complete my part of the HackAgon project. I thank our project guide for constant direction, patient review and helpful suggestions throughout the project. I am grateful to the Head of the Department of Computer Science and Engineering and to the faculty of Arya College of Engineering and IT, Jaipur, for the learning environment and the laboratory facilities.</w:t>
      </w:r>
    </w:p>
    <w:p>
      <w:pPr>
        <w:spacing w:after="120" w:before="0" w:line="360"/>
        <w:jc w:val="both"/>
      </w:pPr>
      <w:r>
        <w:rPr>
          <w:rFonts w:ascii="Times New Roman" w:cs="Times New Roman" w:eastAsia="Times New Roman" w:hAnsi="Times New Roman"/>
          <w:color w:val="000000"/>
          <w:sz w:val="24"/>
          <w:szCs w:val="24"/>
        </w:rPr>
        <w:t xml:space="preserve">I thank my teammates Harsh Sharma, Hemanth Singh Tanwar, Arjun Suman and Akshat Rathore. The accounts and rooms could only be useful because their modules, the judge and admin tools, the money and database core, the proctoring and host dashboard, and the design and learning screens, were built in the same weeks and fitted together with mine. Their reviews of my pull requests and my reviews of theirs taught me as much about collaboration as about code.</w:t>
      </w:r>
    </w:p>
    <w:p>
      <w:pPr>
        <w:spacing w:after="120" w:before="0" w:line="360"/>
        <w:jc w:val="both"/>
      </w:pPr>
      <w:r>
        <w:rPr>
          <w:rFonts w:ascii="Times New Roman" w:cs="Times New Roman" w:eastAsia="Times New Roman" w:hAnsi="Times New Roman"/>
          <w:color w:val="000000"/>
          <w:sz w:val="24"/>
          <w:szCs w:val="24"/>
        </w:rPr>
        <w:t xml:space="preserve">I also thank the open-source community. HackAgon stands on Node.js, Express, MySQL, Render, GitHub and many small libraries, all of which are free to use and well documented. Finally, I thank my friends and family for their encouragement.</w:t>
      </w:r>
    </w:p>
    <w:p>
      <w:pPr>
        <w:spacing w:before="300"/>
        <w:jc w:val="right"/>
      </w:pPr>
      <w:r>
        <w:rPr>
          <w:rFonts w:ascii="Times New Roman" w:cs="Times New Roman" w:eastAsia="Times New Roman" w:hAnsi="Times New Roman"/>
          <w:b/>
          <w:bCs/>
          <w:color w:val="000000"/>
          <w:sz w:val="24"/>
          <w:szCs w:val="24"/>
        </w:rPr>
        <w:t xml:space="preserve">Hiten Sharma</w:t>
      </w:r>
    </w:p>
    <w:p>
      <w:pPr>
        <w:pageBreakBefore/>
        <w:spacing w:after="28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color w:val="000000"/>
          <w:sz w:val="24"/>
          <w:szCs w:val="24"/>
        </w:rPr>
        <w:t xml:space="preserve">HackAgon is a web application for hosting and joining online coding competitions, with solo, duo, squad and duel rooms, paid tournaments with a funded prize pool, automatic judging, proctoring and an administrator back office. It is built by a team of five students. This report describes the contribution of Member 1, Hiten Sharma, who owned two modules: Module 1, Accounts and OTP, and Module 2, Rooms and matches.</w:t>
      </w:r>
    </w:p>
    <w:p>
      <w:pPr>
        <w:spacing w:after="120" w:before="0" w:line="360"/>
        <w:jc w:val="both"/>
      </w:pPr>
      <w:r>
        <w:rPr>
          <w:rFonts w:ascii="Times New Roman" w:cs="Times New Roman" w:eastAsia="Times New Roman" w:hAnsi="Times New Roman"/>
          <w:color w:val="000000"/>
          <w:sz w:val="24"/>
          <w:szCs w:val="24"/>
        </w:rPr>
        <w:t xml:space="preserve">For Module 1, the report covers the audit of the existing authentication code, email OTP with a 5 minute expiry, 5 attempts and a 60 second resend, SMS OTP through MSG91, forgot password, profile edit with re-verification and the age rule for paid tournaments. For Module 2, it covers the room data model, the room create API with editable defaults, the server timer for room status, joining and starting, the submission endpoint with the judge call and on-time check, ranks and tie-break, profile counters from real records, tournament mode with consent and lock refusal, elimination, result locking and organisation hosting. It then describes the hardening and launch work of weeks 10 to 14: the end-to-end test script, keyboard and screen-reader checks, the legal pages with the signup checkbox, launch-week monitoring and the fixes after the first real tournament.</w:t>
      </w:r>
    </w:p>
    <w:p>
      <w:pPr>
        <w:spacing w:after="120" w:before="0" w:line="360"/>
        <w:jc w:val="both"/>
      </w:pPr>
      <w:r>
        <w:rPr>
          <w:rFonts w:ascii="Times New Roman" w:cs="Times New Roman" w:eastAsia="Times New Roman" w:hAnsi="Times New Roman"/>
          <w:color w:val="000000"/>
          <w:sz w:val="24"/>
          <w:szCs w:val="24"/>
        </w:rPr>
        <w:t xml:space="preserve">A full chapter is devoted to collaboration. I worked with Member 2 on the submission path and disputes, with Member 3 on the data model, payouts, security and deployment, with Member 4 on locks and elimination, and with Member 5 on the pages and the match screen. In total I logged 194.0 hours over 67 working days, from 6 July to 6 October 2026. Every feature in the report is traced to a dated entry in the daily work log.</w:t>
      </w:r>
    </w:p>
    <w:p>
      <w:pPr>
        <w:spacing w:after="120" w:before="0" w:line="360"/>
        <w:jc w:val="left"/>
      </w:pPr>
      <w:r>
        <w:rPr>
          <w:rFonts w:ascii="Times New Roman" w:cs="Times New Roman" w:eastAsia="Times New Roman" w:hAnsi="Times New Roman"/>
          <w:b/>
          <w:bCs/>
          <w:color w:val="000000"/>
          <w:sz w:val="24"/>
          <w:szCs w:val="24"/>
        </w:rPr>
        <w:t xml:space="preserve">Keywords:</w:t>
      </w:r>
      <w:r>
        <w:rPr>
          <w:rFonts w:ascii="Times New Roman" w:cs="Times New Roman" w:eastAsia="Times New Roman" w:hAnsi="Times New Roman"/>
          <w:color w:val="000000"/>
          <w:sz w:val="24"/>
          <w:szCs w:val="24"/>
        </w:rPr>
        <w:t xml:space="preserve"> accounts, one-time password, rooms, matches, tournament mode, result locking, accessibility, launch, collaboration, Node.js, Express, MySQL.</w:t>
      </w:r>
    </w:p>
    <w:p>
      <w:pPr>
        <w:pageBreakBefore/>
        <w:spacing w:after="280"/>
        <w:jc w:val="center"/>
      </w:pPr>
      <w:r>
        <w:rPr>
          <w:rFonts w:ascii="Times New Roman" w:cs="Times New Roman" w:eastAsia="Times New Roman" w:hAnsi="Times New Roman"/>
          <w:b/>
          <w:bCs/>
          <w:sz w:val="32"/>
          <w:szCs w:val="32"/>
        </w:rPr>
        <w:t xml:space="preserve">CONTENTS</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 xml:space="preserve">	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1.1 About the HackAgon Project</w:t>
      </w:r>
      <w:r>
        <w:rPr>
          <w:rFonts w:ascii="Times New Roman" w:cs="Times New Roman" w:eastAsia="Times New Roman" w:hAnsi="Times New Roman"/>
          <w:b w:val="false"/>
          <w:bCs w:val="false"/>
          <w:sz w:val="21"/>
          <w:szCs w:val="21"/>
        </w:rPr>
        <w:t xml:space="preserve">	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1.2 Purpose of This Report</w:t>
      </w:r>
      <w:r>
        <w:rPr>
          <w:rFonts w:ascii="Times New Roman" w:cs="Times New Roman" w:eastAsia="Times New Roman" w:hAnsi="Times New Roman"/>
          <w:b w:val="false"/>
          <w:bCs w:val="false"/>
          <w:sz w:val="21"/>
          <w:szCs w:val="21"/>
        </w:rPr>
        <w:t xml:space="preserve">	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1.3 Member 1 at a Glance</w:t>
      </w:r>
      <w:r>
        <w:rPr>
          <w:rFonts w:ascii="Times New Roman" w:cs="Times New Roman" w:eastAsia="Times New Roman" w:hAnsi="Times New Roman"/>
          <w:b w:val="false"/>
          <w:bCs w:val="false"/>
          <w:sz w:val="21"/>
          <w:szCs w:val="21"/>
        </w:rPr>
        <w:t xml:space="preserve">	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1.4 Sources and Method</w:t>
      </w:r>
      <w:r>
        <w:rPr>
          <w:rFonts w:ascii="Times New Roman" w:cs="Times New Roman" w:eastAsia="Times New Roman" w:hAnsi="Times New Roman"/>
          <w:b w:val="false"/>
          <w:bCs w:val="false"/>
          <w:sz w:val="21"/>
          <w:szCs w:val="21"/>
        </w:rPr>
        <w:t xml:space="preserve">	2</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1.5 Organisation of the Report</w:t>
      </w:r>
      <w:r>
        <w:rPr>
          <w:rFonts w:ascii="Times New Roman" w:cs="Times New Roman" w:eastAsia="Times New Roman" w:hAnsi="Times New Roman"/>
          <w:b w:val="false"/>
          <w:bCs w:val="false"/>
          <w:sz w:val="21"/>
          <w:szCs w:val="21"/>
        </w:rPr>
        <w:t xml:space="preserve">	2</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2. ROLE AND RESPONSIBILITIES</w:t>
      </w:r>
      <w:r>
        <w:rPr>
          <w:rFonts w:ascii="Times New Roman" w:cs="Times New Roman" w:eastAsia="Times New Roman" w:hAnsi="Times New Roman"/>
          <w:b/>
          <w:bCs/>
          <w:sz w:val="22"/>
          <w:szCs w:val="22"/>
        </w:rPr>
        <w:t xml:space="preserve">	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2.1 The Two Modules</w:t>
      </w:r>
      <w:r>
        <w:rPr>
          <w:rFonts w:ascii="Times New Roman" w:cs="Times New Roman" w:eastAsia="Times New Roman" w:hAnsi="Times New Roman"/>
          <w:b w:val="false"/>
          <w:bCs w:val="false"/>
          <w:sz w:val="21"/>
          <w:szCs w:val="21"/>
        </w:rPr>
        <w:t xml:space="preserve">	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2.2 Files, Pages and Responsibilities</w:t>
      </w:r>
      <w:r>
        <w:rPr>
          <w:rFonts w:ascii="Times New Roman" w:cs="Times New Roman" w:eastAsia="Times New Roman" w:hAnsi="Times New Roman"/>
          <w:b w:val="false"/>
          <w:bCs w:val="false"/>
          <w:sz w:val="21"/>
          <w:szCs w:val="21"/>
        </w:rPr>
        <w:t xml:space="preserve">	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2.3 Decisions Owned by Member 1</w:t>
      </w:r>
      <w:r>
        <w:rPr>
          <w:rFonts w:ascii="Times New Roman" w:cs="Times New Roman" w:eastAsia="Times New Roman" w:hAnsi="Times New Roman"/>
          <w:b w:val="false"/>
          <w:bCs w:val="false"/>
          <w:sz w:val="21"/>
          <w:szCs w:val="21"/>
        </w:rPr>
        <w:t xml:space="preserve">	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2.4 What Belonged to Other Members</w:t>
      </w:r>
      <w:r>
        <w:rPr>
          <w:rFonts w:ascii="Times New Roman" w:cs="Times New Roman" w:eastAsia="Times New Roman" w:hAnsi="Times New Roman"/>
          <w:b w:val="false"/>
          <w:bCs w:val="false"/>
          <w:sz w:val="21"/>
          <w:szCs w:val="21"/>
        </w:rPr>
        <w:t xml:space="preserve">	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2.5 Effort Summary</w:t>
      </w:r>
      <w:r>
        <w:rPr>
          <w:rFonts w:ascii="Times New Roman" w:cs="Times New Roman" w:eastAsia="Times New Roman" w:hAnsi="Times New Roman"/>
          <w:b w:val="false"/>
          <w:bCs w:val="false"/>
          <w:sz w:val="21"/>
          <w:szCs w:val="21"/>
        </w:rPr>
        <w:t xml:space="preserve">	4</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3. REQUIREMENTS AND DESIGN</w:t>
      </w:r>
      <w:r>
        <w:rPr>
          <w:rFonts w:ascii="Times New Roman" w:cs="Times New Roman" w:eastAsia="Times New Roman" w:hAnsi="Times New Roman"/>
          <w:b/>
          <w:bCs/>
          <w:sz w:val="22"/>
          <w:szCs w:val="22"/>
        </w:rPr>
        <w:t xml:space="preserve">	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3.1 Requirements Covered</w:t>
      </w:r>
      <w:r>
        <w:rPr>
          <w:rFonts w:ascii="Times New Roman" w:cs="Times New Roman" w:eastAsia="Times New Roman" w:hAnsi="Times New Roman"/>
          <w:b w:val="false"/>
          <w:bCs w:val="false"/>
          <w:sz w:val="21"/>
          <w:szCs w:val="21"/>
        </w:rPr>
        <w:t xml:space="preserve">	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3.2 Non-Functional Requirements That Shaped the Work</w:t>
      </w:r>
      <w:r>
        <w:rPr>
          <w:rFonts w:ascii="Times New Roman" w:cs="Times New Roman" w:eastAsia="Times New Roman" w:hAnsi="Times New Roman"/>
          <w:b w:val="false"/>
          <w:bCs w:val="false"/>
          <w:sz w:val="21"/>
          <w:szCs w:val="21"/>
        </w:rPr>
        <w:t xml:space="preserve">	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3.3 Position in the Architecture</w:t>
      </w:r>
      <w:r>
        <w:rPr>
          <w:rFonts w:ascii="Times New Roman" w:cs="Times New Roman" w:eastAsia="Times New Roman" w:hAnsi="Times New Roman"/>
          <w:b w:val="false"/>
          <w:bCs w:val="false"/>
          <w:sz w:val="21"/>
          <w:szCs w:val="21"/>
        </w:rPr>
        <w:t xml:space="preserve">	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3.4 Data Design</w:t>
      </w:r>
      <w:r>
        <w:rPr>
          <w:rFonts w:ascii="Times New Roman" w:cs="Times New Roman" w:eastAsia="Times New Roman" w:hAnsi="Times New Roman"/>
          <w:b w:val="false"/>
          <w:bCs w:val="false"/>
          <w:sz w:val="21"/>
          <w:szCs w:val="21"/>
        </w:rPr>
        <w:t xml:space="preserve">	9</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3.5 Design Principles</w:t>
      </w:r>
      <w:r>
        <w:rPr>
          <w:rFonts w:ascii="Times New Roman" w:cs="Times New Roman" w:eastAsia="Times New Roman" w:hAnsi="Times New Roman"/>
          <w:b w:val="false"/>
          <w:bCs w:val="false"/>
          <w:sz w:val="21"/>
          <w:szCs w:val="21"/>
        </w:rPr>
        <w:t xml:space="preserve">	9</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4. MODULE 1: ACCOUNTS AND OTP</w:t>
      </w:r>
      <w:r>
        <w:rPr>
          <w:rFonts w:ascii="Times New Roman" w:cs="Times New Roman" w:eastAsia="Times New Roman" w:hAnsi="Times New Roman"/>
          <w:b/>
          <w:bCs/>
          <w:sz w:val="22"/>
          <w:szCs w:val="22"/>
        </w:rPr>
        <w:t xml:space="preserve">	10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4.1 Audit of Accounts (Week 1)</w:t>
      </w:r>
      <w:r>
        <w:rPr>
          <w:rFonts w:ascii="Times New Roman" w:cs="Times New Roman" w:eastAsia="Times New Roman" w:hAnsi="Times New Roman"/>
          <w:b w:val="false"/>
          <w:bCs w:val="false"/>
          <w:sz w:val="21"/>
          <w:szCs w:val="21"/>
        </w:rPr>
        <w:t xml:space="preserve">	10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4.2 Email OTP (13 and 14 July)</w:t>
      </w:r>
      <w:r>
        <w:rPr>
          <w:rFonts w:ascii="Times New Roman" w:cs="Times New Roman" w:eastAsia="Times New Roman" w:hAnsi="Times New Roman"/>
          <w:b w:val="false"/>
          <w:bCs w:val="false"/>
          <w:sz w:val="21"/>
          <w:szCs w:val="21"/>
        </w:rPr>
        <w:t xml:space="preserve">	10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4.3 SMS OTP with MSG91 (15 July)</w:t>
      </w:r>
      <w:r>
        <w:rPr>
          <w:rFonts w:ascii="Times New Roman" w:cs="Times New Roman" w:eastAsia="Times New Roman" w:hAnsi="Times New Roman"/>
          <w:b w:val="false"/>
          <w:bCs w:val="false"/>
          <w:sz w:val="21"/>
          <w:szCs w:val="21"/>
        </w:rPr>
        <w:t xml:space="preserve">	11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4.4 Forgot Password (16 July)</w:t>
      </w:r>
      <w:r>
        <w:rPr>
          <w:rFonts w:ascii="Times New Roman" w:cs="Times New Roman" w:eastAsia="Times New Roman" w:hAnsi="Times New Roman"/>
          <w:b w:val="false"/>
          <w:bCs w:val="false"/>
          <w:sz w:val="21"/>
          <w:szCs w:val="21"/>
        </w:rPr>
        <w:t xml:space="preserve">	12</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4.5 Profile Edit with Re-verification (17 July)</w:t>
      </w:r>
      <w:r>
        <w:rPr>
          <w:rFonts w:ascii="Times New Roman" w:cs="Times New Roman" w:eastAsia="Times New Roman" w:hAnsi="Times New Roman"/>
          <w:b w:val="false"/>
          <w:bCs w:val="false"/>
          <w:sz w:val="21"/>
          <w:szCs w:val="21"/>
        </w:rPr>
        <w:t xml:space="preserve">	12</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4.6 The Age Rule (19 August)</w:t>
      </w:r>
      <w:r>
        <w:rPr>
          <w:rFonts w:ascii="Times New Roman" w:cs="Times New Roman" w:eastAsia="Times New Roman" w:hAnsi="Times New Roman"/>
          <w:b w:val="false"/>
          <w:bCs w:val="false"/>
          <w:sz w:val="21"/>
          <w:szCs w:val="21"/>
        </w:rPr>
        <w:t xml:space="preserve">	12</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4.7 Pages and Copy</w:t>
      </w:r>
      <w:r>
        <w:rPr>
          <w:rFonts w:ascii="Times New Roman" w:cs="Times New Roman" w:eastAsia="Times New Roman" w:hAnsi="Times New Roman"/>
          <w:b w:val="false"/>
          <w:bCs w:val="false"/>
          <w:sz w:val="21"/>
          <w:szCs w:val="21"/>
        </w:rPr>
        <w:t xml:space="preserve">	12</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5. MODULE 2: ROOMS AND MATCHES</w:t>
      </w:r>
      <w:r>
        <w:rPr>
          <w:rFonts w:ascii="Times New Roman" w:cs="Times New Roman" w:eastAsia="Times New Roman" w:hAnsi="Times New Roman"/>
          <w:b/>
          <w:bCs/>
          <w:sz w:val="22"/>
          <w:szCs w:val="22"/>
        </w:rPr>
        <w:t xml:space="preserve">	13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5.1 Room and Match Data Model (9 and 10 July)</w:t>
      </w:r>
      <w:r>
        <w:rPr>
          <w:rFonts w:ascii="Times New Roman" w:cs="Times New Roman" w:eastAsia="Times New Roman" w:hAnsi="Times New Roman"/>
          <w:b w:val="false"/>
          <w:bCs w:val="false"/>
          <w:sz w:val="21"/>
          <w:szCs w:val="21"/>
        </w:rPr>
        <w:t xml:space="preserve">	13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5.2 Room Create API (20 July)</w:t>
      </w:r>
      <w:r>
        <w:rPr>
          <w:rFonts w:ascii="Times New Roman" w:cs="Times New Roman" w:eastAsia="Times New Roman" w:hAnsi="Times New Roman"/>
          <w:b w:val="false"/>
          <w:bCs w:val="false"/>
          <w:sz w:val="21"/>
          <w:szCs w:val="21"/>
        </w:rPr>
        <w:t xml:space="preserve">	13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5.3 Editable Defaults and the Create-room Page (21 and 22 July)</w:t>
      </w:r>
      <w:r>
        <w:rPr>
          <w:rFonts w:ascii="Times New Roman" w:cs="Times New Roman" w:eastAsia="Times New Roman" w:hAnsi="Times New Roman"/>
          <w:b w:val="false"/>
          <w:bCs w:val="false"/>
          <w:sz w:val="21"/>
          <w:szCs w:val="21"/>
        </w:rPr>
        <w:t xml:space="preserve">	13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5.4 Room Status Timer (23 July)</w:t>
      </w:r>
      <w:r>
        <w:rPr>
          <w:rFonts w:ascii="Times New Roman" w:cs="Times New Roman" w:eastAsia="Times New Roman" w:hAnsi="Times New Roman"/>
          <w:b w:val="false"/>
          <w:bCs w:val="false"/>
          <w:sz w:val="21"/>
          <w:szCs w:val="21"/>
        </w:rPr>
        <w:t xml:space="preserve">	13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5.5 Join and Start (27 and 28 July)</w:t>
      </w:r>
      <w:r>
        <w:rPr>
          <w:rFonts w:ascii="Times New Roman" w:cs="Times New Roman" w:eastAsia="Times New Roman" w:hAnsi="Times New Roman"/>
          <w:b w:val="false"/>
          <w:bCs w:val="false"/>
          <w:sz w:val="21"/>
          <w:szCs w:val="21"/>
        </w:rPr>
        <w:t xml:space="preserve">	14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5.6 Submission Endpoint (29 and 30 July)</w:t>
      </w:r>
      <w:r>
        <w:rPr>
          <w:rFonts w:ascii="Times New Roman" w:cs="Times New Roman" w:eastAsia="Times New Roman" w:hAnsi="Times New Roman"/>
          <w:b w:val="false"/>
          <w:bCs w:val="false"/>
          <w:sz w:val="21"/>
          <w:szCs w:val="21"/>
        </w:rPr>
        <w:t xml:space="preserve">	14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5.7 Testing a Full Solo Room (31 July)</w:t>
      </w:r>
      <w:r>
        <w:rPr>
          <w:rFonts w:ascii="Times New Roman" w:cs="Times New Roman" w:eastAsia="Times New Roman" w:hAnsi="Times New Roman"/>
          <w:b w:val="false"/>
          <w:bCs w:val="false"/>
          <w:sz w:val="21"/>
          <w:szCs w:val="21"/>
        </w:rPr>
        <w:t xml:space="preserve">	14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5.8 Results, Ranks and Profile Counters (3 to 6 August)</w:t>
      </w:r>
      <w:r>
        <w:rPr>
          <w:rFonts w:ascii="Times New Roman" w:cs="Times New Roman" w:eastAsia="Times New Roman" w:hAnsi="Times New Roman"/>
          <w:b w:val="false"/>
          <w:bCs w:val="false"/>
          <w:sz w:val="21"/>
          <w:szCs w:val="21"/>
        </w:rPr>
        <w:t xml:space="preserve">	14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5.9 Tournament Mode and Consent (10 to 14 August)</w:t>
      </w:r>
      <w:r>
        <w:rPr>
          <w:rFonts w:ascii="Times New Roman" w:cs="Times New Roman" w:eastAsia="Times New Roman" w:hAnsi="Times New Roman"/>
          <w:b w:val="false"/>
          <w:bCs w:val="false"/>
          <w:sz w:val="21"/>
          <w:szCs w:val="21"/>
        </w:rPr>
        <w:t xml:space="preserve">	15</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5.10 Elimination and the Paid-tournament Age Rule (17 to 20 August)</w:t>
      </w:r>
      <w:r>
        <w:rPr>
          <w:rFonts w:ascii="Times New Roman" w:cs="Times New Roman" w:eastAsia="Times New Roman" w:hAnsi="Times New Roman"/>
          <w:b w:val="false"/>
          <w:bCs w:val="false"/>
          <w:sz w:val="21"/>
          <w:szCs w:val="21"/>
        </w:rPr>
        <w:t xml:space="preserve">	15</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5.11 Result Locking (24 to 28 August)</w:t>
      </w:r>
      <w:r>
        <w:rPr>
          <w:rFonts w:ascii="Times New Roman" w:cs="Times New Roman" w:eastAsia="Times New Roman" w:hAnsi="Times New Roman"/>
          <w:b w:val="false"/>
          <w:bCs w:val="false"/>
          <w:sz w:val="21"/>
          <w:szCs w:val="21"/>
        </w:rPr>
        <w:t xml:space="preserve">	15</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5.12 Organisation Hosting (31 August to 4 September)</w:t>
      </w:r>
      <w:r>
        <w:rPr>
          <w:rFonts w:ascii="Times New Roman" w:cs="Times New Roman" w:eastAsia="Times New Roman" w:hAnsi="Times New Roman"/>
          <w:b w:val="false"/>
          <w:bCs w:val="false"/>
          <w:sz w:val="21"/>
          <w:szCs w:val="21"/>
        </w:rPr>
        <w:t xml:space="preserve">	16</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6. HARDENING, LEGAL PAGES AND LAUNCH</w:t>
      </w:r>
      <w:r>
        <w:rPr>
          <w:rFonts w:ascii="Times New Roman" w:cs="Times New Roman" w:eastAsia="Times New Roman" w:hAnsi="Times New Roman"/>
          <w:b/>
          <w:bCs/>
          <w:sz w:val="22"/>
          <w:szCs w:val="22"/>
        </w:rPr>
        <w:t xml:space="preserve">	17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6.1 End-to-end Test Script (7 to 9 September)</w:t>
      </w:r>
      <w:r>
        <w:rPr>
          <w:rFonts w:ascii="Times New Roman" w:cs="Times New Roman" w:eastAsia="Times New Roman" w:hAnsi="Times New Roman"/>
          <w:b w:val="false"/>
          <w:bCs w:val="false"/>
          <w:sz w:val="21"/>
          <w:szCs w:val="21"/>
        </w:rPr>
        <w:t xml:space="preserve">	17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6.2 Accessibility Checks (10 and 11 September)</w:t>
      </w:r>
      <w:r>
        <w:rPr>
          <w:rFonts w:ascii="Times New Roman" w:cs="Times New Roman" w:eastAsia="Times New Roman" w:hAnsi="Times New Roman"/>
          <w:b w:val="false"/>
          <w:bCs w:val="false"/>
          <w:sz w:val="21"/>
          <w:szCs w:val="21"/>
        </w:rPr>
        <w:t xml:space="preserve">	17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6.3 Legal Pages and the Acceptance Checkbox (14 to 18 September)</w:t>
      </w:r>
      <w:r>
        <w:rPr>
          <w:rFonts w:ascii="Times New Roman" w:cs="Times New Roman" w:eastAsia="Times New Roman" w:hAnsi="Times New Roman"/>
          <w:b w:val="false"/>
          <w:bCs w:val="false"/>
          <w:sz w:val="21"/>
          <w:szCs w:val="21"/>
        </w:rPr>
        <w:t xml:space="preserve">	17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6.4 Code Freeze and Launch Week (21 to 25 September)</w:t>
      </w:r>
      <w:r>
        <w:rPr>
          <w:rFonts w:ascii="Times New Roman" w:cs="Times New Roman" w:eastAsia="Times New Roman" w:hAnsi="Times New Roman"/>
          <w:b w:val="false"/>
          <w:bCs w:val="false"/>
          <w:sz w:val="21"/>
          <w:szCs w:val="21"/>
        </w:rPr>
        <w:t xml:space="preserve">	17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6.5 After Launch (28 September to 2 October)</w:t>
      </w:r>
      <w:r>
        <w:rPr>
          <w:rFonts w:ascii="Times New Roman" w:cs="Times New Roman" w:eastAsia="Times New Roman" w:hAnsi="Times New Roman"/>
          <w:b w:val="false"/>
          <w:bCs w:val="false"/>
          <w:sz w:val="21"/>
          <w:szCs w:val="21"/>
        </w:rPr>
        <w:t xml:space="preserve">	18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6.6 Final Report and Submission (5 and 6 October)</w:t>
      </w:r>
      <w:r>
        <w:rPr>
          <w:rFonts w:ascii="Times New Roman" w:cs="Times New Roman" w:eastAsia="Times New Roman" w:hAnsi="Times New Roman"/>
          <w:b w:val="false"/>
          <w:bCs w:val="false"/>
          <w:sz w:val="21"/>
          <w:szCs w:val="21"/>
        </w:rPr>
        <w:t xml:space="preserve">	18</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7. COLLABORATION WITH OTHER MEMBERS</w:t>
      </w:r>
      <w:r>
        <w:rPr>
          <w:rFonts w:ascii="Times New Roman" w:cs="Times New Roman" w:eastAsia="Times New Roman" w:hAnsi="Times New Roman"/>
          <w:b/>
          <w:bCs/>
          <w:sz w:val="22"/>
          <w:szCs w:val="22"/>
        </w:rPr>
        <w:t xml:space="preserve">	19</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7.1 Overview of Dependencies and Joint Functions</w:t>
      </w:r>
      <w:r>
        <w:rPr>
          <w:rFonts w:ascii="Times New Roman" w:cs="Times New Roman" w:eastAsia="Times New Roman" w:hAnsi="Times New Roman"/>
          <w:b w:val="false"/>
          <w:bCs w:val="false"/>
          <w:sz w:val="21"/>
          <w:szCs w:val="21"/>
        </w:rPr>
        <w:t xml:space="preserve">	19</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7.2 Collaboration with Member 2 (Harsh Sharma)</w:t>
      </w:r>
      <w:r>
        <w:rPr>
          <w:rFonts w:ascii="Times New Roman" w:cs="Times New Roman" w:eastAsia="Times New Roman" w:hAnsi="Times New Roman"/>
          <w:b w:val="false"/>
          <w:bCs w:val="false"/>
          <w:sz w:val="21"/>
          <w:szCs w:val="21"/>
        </w:rPr>
        <w:t xml:space="preserve">	20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7.3 Collaboration with Member 3 (Hemanth Singh Tanwar)</w:t>
      </w:r>
      <w:r>
        <w:rPr>
          <w:rFonts w:ascii="Times New Roman" w:cs="Times New Roman" w:eastAsia="Times New Roman" w:hAnsi="Times New Roman"/>
          <w:b w:val="false"/>
          <w:bCs w:val="false"/>
          <w:sz w:val="21"/>
          <w:szCs w:val="21"/>
        </w:rPr>
        <w:t xml:space="preserve">	20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7.4 Collaboration with Member 4 (Arjun Suman)</w:t>
      </w:r>
      <w:r>
        <w:rPr>
          <w:rFonts w:ascii="Times New Roman" w:cs="Times New Roman" w:eastAsia="Times New Roman" w:hAnsi="Times New Roman"/>
          <w:b w:val="false"/>
          <w:bCs w:val="false"/>
          <w:sz w:val="21"/>
          <w:szCs w:val="21"/>
        </w:rPr>
        <w:t xml:space="preserve">	21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7.5 Collaboration with Member 5 (Akshat Rathore)</w:t>
      </w:r>
      <w:r>
        <w:rPr>
          <w:rFonts w:ascii="Times New Roman" w:cs="Times New Roman" w:eastAsia="Times New Roman" w:hAnsi="Times New Roman"/>
          <w:b w:val="false"/>
          <w:bCs w:val="false"/>
          <w:sz w:val="21"/>
          <w:szCs w:val="21"/>
        </w:rPr>
        <w:t xml:space="preserve">	21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7.6 Team-Wide Activities</w:t>
      </w:r>
      <w:r>
        <w:rPr>
          <w:rFonts w:ascii="Times New Roman" w:cs="Times New Roman" w:eastAsia="Times New Roman" w:hAnsi="Times New Roman"/>
          <w:b w:val="false"/>
          <w:bCs w:val="false"/>
          <w:sz w:val="21"/>
          <w:szCs w:val="21"/>
        </w:rPr>
        <w:t xml:space="preserve">	21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7.7 Summary of Collaboration</w:t>
      </w:r>
      <w:r>
        <w:rPr>
          <w:rFonts w:ascii="Times New Roman" w:cs="Times New Roman" w:eastAsia="Times New Roman" w:hAnsi="Times New Roman"/>
          <w:b w:val="false"/>
          <w:bCs w:val="false"/>
          <w:sz w:val="21"/>
          <w:szCs w:val="21"/>
        </w:rPr>
        <w:t xml:space="preserve">	21</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8. TESTING AND VERIFICATION</w:t>
      </w:r>
      <w:r>
        <w:rPr>
          <w:rFonts w:ascii="Times New Roman" w:cs="Times New Roman" w:eastAsia="Times New Roman" w:hAnsi="Times New Roman"/>
          <w:b/>
          <w:bCs/>
          <w:sz w:val="22"/>
          <w:szCs w:val="22"/>
        </w:rPr>
        <w:t xml:space="preserve">	23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8.1 Test Strategy</w:t>
      </w:r>
      <w:r>
        <w:rPr>
          <w:rFonts w:ascii="Times New Roman" w:cs="Times New Roman" w:eastAsia="Times New Roman" w:hAnsi="Times New Roman"/>
          <w:b w:val="false"/>
          <w:bCs w:val="false"/>
          <w:sz w:val="21"/>
          <w:szCs w:val="21"/>
        </w:rPr>
        <w:t xml:space="preserve">	23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8.2 Tests Recorded in the Work Log</w:t>
      </w:r>
      <w:r>
        <w:rPr>
          <w:rFonts w:ascii="Times New Roman" w:cs="Times New Roman" w:eastAsia="Times New Roman" w:hAnsi="Times New Roman"/>
          <w:b w:val="false"/>
          <w:bCs w:val="false"/>
          <w:sz w:val="21"/>
          <w:szCs w:val="21"/>
        </w:rPr>
        <w:t xml:space="preserve">	23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8.3 Bug-fix Days</w:t>
      </w:r>
      <w:r>
        <w:rPr>
          <w:rFonts w:ascii="Times New Roman" w:cs="Times New Roman" w:eastAsia="Times New Roman" w:hAnsi="Times New Roman"/>
          <w:b w:val="false"/>
          <w:bCs w:val="false"/>
          <w:sz w:val="21"/>
          <w:szCs w:val="21"/>
        </w:rPr>
        <w:t xml:space="preserve">	23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8.4 Verification by Other Members</w:t>
      </w:r>
      <w:r>
        <w:rPr>
          <w:rFonts w:ascii="Times New Roman" w:cs="Times New Roman" w:eastAsia="Times New Roman" w:hAnsi="Times New Roman"/>
          <w:b w:val="false"/>
          <w:bCs w:val="false"/>
          <w:sz w:val="21"/>
          <w:szCs w:val="21"/>
        </w:rPr>
        <w:t xml:space="preserve">	24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8.5 Points to Note</w:t>
      </w:r>
      <w:r>
        <w:rPr>
          <w:rFonts w:ascii="Times New Roman" w:cs="Times New Roman" w:eastAsia="Times New Roman" w:hAnsi="Times New Roman"/>
          <w:b w:val="false"/>
          <w:bCs w:val="false"/>
          <w:sz w:val="21"/>
          <w:szCs w:val="21"/>
        </w:rPr>
        <w:t xml:space="preserve">	24</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9. WEEK-BY-WEEK SUMMARY</w:t>
      </w:r>
      <w:r>
        <w:rPr>
          <w:rFonts w:ascii="Times New Roman" w:cs="Times New Roman" w:eastAsia="Times New Roman" w:hAnsi="Times New Roman"/>
          <w:b/>
          <w:bCs/>
          <w:sz w:val="22"/>
          <w:szCs w:val="22"/>
        </w:rPr>
        <w:t xml:space="preserve">	25</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9.1 Weeks 1 and 2: Audit and Accounts</w:t>
      </w:r>
      <w:r>
        <w:rPr>
          <w:rFonts w:ascii="Times New Roman" w:cs="Times New Roman" w:eastAsia="Times New Roman" w:hAnsi="Times New Roman"/>
          <w:b w:val="false"/>
          <w:bCs w:val="false"/>
          <w:sz w:val="21"/>
          <w:szCs w:val="21"/>
        </w:rPr>
        <w:t xml:space="preserve">	26</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9.2 Weeks 3 to 5: Rooms, the First Playable Match and Results</w:t>
      </w:r>
      <w:r>
        <w:rPr>
          <w:rFonts w:ascii="Times New Roman" w:cs="Times New Roman" w:eastAsia="Times New Roman" w:hAnsi="Times New Roman"/>
          <w:b w:val="false"/>
          <w:bCs w:val="false"/>
          <w:sz w:val="21"/>
          <w:szCs w:val="21"/>
        </w:rPr>
        <w:t xml:space="preserve">	26</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9.3 Weeks 6 to 9: Tournament Mode, Host Controls, Result Locking and Organisations</w:t>
      </w:r>
      <w:r>
        <w:rPr>
          <w:rFonts w:ascii="Times New Roman" w:cs="Times New Roman" w:eastAsia="Times New Roman" w:hAnsi="Times New Roman"/>
          <w:b w:val="false"/>
          <w:bCs w:val="false"/>
          <w:sz w:val="21"/>
          <w:szCs w:val="21"/>
        </w:rPr>
        <w:t xml:space="preserve">	27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9.4 Weeks 10 to 12: Hardening, Legal Pages and Launch</w:t>
      </w:r>
      <w:r>
        <w:rPr>
          <w:rFonts w:ascii="Times New Roman" w:cs="Times New Roman" w:eastAsia="Times New Roman" w:hAnsi="Times New Roman"/>
          <w:b w:val="false"/>
          <w:bCs w:val="false"/>
          <w:sz w:val="21"/>
          <w:szCs w:val="21"/>
        </w:rPr>
        <w:t xml:space="preserve">	27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9.5 Weeks 13 and 14: After Launch and Handover</w:t>
      </w:r>
      <w:r>
        <w:rPr>
          <w:rFonts w:ascii="Times New Roman" w:cs="Times New Roman" w:eastAsia="Times New Roman" w:hAnsi="Times New Roman"/>
          <w:b w:val="false"/>
          <w:bCs w:val="false"/>
          <w:sz w:val="21"/>
          <w:szCs w:val="21"/>
        </w:rPr>
        <w:t xml:space="preserve">	27</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10. CHALLENGES, DECISIONS AND LIMITATIONS</w:t>
      </w:r>
      <w:r>
        <w:rPr>
          <w:rFonts w:ascii="Times New Roman" w:cs="Times New Roman" w:eastAsia="Times New Roman" w:hAnsi="Times New Roman"/>
          <w:b/>
          <w:bCs/>
          <w:sz w:val="22"/>
          <w:szCs w:val="22"/>
        </w:rPr>
        <w:t xml:space="preserve">	28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10.1 Challenges and How They Were Met</w:t>
      </w:r>
      <w:r>
        <w:rPr>
          <w:rFonts w:ascii="Times New Roman" w:cs="Times New Roman" w:eastAsia="Times New Roman" w:hAnsi="Times New Roman"/>
          <w:b w:val="false"/>
          <w:bCs w:val="false"/>
          <w:sz w:val="21"/>
          <w:szCs w:val="21"/>
        </w:rPr>
        <w:t xml:space="preserve">	28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10.2 Delivered Features</w:t>
      </w:r>
      <w:r>
        <w:rPr>
          <w:rFonts w:ascii="Times New Roman" w:cs="Times New Roman" w:eastAsia="Times New Roman" w:hAnsi="Times New Roman"/>
          <w:b w:val="false"/>
          <w:bCs w:val="false"/>
          <w:sz w:val="21"/>
          <w:szCs w:val="21"/>
        </w:rPr>
        <w:t xml:space="preserve">	28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10.3 Notes on the Sources</w:t>
      </w:r>
      <w:r>
        <w:rPr>
          <w:rFonts w:ascii="Times New Roman" w:cs="Times New Roman" w:eastAsia="Times New Roman" w:hAnsi="Times New Roman"/>
          <w:b w:val="false"/>
          <w:bCs w:val="false"/>
          <w:sz w:val="21"/>
          <w:szCs w:val="21"/>
        </w:rPr>
        <w:t xml:space="preserve">	29</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10.4 Limitations</w:t>
      </w:r>
      <w:r>
        <w:rPr>
          <w:rFonts w:ascii="Times New Roman" w:cs="Times New Roman" w:eastAsia="Times New Roman" w:hAnsi="Times New Roman"/>
          <w:b w:val="false"/>
          <w:bCs w:val="false"/>
          <w:sz w:val="21"/>
          <w:szCs w:val="21"/>
        </w:rPr>
        <w:t xml:space="preserve">	29</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11. CONCLUSION AND FUTURE SCOPE</w:t>
      </w:r>
      <w:r>
        <w:rPr>
          <w:rFonts w:ascii="Times New Roman" w:cs="Times New Roman" w:eastAsia="Times New Roman" w:hAnsi="Times New Roman"/>
          <w:b/>
          <w:bCs/>
          <w:sz w:val="22"/>
          <w:szCs w:val="22"/>
        </w:rPr>
        <w:t xml:space="preserve">	30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11.1 Conclusion</w:t>
      </w:r>
      <w:r>
        <w:rPr>
          <w:rFonts w:ascii="Times New Roman" w:cs="Times New Roman" w:eastAsia="Times New Roman" w:hAnsi="Times New Roman"/>
          <w:b w:val="false"/>
          <w:bCs w:val="false"/>
          <w:sz w:val="21"/>
          <w:szCs w:val="21"/>
        </w:rPr>
        <w:t xml:space="preserve">	30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11.2 Lessons Learnt</w:t>
      </w:r>
      <w:r>
        <w:rPr>
          <w:rFonts w:ascii="Times New Roman" w:cs="Times New Roman" w:eastAsia="Times New Roman" w:hAnsi="Times New Roman"/>
          <w:b w:val="false"/>
          <w:bCs w:val="false"/>
          <w:sz w:val="21"/>
          <w:szCs w:val="21"/>
        </w:rPr>
        <w:t xml:space="preserve">	30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11.3 Future Scope</w:t>
      </w:r>
      <w:r>
        <w:rPr>
          <w:rFonts w:ascii="Times New Roman" w:cs="Times New Roman" w:eastAsia="Times New Roman" w:hAnsi="Times New Roman"/>
          <w:b w:val="false"/>
          <w:bCs w:val="false"/>
          <w:sz w:val="21"/>
          <w:szCs w:val="21"/>
        </w:rPr>
        <w:t xml:space="preserve">	30</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 xml:space="preserve">	31</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APPENDIX A: COMPLETE DAILY WORK LOG OF MEMBER 1</w:t>
      </w:r>
      <w:r>
        <w:rPr>
          <w:rFonts w:ascii="Times New Roman" w:cs="Times New Roman" w:eastAsia="Times New Roman" w:hAnsi="Times New Roman"/>
          <w:b/>
          <w:bCs/>
          <w:sz w:val="22"/>
          <w:szCs w:val="22"/>
        </w:rPr>
        <w:t xml:space="preserve">	32</w:t>
      </w:r>
    </w:p>
    <w:p>
      <w:pPr>
        <w:tabs>
          <w:tab w:val="right" w:pos="8660" w:leader="dot"/>
        </w:tabs>
        <w:spacing w:after="70" w:before="100" w:line="276"/>
        <w:ind w:left="0" w:right="0"/>
      </w:pPr>
      <w:r>
        <w:rPr>
          <w:rFonts w:ascii="Times New Roman" w:cs="Times New Roman" w:eastAsia="Times New Roman" w:hAnsi="Times New Roman"/>
          <w:b/>
          <w:bCs/>
          <w:sz w:val="22"/>
          <w:szCs w:val="22"/>
        </w:rPr>
        <w:t xml:space="preserve">APPENDIX B: DATED JOINT WORK WITH OTHER MEMBERS</w:t>
      </w:r>
      <w:r>
        <w:rPr>
          <w:rFonts w:ascii="Times New Roman" w:cs="Times New Roman" w:eastAsia="Times New Roman" w:hAnsi="Times New Roman"/>
          <w:b/>
          <w:bCs/>
          <w:sz w:val="22"/>
          <w:szCs w:val="22"/>
        </w:rPr>
        <w:t xml:space="preserve">	35</w:t>
      </w:r>
    </w:p>
    <w:p>
      <w:pPr>
        <w:pageBreakBefore/>
        <w:spacing w:after="280"/>
        <w:jc w:val="center"/>
      </w:pPr>
      <w:r>
        <w:rPr>
          <w:rFonts w:ascii="Times New Roman" w:cs="Times New Roman" w:eastAsia="Times New Roman" w:hAnsi="Times New Roman"/>
          <w:b/>
          <w:bCs/>
          <w:sz w:val="32"/>
          <w:szCs w:val="32"/>
        </w:rPr>
        <w:t xml:space="preserve">LIST OF FIGURES</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2.1: Hours logged by Member 1 per kind of work</w:t>
      </w:r>
      <w:r>
        <w:rPr>
          <w:rFonts w:ascii="Times New Roman" w:cs="Times New Roman" w:eastAsia="Times New Roman" w:hAnsi="Times New Roman"/>
          <w:b w:val="false"/>
          <w:bCs w:val="false"/>
          <w:sz w:val="21"/>
          <w:szCs w:val="21"/>
        </w:rPr>
        <w:t xml:space="preserve">	5</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2.2: Timeline of Member 1’s work across the fourteen logged weeks</w:t>
      </w:r>
      <w:r>
        <w:rPr>
          <w:rFonts w:ascii="Times New Roman" w:cs="Times New Roman" w:eastAsia="Times New Roman" w:hAnsi="Times New Roman"/>
          <w:b w:val="false"/>
          <w:bCs w:val="false"/>
          <w:sz w:val="21"/>
          <w:szCs w:val="21"/>
        </w:rPr>
        <w:t xml:space="preserve">	6</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2.3: Share of logged hours by project stage</w:t>
      </w:r>
      <w:r>
        <w:rPr>
          <w:rFonts w:ascii="Times New Roman" w:cs="Times New Roman" w:eastAsia="Times New Roman" w:hAnsi="Times New Roman"/>
          <w:b w:val="false"/>
          <w:bCs w:val="false"/>
          <w:sz w:val="21"/>
          <w:szCs w:val="21"/>
        </w:rPr>
        <w:t xml:space="preserve">	6</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3.1: Layered architecture around Member 1’s modules</w:t>
      </w:r>
      <w:r>
        <w:rPr>
          <w:rFonts w:ascii="Times New Roman" w:cs="Times New Roman" w:eastAsia="Times New Roman" w:hAnsi="Times New Roman"/>
          <w:b w:val="false"/>
          <w:bCs w:val="false"/>
          <w:sz w:val="21"/>
          <w:szCs w:val="21"/>
        </w:rPr>
        <w:t xml:space="preserve">	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4.1: OTP request, delivery and verification with its limits</w:t>
      </w:r>
      <w:r>
        <w:rPr>
          <w:rFonts w:ascii="Times New Roman" w:cs="Times New Roman" w:eastAsia="Times New Roman" w:hAnsi="Times New Roman"/>
          <w:b w:val="false"/>
          <w:bCs w:val="false"/>
          <w:sz w:val="21"/>
          <w:szCs w:val="21"/>
        </w:rPr>
        <w:t xml:space="preserve">	11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4.2: Sequence diagram of OTP request and verification</w:t>
      </w:r>
      <w:r>
        <w:rPr>
          <w:rFonts w:ascii="Times New Roman" w:cs="Times New Roman" w:eastAsia="Times New Roman" w:hAnsi="Times New Roman"/>
          <w:b w:val="false"/>
          <w:bCs w:val="false"/>
          <w:sz w:val="21"/>
          <w:szCs w:val="21"/>
        </w:rPr>
        <w:t xml:space="preserve">	11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5.1: Room status, join, submission and result steps owned by Member 1</w:t>
      </w:r>
      <w:r>
        <w:rPr>
          <w:rFonts w:ascii="Times New Roman" w:cs="Times New Roman" w:eastAsia="Times New Roman" w:hAnsi="Times New Roman"/>
          <w:b w:val="false"/>
          <w:bCs w:val="false"/>
          <w:sz w:val="21"/>
          <w:szCs w:val="21"/>
        </w:rPr>
        <w:t xml:space="preserve">	13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5.2: Sequence of a code submission through Member 1’s endpoint and Member 2’s judge</w:t>
      </w:r>
      <w:r>
        <w:rPr>
          <w:rFonts w:ascii="Times New Roman" w:cs="Times New Roman" w:eastAsia="Times New Roman" w:hAnsi="Times New Roman"/>
          <w:b w:val="false"/>
          <w:bCs w:val="false"/>
          <w:sz w:val="21"/>
          <w:szCs w:val="21"/>
        </w:rPr>
        <w:t xml:space="preserve">	14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5.3: Result locking: confirmation, auto-confirmation, dispute and hand-over to payouts</w:t>
      </w:r>
      <w:r>
        <w:rPr>
          <w:rFonts w:ascii="Times New Roman" w:cs="Times New Roman" w:eastAsia="Times New Roman" w:hAnsi="Times New Roman"/>
          <w:b w:val="false"/>
          <w:bCs w:val="false"/>
          <w:sz w:val="21"/>
          <w:szCs w:val="21"/>
        </w:rPr>
        <w:t xml:space="preserve">	16</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7.1: Collaboration map of Member 1 with the other four members</w:t>
      </w:r>
      <w:r>
        <w:rPr>
          <w:rFonts w:ascii="Times New Roman" w:cs="Times New Roman" w:eastAsia="Times New Roman" w:hAnsi="Times New Roman"/>
          <w:b w:val="false"/>
          <w:bCs w:val="false"/>
          <w:sz w:val="21"/>
          <w:szCs w:val="21"/>
        </w:rPr>
        <w:t xml:space="preserve">	19</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7.2: Joint work items per partner (from Appendix B)</w:t>
      </w:r>
      <w:r>
        <w:rPr>
          <w:rFonts w:ascii="Times New Roman" w:cs="Times New Roman" w:eastAsia="Times New Roman" w:hAnsi="Times New Roman"/>
          <w:b w:val="false"/>
          <w:bCs w:val="false"/>
          <w:sz w:val="21"/>
          <w:szCs w:val="21"/>
        </w:rPr>
        <w:t xml:space="preserve">	22</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9.1: Cumulative hours logged by Member 1 week by week</w:t>
      </w:r>
      <w:r>
        <w:rPr>
          <w:rFonts w:ascii="Times New Roman" w:cs="Times New Roman" w:eastAsia="Times New Roman" w:hAnsi="Times New Roman"/>
          <w:b w:val="false"/>
          <w:bCs w:val="false"/>
          <w:sz w:val="21"/>
          <w:szCs w:val="21"/>
        </w:rPr>
        <w:t xml:space="preserve">	26</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Figure 9.2: Hours logged per day, 6 July to 6 October 2026 (one bar per weekday)</w:t>
      </w:r>
      <w:r>
        <w:rPr>
          <w:rFonts w:ascii="Times New Roman" w:cs="Times New Roman" w:eastAsia="Times New Roman" w:hAnsi="Times New Roman"/>
          <w:b w:val="false"/>
          <w:bCs w:val="false"/>
          <w:sz w:val="21"/>
          <w:szCs w:val="21"/>
        </w:rPr>
        <w:t xml:space="preserve">	26</w:t>
      </w:r>
    </w:p>
    <w:p>
      <w:pPr>
        <w:pageBreakBefore/>
        <w:spacing w:after="280"/>
        <w:jc w:val="center"/>
      </w:pPr>
      <w:r>
        <w:rPr>
          <w:rFonts w:ascii="Times New Roman" w:cs="Times New Roman" w:eastAsia="Times New Roman" w:hAnsi="Times New Roman"/>
          <w:b/>
          <w:bCs/>
          <w:sz w:val="32"/>
          <w:szCs w:val="32"/>
        </w:rPr>
        <w:t xml:space="preserve">LIST OF TABLES</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1.1: Summary of Member 1</w:t>
      </w:r>
      <w:r>
        <w:rPr>
          <w:rFonts w:ascii="Times New Roman" w:cs="Times New Roman" w:eastAsia="Times New Roman" w:hAnsi="Times New Roman"/>
          <w:b w:val="false"/>
          <w:bCs w:val="false"/>
          <w:sz w:val="21"/>
          <w:szCs w:val="21"/>
        </w:rPr>
        <w:t xml:space="preserve">	1</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2.1: Files and pages of Member 1</w:t>
      </w:r>
      <w:r>
        <w:rPr>
          <w:rFonts w:ascii="Times New Roman" w:cs="Times New Roman" w:eastAsia="Times New Roman" w:hAnsi="Times New Roman"/>
          <w:b w:val="false"/>
          <w:bCs w:val="false"/>
          <w:sz w:val="21"/>
          <w:szCs w:val="21"/>
        </w:rPr>
        <w:t xml:space="preserve">	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2.2: Hours by area of work</w:t>
      </w:r>
      <w:r>
        <w:rPr>
          <w:rFonts w:ascii="Times New Roman" w:cs="Times New Roman" w:eastAsia="Times New Roman" w:hAnsi="Times New Roman"/>
          <w:b w:val="false"/>
          <w:bCs w:val="false"/>
          <w:sz w:val="21"/>
          <w:szCs w:val="21"/>
        </w:rPr>
        <w:t xml:space="preserve">	4</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3.1: Requirements and Member 1’s contribution</w:t>
      </w:r>
      <w:r>
        <w:rPr>
          <w:rFonts w:ascii="Times New Roman" w:cs="Times New Roman" w:eastAsia="Times New Roman" w:hAnsi="Times New Roman"/>
          <w:b w:val="false"/>
          <w:bCs w:val="false"/>
          <w:sz w:val="21"/>
          <w:szCs w:val="21"/>
        </w:rPr>
        <w:t xml:space="preserve">	7</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3.2: Data used by Member 1’s modules</w:t>
      </w:r>
      <w:r>
        <w:rPr>
          <w:rFonts w:ascii="Times New Roman" w:cs="Times New Roman" w:eastAsia="Times New Roman" w:hAnsi="Times New Roman"/>
          <w:b w:val="false"/>
          <w:bCs w:val="false"/>
          <w:sz w:val="21"/>
          <w:szCs w:val="21"/>
        </w:rPr>
        <w:t xml:space="preserve">	9</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4.1: Week 1 activities of Member 1</w:t>
      </w:r>
      <w:r>
        <w:rPr>
          <w:rFonts w:ascii="Times New Roman" w:cs="Times New Roman" w:eastAsia="Times New Roman" w:hAnsi="Times New Roman"/>
          <w:b w:val="false"/>
          <w:bCs w:val="false"/>
          <w:sz w:val="21"/>
          <w:szCs w:val="21"/>
        </w:rPr>
        <w:t xml:space="preserve">	10</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6.1: Work of weeks 10 to 14</w:t>
      </w:r>
      <w:r>
        <w:rPr>
          <w:rFonts w:ascii="Times New Roman" w:cs="Times New Roman" w:eastAsia="Times New Roman" w:hAnsi="Times New Roman"/>
          <w:b w:val="false"/>
          <w:bCs w:val="false"/>
          <w:sz w:val="21"/>
          <w:szCs w:val="21"/>
        </w:rPr>
        <w:t xml:space="preserve">	18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7.1: Matrix of joint functions</w:t>
      </w:r>
      <w:r>
        <w:rPr>
          <w:rFonts w:ascii="Times New Roman" w:cs="Times New Roman" w:eastAsia="Times New Roman" w:hAnsi="Times New Roman"/>
          <w:b w:val="false"/>
          <w:bCs w:val="false"/>
          <w:sz w:val="21"/>
          <w:szCs w:val="21"/>
        </w:rPr>
        <w:t xml:space="preserve">	19</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8.1: Tests carried out by Member 1</w:t>
      </w:r>
      <w:r>
        <w:rPr>
          <w:rFonts w:ascii="Times New Roman" w:cs="Times New Roman" w:eastAsia="Times New Roman" w:hAnsi="Times New Roman"/>
          <w:b w:val="false"/>
          <w:bCs w:val="false"/>
          <w:sz w:val="21"/>
          <w:szCs w:val="21"/>
        </w:rPr>
        <w:t xml:space="preserve">	23</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9.1: Weekly summary of Member 1’s work</w:t>
      </w:r>
      <w:r>
        <w:rPr>
          <w:rFonts w:ascii="Times New Roman" w:cs="Times New Roman" w:eastAsia="Times New Roman" w:hAnsi="Times New Roman"/>
          <w:b w:val="false"/>
          <w:bCs w:val="false"/>
          <w:sz w:val="21"/>
          <w:szCs w:val="21"/>
        </w:rPr>
        <w:t xml:space="preserve">	25</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10.1: Challenges and responses</w:t>
      </w:r>
      <w:r>
        <w:rPr>
          <w:rFonts w:ascii="Times New Roman" w:cs="Times New Roman" w:eastAsia="Times New Roman" w:hAnsi="Times New Roman"/>
          <w:b w:val="false"/>
          <w:bCs w:val="false"/>
          <w:sz w:val="21"/>
          <w:szCs w:val="21"/>
        </w:rPr>
        <w:t xml:space="preserve">	28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10.2: Status of Member 1’s features</w:t>
      </w:r>
      <w:r>
        <w:rPr>
          <w:rFonts w:ascii="Times New Roman" w:cs="Times New Roman" w:eastAsia="Times New Roman" w:hAnsi="Times New Roman"/>
          <w:b w:val="false"/>
          <w:bCs w:val="false"/>
          <w:sz w:val="21"/>
          <w:szCs w:val="21"/>
        </w:rPr>
        <w:t xml:space="preserve">	28</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A.1: Daily work log of Member 1</w:t>
      </w:r>
      <w:r>
        <w:rPr>
          <w:rFonts w:ascii="Times New Roman" w:cs="Times New Roman" w:eastAsia="Times New Roman" w:hAnsi="Times New Roman"/>
          <w:b w:val="false"/>
          <w:bCs w:val="false"/>
          <w:sz w:val="21"/>
          <w:szCs w:val="21"/>
        </w:rPr>
        <w:t xml:space="preserve">	32</w:t>
      </w:r>
    </w:p>
    <w:p>
      <w:pPr>
        <w:tabs>
          <w:tab w:val="right" w:pos="8660" w:leader="dot"/>
        </w:tabs>
        <w:spacing w:after="30" w:before="0" w:line="276"/>
        <w:ind w:left="360" w:right="0"/>
      </w:pPr>
      <w:r>
        <w:rPr>
          <w:rFonts w:ascii="Times New Roman" w:cs="Times New Roman" w:eastAsia="Times New Roman" w:hAnsi="Times New Roman"/>
          <w:b w:val="false"/>
          <w:bCs w:val="false"/>
          <w:sz w:val="21"/>
          <w:szCs w:val="21"/>
        </w:rPr>
        <w:t xml:space="preserve">Table B.1: Dated joint work</w:t>
      </w:r>
      <w:r>
        <w:rPr>
          <w:rFonts w:ascii="Times New Roman" w:cs="Times New Roman" w:eastAsia="Times New Roman" w:hAnsi="Times New Roman"/>
          <w:b w:val="false"/>
          <w:bCs w:val="false"/>
          <w:sz w:val="21"/>
          <w:szCs w:val="21"/>
        </w:rPr>
        <w:t xml:space="preserve">	35</w:t>
      </w:r>
    </w:p>
    <w:p>
      <w:pPr>
        <w:sectPr>
          <w:footerReference w:type="default" r:id="rId7"/>
          <w:pgSz w:w="11906" w:h="16838" w:orient="portrait"/>
          <w:pgMar w:top="1440" w:right="1440" w:bottom="1300" w:left="1800" w:header="600" w:footer="600" w:gutter="0"/>
          <w:pgNumType w:start="1" w:fmt="lowerRoman"/>
          <w:docGrid w:linePitch="360"/>
        </w:sectPr>
      </w:pP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About the HackAgon Project</w:t>
      </w:r>
    </w:p>
    <w:p>
      <w:pPr>
        <w:spacing w:after="120" w:before="0" w:line="360"/>
        <w:jc w:val="both"/>
      </w:pPr>
      <w:r>
        <w:rPr>
          <w:rFonts w:ascii="Times New Roman" w:cs="Times New Roman" w:eastAsia="Times New Roman" w:hAnsi="Times New Roman"/>
          <w:color w:val="000000"/>
          <w:sz w:val="24"/>
          <w:szCs w:val="24"/>
        </w:rPr>
        <w:t xml:space="preserve">HackAgon is a web platform for hosting and joining online coding competitions. A college club, a class or a group of friends can create a room in a few minutes, pick questions, invite players and, when they want stakes, run a paid tournament in which the host funds the prize pool in advance and the pool is paid out by a published split after a flat 1% platform fee. The application is built on Node.js and Express with a MySQL database, a set of plain HTML pages, and shared browser scripts and style files.</w:t>
      </w:r>
    </w:p>
    <w:p>
      <w:pPr>
        <w:spacing w:after="120" w:before="0" w:line="360"/>
        <w:jc w:val="both"/>
      </w:pPr>
      <w:r>
        <w:rPr>
          <w:rFonts w:ascii="Times New Roman" w:cs="Times New Roman" w:eastAsia="Times New Roman" w:hAnsi="Times New Roman"/>
          <w:color w:val="000000"/>
          <w:sz w:val="24"/>
          <w:szCs w:val="24"/>
        </w:rPr>
        <w:t xml:space="preserve">The project was carried out by a team of five students of Arya College of Engineering and IT, Jaipur. The work was divided into ten modules, and every member owns modules of equal total weight. This report is about </w:t>
      </w:r>
      <w:r>
        <w:rPr>
          <w:rFonts w:ascii="Times New Roman" w:cs="Times New Roman" w:eastAsia="Times New Roman" w:hAnsi="Times New Roman"/>
          <w:b/>
          <w:bCs/>
          <w:color w:val="000000"/>
          <w:sz w:val="24"/>
          <w:szCs w:val="24"/>
        </w:rPr>
        <w:t xml:space="preserve">Member 1, Hiten Sharma</w:t>
      </w:r>
      <w:r>
        <w:rPr>
          <w:rFonts w:ascii="Times New Roman" w:cs="Times New Roman" w:eastAsia="Times New Roman" w:hAnsi="Times New Roman"/>
          <w:color w:val="000000"/>
          <w:sz w:val="24"/>
          <w:szCs w:val="24"/>
        </w:rPr>
        <w:t xml:space="preserve">, whose area in the team plan is </w:t>
      </w:r>
      <w:r>
        <w:rPr>
          <w:rFonts w:ascii="Times New Roman" w:cs="Times New Roman" w:eastAsia="Times New Roman" w:hAnsi="Times New Roman"/>
          <w:b/>
          <w:bCs/>
          <w:color w:val="000000"/>
          <w:sz w:val="24"/>
          <w:szCs w:val="24"/>
        </w:rPr>
        <w:t xml:space="preserve">Accounts and Rooms</w:t>
      </w:r>
      <w:r>
        <w:rPr>
          <w:rFonts w:ascii="Times New Roman" w:cs="Times New Roman" w:eastAsia="Times New Roman" w:hAnsi="Times New Roman"/>
          <w:color w:val="000000"/>
          <w:sz w:val="24"/>
          <w:szCs w:val="24"/>
        </w:rPr>
        <w:t xml:space="preserve">.</w:t>
      </w:r>
    </w:p>
    <w:p>
      <w:pPr>
        <w:pStyle w:val="Heading2"/>
      </w:pPr>
      <w:r>
        <w:rPr>
          <w:rFonts w:ascii="Times New Roman" w:cs="Times New Roman" w:eastAsia="Times New Roman" w:hAnsi="Times New Roman"/>
        </w:rPr>
        <w:t xml:space="preserve">1.2 Purpose of This Report</w:t>
      </w:r>
    </w:p>
    <w:p>
      <w:pPr>
        <w:spacing w:after="120" w:before="0" w:line="360"/>
        <w:jc w:val="both"/>
      </w:pPr>
      <w:r>
        <w:rPr>
          <w:rFonts w:ascii="Times New Roman" w:cs="Times New Roman" w:eastAsia="Times New Roman" w:hAnsi="Times New Roman"/>
          <w:color w:val="000000"/>
          <w:sz w:val="24"/>
          <w:szCs w:val="24"/>
        </w:rPr>
        <w:t xml:space="preserve">The team plan lists the modules and the weekly tasks of all five members. The daily work log records what each member actually did, day by day. Neither document describes one member’s contribution in full. This report collects in one place everything I did: what I built, in which week, how it was tested and how it connected to the work of the other four members.</w:t>
      </w:r>
    </w:p>
    <w:p>
      <w:pPr>
        <w:spacing w:after="120" w:before="0" w:line="360"/>
        <w:jc w:val="both"/>
      </w:pPr>
      <w:r>
        <w:rPr>
          <w:rFonts w:ascii="Times New Roman" w:cs="Times New Roman" w:eastAsia="Times New Roman" w:hAnsi="Times New Roman"/>
          <w:color w:val="000000"/>
          <w:sz w:val="24"/>
          <w:szCs w:val="24"/>
        </w:rPr>
        <w:t xml:space="preserve">HackAgon is a tightly connected system. An account created in my module is used by the payout details of Member 3, a room created in my module is judged by the code of Member 2, a lock set by Member 4 is enforced on my match page, and the final rank list produced by my module feeds the payouts of Member 3. Wherever I worked together with another member on a shared function, the report names the shared function, the interface between the two sides and the dates on which each side did its part.</w:t>
      </w:r>
    </w:p>
    <w:p>
      <w:pPr>
        <w:pStyle w:val="Heading2"/>
      </w:pPr>
      <w:r>
        <w:rPr>
          <w:rFonts w:ascii="Times New Roman" w:cs="Times New Roman" w:eastAsia="Times New Roman" w:hAnsi="Times New Roman"/>
        </w:rPr>
        <w:t xml:space="preserve">1.3 Member 1 at a Glance</w:t>
      </w:r>
    </w:p>
    <w:p>
      <w:pPr>
        <w:keepNext/>
        <w:spacing w:after="100" w:before="200" w:line="260"/>
        <w:jc w:val="center"/>
      </w:pPr>
      <w:r>
        <w:rPr>
          <w:rFonts w:ascii="Times New Roman" w:cs="Times New Roman" w:eastAsia="Times New Roman" w:hAnsi="Times New Roman"/>
          <w:b/>
          <w:bCs/>
          <w:color w:val="000000"/>
          <w:sz w:val="21"/>
          <w:szCs w:val="21"/>
        </w:rPr>
        <w:t xml:space="preserve">Table 1.1: Summary of Member 1</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160"/>
      </w:tblGrid>
      <w:tr>
        <w:trPr>
          <w:cantSplit/>
          <w:tblHeader/>
        </w:trPr>
        <w:tc>
          <w:tcPr>
            <w:tcW w:type="dxa" w:w="25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Item</w:t>
            </w:r>
          </w:p>
        </w:tc>
        <w:tc>
          <w:tcPr>
            <w:tcW w:type="dxa" w:w="61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Details</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Name</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Hiten Sharma (Member 1)</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Role in the team plan</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Accounts and Rooms</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Modules owned</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Module 1: Accounts and OTP; Module 2: Rooms and matches</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Main files</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Courier New" w:cs="Courier New" w:eastAsia="Courier New" w:hAnsi="Courier New"/>
                <w:color w:val="000000"/>
                <w:sz w:val="18"/>
                <w:szCs w:val="18"/>
              </w:rPr>
              <w:t xml:space="preserve">routes/auth.js</w:t>
            </w:r>
            <w:r>
              <w:rPr>
                <w:rFonts w:ascii="Times New Roman" w:cs="Times New Roman" w:eastAsia="Times New Roman" w:hAnsi="Times New Roman"/>
                <w:color w:val="000000"/>
                <w:sz w:val="20"/>
                <w:szCs w:val="20"/>
              </w:rPr>
              <w:t xml:space="preserve">, </w:t>
            </w:r>
            <w:r>
              <w:rPr>
                <w:rFonts w:ascii="Courier New" w:cs="Courier New" w:eastAsia="Courier New" w:hAnsi="Courier New"/>
                <w:color w:val="000000"/>
                <w:sz w:val="18"/>
                <w:szCs w:val="18"/>
              </w:rPr>
              <w:t xml:space="preserve">lib/auth.js</w:t>
            </w:r>
            <w:r>
              <w:rPr>
                <w:rFonts w:ascii="Times New Roman" w:cs="Times New Roman" w:eastAsia="Times New Roman" w:hAnsi="Times New Roman"/>
                <w:color w:val="000000"/>
                <w:sz w:val="20"/>
                <w:szCs w:val="20"/>
              </w:rPr>
              <w:t xml:space="preserve">, </w:t>
            </w:r>
            <w:r>
              <w:rPr>
                <w:rFonts w:ascii="Courier New" w:cs="Courier New" w:eastAsia="Courier New" w:hAnsi="Courier New"/>
                <w:color w:val="000000"/>
                <w:sz w:val="18"/>
                <w:szCs w:val="18"/>
              </w:rPr>
              <w:t xml:space="preserve">lib/otp.js</w:t>
            </w:r>
            <w:r>
              <w:rPr>
                <w:rFonts w:ascii="Times New Roman" w:cs="Times New Roman" w:eastAsia="Times New Roman" w:hAnsi="Times New Roman"/>
                <w:color w:val="000000"/>
                <w:sz w:val="20"/>
                <w:szCs w:val="20"/>
              </w:rPr>
              <w:t xml:space="preserve">, </w:t>
            </w:r>
            <w:r>
              <w:rPr>
                <w:rFonts w:ascii="Courier New" w:cs="Courier New" w:eastAsia="Courier New" w:hAnsi="Courier New"/>
                <w:color w:val="000000"/>
                <w:sz w:val="18"/>
                <w:szCs w:val="18"/>
              </w:rPr>
              <w:t xml:space="preserve">lib/mail.js</w:t>
            </w:r>
            <w:r>
              <w:rPr>
                <w:rFonts w:ascii="Times New Roman" w:cs="Times New Roman" w:eastAsia="Times New Roman" w:hAnsi="Times New Roman"/>
                <w:color w:val="000000"/>
                <w:sz w:val="20"/>
                <w:szCs w:val="20"/>
              </w:rPr>
              <w:t xml:space="preserve">, </w:t>
            </w:r>
            <w:r>
              <w:rPr>
                <w:rFonts w:ascii="Courier New" w:cs="Courier New" w:eastAsia="Courier New" w:hAnsi="Courier New"/>
                <w:color w:val="000000"/>
                <w:sz w:val="18"/>
                <w:szCs w:val="18"/>
              </w:rPr>
              <w:t xml:space="preserve">routes/rooms.js</w:t>
            </w:r>
            <w:r>
              <w:rPr>
                <w:rFonts w:ascii="Times New Roman" w:cs="Times New Roman" w:eastAsia="Times New Roman" w:hAnsi="Times New Roman"/>
                <w:color w:val="000000"/>
                <w:sz w:val="20"/>
                <w:szCs w:val="20"/>
              </w:rPr>
              <w:t xml:space="preserve">, </w:t>
            </w:r>
            <w:r>
              <w:rPr>
                <w:rFonts w:ascii="Courier New" w:cs="Courier New" w:eastAsia="Courier New" w:hAnsi="Courier New"/>
                <w:color w:val="000000"/>
                <w:sz w:val="18"/>
                <w:szCs w:val="18"/>
              </w:rPr>
              <w:t xml:space="preserve">routes/play.js</w:t>
            </w:r>
            <w:r>
              <w:rPr>
                <w:rFonts w:ascii="Times New Roman" w:cs="Times New Roman" w:eastAsia="Times New Roman" w:hAnsi="Times New Roman"/>
                <w:color w:val="000000"/>
                <w:sz w:val="20"/>
                <w:szCs w:val="20"/>
              </w:rPr>
              <w:t xml:space="preserve"> (shared), </w:t>
            </w:r>
            <w:r>
              <w:rPr>
                <w:rFonts w:ascii="Courier New" w:cs="Courier New" w:eastAsia="Courier New" w:hAnsi="Courier New"/>
                <w:color w:val="000000"/>
                <w:sz w:val="18"/>
                <w:szCs w:val="18"/>
              </w:rPr>
              <w:t xml:space="preserve">lib/domain.js</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Main pages</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login, signup, verify-otp, profile, create-room, arena, match (the match page is shared with Member 5)</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Period covered by the log</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6 July 2026 to 6 October 2026 (weekdays), project weeks 1 to 14</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Work logged</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67 weekdays, all marked Completed; </w:t>
            </w:r>
            <w:r>
              <w:rPr>
                <w:rFonts w:ascii="Times New Roman" w:cs="Times New Roman" w:eastAsia="Times New Roman" w:hAnsi="Times New Roman"/>
                <w:b/>
                <w:bCs/>
                <w:color w:val="000000"/>
                <w:sz w:val="20"/>
                <w:szCs w:val="20"/>
              </w:rPr>
              <w:t xml:space="preserve">194.0 hours</w:t>
            </w:r>
            <w:r>
              <w:rPr>
                <w:rFonts w:ascii="Times New Roman" w:cs="Times New Roman" w:eastAsia="Times New Roman" w:hAnsi="Times New Roman"/>
                <w:color w:val="000000"/>
                <w:sz w:val="20"/>
                <w:szCs w:val="20"/>
              </w:rPr>
              <w:t xml:space="preserve"> (2 to 4 hours a day; 14.5 hours in each of weeks 1 to 13 and 5.5 hours in the two-day week 14)</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Collaborated with</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2 (Harsh Sharma), Member 3 (Hemanth Singh Tanwar), Member 4 (Arjun Suman), Member 5 (Akshat Rathore)</w:t>
            </w:r>
          </w:p>
        </w:tc>
      </w:tr>
    </w:tbl>
    <w:p>
      <w:pPr>
        <w:spacing w:after="160"/>
      </w:pPr>
    </w:p>
    <w:p>
      <w:pPr>
        <w:pStyle w:val="Heading2"/>
      </w:pPr>
      <w:r>
        <w:rPr>
          <w:rFonts w:ascii="Times New Roman" w:cs="Times New Roman" w:eastAsia="Times New Roman" w:hAnsi="Times New Roman"/>
        </w:rPr>
        <w:t xml:space="preserve">1.4 Sources and Method</w:t>
      </w:r>
    </w:p>
    <w:p>
      <w:pPr>
        <w:spacing w:after="120" w:before="0" w:line="360"/>
        <w:jc w:val="both"/>
      </w:pPr>
      <w:r>
        <w:rPr>
          <w:rFonts w:ascii="Times New Roman" w:cs="Times New Roman" w:eastAsia="Times New Roman" w:hAnsi="Times New Roman"/>
          <w:color w:val="000000"/>
          <w:sz w:val="24"/>
          <w:szCs w:val="24"/>
        </w:rPr>
        <w:t xml:space="preserve">This report is based on my own work, supported by two team documents: the HackAgon Team Modules and 12-Week Plan, and the HackAgon Daily Work Log. The plan supplies the module descriptions, the owners, the file names, the weekly tasks and the risks. The log supplies the day-by-day record of what each member did, including my 67 entries and the entries of the other four members that touch my work. Dates follow the day-month-year format of the log.</w:t>
      </w:r>
    </w:p>
    <w:p>
      <w:pPr>
        <w:spacing w:after="120" w:before="0" w:line="360"/>
        <w:jc w:val="both"/>
      </w:pPr>
      <w:r>
        <w:rPr>
          <w:rFonts w:ascii="Times New Roman" w:cs="Times New Roman" w:eastAsia="Times New Roman" w:hAnsi="Times New Roman"/>
          <w:color w:val="000000"/>
          <w:sz w:val="24"/>
          <w:szCs w:val="24"/>
        </w:rPr>
        <w:t xml:space="preserve">The plan is the authority on what each task was meant to deliver and who owned it. The log is the authority on what I actually did and on which date, so every date in this report comes from the log. The plan sets out twelve weeks of tasks; the log runs for fourteen project weeks from 6 July to 6 October 2026. Weeks 10 to 12 of the plan (the end-to-end test, accessibility checks, legal pages and launch monitoring) all appear in the log as completed, and weeks 13 and 14 cover the review after the first real tournament and the preparation of this report.</w:t>
      </w:r>
    </w:p>
    <w:p>
      <w:pPr>
        <w:pStyle w:val="Heading2"/>
      </w:pPr>
      <w:r>
        <w:rPr>
          <w:rFonts w:ascii="Times New Roman" w:cs="Times New Roman" w:eastAsia="Times New Roman" w:hAnsi="Times New Roman"/>
        </w:rPr>
        <w:t xml:space="preserve">1.5 Organisation of the Report</w:t>
      </w:r>
    </w:p>
    <w:p>
      <w:pPr>
        <w:spacing w:after="120" w:before="0" w:line="360"/>
        <w:jc w:val="both"/>
      </w:pPr>
      <w:r>
        <w:rPr>
          <w:rFonts w:ascii="Times New Roman" w:cs="Times New Roman" w:eastAsia="Times New Roman" w:hAnsi="Times New Roman"/>
          <w:color w:val="000000"/>
          <w:sz w:val="24"/>
          <w:szCs w:val="24"/>
        </w:rPr>
        <w:t xml:space="preserve">Chapter 2 explains my role, the files and the effort. Chapter 3 lists the requirements and the design that the two modules follow. Chapter 4 describes Module 1, accounts and OTP, and Chapter 5 describes Module 2, rooms and matches. Chapter 6 covers the work of weeks 10 to 14: testing end to end, accessibility, legal pages, launch and the weeks after launch. Chapter 7 is devoted to collaboration with the other members. Chapter 8 reports testing, Chapter 9 gives a week-by-week account, and Chapter 10 discusses challenges, decisions and limitations. Chapter 11 concludes with lessons learnt and future scope. Appendix A reproduces my complete daily log and Appendix B lists the dated joint work with the other members.</w:t>
      </w:r>
    </w:p>
    <w:p>
      <w:pPr>
        <w:pStyle w:val="Heading1"/>
      </w:pPr>
      <w:r>
        <w:rPr>
          <w:rFonts w:ascii="Times New Roman" w:cs="Times New Roman" w:eastAsia="Times New Roman" w:hAnsi="Times New Roman"/>
        </w:rPr>
        <w:t xml:space="preserve">2. ROLE AND RESPONSIBILITIES</w:t>
      </w:r>
    </w:p>
    <w:p>
      <w:pPr>
        <w:pStyle w:val="Heading2"/>
      </w:pPr>
      <w:r>
        <w:rPr>
          <w:rFonts w:ascii="Times New Roman" w:cs="Times New Roman" w:eastAsia="Times New Roman" w:hAnsi="Times New Roman"/>
        </w:rPr>
        <w:t xml:space="preserve">2.1 The Two Modules</w:t>
      </w:r>
    </w:p>
    <w:p>
      <w:pPr>
        <w:spacing w:after="120" w:before="0" w:line="360"/>
        <w:jc w:val="both"/>
      </w:pPr>
      <w:r>
        <w:rPr>
          <w:rFonts w:ascii="Times New Roman" w:cs="Times New Roman" w:eastAsia="Times New Roman" w:hAnsi="Times New Roman"/>
          <w:color w:val="000000"/>
          <w:sz w:val="24"/>
          <w:szCs w:val="24"/>
        </w:rPr>
        <w:t xml:space="preserve">In the team plan each member owns two modules, one larger and one smaller, so that the load is shared evenly. I own the two modules that decide who can enter the platform and how a contest is created, joined and finished.</w:t>
      </w:r>
    </w:p>
    <w:p>
      <w:pPr>
        <w:pStyle w:val="Heading3"/>
      </w:pPr>
      <w:r>
        <w:rPr>
          <w:rFonts w:ascii="Times New Roman" w:cs="Times New Roman" w:eastAsia="Times New Roman" w:hAnsi="Times New Roman"/>
        </w:rPr>
        <w:t xml:space="preserve">Module 1: Accounts and OTP (weight 2)</w:t>
      </w:r>
    </w:p>
    <w:p>
      <w:pPr>
        <w:spacing w:after="120" w:before="0" w:line="360"/>
        <w:jc w:val="both"/>
      </w:pPr>
      <w:r>
        <w:rPr>
          <w:rFonts w:ascii="Times New Roman" w:cs="Times New Roman" w:eastAsia="Times New Roman" w:hAnsi="Times New Roman"/>
          <w:color w:val="000000"/>
          <w:sz w:val="24"/>
          <w:szCs w:val="24"/>
        </w:rPr>
        <w:t xml:space="preserve">This module covers signup, login, JWT sessions, email and SMS one-time passwords, forgot password, profile details and the age check. Its files are </w:t>
      </w:r>
      <w:r>
        <w:rPr>
          <w:rFonts w:ascii="Courier New" w:cs="Courier New" w:eastAsia="Courier New" w:hAnsi="Courier New"/>
          <w:color w:val="000000"/>
          <w:sz w:val="22"/>
          <w:szCs w:val="22"/>
        </w:rPr>
        <w:t xml:space="preserve">routes/auth.js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2"/>
          <w:szCs w:val="22"/>
        </w:rPr>
        <w:t xml:space="preserve">lib/auth.js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2"/>
          <w:szCs w:val="22"/>
        </w:rPr>
        <w:t xml:space="preserve">lib/otp.js</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2"/>
          <w:szCs w:val="22"/>
        </w:rPr>
        <w:t xml:space="preserve">lib/mail.js</w:t>
      </w:r>
      <w:r>
        <w:rPr>
          <w:rFonts w:ascii="Times New Roman" w:cs="Times New Roman" w:eastAsia="Times New Roman" w:hAnsi="Times New Roman"/>
          <w:color w:val="000000"/>
          <w:sz w:val="24"/>
          <w:szCs w:val="24"/>
        </w:rPr>
        <w:t xml:space="preserve">, together with the login, signup, verify-otp and profile pages.</w:t>
      </w:r>
    </w:p>
    <w:p>
      <w:pPr>
        <w:pStyle w:val="Heading3"/>
      </w:pPr>
      <w:r>
        <w:rPr>
          <w:rFonts w:ascii="Times New Roman" w:cs="Times New Roman" w:eastAsia="Times New Roman" w:hAnsi="Times New Roman"/>
        </w:rPr>
        <w:t xml:space="preserve">Module 2: Rooms and Matches (weight 3)</w:t>
      </w:r>
    </w:p>
    <w:p>
      <w:pPr>
        <w:spacing w:after="120" w:before="0" w:line="360"/>
        <w:jc w:val="both"/>
      </w:pPr>
      <w:r>
        <w:rPr>
          <w:rFonts w:ascii="Times New Roman" w:cs="Times New Roman" w:eastAsia="Times New Roman" w:hAnsi="Times New Roman"/>
          <w:color w:val="000000"/>
          <w:sz w:val="24"/>
          <w:szCs w:val="24"/>
        </w:rPr>
        <w:t xml:space="preserve">This module covers the room creation form, the question side panel, the Arena list, joining, the live match page, scoring, the scoreboard and the results. Its files are </w:t>
      </w:r>
      <w:r>
        <w:rPr>
          <w:rFonts w:ascii="Courier New" w:cs="Courier New" w:eastAsia="Courier New" w:hAnsi="Courier New"/>
          <w:color w:val="000000"/>
          <w:sz w:val="22"/>
          <w:szCs w:val="22"/>
        </w:rPr>
        <w:t xml:space="preserve">routes/rooms.js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2"/>
          <w:szCs w:val="22"/>
        </w:rPr>
        <w:t xml:space="preserve">routes/play.js</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2"/>
          <w:szCs w:val="22"/>
        </w:rPr>
        <w:t xml:space="preserve">lib/domain.js</w:t>
      </w:r>
      <w:r>
        <w:rPr>
          <w:rFonts w:ascii="Times New Roman" w:cs="Times New Roman" w:eastAsia="Times New Roman" w:hAnsi="Times New Roman"/>
          <w:color w:val="000000"/>
          <w:sz w:val="24"/>
          <w:szCs w:val="24"/>
        </w:rPr>
        <w:t xml:space="preserve">, together with the create-room, arena and match pages. The weights of 2 and 3 give me a load of 5 points, the same as every other member.</w:t>
      </w:r>
    </w:p>
    <w:p>
      <w:pPr>
        <w:pStyle w:val="Heading2"/>
      </w:pPr>
      <w:r>
        <w:rPr>
          <w:rFonts w:ascii="Times New Roman" w:cs="Times New Roman" w:eastAsia="Times New Roman" w:hAnsi="Times New Roman"/>
        </w:rPr>
        <w:t xml:space="preserve">2.2 Files, Pages and Responsibilities</w:t>
      </w:r>
    </w:p>
    <w:p>
      <w:pPr>
        <w:keepNext/>
        <w:spacing w:after="100" w:before="200" w:line="260"/>
        <w:jc w:val="center"/>
      </w:pPr>
      <w:r>
        <w:rPr>
          <w:rFonts w:ascii="Times New Roman" w:cs="Times New Roman" w:eastAsia="Times New Roman" w:hAnsi="Times New Roman"/>
          <w:b/>
          <w:bCs/>
          <w:color w:val="000000"/>
          <w:sz w:val="21"/>
          <w:szCs w:val="21"/>
        </w:rPr>
        <w:t xml:space="preserve">Table 2.1: Files and pages of Member 1</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960"/>
      </w:tblGrid>
      <w:tr>
        <w:trPr>
          <w:cantSplit/>
          <w:tblHeader/>
        </w:trPr>
        <w:tc>
          <w:tcPr>
            <w:tcW w:type="dxa" w:w="27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File or page</w:t>
            </w:r>
          </w:p>
        </w:tc>
        <w:tc>
          <w:tcPr>
            <w:tcW w:type="dxa" w:w="59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Responsibility</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Courier New" w:cs="Courier New" w:eastAsia="Courier New" w:hAnsi="Courier New"/>
                <w:color w:val="000000"/>
                <w:sz w:val="18"/>
                <w:szCs w:val="18"/>
              </w:rPr>
              <w:t xml:space="preserve">routes/auth.js</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Signup, login, OTP request and verify, forgot password, profile update</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Courier New" w:cs="Courier New" w:eastAsia="Courier New" w:hAnsi="Courier New"/>
                <w:color w:val="000000"/>
                <w:sz w:val="18"/>
                <w:szCs w:val="18"/>
              </w:rPr>
              <w:t xml:space="preserve">lib/auth.js</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Password hashing, JWT creation and checking, cookie settings</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Courier New" w:cs="Courier New" w:eastAsia="Courier New" w:hAnsi="Courier New"/>
                <w:color w:val="000000"/>
                <w:sz w:val="18"/>
                <w:szCs w:val="18"/>
              </w:rPr>
              <w:t xml:space="preserve">lib/otp.js</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Creating, storing and checking one-time passwords, expiry, attempt count and resend timing</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Courier New" w:cs="Courier New" w:eastAsia="Courier New" w:hAnsi="Courier New"/>
                <w:color w:val="000000"/>
                <w:sz w:val="18"/>
                <w:szCs w:val="18"/>
              </w:rPr>
              <w:t xml:space="preserve">lib/mail.js</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Sending email OTP. Mail first went through Gmail; Member 3 moved it to a transactional provider on 11 September</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Courier New" w:cs="Courier New" w:eastAsia="Courier New" w:hAnsi="Courier New"/>
                <w:color w:val="000000"/>
                <w:sz w:val="18"/>
                <w:szCs w:val="18"/>
              </w:rPr>
              <w:t xml:space="preserve">routes/rooms.js</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create API with validation and defaults, room status, join, start, host actions such as eliminate and confirm results</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Courier New" w:cs="Courier New" w:eastAsia="Courier New" w:hAnsi="Courier New"/>
                <w:color w:val="000000"/>
                <w:sz w:val="18"/>
                <w:szCs w:val="18"/>
              </w:rPr>
              <w:t xml:space="preserve">routes/play.js</w:t>
            </w:r>
            <w:r>
              <w:rPr>
                <w:rFonts w:ascii="Times New Roman" w:cs="Times New Roman" w:eastAsia="Times New Roman" w:hAnsi="Times New Roman"/>
                <w:color w:val="000000"/>
                <w:sz w:val="20"/>
                <w:szCs w:val="20"/>
              </w:rPr>
              <w:t xml:space="preserve"> (shared)</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Submission endpoint written by me, which calls the judge of Member 2; the hook for saving wrong submissions was agreed with Member 5</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Courier New" w:cs="Courier New" w:eastAsia="Courier New" w:hAnsi="Courier New"/>
                <w:color w:val="000000"/>
                <w:sz w:val="18"/>
                <w:szCs w:val="18"/>
              </w:rPr>
              <w:t xml:space="preserve">lib/domain.js</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Shared rules of the domain: ranks, tie-break, on-time check, counters</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login, signup, verify-otp, profile</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Account pages; styled by Member 5, wired to the API by me</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create-room, arena, match</w:t>
            </w:r>
          </w:p>
        </w:tc>
        <w:tc>
          <w:tcPr>
            <w:tcW w:type="dxa" w:w="59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pages; designed by Member 5, connected to the room and play APIs by me</w:t>
            </w:r>
          </w:p>
        </w:tc>
      </w:tr>
    </w:tbl>
    <w:p>
      <w:pPr>
        <w:spacing w:after="160"/>
      </w:pPr>
    </w:p>
    <w:p>
      <w:pPr>
        <w:pStyle w:val="Heading2"/>
      </w:pPr>
      <w:r>
        <w:rPr>
          <w:rFonts w:ascii="Times New Roman" w:cs="Times New Roman" w:eastAsia="Times New Roman" w:hAnsi="Times New Roman"/>
        </w:rPr>
        <w:t xml:space="preserve">2.3 Decisions Owned by Member 1</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The server decides, not the browser.</w:t>
      </w:r>
      <w:r>
        <w:rPr>
          <w:rFonts w:ascii="Times New Roman" w:cs="Times New Roman" w:eastAsia="Times New Roman" w:hAnsi="Times New Roman"/>
          <w:color w:val="000000"/>
          <w:sz w:val="24"/>
          <w:szCs w:val="24"/>
        </w:rPr>
        <w:t xml:space="preserve"> OTP expiry, attempt limits, resend timing, room status changes and the on-time check of a submission are all decided on the server.</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Real counters only.</w:t>
      </w:r>
      <w:r>
        <w:rPr>
          <w:rFonts w:ascii="Times New Roman" w:cs="Times New Roman" w:eastAsia="Times New Roman" w:hAnsi="Times New Roman"/>
          <w:color w:val="000000"/>
          <w:sz w:val="24"/>
          <w:szCs w:val="24"/>
        </w:rPr>
        <w:t xml:space="preserve"> Profile counters such as rooms played and rooms won are calculated from real records, so a new account shows zero everywhere, as the product requirements demand.</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Verification on change.</w:t>
      </w:r>
      <w:r>
        <w:rPr>
          <w:rFonts w:ascii="Times New Roman" w:cs="Times New Roman" w:eastAsia="Times New Roman" w:hAnsi="Times New Roman"/>
          <w:color w:val="000000"/>
          <w:sz w:val="24"/>
          <w:szCs w:val="24"/>
        </w:rPr>
        <w:t xml:space="preserve"> Changing the email or the mobile number on the profile asks for a new OTP before the change is saved.</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Age rule.</w:t>
      </w:r>
      <w:r>
        <w:rPr>
          <w:rFonts w:ascii="Times New Roman" w:cs="Times New Roman" w:eastAsia="Times New Roman" w:hAnsi="Times New Roman"/>
          <w:color w:val="000000"/>
          <w:sz w:val="24"/>
          <w:szCs w:val="24"/>
        </w:rPr>
        <w:t xml:space="preserve"> Only users aged 18 or over may enter or host paid tournaments.</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No silent results.</w:t>
      </w:r>
      <w:r>
        <w:rPr>
          <w:rFonts w:ascii="Times New Roman" w:cs="Times New Roman" w:eastAsia="Times New Roman" w:hAnsi="Times New Roman"/>
          <w:color w:val="000000"/>
          <w:sz w:val="24"/>
          <w:szCs w:val="24"/>
        </w:rPr>
        <w:t xml:space="preserve"> A result is confirmed by the host, or confirmed automatically after 24 hours if there is no dispute.</w:t>
      </w:r>
    </w:p>
    <w:p>
      <w:pPr>
        <w:pStyle w:val="Heading2"/>
      </w:pPr>
      <w:r>
        <w:rPr>
          <w:rFonts w:ascii="Times New Roman" w:cs="Times New Roman" w:eastAsia="Times New Roman" w:hAnsi="Times New Roman"/>
        </w:rPr>
        <w:t xml:space="preserve">2.4 What Belonged to Other Members</w:t>
      </w:r>
    </w:p>
    <w:p>
      <w:pPr>
        <w:spacing w:after="120" w:before="0" w:line="360"/>
        <w:jc w:val="both"/>
      </w:pPr>
      <w:r>
        <w:rPr>
          <w:rFonts w:ascii="Times New Roman" w:cs="Times New Roman" w:eastAsia="Times New Roman" w:hAnsi="Times New Roman"/>
          <w:color w:val="000000"/>
          <w:sz w:val="24"/>
          <w:szCs w:val="24"/>
        </w:rPr>
        <w:t xml:space="preserve">Clear boundaries help the team avoid overlap. I did not own the code judge or the question bank (Member 2), the money tables, payouts, deployment and the database core (Member 3), the proctoring endpoints and the host dashboard (Member 4), or the design system and the learning screens (Member 5). My code calls or feeds these parts at agreed points, which are described in Chapter 7.</w:t>
      </w:r>
    </w:p>
    <w:p>
      <w:pPr>
        <w:pStyle w:val="Heading2"/>
      </w:pPr>
      <w:r>
        <w:rPr>
          <w:rFonts w:ascii="Times New Roman" w:cs="Times New Roman" w:eastAsia="Times New Roman" w:hAnsi="Times New Roman"/>
        </w:rPr>
        <w:t xml:space="preserve">2.5 Effort Summary</w:t>
      </w:r>
    </w:p>
    <w:p>
      <w:pPr>
        <w:spacing w:after="120" w:before="0" w:line="360"/>
        <w:jc w:val="both"/>
      </w:pPr>
      <w:r>
        <w:rPr>
          <w:rFonts w:ascii="Times New Roman" w:cs="Times New Roman" w:eastAsia="Times New Roman" w:hAnsi="Times New Roman"/>
          <w:color w:val="000000"/>
          <w:sz w:val="24"/>
          <w:szCs w:val="24"/>
        </w:rPr>
        <w:t xml:space="preserve">I logged work on all 67 weekdays between 6 July and 6 October 2026, a total of </w:t>
      </w:r>
      <w:r>
        <w:rPr>
          <w:rFonts w:ascii="Times New Roman" w:cs="Times New Roman" w:eastAsia="Times New Roman" w:hAnsi="Times New Roman"/>
          <w:b/>
          <w:bCs/>
          <w:color w:val="000000"/>
          <w:sz w:val="24"/>
          <w:szCs w:val="24"/>
        </w:rPr>
        <w:t xml:space="preserve">194.0 hours</w:t>
      </w:r>
      <w:r>
        <w:rPr>
          <w:rFonts w:ascii="Times New Roman" w:cs="Times New Roman" w:eastAsia="Times New Roman" w:hAnsi="Times New Roman"/>
          <w:color w:val="000000"/>
          <w:sz w:val="24"/>
          <w:szCs w:val="24"/>
        </w:rPr>
        <w:t xml:space="preserve">. Daily hours ranged from 2 to 4, every full week came to 14.5 hours, and the last week (5 and 6 October) came to 5.5 hours. All entries are marked Completed. Table 2.2 groups the hours by area of work; each of the first twelve areas is exactly one project week.</w:t>
      </w:r>
    </w:p>
    <w:p>
      <w:pPr>
        <w:keepNext/>
        <w:spacing w:after="100" w:before="200" w:line="260"/>
        <w:jc w:val="center"/>
      </w:pPr>
      <w:r>
        <w:rPr>
          <w:rFonts w:ascii="Times New Roman" w:cs="Times New Roman" w:eastAsia="Times New Roman" w:hAnsi="Times New Roman"/>
          <w:b/>
          <w:bCs/>
          <w:color w:val="000000"/>
          <w:sz w:val="21"/>
          <w:szCs w:val="21"/>
        </w:rPr>
        <w:t xml:space="preserve">Table 2.2: Hours by area of work</w:t>
      </w:r>
    </w:p>
    <w:tbl>
      <w:tblPr>
        <w:tblW w:type="dxa" w:w="7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000"/>
        <w:gridCol w:w="800"/>
        <w:gridCol w:w="1000"/>
        <w:gridCol w:w="1000"/>
      </w:tblGrid>
      <w:tr>
        <w:trPr>
          <w:cantSplit/>
          <w:tblHeader/>
        </w:trPr>
        <w:tc>
          <w:tcPr>
            <w:tcW w:type="dxa" w:w="39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Area of work</w:t>
            </w:r>
          </w:p>
        </w:tc>
        <w:tc>
          <w:tcPr>
            <w:tcW w:type="dxa" w:w="10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Weeks</w:t>
            </w:r>
          </w:p>
        </w:tc>
        <w:tc>
          <w:tcPr>
            <w:tcW w:type="dxa" w:w="8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Days</w:t>
            </w:r>
          </w:p>
        </w:tc>
        <w:tc>
          <w:tcPr>
            <w:tcW w:type="dxa" w:w="10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Hours</w:t>
            </w:r>
          </w:p>
        </w:tc>
        <w:tc>
          <w:tcPr>
            <w:tcW w:type="dxa" w:w="10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Share</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Account audit and data model</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Accounts and OTP</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Room creation</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Join, submit and play</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Results and profile counters</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Tournament mode and consent</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Elimination and age rule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Result locking</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8</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Organization hosting</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9</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End-to-end test and accessibility</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Legal pages</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Launch and monitoring</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7.5%</w:t>
            </w:r>
          </w:p>
        </w:tc>
      </w:tr>
      <w:tr>
        <w:trPr>
          <w:cantSplit/>
        </w:trPr>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Post-launch fixes and handover</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13 to 14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20.0</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10.3%</w:t>
            </w:r>
          </w:p>
        </w:tc>
      </w:tr>
      <w:tr>
        <w:trPr>
          <w:cantSplit/>
        </w:trPr>
        <w:tc>
          <w:tcPr>
            <w:tcW w:type="dxa" w:w="39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Total</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1 to 14</w:t>
            </w:r>
          </w:p>
        </w:tc>
        <w:tc>
          <w:tcPr>
            <w:tcW w:type="dxa" w:w="8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67</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194.0</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100%</w:t>
            </w:r>
          </w:p>
        </w:tc>
      </w:tr>
    </w:tbl>
    <w:p>
      <w:pPr>
        <w:spacing w:after="160"/>
      </w:pPr>
    </w:p>
    <w:p>
      <w:pPr>
        <w:spacing w:after="120" w:before="0" w:line="360"/>
        <w:jc w:val="both"/>
      </w:pPr>
      <w:r>
        <w:rPr>
          <w:rFonts w:ascii="Times New Roman" w:cs="Times New Roman" w:eastAsia="Times New Roman" w:hAnsi="Times New Roman"/>
          <w:color w:val="000000"/>
          <w:sz w:val="24"/>
          <w:szCs w:val="24"/>
        </w:rPr>
        <w:t xml:space="preserve">The work in the log falls into six kinds of activity. Building new features took more than half of the logged time. Testing (including the end-to-end script and the accessibility checks) took about a sixth, and documentation, bug fixing, monitoring and review share the rest. Figure 2.1 shows the split.</w:t>
      </w:r>
    </w:p>
    <w:p>
      <w:pPr>
        <w:keepNext/>
        <w:spacing w:after="60" w:before="160"/>
        <w:jc w:val="center"/>
      </w:pPr>
      <w:r>
        <w:drawing>
          <wp:inline distT="0" distB="0" distL="0" distR="0">
            <wp:extent cx="5124450" cy="2219325"/>
            <wp:effectExtent t="0" r="0" b="0" l="0"/>
            <wp:docPr id="1" name="Figure 2.1" descr="Hours logged by Member 1 per kind of work"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219325"/>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2.1: Hours logged by Member 1 per kind of work</w:t>
      </w:r>
    </w:p>
    <w:p>
      <w:pPr>
        <w:spacing w:after="120" w:before="0" w:line="360"/>
        <w:jc w:val="both"/>
      </w:pPr>
      <w:r>
        <w:rPr>
          <w:rFonts w:ascii="Times New Roman" w:cs="Times New Roman" w:eastAsia="Times New Roman" w:hAnsi="Times New Roman"/>
          <w:color w:val="000000"/>
          <w:sz w:val="24"/>
          <w:szCs w:val="24"/>
        </w:rPr>
        <w:t xml:space="preserve">Figure 2.2 shows when each area of work took place. The account audit and the OTP flows fill the first two weeks, rooms and the first playable match follow in weeks 3 to 5, and tournament mode, host controls, result locking and organisation hosting fill weeks 6 to 9. Weeks 10 to 12 are the hardening and launch weeks, and weeks 13 and 14 close the project.</w:t>
      </w:r>
    </w:p>
    <w:p>
      <w:pPr>
        <w:keepNext/>
        <w:spacing w:after="60" w:before="160"/>
        <w:jc w:val="center"/>
      </w:pPr>
      <w:r>
        <w:drawing>
          <wp:inline distT="0" distB="0" distL="0" distR="0">
            <wp:extent cx="5486400" cy="2695575"/>
            <wp:effectExtent t="0" r="0" b="0" l="0"/>
            <wp:docPr id="1" name="Figure 2.2" descr="Timeline of Member 1’s work across the fourteen logged week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95575"/>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2.2: Timeline of Member 1’s work across the fourteen logged weeks</w:t>
      </w:r>
    </w:p>
    <w:p>
      <w:pPr>
        <w:spacing w:after="120" w:before="0" w:line="360"/>
        <w:jc w:val="both"/>
      </w:pPr>
      <w:r>
        <w:rPr>
          <w:rFonts w:ascii="Times New Roman" w:cs="Times New Roman" w:eastAsia="Times New Roman" w:hAnsi="Times New Roman"/>
          <w:color w:val="000000"/>
          <w:sz w:val="24"/>
          <w:szCs w:val="24"/>
        </w:rPr>
        <w:t xml:space="preserve">Figure 2.3 groups the same hours into five stages of the project. The largest stage is weeks 6 to 9, because tournament mode and elimination touch the match page, the consent page, the age rule and the host controls, and result locking connects the match to the payouts.</w:t>
      </w:r>
    </w:p>
    <w:p>
      <w:pPr>
        <w:keepNext/>
        <w:spacing w:after="60" w:before="160"/>
        <w:jc w:val="center"/>
      </w:pPr>
      <w:r>
        <w:drawing>
          <wp:inline distT="0" distB="0" distL="0" distR="0">
            <wp:extent cx="5124450" cy="1704975"/>
            <wp:effectExtent t="0" r="0" b="0" l="0"/>
            <wp:docPr id="1" name="Figure 2.3" descr="Share of logged hours by project stag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1704975"/>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2.3: Share of logged hours by project stage</w:t>
      </w:r>
    </w:p>
    <w:p>
      <w:pPr>
        <w:pStyle w:val="Heading1"/>
      </w:pPr>
      <w:r>
        <w:rPr>
          <w:rFonts w:ascii="Times New Roman" w:cs="Times New Roman" w:eastAsia="Times New Roman" w:hAnsi="Times New Roman"/>
        </w:rPr>
        <w:t xml:space="preserve">3. REQUIREMENTS AND DESIGN</w:t>
      </w:r>
    </w:p>
    <w:p>
      <w:pPr>
        <w:pStyle w:val="Heading2"/>
      </w:pPr>
      <w:r>
        <w:rPr>
          <w:rFonts w:ascii="Times New Roman" w:cs="Times New Roman" w:eastAsia="Times New Roman" w:hAnsi="Times New Roman"/>
        </w:rPr>
        <w:t xml:space="preserve">3.1 Requirements Covered</w:t>
      </w:r>
    </w:p>
    <w:p>
      <w:pPr>
        <w:spacing w:after="120" w:before="0" w:line="360"/>
        <w:jc w:val="both"/>
      </w:pPr>
      <w:r>
        <w:rPr>
          <w:rFonts w:ascii="Times New Roman" w:cs="Times New Roman" w:eastAsia="Times New Roman" w:hAnsi="Times New Roman"/>
          <w:color w:val="000000"/>
          <w:sz w:val="24"/>
          <w:szCs w:val="24"/>
        </w:rPr>
        <w:t xml:space="preserve">The plan states what each module must do. Table 3.1 lists the requirements that my tasks address and the contribution made.</w:t>
      </w:r>
    </w:p>
    <w:p>
      <w:pPr>
        <w:keepNext/>
        <w:spacing w:after="100" w:before="200" w:line="260"/>
        <w:jc w:val="center"/>
      </w:pPr>
      <w:r>
        <w:rPr>
          <w:rFonts w:ascii="Times New Roman" w:cs="Times New Roman" w:eastAsia="Times New Roman" w:hAnsi="Times New Roman"/>
          <w:b/>
          <w:bCs/>
          <w:color w:val="000000"/>
          <w:sz w:val="21"/>
          <w:szCs w:val="21"/>
        </w:rPr>
        <w:t xml:space="preserve">Table 3.1: Requirements and Member 1’s contribution</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4060"/>
      </w:tblGrid>
      <w:tr>
        <w:trPr>
          <w:cantSplit/>
          <w:tblHeader/>
        </w:trPr>
        <w:tc>
          <w:tcPr>
            <w:tcW w:type="dxa" w:w="46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Requirement (from the plan)</w:t>
            </w:r>
          </w:p>
        </w:tc>
        <w:tc>
          <w:tcPr>
            <w:tcW w:type="dxa" w:w="40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Contribution and date</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Email OTP with 5 minute expiry, 5 attempts and 60 second resend</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in week 2 (13 and 14 July)</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SMS OTP</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Added using MSG91 (15 July)</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Forgot password</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with OTP (16 July)</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Profile edit asks for a new OTP when email or mobile changes</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(17 July)</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create API with validation and the PRD’s editable defaults</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and wired to </w:t>
            </w:r>
            <w:r>
              <w:rPr>
                <w:rFonts w:ascii="Courier New" w:cs="Courier New" w:eastAsia="Courier New" w:hAnsi="Courier New"/>
                <w:color w:val="000000"/>
                <w:sz w:val="18"/>
                <w:szCs w:val="18"/>
              </w:rPr>
              <w:t xml:space="preserve">create-room.html</w:t>
            </w:r>
            <w:r>
              <w:rPr>
                <w:rFonts w:ascii="Times New Roman" w:cs="Times New Roman" w:eastAsia="Times New Roman" w:hAnsi="Times New Roman"/>
                <w:color w:val="000000"/>
                <w:sz w:val="20"/>
                <w:szCs w:val="20"/>
              </w:rPr>
              <w:t xml:space="preserve"> (20 to 22 July)</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status open, live, finished run by a timer on the server</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Added (23 July)</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Join by Arena or invite code; start the match</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(27 and 28 July)</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Server decides whether a submission is on time</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Added with the judge call (29 and 30 July)</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Final ranks with tie-break; results page data</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(3 and 4 August)</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Profile counters from real records; new account shows zero</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Calculated and tested (5 and 6 August)</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Tournament mode, consent page, locked players refused on every request</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and tested (10 to 13 August)</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Host eliminates a player with a reason; no rejoin; removed from ranking</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(17 and 18 August)</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Only users aged 18 or over can enter or host paid tournaments</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Added (19 August)</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Host confirms results or they auto-confirm after 24 hours; rank list to money module</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(24 to 26 August)</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Organisation host application, admin approval, higher limits</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Built (31 August to 3 September)</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End-to-end script of signup, room creation, join, solve and results</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Written, extended and run (7 to 9 September); re-run on 30 September</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Keyboard and screen-reader check of auth and room pages</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Done (10 and 11 September)</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Terms of service, privacy policy, refund policy, webcam consent text, acceptance checkbox at signup</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Written and added (14 to 18 September)</w:t>
            </w:r>
          </w:p>
        </w:tc>
      </w:tr>
      <w:tr>
        <w:trPr>
          <w:cantSplit/>
        </w:trP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Launch-week monitoring of signups, OTP delivery, login errors and the first real tournament</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Done (22 to 24 September)</w:t>
            </w:r>
          </w:p>
        </w:tc>
      </w:tr>
    </w:tbl>
    <w:p>
      <w:pPr>
        <w:spacing w:after="160"/>
      </w:pPr>
    </w:p>
    <w:p>
      <w:pPr>
        <w:pStyle w:val="Heading2"/>
      </w:pPr>
      <w:r>
        <w:rPr>
          <w:rFonts w:ascii="Times New Roman" w:cs="Times New Roman" w:eastAsia="Times New Roman" w:hAnsi="Times New Roman"/>
        </w:rPr>
        <w:t xml:space="preserve">3.2 Non-Functional Requirements That Shaped the Work</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Security of accounts.</w:t>
      </w:r>
      <w:r>
        <w:rPr>
          <w:rFonts w:ascii="Times New Roman" w:cs="Times New Roman" w:eastAsia="Times New Roman" w:hAnsi="Times New Roman"/>
          <w:color w:val="000000"/>
          <w:sz w:val="24"/>
          <w:szCs w:val="24"/>
        </w:rPr>
        <w:t xml:space="preserve"> Passwords are hashed with bcryptjs, sessions use JWT with an expiry, and cookie flags are checked. Week 1 was spent auditing these settings.</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Server authority.</w:t>
      </w:r>
      <w:r>
        <w:rPr>
          <w:rFonts w:ascii="Times New Roman" w:cs="Times New Roman" w:eastAsia="Times New Roman" w:hAnsi="Times New Roman"/>
          <w:color w:val="000000"/>
          <w:sz w:val="24"/>
          <w:szCs w:val="24"/>
        </w:rPr>
        <w:t xml:space="preserve"> Anything that affects fairness or money, such as time, locks, eliminations and results, is checked on the server for every request.</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Honest numbers.</w:t>
      </w:r>
      <w:r>
        <w:rPr>
          <w:rFonts w:ascii="Times New Roman" w:cs="Times New Roman" w:eastAsia="Times New Roman" w:hAnsi="Times New Roman"/>
          <w:color w:val="000000"/>
          <w:sz w:val="24"/>
          <w:szCs w:val="24"/>
        </w:rPr>
        <w:t xml:space="preserve"> No demo users, scores or counters are placed in the app; counters start at zero and grow from real records.</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Clear messages.</w:t>
      </w:r>
      <w:r>
        <w:rPr>
          <w:rFonts w:ascii="Times New Roman" w:cs="Times New Roman" w:eastAsia="Times New Roman" w:hAnsi="Times New Roman"/>
          <w:color w:val="000000"/>
          <w:sz w:val="24"/>
          <w:szCs w:val="24"/>
        </w:rPr>
        <w:t xml:space="preserve"> Every feature has hand-written empty and error messages, which is part of the team’s definition of done.</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Deployability.</w:t>
      </w:r>
      <w:r>
        <w:rPr>
          <w:rFonts w:ascii="Times New Roman" w:cs="Times New Roman" w:eastAsia="Times New Roman" w:hAnsi="Times New Roman"/>
          <w:color w:val="000000"/>
          <w:sz w:val="24"/>
          <w:szCs w:val="24"/>
        </w:rPr>
        <w:t xml:space="preserve"> The main branch is always deployable. It went to a staging service on Render during the build and to a separate production service from 22 September.</w:t>
      </w:r>
    </w:p>
    <w:p>
      <w:pPr>
        <w:pStyle w:val="Heading2"/>
      </w:pPr>
      <w:r>
        <w:rPr>
          <w:rFonts w:ascii="Times New Roman" w:cs="Times New Roman" w:eastAsia="Times New Roman" w:hAnsi="Times New Roman"/>
        </w:rPr>
        <w:t xml:space="preserve">3.3 Position in the Architecture</w:t>
      </w:r>
    </w:p>
    <w:p>
      <w:pPr>
        <w:spacing w:after="120" w:before="0" w:line="360"/>
        <w:jc w:val="both"/>
      </w:pPr>
      <w:r>
        <w:rPr>
          <w:rFonts w:ascii="Times New Roman" w:cs="Times New Roman" w:eastAsia="Times New Roman" w:hAnsi="Times New Roman"/>
          <w:color w:val="000000"/>
          <w:sz w:val="24"/>
          <w:szCs w:val="24"/>
        </w:rPr>
        <w:t xml:space="preserve">The application is a Node.js and Express server with a MySQL database through the mysql2 driver. The browser pages talk to the server through </w:t>
      </w:r>
      <w:r>
        <w:rPr>
          <w:rFonts w:ascii="Courier New" w:cs="Courier New" w:eastAsia="Courier New" w:hAnsi="Courier New"/>
          <w:color w:val="000000"/>
          <w:sz w:val="22"/>
          <w:szCs w:val="22"/>
        </w:rPr>
        <w:t xml:space="preserve">js/api.js</w:t>
      </w:r>
      <w:r>
        <w:rPr>
          <w:rFonts w:ascii="Times New Roman" w:cs="Times New Roman" w:eastAsia="Times New Roman" w:hAnsi="Times New Roman"/>
          <w:color w:val="000000"/>
          <w:sz w:val="24"/>
          <w:szCs w:val="24"/>
        </w:rPr>
        <w:t xml:space="preserve">. My routes sit in the </w:t>
      </w:r>
      <w:r>
        <w:rPr>
          <w:rFonts w:ascii="Courier New" w:cs="Courier New" w:eastAsia="Courier New" w:hAnsi="Courier New"/>
          <w:color w:val="000000"/>
          <w:sz w:val="22"/>
          <w:szCs w:val="22"/>
        </w:rPr>
        <w:t xml:space="preserve">server/routes</w:t>
      </w:r>
      <w:r>
        <w:rPr>
          <w:rFonts w:ascii="Times New Roman" w:cs="Times New Roman" w:eastAsia="Times New Roman" w:hAnsi="Times New Roman"/>
          <w:color w:val="000000"/>
          <w:sz w:val="24"/>
          <w:szCs w:val="24"/>
        </w:rPr>
        <w:t xml:space="preserve"> folder (auth, rooms and play), and the shared logic sits in the </w:t>
      </w:r>
      <w:r>
        <w:rPr>
          <w:rFonts w:ascii="Courier New" w:cs="Courier New" w:eastAsia="Courier New" w:hAnsi="Courier New"/>
          <w:color w:val="000000"/>
          <w:sz w:val="22"/>
          <w:szCs w:val="22"/>
        </w:rPr>
        <w:t xml:space="preserve">lib</w:t>
      </w:r>
      <w:r>
        <w:rPr>
          <w:rFonts w:ascii="Times New Roman" w:cs="Times New Roman" w:eastAsia="Times New Roman" w:hAnsi="Times New Roman"/>
          <w:color w:val="000000"/>
          <w:sz w:val="24"/>
          <w:szCs w:val="24"/>
        </w:rPr>
        <w:t xml:space="preserve"> folder (auth, otp, mail and domain). The libraries used by my modules are express, bcryptjs, jsonwebtoken, nodemailer and dotenv, with MSG91 for SMS. Figure 3.1 shows the layers and where my code sits.</w:t>
      </w:r>
    </w:p>
    <w:p>
      <w:pPr>
        <w:keepNext/>
        <w:spacing w:after="60" w:before="160"/>
        <w:jc w:val="center"/>
      </w:pPr>
      <w:r>
        <w:drawing>
          <wp:inline distT="0" distB="0" distL="0" distR="0">
            <wp:extent cx="5124450" cy="3457575"/>
            <wp:effectExtent t="0" r="0" b="0" l="0"/>
            <wp:docPr id="1" name="Figure 3.1" descr="Layered architecture around Member 1’s module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457575"/>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3.1: Layered architecture around Member 1’s modules</w:t>
      </w:r>
    </w:p>
    <w:p>
      <w:pPr>
        <w:pStyle w:val="Heading2"/>
      </w:pPr>
      <w:r>
        <w:rPr>
          <w:rFonts w:ascii="Times New Roman" w:cs="Times New Roman" w:eastAsia="Times New Roman" w:hAnsi="Times New Roman"/>
        </w:rPr>
        <w:t xml:space="preserve">3.4 Data Design</w:t>
      </w:r>
    </w:p>
    <w:p>
      <w:pPr>
        <w:spacing w:after="120" w:before="0" w:line="360"/>
        <w:jc w:val="both"/>
      </w:pPr>
      <w:r>
        <w:rPr>
          <w:rFonts w:ascii="Times New Roman" w:cs="Times New Roman" w:eastAsia="Times New Roman" w:hAnsi="Times New Roman"/>
          <w:color w:val="000000"/>
          <w:sz w:val="24"/>
          <w:szCs w:val="24"/>
        </w:rPr>
        <w:t xml:space="preserve">In week 1 I drafted the room and match data model and reviewed it with Member 3, who owns </w:t>
      </w:r>
      <w:r>
        <w:rPr>
          <w:rFonts w:ascii="Courier New" w:cs="Courier New" w:eastAsia="Courier New" w:hAnsi="Courier New"/>
          <w:color w:val="000000"/>
          <w:sz w:val="22"/>
          <w:szCs w:val="22"/>
        </w:rPr>
        <w:t xml:space="preserve">schema.sql</w:t>
      </w:r>
      <w:r>
        <w:rPr>
          <w:rFonts w:ascii="Times New Roman" w:cs="Times New Roman" w:eastAsia="Times New Roman" w:hAnsi="Times New Roman"/>
          <w:color w:val="000000"/>
          <w:sz w:val="24"/>
          <w:szCs w:val="24"/>
        </w:rPr>
        <w:t xml:space="preserve"> and the repository layer. The model describes the following ideas. The exact table and column names are those of </w:t>
      </w:r>
      <w:r>
        <w:rPr>
          <w:rFonts w:ascii="Courier New" w:cs="Courier New" w:eastAsia="Courier New" w:hAnsi="Courier New"/>
          <w:color w:val="000000"/>
          <w:sz w:val="22"/>
          <w:szCs w:val="22"/>
        </w:rPr>
        <w:t xml:space="preserve">schema.sql</w:t>
      </w:r>
      <w:r>
        <w:rPr>
          <w:rFonts w:ascii="Times New Roman" w:cs="Times New Roman" w:eastAsia="Times New Roman" w:hAnsi="Times New Roman"/>
          <w:color w:val="000000"/>
          <w:sz w:val="24"/>
          <w:szCs w:val="24"/>
        </w:rPr>
        <w:t xml:space="preserve"> and are not repeated here.</w:t>
      </w:r>
    </w:p>
    <w:p>
      <w:pPr>
        <w:keepNext/>
        <w:spacing w:after="100" w:before="200" w:line="260"/>
        <w:jc w:val="center"/>
      </w:pPr>
      <w:r>
        <w:rPr>
          <w:rFonts w:ascii="Times New Roman" w:cs="Times New Roman" w:eastAsia="Times New Roman" w:hAnsi="Times New Roman"/>
          <w:b/>
          <w:bCs/>
          <w:color w:val="000000"/>
          <w:sz w:val="21"/>
          <w:szCs w:val="21"/>
        </w:rPr>
        <w:t xml:space="preserve">Table 3.2: Data used by Member 1’s modules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660"/>
      </w:tblGrid>
      <w:tr>
        <w:trPr>
          <w:cantSplit/>
          <w:tblHeader/>
        </w:trPr>
        <w:tc>
          <w:tcPr>
            <w:tcW w:type="dxa" w:w="20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Data</w:t>
            </w:r>
          </w:p>
        </w:tc>
        <w:tc>
          <w:tcPr>
            <w:tcW w:type="dxa" w:w="66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Purpose</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Users</w:t>
            </w:r>
          </w:p>
        </w:tc>
        <w:tc>
          <w:tcPr>
            <w:tcW w:type="dxa" w:w="66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Name, email, mobile, password hash, date of birth for the age check, verification state</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OTP records</w:t>
            </w:r>
          </w:p>
        </w:tc>
        <w:tc>
          <w:tcPr>
            <w:tcW w:type="dxa" w:w="66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Code, purpose, expiry time, attempts used, time of last send</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Rooms</w:t>
            </w:r>
          </w:p>
        </w:tc>
        <w:tc>
          <w:tcPr>
            <w:tcW w:type="dxa" w:w="66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Settings from the creation form, mode (solo, duo, squad, duel, tournament), status, host, start and end times</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players</w:t>
            </w:r>
          </w:p>
        </w:tc>
        <w:tc>
          <w:tcPr>
            <w:tcW w:type="dxa" w:w="66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Who joined which room, elimination flag and reason, lock state (written by Member 4’s endpoints)</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Submissions</w:t>
            </w:r>
          </w:p>
        </w:tc>
        <w:tc>
          <w:tcPr>
            <w:tcW w:type="dxa" w:w="66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Language, question, verdict, time and memory (written with Member 2’s judge)</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Results</w:t>
            </w:r>
          </w:p>
        </w:tc>
        <w:tc>
          <w:tcPr>
            <w:tcW w:type="dxa" w:w="66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Final ranks, confirmation state, auto-confirm deadline</w:t>
            </w:r>
          </w:p>
        </w:tc>
      </w:tr>
    </w:tbl>
    <w:p>
      <w:pPr>
        <w:spacing w:after="160"/>
      </w:pPr>
    </w:p>
    <w:p>
      <w:pPr>
        <w:pStyle w:val="Heading2"/>
      </w:pPr>
      <w:r>
        <w:rPr>
          <w:rFonts w:ascii="Times New Roman" w:cs="Times New Roman" w:eastAsia="Times New Roman" w:hAnsi="Times New Roman"/>
        </w:rPr>
        <w:t xml:space="preserve">3.5 Design Principles</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Small steps with a test each.</w:t>
      </w:r>
      <w:r>
        <w:rPr>
          <w:rFonts w:ascii="Times New Roman" w:cs="Times New Roman" w:eastAsia="Times New Roman" w:hAnsi="Times New Roman"/>
          <w:color w:val="000000"/>
          <w:sz w:val="24"/>
          <w:szCs w:val="24"/>
        </w:rPr>
        <w:t xml:space="preserve"> Almost every building week in the log ends with a testing day and a bug-fix day.</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Contracts before connections.</w:t>
      </w:r>
      <w:r>
        <w:rPr>
          <w:rFonts w:ascii="Times New Roman" w:cs="Times New Roman" w:eastAsia="Times New Roman" w:hAnsi="Times New Roman"/>
          <w:color w:val="000000"/>
          <w:sz w:val="24"/>
          <w:szCs w:val="24"/>
        </w:rPr>
        <w:t xml:space="preserve"> Where two modules meet, such as the money module, the owners agree the request and response first.</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Defaults that the host can edit.</w:t>
      </w:r>
      <w:r>
        <w:rPr>
          <w:rFonts w:ascii="Times New Roman" w:cs="Times New Roman" w:eastAsia="Times New Roman" w:hAnsi="Times New Roman"/>
          <w:color w:val="000000"/>
          <w:sz w:val="24"/>
          <w:szCs w:val="24"/>
        </w:rPr>
        <w:t xml:space="preserve"> The room form starts from the PRD defaults and lets the host change them, which keeps room creation fast.</w:t>
      </w:r>
    </w:p>
    <w:p>
      <w:pPr>
        <w:pStyle w:val="ListParagraph"/>
        <w:numPr>
          <w:ilvl w:val="0"/>
          <w:numId w:val="2"/>
        </w:numPr>
        <w:spacing w:after="80" w:line="340"/>
        <w:jc w:val="both"/>
      </w:pPr>
      <w:r>
        <w:rPr>
          <w:rFonts w:ascii="Times New Roman" w:cs="Times New Roman" w:eastAsia="Times New Roman" w:hAnsi="Times New Roman"/>
          <w:b/>
          <w:bCs/>
          <w:color w:val="000000"/>
          <w:sz w:val="24"/>
          <w:szCs w:val="24"/>
        </w:rPr>
        <w:t xml:space="preserve">Fail closed.</w:t>
      </w:r>
      <w:r>
        <w:rPr>
          <w:rFonts w:ascii="Times New Roman" w:cs="Times New Roman" w:eastAsia="Times New Roman" w:hAnsi="Times New Roman"/>
          <w:color w:val="000000"/>
          <w:sz w:val="24"/>
          <w:szCs w:val="24"/>
        </w:rPr>
        <w:t xml:space="preserve"> A locked or eliminated player is refused on every request; an unverified contact change is not saved.</w:t>
      </w:r>
    </w:p>
    <w:p>
      <w:pPr>
        <w:pStyle w:val="Heading1"/>
      </w:pPr>
      <w:r>
        <w:rPr>
          <w:rFonts w:ascii="Times New Roman" w:cs="Times New Roman" w:eastAsia="Times New Roman" w:hAnsi="Times New Roman"/>
        </w:rPr>
        <w:t xml:space="preserve">4. MODULE 1: ACCOUNTS AND OTP</w:t>
      </w:r>
    </w:p>
    <w:p>
      <w:pPr>
        <w:pStyle w:val="Heading2"/>
      </w:pPr>
      <w:r>
        <w:rPr>
          <w:rFonts w:ascii="Times New Roman" w:cs="Times New Roman" w:eastAsia="Times New Roman" w:hAnsi="Times New Roman"/>
        </w:rPr>
        <w:t xml:space="preserve">4.1 Audit of Accounts (Week 1)</w:t>
      </w:r>
    </w:p>
    <w:p>
      <w:pPr>
        <w:spacing w:after="120" w:before="0" w:line="360"/>
        <w:jc w:val="both"/>
      </w:pPr>
      <w:r>
        <w:rPr>
          <w:rFonts w:ascii="Times New Roman" w:cs="Times New Roman" w:eastAsia="Times New Roman" w:hAnsi="Times New Roman"/>
          <w:color w:val="000000"/>
          <w:sz w:val="24"/>
          <w:szCs w:val="24"/>
        </w:rPr>
        <w:t xml:space="preserve">Week 1 was an audit. Instead of starting from nothing, I read the existing authentication code and compared it with the product requirements. The team plan notes that existing pages and routes count as a first skeleton, so the early weeks make it real.</w:t>
      </w:r>
    </w:p>
    <w:p>
      <w:pPr>
        <w:keepNext/>
        <w:spacing w:after="100" w:before="200" w:line="260"/>
        <w:jc w:val="center"/>
      </w:pPr>
      <w:r>
        <w:rPr>
          <w:rFonts w:ascii="Times New Roman" w:cs="Times New Roman" w:eastAsia="Times New Roman" w:hAnsi="Times New Roman"/>
          <w:b/>
          <w:bCs/>
          <w:color w:val="000000"/>
          <w:sz w:val="21"/>
          <w:szCs w:val="21"/>
        </w:rPr>
        <w:t xml:space="preserve">Table 4.1: Week 1 activities of Member 1</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900"/>
        <w:gridCol w:w="6260"/>
      </w:tblGrid>
      <w:tr>
        <w:trPr>
          <w:cantSplit/>
          <w:tblHeader/>
        </w:trPr>
        <w:tc>
          <w:tcPr>
            <w:tcW w:type="dxa" w:w="15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Date</w:t>
            </w:r>
          </w:p>
        </w:tc>
        <w:tc>
          <w:tcPr>
            <w:tcW w:type="dxa" w:w="9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Hours</w:t>
            </w:r>
          </w:p>
        </w:tc>
        <w:tc>
          <w:tcPr>
            <w:tcW w:type="dxa" w:w="62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Activity</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06-07-2026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3</w:t>
            </w:r>
          </w:p>
        </w:tc>
        <w:tc>
          <w:tcPr>
            <w:tcW w:type="dxa" w:w="6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Read routes/auth.js and lib/auth.js to understand login flow</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07-07-2026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2.5</w:t>
            </w:r>
          </w:p>
        </w:tc>
        <w:tc>
          <w:tcPr>
            <w:tcW w:type="dxa" w:w="6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Checked password hashing and JWT expiry settings</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08-07-2026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4</w:t>
            </w:r>
          </w:p>
        </w:tc>
        <w:tc>
          <w:tcPr>
            <w:tcW w:type="dxa" w:w="6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Checked cookie flags and listed gaps against the PRD</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09-07-2026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3</w:t>
            </w:r>
          </w:p>
        </w:tc>
        <w:tc>
          <w:tcPr>
            <w:tcW w:type="dxa" w:w="6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Drafted room and match data model</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10-07-2026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2</w:t>
            </w:r>
          </w:p>
        </w:tc>
        <w:tc>
          <w:tcPr>
            <w:tcW w:type="dxa" w:w="6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Reviewed data model with Member 3 and noted changes</w:t>
            </w:r>
          </w:p>
        </w:tc>
      </w:tr>
    </w:tbl>
    <w:p>
      <w:pPr>
        <w:spacing w:after="160"/>
      </w:pPr>
    </w:p>
    <w:p>
      <w:pPr>
        <w:spacing w:after="120" w:before="0" w:line="360"/>
        <w:jc w:val="both"/>
      </w:pPr>
      <w:r>
        <w:rPr>
          <w:rFonts w:ascii="Times New Roman" w:cs="Times New Roman" w:eastAsia="Times New Roman" w:hAnsi="Times New Roman"/>
          <w:color w:val="000000"/>
          <w:sz w:val="24"/>
          <w:szCs w:val="24"/>
        </w:rPr>
        <w:t xml:space="preserve">The result of the audit was a list of gaps against the PRD. That list became the task list of weeks 2 and 3: the missing OTP rules, SMS delivery, forgot password and re-verification on profile changes.</w:t>
      </w:r>
    </w:p>
    <w:p>
      <w:pPr>
        <w:pStyle w:val="Heading2"/>
      </w:pPr>
      <w:r>
        <w:rPr>
          <w:rFonts w:ascii="Times New Roman" w:cs="Times New Roman" w:eastAsia="Times New Roman" w:hAnsi="Times New Roman"/>
        </w:rPr>
        <w:t xml:space="preserve">4.2 Email OTP (13 and 14 July)</w:t>
      </w:r>
    </w:p>
    <w:p>
      <w:pPr>
        <w:spacing w:after="120" w:before="0" w:line="360"/>
        <w:jc w:val="both"/>
      </w:pPr>
      <w:r>
        <w:rPr>
          <w:rFonts w:ascii="Times New Roman" w:cs="Times New Roman" w:eastAsia="Times New Roman" w:hAnsi="Times New Roman"/>
          <w:color w:val="000000"/>
          <w:sz w:val="24"/>
          <w:szCs w:val="24"/>
        </w:rPr>
        <w:t xml:space="preserve">I built the email one-time password with a 5 minute expiry on 13 July. On 14 July I added the attempt limit of 5 and the resend delay of 60 seconds. An attempt counter stops guessing, the expiry stops old codes from being used, and the resend delay stops a user from flooding an inbox. Mail is sent through </w:t>
      </w:r>
      <w:r>
        <w:rPr>
          <w:rFonts w:ascii="Courier New" w:cs="Courier New" w:eastAsia="Courier New" w:hAnsi="Courier New"/>
          <w:color w:val="000000"/>
          <w:sz w:val="22"/>
          <w:szCs w:val="22"/>
        </w:rPr>
        <w:t xml:space="preserve">lib/mail.js</w:t>
      </w:r>
      <w:r>
        <w:rPr>
          <w:rFonts w:ascii="Times New Roman" w:cs="Times New Roman" w:eastAsia="Times New Roman" w:hAnsi="Times New Roman"/>
          <w:color w:val="000000"/>
          <w:sz w:val="24"/>
          <w:szCs w:val="24"/>
        </w:rPr>
        <w:t xml:space="preserve"> using nodemailer. During the build the mail went out through Gmail; Member 3 later moved it to a transactional provider on 11 September, which needed no change to the OTP rules.</w:t>
      </w:r>
    </w:p>
    <w:p>
      <w:pPr>
        <w:keepNext/>
        <w:spacing w:after="60" w:before="160"/>
        <w:jc w:val="center"/>
      </w:pPr>
      <w:r>
        <w:drawing>
          <wp:inline distT="0" distB="0" distL="0" distR="0">
            <wp:extent cx="5486400" cy="2676525"/>
            <wp:effectExtent t="0" r="0" b="0" l="0"/>
            <wp:docPr id="1" name="Figure 4.1" descr="OTP request, delivery and verification with its limit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676525"/>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4.1: OTP request, delivery and verification with its limits</w:t>
      </w:r>
    </w:p>
    <w:p>
      <w:pPr>
        <w:spacing w:after="120" w:before="0" w:line="360"/>
        <w:jc w:val="both"/>
      </w:pPr>
      <w:r>
        <w:rPr>
          <w:rFonts w:ascii="Times New Roman" w:cs="Times New Roman" w:eastAsia="Times New Roman" w:hAnsi="Times New Roman"/>
          <w:color w:val="000000"/>
          <w:sz w:val="24"/>
          <w:szCs w:val="24"/>
        </w:rPr>
        <w:t xml:space="preserve">Figure 4.2 shows the same flow as a sequence between the user, the browser, the auth route, the OTP library and the delivery service.</w:t>
      </w:r>
    </w:p>
    <w:p>
      <w:pPr>
        <w:keepNext/>
        <w:spacing w:after="60" w:before="160"/>
        <w:jc w:val="center"/>
      </w:pPr>
      <w:r>
        <w:drawing>
          <wp:inline distT="0" distB="0" distL="0" distR="0">
            <wp:extent cx="5124450" cy="3181350"/>
            <wp:effectExtent t="0" r="0" b="0" l="0"/>
            <wp:docPr id="1" name="Figure 4.2" descr="Sequence diagram of OTP request and verification"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181350"/>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4.2: Sequence diagram of OTP request and verification</w:t>
      </w:r>
    </w:p>
    <w:p>
      <w:pPr>
        <w:pStyle w:val="Heading2"/>
      </w:pPr>
      <w:r>
        <w:rPr>
          <w:rFonts w:ascii="Times New Roman" w:cs="Times New Roman" w:eastAsia="Times New Roman" w:hAnsi="Times New Roman"/>
        </w:rPr>
        <w:t xml:space="preserve">4.3 SMS OTP with MSG91 (15 July)</w:t>
      </w:r>
    </w:p>
    <w:p>
      <w:pPr>
        <w:spacing w:after="120" w:before="0" w:line="360"/>
        <w:jc w:val="both"/>
      </w:pPr>
      <w:r>
        <w:rPr>
          <w:rFonts w:ascii="Times New Roman" w:cs="Times New Roman" w:eastAsia="Times New Roman" w:hAnsi="Times New Roman"/>
          <w:color w:val="000000"/>
          <w:sz w:val="24"/>
          <w:szCs w:val="24"/>
        </w:rPr>
        <w:t xml:space="preserve">On 15 July I added an SMS OTP using MSG91. The same rules of expiry, attempts and resend apply, so email and SMS share one OTP library. Sharing the library means a rule is changed in one place and applies to both channels.</w:t>
      </w:r>
    </w:p>
    <w:p>
      <w:pPr>
        <w:pStyle w:val="Heading2"/>
      </w:pPr>
      <w:r>
        <w:rPr>
          <w:rFonts w:ascii="Times New Roman" w:cs="Times New Roman" w:eastAsia="Times New Roman" w:hAnsi="Times New Roman"/>
        </w:rPr>
        <w:t xml:space="preserve">4.4 Forgot Password (16 July)</w:t>
      </w:r>
    </w:p>
    <w:p>
      <w:pPr>
        <w:spacing w:after="120" w:before="0" w:line="360"/>
        <w:jc w:val="both"/>
      </w:pPr>
      <w:r>
        <w:rPr>
          <w:rFonts w:ascii="Times New Roman" w:cs="Times New Roman" w:eastAsia="Times New Roman" w:hAnsi="Times New Roman"/>
          <w:color w:val="000000"/>
          <w:sz w:val="24"/>
          <w:szCs w:val="24"/>
        </w:rPr>
        <w:t xml:space="preserve">The forgot password flow uses the same OTP. A user asks for a reset, receives a code, proves control of the contact by entering it, and then sets a new password. Using one OTP library for signup, reset and profile change keeps the rules identical in every place.</w:t>
      </w:r>
    </w:p>
    <w:p>
      <w:pPr>
        <w:pStyle w:val="Heading2"/>
      </w:pPr>
      <w:r>
        <w:rPr>
          <w:rFonts w:ascii="Times New Roman" w:cs="Times New Roman" w:eastAsia="Times New Roman" w:hAnsi="Times New Roman"/>
        </w:rPr>
        <w:t xml:space="preserve">4.5 Profile Edit with Re-verification (17 July)</w:t>
      </w:r>
    </w:p>
    <w:p>
      <w:pPr>
        <w:spacing w:after="120" w:before="0" w:line="360"/>
        <w:jc w:val="both"/>
      </w:pPr>
      <w:r>
        <w:rPr>
          <w:rFonts w:ascii="Times New Roman" w:cs="Times New Roman" w:eastAsia="Times New Roman" w:hAnsi="Times New Roman"/>
          <w:color w:val="000000"/>
          <w:sz w:val="24"/>
          <w:szCs w:val="24"/>
        </w:rPr>
        <w:t xml:space="preserve">A profile edit that changes the email address or the mobile number asks for a new OTP to the new contact before it is saved. This protects the account, and it also protects Member 3’s payout details, which send an OTP to the profile mobile number (24 August). If a mobile number could be changed without proof, that payout check would be weak.</w:t>
      </w:r>
    </w:p>
    <w:p>
      <w:pPr>
        <w:pStyle w:val="Heading2"/>
      </w:pPr>
      <w:r>
        <w:rPr>
          <w:rFonts w:ascii="Times New Roman" w:cs="Times New Roman" w:eastAsia="Times New Roman" w:hAnsi="Times New Roman"/>
        </w:rPr>
        <w:t xml:space="preserve">4.6 The Age Rule (19 August)</w:t>
      </w:r>
    </w:p>
    <w:p>
      <w:pPr>
        <w:spacing w:after="120" w:before="0" w:line="360"/>
        <w:jc w:val="both"/>
      </w:pPr>
      <w:r>
        <w:rPr>
          <w:rFonts w:ascii="Times New Roman" w:cs="Times New Roman" w:eastAsia="Times New Roman" w:hAnsi="Times New Roman"/>
          <w:color w:val="000000"/>
          <w:sz w:val="24"/>
          <w:szCs w:val="24"/>
        </w:rPr>
        <w:t xml:space="preserve">On 19 August I added the rule that only users aged 18 or over may enter or host paid tournaments. The rule lives with the account because it depends on the date of birth in the profile, and it is checked on the server when a paid tournament is joined or created. It sits between Member 3’s entry fee checkout (17 August) and the join after payment (18 August) on one side and the refund work (19 and 20 August) on the other.</w:t>
      </w:r>
    </w:p>
    <w:p>
      <w:pPr>
        <w:pStyle w:val="Heading2"/>
      </w:pPr>
      <w:r>
        <w:rPr>
          <w:rFonts w:ascii="Times New Roman" w:cs="Times New Roman" w:eastAsia="Times New Roman" w:hAnsi="Times New Roman"/>
        </w:rPr>
        <w:t xml:space="preserve">4.7 Pages and Copy</w:t>
      </w:r>
    </w:p>
    <w:p>
      <w:pPr>
        <w:spacing w:after="120" w:before="0" w:line="360"/>
        <w:jc w:val="both"/>
      </w:pPr>
      <w:r>
        <w:rPr>
          <w:rFonts w:ascii="Times New Roman" w:cs="Times New Roman" w:eastAsia="Times New Roman" w:hAnsi="Times New Roman"/>
          <w:color w:val="000000"/>
          <w:sz w:val="24"/>
          <w:szCs w:val="24"/>
        </w:rPr>
        <w:t xml:space="preserve">Member 5 styled the login, signup and verify-otp pages with hand-written copy on 17 July, the same day that I finished profile re-verification. I supplied the API behaviour and the error cases, and Member 5 wrote the messages and the layout. The acceptance checkbox for the terms and privacy policy was added to the signup page on 18 September (Section 6.3).</w:t>
      </w:r>
    </w:p>
    <w:p>
      <w:pPr>
        <w:pStyle w:val="Heading1"/>
      </w:pPr>
      <w:r>
        <w:rPr>
          <w:rFonts w:ascii="Times New Roman" w:cs="Times New Roman" w:eastAsia="Times New Roman" w:hAnsi="Times New Roman"/>
        </w:rPr>
        <w:t xml:space="preserve">5. MODULE 2: ROOMS AND MATCHES</w:t>
      </w:r>
    </w:p>
    <w:p>
      <w:pPr>
        <w:pStyle w:val="Heading2"/>
      </w:pPr>
      <w:r>
        <w:rPr>
          <w:rFonts w:ascii="Times New Roman" w:cs="Times New Roman" w:eastAsia="Times New Roman" w:hAnsi="Times New Roman"/>
        </w:rPr>
        <w:t xml:space="preserve">5.1 Room and Match Data Model (9 and 10 July)</w:t>
      </w:r>
    </w:p>
    <w:p>
      <w:pPr>
        <w:spacing w:after="120" w:before="0" w:line="360"/>
        <w:jc w:val="both"/>
      </w:pPr>
      <w:r>
        <w:rPr>
          <w:rFonts w:ascii="Times New Roman" w:cs="Times New Roman" w:eastAsia="Times New Roman" w:hAnsi="Times New Roman"/>
          <w:color w:val="000000"/>
          <w:sz w:val="24"/>
          <w:szCs w:val="24"/>
        </w:rPr>
        <w:t xml:space="preserve">I drafted the model on 9 July and reviewed it with Member 3 on 10 July. Member 3 fixed the version 1 tables on 13 July, finished the migration runner on 14 July and the repository layer on 15 July, so the model went into the schema without delay.</w:t>
      </w:r>
    </w:p>
    <w:p>
      <w:pPr>
        <w:pStyle w:val="Heading2"/>
      </w:pPr>
      <w:r>
        <w:rPr>
          <w:rFonts w:ascii="Times New Roman" w:cs="Times New Roman" w:eastAsia="Times New Roman" w:hAnsi="Times New Roman"/>
        </w:rPr>
        <w:t xml:space="preserve">5.2 Room Create API (20 July)</w:t>
      </w:r>
    </w:p>
    <w:p>
      <w:pPr>
        <w:spacing w:after="120" w:before="0" w:line="360"/>
        <w:jc w:val="both"/>
      </w:pPr>
      <w:r>
        <w:rPr>
          <w:rFonts w:ascii="Times New Roman" w:cs="Times New Roman" w:eastAsia="Times New Roman" w:hAnsi="Times New Roman"/>
          <w:color w:val="000000"/>
          <w:sz w:val="24"/>
          <w:szCs w:val="24"/>
        </w:rPr>
        <w:t xml:space="preserve">The room create API validates every field before a room is stored. Validation keeps wrong values out of the database and returns clear messages to the form. Member 3’s input validation and error handler (21 and 23 July) work around the same routes.</w:t>
      </w:r>
    </w:p>
    <w:p>
      <w:pPr>
        <w:pStyle w:val="Heading2"/>
      </w:pPr>
      <w:r>
        <w:rPr>
          <w:rFonts w:ascii="Times New Roman" w:cs="Times New Roman" w:eastAsia="Times New Roman" w:hAnsi="Times New Roman"/>
        </w:rPr>
        <w:t xml:space="preserve">5.3 Editable Defaults and the Create-room Page (21 and 22 July)</w:t>
      </w:r>
    </w:p>
    <w:p>
      <w:pPr>
        <w:spacing w:after="120" w:before="0" w:line="360"/>
        <w:jc w:val="both"/>
      </w:pPr>
      <w:r>
        <w:rPr>
          <w:rFonts w:ascii="Times New Roman" w:cs="Times New Roman" w:eastAsia="Times New Roman" w:hAnsi="Times New Roman"/>
          <w:color w:val="000000"/>
          <w:sz w:val="24"/>
          <w:szCs w:val="24"/>
        </w:rPr>
        <w:t xml:space="preserve">On 21 July I added the PRD default values to the room form, with each default editable by the host. On 22 July I connected </w:t>
      </w:r>
      <w:r>
        <w:rPr>
          <w:rFonts w:ascii="Courier New" w:cs="Courier New" w:eastAsia="Courier New" w:hAnsi="Courier New"/>
          <w:color w:val="000000"/>
          <w:sz w:val="22"/>
          <w:szCs w:val="22"/>
        </w:rPr>
        <w:t xml:space="preserve">create-room.html</w:t>
      </w:r>
      <w:r>
        <w:rPr>
          <w:rFonts w:ascii="Times New Roman" w:cs="Times New Roman" w:eastAsia="Times New Roman" w:hAnsi="Times New Roman"/>
          <w:color w:val="000000"/>
          <w:sz w:val="24"/>
          <w:szCs w:val="24"/>
        </w:rPr>
        <w:t xml:space="preserve"> to the API. Member 5 had already designed the page and its question side panel on 20 July and the topic and difficulty filters on 21 July, so the page was ready to connect. The filter API that feeds the side panel was built by Member 2 on 24 July. </w:t>
      </w:r>
      <w:r>
        <w:rPr>
          <w:rFonts w:ascii="Times New Roman" w:cs="Times New Roman" w:eastAsia="Times New Roman" w:hAnsi="Times New Roman"/>
          <w:color w:val="000000"/>
          <w:sz w:val="24"/>
          <w:szCs w:val="24"/>
          <w:shd w:fill="FFFF00" w:color="auto" w:val="clear"/>
        </w:rPr>
        <w:t xml:space="preserve">Author to add: the PRD default values used in the room form.</w:t>
      </w:r>
    </w:p>
    <w:p>
      <w:pPr>
        <w:pStyle w:val="Heading2"/>
      </w:pPr>
      <w:r>
        <w:rPr>
          <w:rFonts w:ascii="Times New Roman" w:cs="Times New Roman" w:eastAsia="Times New Roman" w:hAnsi="Times New Roman"/>
        </w:rPr>
        <w:t xml:space="preserve">5.4 Room Status Timer (23 July)</w:t>
      </w:r>
    </w:p>
    <w:p>
      <w:pPr>
        <w:spacing w:after="120" w:before="0" w:line="360"/>
        <w:jc w:val="both"/>
      </w:pPr>
      <w:r>
        <w:rPr>
          <w:rFonts w:ascii="Times New Roman" w:cs="Times New Roman" w:eastAsia="Times New Roman" w:hAnsi="Times New Roman"/>
          <w:color w:val="000000"/>
          <w:sz w:val="24"/>
          <w:szCs w:val="24"/>
        </w:rPr>
        <w:t xml:space="preserve">A server-side timer moves a room from open to live to finished. The browser does not decide when a room starts or ends. This makes every player see the same status and prevents a player from extending the contest by changing a local clock.</w:t>
      </w:r>
    </w:p>
    <w:p>
      <w:pPr>
        <w:keepNext/>
        <w:spacing w:after="60" w:before="160"/>
        <w:jc w:val="center"/>
      </w:pPr>
      <w:r>
        <w:drawing>
          <wp:inline distT="0" distB="0" distL="0" distR="0">
            <wp:extent cx="5486400" cy="2305050"/>
            <wp:effectExtent t="0" r="0" b="0" l="0"/>
            <wp:docPr id="1" name="Figure 5.1" descr="Room status, join, submission and result steps owned by Member 1"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305050"/>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5.1: Room status, join, submission and result steps owned by Member 1</w:t>
      </w:r>
    </w:p>
    <w:p>
      <w:pPr>
        <w:pStyle w:val="Heading2"/>
      </w:pPr>
      <w:r>
        <w:rPr>
          <w:rFonts w:ascii="Times New Roman" w:cs="Times New Roman" w:eastAsia="Times New Roman" w:hAnsi="Times New Roman"/>
        </w:rPr>
        <w:t xml:space="preserve">5.5 Join and Start (27 and 28 July)</w:t>
      </w:r>
    </w:p>
    <w:p>
      <w:pPr>
        <w:spacing w:after="120" w:before="0" w:line="360"/>
        <w:jc w:val="both"/>
      </w:pPr>
      <w:r>
        <w:rPr>
          <w:rFonts w:ascii="Times New Roman" w:cs="Times New Roman" w:eastAsia="Times New Roman" w:hAnsi="Times New Roman"/>
          <w:color w:val="000000"/>
          <w:sz w:val="24"/>
          <w:szCs w:val="24"/>
        </w:rPr>
        <w:t xml:space="preserve">Players join a room from the Arena list or with an invite code. On 28 July I added the start match logic. Joining and starting are decided on the server, not in the page. Member 5 had designed the Arena room cards on 22 July and built the match page in the same week: editor and question list on 27 July, timer on 28 July and the polling scoreboard on 29 July.</w:t>
      </w:r>
    </w:p>
    <w:p>
      <w:pPr>
        <w:pStyle w:val="Heading2"/>
      </w:pPr>
      <w:r>
        <w:rPr>
          <w:rFonts w:ascii="Times New Roman" w:cs="Times New Roman" w:eastAsia="Times New Roman" w:hAnsi="Times New Roman"/>
        </w:rPr>
        <w:t xml:space="preserve">5.6 Submission Endpoint (29 and 30 July)</w:t>
      </w:r>
    </w:p>
    <w:p>
      <w:pPr>
        <w:spacing w:after="120" w:before="0" w:line="360"/>
        <w:jc w:val="both"/>
      </w:pPr>
      <w:r>
        <w:rPr>
          <w:rFonts w:ascii="Times New Roman" w:cs="Times New Roman" w:eastAsia="Times New Roman" w:hAnsi="Times New Roman"/>
          <w:color w:val="000000"/>
          <w:sz w:val="24"/>
          <w:szCs w:val="24"/>
        </w:rPr>
        <w:t xml:space="preserve">The submission endpoint in </w:t>
      </w:r>
      <w:r>
        <w:rPr>
          <w:rFonts w:ascii="Courier New" w:cs="Courier New" w:eastAsia="Courier New" w:hAnsi="Courier New"/>
          <w:color w:val="000000"/>
          <w:sz w:val="22"/>
          <w:szCs w:val="22"/>
        </w:rPr>
        <w:t xml:space="preserve">play.js</w:t>
      </w:r>
      <w:r>
        <w:rPr>
          <w:rFonts w:ascii="Times New Roman" w:cs="Times New Roman" w:eastAsia="Times New Roman" w:hAnsi="Times New Roman"/>
          <w:color w:val="000000"/>
          <w:sz w:val="24"/>
          <w:szCs w:val="24"/>
        </w:rPr>
        <w:t xml:space="preserve"> receives the code, the language and the question, calls the judge, and records the result. The judge itself belongs to Member 2, who built the submit flow, the test-case run and the verdict storage on 13 to 15 July. My endpoint adds the server-side on-time check, so a submission that arrives after the deadline is not scored. Member 2 limited concurrent judge runs (27 July) and allowed one pending submission per player per question (28 July), which my endpoint relies on.</w:t>
      </w:r>
    </w:p>
    <w:p>
      <w:pPr>
        <w:keepNext/>
        <w:spacing w:after="60" w:before="160"/>
        <w:jc w:val="center"/>
      </w:pPr>
      <w:r>
        <w:drawing>
          <wp:inline distT="0" distB="0" distL="0" distR="0">
            <wp:extent cx="5124450" cy="2905125"/>
            <wp:effectExtent t="0" r="0" b="0" l="0"/>
            <wp:docPr id="1" name="Figure 5.2" descr="Sequence of a code submission through Member 1’s endpoint and Member 2’s judge"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905125"/>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5.2: Sequence of a code submission through Member 1’s endpoint and Member 2’s judge</w:t>
      </w:r>
    </w:p>
    <w:p>
      <w:pPr>
        <w:pStyle w:val="Heading2"/>
      </w:pPr>
      <w:r>
        <w:rPr>
          <w:rFonts w:ascii="Times New Roman" w:cs="Times New Roman" w:eastAsia="Times New Roman" w:hAnsi="Times New Roman"/>
        </w:rPr>
        <w:t xml:space="preserve">5.7 Testing a Full Solo Room (31 July)</w:t>
      </w:r>
    </w:p>
    <w:p>
      <w:pPr>
        <w:spacing w:after="120" w:before="0" w:line="360"/>
        <w:jc w:val="both"/>
      </w:pPr>
      <w:r>
        <w:rPr>
          <w:rFonts w:ascii="Times New Roman" w:cs="Times New Roman" w:eastAsia="Times New Roman" w:hAnsi="Times New Roman"/>
          <w:color w:val="000000"/>
          <w:sz w:val="24"/>
          <w:szCs w:val="24"/>
        </w:rPr>
        <w:t xml:space="preserve">On 31 July I tested a full solo room with two users. This was the test for Milestone 1 in the plan: two real users play a full solo room on staging. Member 3 deployed Milestone 1 to staging on 30 July and ran the test checklist on 31 July, and Member 5 fixed visual bugs on the match page the same day.</w:t>
      </w:r>
    </w:p>
    <w:p>
      <w:pPr>
        <w:pStyle w:val="Heading2"/>
      </w:pPr>
      <w:r>
        <w:rPr>
          <w:rFonts w:ascii="Times New Roman" w:cs="Times New Roman" w:eastAsia="Times New Roman" w:hAnsi="Times New Roman"/>
        </w:rPr>
        <w:t xml:space="preserve">5.8 Results, Ranks and Profile Counters (3 to 6 August)</w:t>
      </w:r>
    </w:p>
    <w:p>
      <w:pPr>
        <w:spacing w:after="120" w:before="0" w:line="360"/>
        <w:jc w:val="both"/>
      </w:pPr>
      <w:r>
        <w:rPr>
          <w:rFonts w:ascii="Times New Roman" w:cs="Times New Roman" w:eastAsia="Times New Roman" w:hAnsi="Times New Roman"/>
          <w:color w:val="000000"/>
          <w:sz w:val="24"/>
          <w:szCs w:val="24"/>
        </w:rPr>
        <w:t xml:space="preserve">On 3 August I added the final rank rule and the tie-break. On 4 August I built the results page data, and on 5 August I calculated the profile counters, rooms played and rooms won, from real records. The test of 6 August checked that a new account shows zero everywhere, which is the product requirement for honest numbers. Member 5’s achievements (17 to 20 August) calculate their metrics from the same real counts. </w:t>
      </w:r>
      <w:r>
        <w:rPr>
          <w:rFonts w:ascii="Times New Roman" w:cs="Times New Roman" w:eastAsia="Times New Roman" w:hAnsi="Times New Roman"/>
          <w:color w:val="000000"/>
          <w:sz w:val="24"/>
          <w:szCs w:val="24"/>
          <w:shd w:fill="FFFF00" w:color="auto" w:val="clear"/>
        </w:rPr>
        <w:t xml:space="preserve">Author to add: the tie-break order used in lib/domain.js.</w:t>
      </w:r>
    </w:p>
    <w:p>
      <w:pPr>
        <w:pStyle w:val="Heading2"/>
      </w:pPr>
      <w:r>
        <w:rPr>
          <w:rFonts w:ascii="Times New Roman" w:cs="Times New Roman" w:eastAsia="Times New Roman" w:hAnsi="Times New Roman"/>
        </w:rPr>
        <w:t xml:space="preserve">5.9 Tournament Mode and Consent (10 to 14 August)</w:t>
      </w:r>
    </w:p>
    <w:p>
      <w:pPr>
        <w:spacing w:after="120" w:before="0" w:line="360"/>
        <w:jc w:val="both"/>
      </w:pPr>
      <w:r>
        <w:rPr>
          <w:rFonts w:ascii="Times New Roman" w:cs="Times New Roman" w:eastAsia="Times New Roman" w:hAnsi="Times New Roman"/>
          <w:color w:val="000000"/>
          <w:sz w:val="24"/>
          <w:szCs w:val="24"/>
        </w:rPr>
        <w:t xml:space="preserve">On 10 August I added the tournament mode option to room creation. On 11 August I built the consent page before joining, because tournament mode uses the webcam and the tab lock. Member 5 designed the consent screen on 10 August, the camera check screen on 11 August and the lock screen on 12 August, so the screens were ready as the logic was built. On 12 August I made the match page refuse locked players, and on 13 August I tested the lock check on every request. The locks themselves are set by Member 4’s code: the lock-state endpoint (15 July), the camera permission and face check (10 August), snapshots (11 August), the server-side tab and minimize lock (12 August) and the 30 second network grace period (13 August).</w:t>
      </w:r>
    </w:p>
    <w:p>
      <w:pPr>
        <w:pStyle w:val="Heading2"/>
      </w:pPr>
      <w:r>
        <w:rPr>
          <w:rFonts w:ascii="Times New Roman" w:cs="Times New Roman" w:eastAsia="Times New Roman" w:hAnsi="Times New Roman"/>
        </w:rPr>
        <w:t xml:space="preserve">5.10 Elimination and the Paid-tournament Age Rule (17 to 20 August)</w:t>
      </w:r>
    </w:p>
    <w:p>
      <w:pPr>
        <w:spacing w:after="120" w:before="0" w:line="360"/>
        <w:jc w:val="both"/>
      </w:pPr>
      <w:r>
        <w:rPr>
          <w:rFonts w:ascii="Times New Roman" w:cs="Times New Roman" w:eastAsia="Times New Roman" w:hAnsi="Times New Roman"/>
          <w:color w:val="000000"/>
          <w:sz w:val="24"/>
          <w:szCs w:val="24"/>
        </w:rPr>
        <w:t xml:space="preserve">A host can eliminate a player with a stated reason (17 August). An eliminated player cannot rejoin, and the score of that player is removed from the ranking (18 August). Member 4 built the live player list on 17 August and the eliminate button on 20 August, which calls this server logic. The 18+ rule was added on 19 August (Section 4.6), and both were tested on 20 August.</w:t>
      </w:r>
    </w:p>
    <w:p>
      <w:pPr>
        <w:pStyle w:val="Heading2"/>
      </w:pPr>
      <w:r>
        <w:rPr>
          <w:rFonts w:ascii="Times New Roman" w:cs="Times New Roman" w:eastAsia="Times New Roman" w:hAnsi="Times New Roman"/>
        </w:rPr>
        <w:t xml:space="preserve">5.11 Result Locking (24 to 28 August)</w:t>
      </w:r>
    </w:p>
    <w:p>
      <w:pPr>
        <w:spacing w:after="120" w:before="0" w:line="360"/>
        <w:jc w:val="both"/>
      </w:pPr>
      <w:r>
        <w:rPr>
          <w:rFonts w:ascii="Times New Roman" w:cs="Times New Roman" w:eastAsia="Times New Roman" w:hAnsi="Times New Roman"/>
          <w:color w:val="000000"/>
          <w:sz w:val="24"/>
          <w:szCs w:val="24"/>
        </w:rPr>
        <w:t xml:space="preserve">The host confirms the results with a button (24 August), or the results confirm automatically after 24 hours if there is no dispute (25 August). A dispute raised by a player blocks the payout; Member 2 built the dispute form (17 August), the payout block (18 August), the admin review screen (19 August) and the decide and close actions (20 August). After confirmation, I sent the final rank list to the money module (26 August). On 27 August I tested result locking with Member 3, whose payout job deducts the 1% fee and splits the prize by rank.</w:t>
      </w:r>
    </w:p>
    <w:p>
      <w:pPr>
        <w:keepNext/>
        <w:spacing w:after="60" w:before="160"/>
        <w:jc w:val="center"/>
      </w:pPr>
      <w:r>
        <w:drawing>
          <wp:inline distT="0" distB="0" distL="0" distR="0">
            <wp:extent cx="5486400" cy="2819400"/>
            <wp:effectExtent t="0" r="0" b="0" l="0"/>
            <wp:docPr id="1" name="Figure 5.3" descr="Result locking: confirmation, auto-confirmation, dispute and hand-over to payouts"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819400"/>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5.3: Result locking: confirmation, auto-confirmation, dispute and hand-over to payouts</w:t>
      </w:r>
    </w:p>
    <w:p>
      <w:pPr>
        <w:pStyle w:val="Heading2"/>
      </w:pPr>
      <w:r>
        <w:rPr>
          <w:rFonts w:ascii="Times New Roman" w:cs="Times New Roman" w:eastAsia="Times New Roman" w:hAnsi="Times New Roman"/>
        </w:rPr>
        <w:t xml:space="preserve">5.12 Organisation Hosting (31 August to 4 September)</w:t>
      </w:r>
    </w:p>
    <w:p>
      <w:pPr>
        <w:spacing w:after="120" w:before="0" w:line="360"/>
        <w:jc w:val="both"/>
      </w:pPr>
      <w:r>
        <w:rPr>
          <w:rFonts w:ascii="Times New Roman" w:cs="Times New Roman" w:eastAsia="Times New Roman" w:hAnsi="Times New Roman"/>
          <w:color w:val="000000"/>
          <w:sz w:val="24"/>
          <w:szCs w:val="24"/>
        </w:rPr>
        <w:t xml:space="preserve">I built the organisation host application form (31 August), the admin approval flow (1 September), the higher limits for approved organisations (2 September) and the final profile page (3 September). The whole flow was tested end to end on 4 September. The approval screen sits in the admin area of Member 2, whose final admin dashboard layout was built on 31 August and whose panels were added on 1 and 2 September.</w:t>
      </w:r>
    </w:p>
    <w:p>
      <w:pPr>
        <w:pStyle w:val="Heading1"/>
      </w:pPr>
      <w:r>
        <w:rPr>
          <w:rFonts w:ascii="Times New Roman" w:cs="Times New Roman" w:eastAsia="Times New Roman" w:hAnsi="Times New Roman"/>
        </w:rPr>
        <w:t xml:space="preserve">6. HARDENING, LEGAL PAGES AND LAUNCH</w:t>
      </w:r>
    </w:p>
    <w:p>
      <w:pPr>
        <w:spacing w:after="120" w:before="0" w:line="360"/>
        <w:jc w:val="both"/>
      </w:pPr>
      <w:r>
        <w:rPr>
          <w:rFonts w:ascii="Times New Roman" w:cs="Times New Roman" w:eastAsia="Times New Roman" w:hAnsi="Times New Roman"/>
          <w:color w:val="000000"/>
          <w:sz w:val="24"/>
          <w:szCs w:val="24"/>
        </w:rPr>
        <w:t xml:space="preserve">Weeks 10 to 14 turned the finished features into a launched product. This chapter covers the work of those five weeks, which the plan describes as testing, legal pages, launch and the weeks after launch.</w:t>
      </w:r>
    </w:p>
    <w:p>
      <w:pPr>
        <w:pStyle w:val="Heading2"/>
      </w:pPr>
      <w:r>
        <w:rPr>
          <w:rFonts w:ascii="Times New Roman" w:cs="Times New Roman" w:eastAsia="Times New Roman" w:hAnsi="Times New Roman"/>
        </w:rPr>
        <w:t xml:space="preserve">6.1 End-to-end Test Script (7 to 9 September)</w:t>
      </w:r>
    </w:p>
    <w:p>
      <w:pPr>
        <w:spacing w:after="120" w:before="0" w:line="360"/>
        <w:jc w:val="both"/>
      </w:pPr>
      <w:r>
        <w:rPr>
          <w:rFonts w:ascii="Times New Roman" w:cs="Times New Roman" w:eastAsia="Times New Roman" w:hAnsi="Times New Roman"/>
          <w:color w:val="000000"/>
          <w:sz w:val="24"/>
          <w:szCs w:val="24"/>
        </w:rPr>
        <w:t xml:space="preserve">On 7 September I wrote a script that walks through signup, room creation and join. On 8 September I extended it to solve a question and show the results, so that it covers the whole path from a new account to a result. On 9 September I ran the script and fixed what broke. The script stands in for a user and can be run again after any change; I re-ran it on 30 September after the first tournament. In the same week Member 2 ran the judge load test (7 to 9 September) and Member 3 simulated 200 and then 500 players polling one room (7 and 8 September), and a few days later Member 2 tested the whole app as a stranger would, from signup to match (14 September).</w:t>
      </w:r>
    </w:p>
    <w:p>
      <w:pPr>
        <w:pStyle w:val="Heading2"/>
      </w:pPr>
      <w:r>
        <w:rPr>
          <w:rFonts w:ascii="Times New Roman" w:cs="Times New Roman" w:eastAsia="Times New Roman" w:hAnsi="Times New Roman"/>
        </w:rPr>
        <w:t xml:space="preserve">6.2 Accessibility Checks (10 and 11 September)</w:t>
      </w:r>
    </w:p>
    <w:p>
      <w:pPr>
        <w:spacing w:after="120" w:before="0" w:line="360"/>
        <w:jc w:val="both"/>
      </w:pPr>
      <w:r>
        <w:rPr>
          <w:rFonts w:ascii="Times New Roman" w:cs="Times New Roman" w:eastAsia="Times New Roman" w:hAnsi="Times New Roman"/>
          <w:color w:val="000000"/>
          <w:sz w:val="24"/>
          <w:szCs w:val="24"/>
        </w:rPr>
        <w:t xml:space="preserve">On 10 September I did a keyboard check of the auth pages, and on 11 September a screen-reader check of the room pages. Member 5 worked on the same goal from the design side: colour contrast of at least 4.5:1 (7 and 8 September), clear focus states on buttons and inputs (9 September) and a final accessibility re-check on 5 October. The log records that the checks were done; it does not list the individual findings.</w:t>
      </w:r>
    </w:p>
    <w:p>
      <w:pPr>
        <w:pStyle w:val="Heading2"/>
      </w:pPr>
      <w:r>
        <w:rPr>
          <w:rFonts w:ascii="Times New Roman" w:cs="Times New Roman" w:eastAsia="Times New Roman" w:hAnsi="Times New Roman"/>
        </w:rPr>
        <w:t xml:space="preserve">6.3 Legal Pages and the Acceptance Checkbox (14 to 18 September)</w:t>
      </w:r>
    </w:p>
    <w:p>
      <w:pPr>
        <w:spacing w:after="120" w:before="0" w:line="360"/>
        <w:jc w:val="both"/>
      </w:pPr>
      <w:r>
        <w:rPr>
          <w:rFonts w:ascii="Times New Roman" w:cs="Times New Roman" w:eastAsia="Times New Roman" w:hAnsi="Times New Roman"/>
          <w:color w:val="000000"/>
          <w:sz w:val="24"/>
          <w:szCs w:val="24"/>
        </w:rPr>
        <w:t xml:space="preserve">I wrote the terms of service on 14 September, the privacy policy on 15 September, the refund policy on 16 September and the webcam consent text on 17 September. On 18 September I added the acceptance checkbox at signup and tested it. The refund policy follows the refund work of Member 3 (19 and 20 August) and the live-mode checklist for paid contests that Member 3 wrote on 16 September, and the webcam consent text matches the consent page that I built on 11 August and the consent screen of Member 5. Member 3 filed the written confirmation about paid contests on 17 September.</w:t>
      </w:r>
    </w:p>
    <w:p>
      <w:pPr>
        <w:pStyle w:val="Heading2"/>
      </w:pPr>
      <w:r>
        <w:rPr>
          <w:rFonts w:ascii="Times New Roman" w:cs="Times New Roman" w:eastAsia="Times New Roman" w:hAnsi="Times New Roman"/>
        </w:rPr>
        <w:t xml:space="preserve">6.4 Code Freeze and Launch Week (21 to 25 September)</w:t>
      </w:r>
    </w:p>
    <w:p>
      <w:pPr>
        <w:spacing w:after="120" w:before="0" w:line="360"/>
        <w:jc w:val="both"/>
      </w:pPr>
      <w:r>
        <w:rPr>
          <w:rFonts w:ascii="Times New Roman" w:cs="Times New Roman" w:eastAsia="Times New Roman" w:hAnsi="Times New Roman"/>
          <w:color w:val="000000"/>
          <w:sz w:val="24"/>
          <w:szCs w:val="24"/>
        </w:rPr>
        <w:t xml:space="preserve">The code freeze and final checks were on 21 September. Member 3 deployed to production on 22 September, the day I watched signups and OTP delivery. On 23 September I watched login errors, and on 24 September I monitored the first real tournament; Member 3’s log records that the small tournament with friends was run on 23 September and that the payouts were checked on 24 September. Member 4 monitored locks and snapshots during the event (22 and 23 September). On 25 September the whole team held its retro and I noted what to build next.</w:t>
      </w:r>
    </w:p>
    <w:p>
      <w:pPr>
        <w:pStyle w:val="Heading2"/>
      </w:pPr>
      <w:r>
        <w:rPr>
          <w:rFonts w:ascii="Times New Roman" w:cs="Times New Roman" w:eastAsia="Times New Roman" w:hAnsi="Times New Roman"/>
        </w:rPr>
        <w:t xml:space="preserve">6.5 After Launch (28 September to 2 October)</w:t>
      </w:r>
    </w:p>
    <w:p>
      <w:pPr>
        <w:spacing w:after="120" w:before="0" w:line="360"/>
        <w:jc w:val="both"/>
      </w:pPr>
      <w:r>
        <w:rPr>
          <w:rFonts w:ascii="Times New Roman" w:cs="Times New Roman" w:eastAsia="Times New Roman" w:hAnsi="Times New Roman"/>
          <w:color w:val="000000"/>
          <w:sz w:val="24"/>
          <w:szCs w:val="24"/>
        </w:rPr>
        <w:t xml:space="preserve">On 28 September I reviewed the signup and login errors from the first tournament and on 29 September I fixed small account and room bugs. On 30 September I re-ran the end-to-end test script. On 1 October I updated </w:t>
      </w:r>
      <w:r>
        <w:rPr>
          <w:rFonts w:ascii="Courier New" w:cs="Courier New" w:eastAsia="Courier New" w:hAnsi="Courier New"/>
          <w:color w:val="000000"/>
          <w:sz w:val="22"/>
          <w:szCs w:val="22"/>
        </w:rPr>
        <w:t xml:space="preserve">api-contract.md</w:t>
      </w:r>
      <w:r>
        <w:rPr>
          <w:rFonts w:ascii="Times New Roman" w:cs="Times New Roman" w:eastAsia="Times New Roman" w:hAnsi="Times New Roman"/>
          <w:color w:val="000000"/>
          <w:sz w:val="24"/>
          <w:szCs w:val="24"/>
        </w:rPr>
        <w:t xml:space="preserve"> for accounts and rooms, so that the contract matches the code as launched, and on 2 October I reviewed my teammates’ pull requests.</w:t>
      </w:r>
    </w:p>
    <w:p>
      <w:pPr>
        <w:pStyle w:val="Heading2"/>
      </w:pPr>
      <w:r>
        <w:rPr>
          <w:rFonts w:ascii="Times New Roman" w:cs="Times New Roman" w:eastAsia="Times New Roman" w:hAnsi="Times New Roman"/>
        </w:rPr>
        <w:t xml:space="preserve">6.6 Final Report and Submission (5 and 6 October)</w:t>
      </w:r>
    </w:p>
    <w:p>
      <w:pPr>
        <w:spacing w:after="120" w:before="0" w:line="360"/>
        <w:jc w:val="both"/>
      </w:pPr>
      <w:r>
        <w:rPr>
          <w:rFonts w:ascii="Times New Roman" w:cs="Times New Roman" w:eastAsia="Times New Roman" w:hAnsi="Times New Roman"/>
          <w:color w:val="000000"/>
          <w:sz w:val="24"/>
          <w:szCs w:val="24"/>
        </w:rPr>
        <w:t xml:space="preserve">On 5 October I wrote the notes for the final project report, and on 6 October I did the final review and the submission preparation, which ended the logged work.</w:t>
      </w:r>
    </w:p>
    <w:p>
      <w:pPr>
        <w:keepNext/>
        <w:spacing w:after="100" w:before="200" w:line="260"/>
        <w:jc w:val="center"/>
      </w:pPr>
      <w:r>
        <w:rPr>
          <w:rFonts w:ascii="Times New Roman" w:cs="Times New Roman" w:eastAsia="Times New Roman" w:hAnsi="Times New Roman"/>
          <w:b/>
          <w:bCs/>
          <w:color w:val="000000"/>
          <w:sz w:val="21"/>
          <w:szCs w:val="21"/>
        </w:rPr>
        <w:t xml:space="preserve">Table 6.1: Work of weeks 10 to 14</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700"/>
        <w:gridCol w:w="6160"/>
      </w:tblGrid>
      <w:tr>
        <w:trPr>
          <w:cantSplit/>
          <w:tblHeader/>
        </w:trPr>
        <w:tc>
          <w:tcPr>
            <w:tcW w:type="dxa" w:w="8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Week</w:t>
            </w:r>
          </w:p>
        </w:tc>
        <w:tc>
          <w:tcPr>
            <w:tcW w:type="dxa" w:w="17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Dates</w:t>
            </w:r>
          </w:p>
        </w:tc>
        <w:tc>
          <w:tcPr>
            <w:tcW w:type="dxa" w:w="61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Work of Member 1</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10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07-09 to 11-09</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End-to-end script written, extended and run; keyboard and screen-reader checks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11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14-09 to 18-09</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Terms, privacy, refund and webcam consent text; acceptance checkbox at signup</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12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21-09 to 25-09</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Code freeze; monitoring of signups, OTP, login errors and the first real tournament; retro</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13</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28-09 to 02-10</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Error review, small bug fixes, end-to-end script re-run, </w:t>
            </w:r>
            <w:r>
              <w:rPr>
                <w:rFonts w:ascii="Courier New" w:cs="Courier New" w:eastAsia="Courier New" w:hAnsi="Courier New"/>
                <w:color w:val="000000"/>
                <w:sz w:val="18"/>
                <w:szCs w:val="18"/>
              </w:rPr>
              <w:t xml:space="preserve">api-contract.md</w:t>
            </w:r>
            <w:r>
              <w:rPr>
                <w:rFonts w:ascii="Times New Roman" w:cs="Times New Roman" w:eastAsia="Times New Roman" w:hAnsi="Times New Roman"/>
                <w:color w:val="000000"/>
                <w:sz w:val="20"/>
                <w:szCs w:val="20"/>
              </w:rPr>
              <w:t xml:space="preserve">, pull request reviews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20"/>
                <w:szCs w:val="20"/>
              </w:rPr>
              <w:t xml:space="preserve">14</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05-10 to 06-10</w:t>
            </w:r>
          </w:p>
        </w:tc>
        <w:tc>
          <w:tcPr>
            <w:tcW w:type="dxa" w:w="6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Notes for the final report; final review and submission preparation</w:t>
            </w:r>
          </w:p>
        </w:tc>
      </w:tr>
    </w:tbl>
    <w:p>
      <w:pPr>
        <w:spacing w:after="160"/>
      </w:pPr>
    </w:p>
    <w:p>
      <w:pPr>
        <w:pStyle w:val="Heading1"/>
      </w:pPr>
      <w:r>
        <w:rPr>
          <w:rFonts w:ascii="Times New Roman" w:cs="Times New Roman" w:eastAsia="Times New Roman" w:hAnsi="Times New Roman"/>
        </w:rPr>
        <w:t xml:space="preserve">7. COLLABORATION WITH OTHER MEMBERS</w:t>
      </w:r>
    </w:p>
    <w:p>
      <w:pPr>
        <w:pStyle w:val="Heading2"/>
      </w:pPr>
      <w:r>
        <w:rPr>
          <w:rFonts w:ascii="Times New Roman" w:cs="Times New Roman" w:eastAsia="Times New Roman" w:hAnsi="Times New Roman"/>
        </w:rPr>
        <w:t xml:space="preserve">7.1 Overview of Dependencies and Joint Functions</w:t>
      </w:r>
    </w:p>
    <w:p>
      <w:pPr>
        <w:spacing w:after="120" w:before="0" w:line="360"/>
        <w:jc w:val="both"/>
      </w:pPr>
      <w:r>
        <w:rPr>
          <w:rFonts w:ascii="Times New Roman" w:cs="Times New Roman" w:eastAsia="Times New Roman" w:hAnsi="Times New Roman"/>
          <w:color w:val="000000"/>
          <w:sz w:val="24"/>
          <w:szCs w:val="24"/>
        </w:rPr>
        <w:t xml:space="preserve">The plan names the pairs that depend on each other: rooms (Member 1) need the judge (Member 2), tournaments (Member 3) need accounts (Member 1) for payout details, and every page needs the design system (Member 5). The plan also asks module owners to write the request and response of a shared API into a contract file before connecting. Figure 7.1 shows my collaboration map.</w:t>
      </w:r>
    </w:p>
    <w:p>
      <w:pPr>
        <w:keepNext/>
        <w:spacing w:after="60" w:before="160"/>
        <w:jc w:val="center"/>
      </w:pPr>
      <w:r>
        <w:drawing>
          <wp:inline distT="0" distB="0" distL="0" distR="0">
            <wp:extent cx="4933950" cy="3400425"/>
            <wp:effectExtent t="0" r="0" b="0" l="0"/>
            <wp:docPr id="1" name="Figure 7.1" descr="Collaboration map of Member 1 with the other four members"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3400425"/>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7.1: Collaboration map of Member 1 with the other four members</w:t>
      </w:r>
    </w:p>
    <w:p>
      <w:pPr>
        <w:keepNext/>
        <w:spacing w:after="100" w:before="200" w:line="260"/>
        <w:jc w:val="center"/>
      </w:pPr>
      <w:r>
        <w:rPr>
          <w:rFonts w:ascii="Times New Roman" w:cs="Times New Roman" w:eastAsia="Times New Roman" w:hAnsi="Times New Roman"/>
          <w:b/>
          <w:bCs/>
          <w:color w:val="000000"/>
          <w:sz w:val="21"/>
          <w:szCs w:val="21"/>
        </w:rPr>
        <w:t xml:space="preserve">Table 7.1: Matrix of joint functions</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000"/>
        <w:gridCol w:w="3360"/>
      </w:tblGrid>
      <w:tr>
        <w:trPr>
          <w:cantSplit/>
          <w:tblHeader/>
        </w:trPr>
        <w:tc>
          <w:tcPr>
            <w:tcW w:type="dxa" w:w="23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Joint function</w:t>
            </w:r>
          </w:p>
        </w:tc>
        <w:tc>
          <w:tcPr>
            <w:tcW w:type="dxa" w:w="30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Member 1 side</w:t>
            </w:r>
          </w:p>
        </w:tc>
        <w:tc>
          <w:tcPr>
            <w:tcW w:type="dxa" w:w="33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Other side</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Judging a submission</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Submission endpoint and on-time check</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2: judge, verdicts, concurrency limits</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Data model and schema</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and match model</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3: schema V1, migrations, repo layer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Payout details</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OTP to the profile mobile</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3: payout details and account validation</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Final rank list and payouts</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Sends the rank list after confirmation</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3: payout job, 1% fee, ledger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Tournament lock</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Match page refuses locked players</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4: lock-state endpoint, snapshots, grace period</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Elimination</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Server logic with reason</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4: eliminate button on host dashboard</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Disputes</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Result locking waits on disputes</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2: dispute form and admin review</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Email delivery</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OTP mail through </w:t>
            </w:r>
            <w:r>
              <w:rPr>
                <w:rFonts w:ascii="Courier New" w:cs="Courier New" w:eastAsia="Courier New" w:hAnsi="Courier New"/>
                <w:color w:val="000000"/>
                <w:sz w:val="18"/>
                <w:szCs w:val="18"/>
              </w:rPr>
              <w:t xml:space="preserve">lib/mail.js</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3: move to a transactional provider (11 September)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Legal pages and paid contests</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Refund policy, consent text</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3: refund logic, live-mode checklist, written confirmation</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Launch</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Monitoring of signups, OTP and login errors</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Members 3 and 4: deploy, payouts, locks and snapshots</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Pages and copy</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API behaviour and error cases</w:t>
            </w:r>
          </w:p>
        </w:tc>
        <w:tc>
          <w:tcPr>
            <w:tcW w:type="dxa" w:w="3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Member 5: styling, layouts, empty states, consent and lock screens</w:t>
            </w:r>
          </w:p>
        </w:tc>
      </w:tr>
    </w:tbl>
    <w:p>
      <w:pPr>
        <w:spacing w:after="160"/>
      </w:pPr>
    </w:p>
    <w:p>
      <w:pPr>
        <w:pStyle w:val="Heading2"/>
      </w:pPr>
      <w:r>
        <w:rPr>
          <w:rFonts w:ascii="Times New Roman" w:cs="Times New Roman" w:eastAsia="Times New Roman" w:hAnsi="Times New Roman"/>
        </w:rPr>
        <w:t xml:space="preserve">7.2 Collaboration with Member 2 (Harsh Sharma)</w:t>
      </w:r>
    </w:p>
    <w:p>
      <w:pPr>
        <w:spacing w:after="120" w:before="0" w:line="360"/>
        <w:jc w:val="both"/>
      </w:pPr>
      <w:r>
        <w:rPr>
          <w:rFonts w:ascii="Times New Roman" w:cs="Times New Roman" w:eastAsia="Times New Roman" w:hAnsi="Times New Roman"/>
          <w:color w:val="000000"/>
          <w:sz w:val="24"/>
          <w:szCs w:val="24"/>
        </w:rPr>
        <w:t xml:space="preserve">The submission path is the main link. My endpoint calls Member 2’s judge and stores the result. Member 2 first built the submit flow, the test-case run and verdict storage (13 to 15 July), then I built the endpoint (29 and 30 July). Member 2 added a limit on concurrent runs (27 July), one pending submission per player per question (28 July) and stored the code for later similarity checks (31 July). Disputes are the second link: a dispute blocks payout until an administrator decides (17 to 20 August), which my result locking respects. The organisation approval screen of 1 September uses the admin area of Member 2. After launch, Member 2 tested the app as a stranger (14 September) and reviewed the disputes from the first event (24 September).</w:t>
      </w:r>
    </w:p>
    <w:p>
      <w:pPr>
        <w:pStyle w:val="Heading2"/>
      </w:pPr>
      <w:r>
        <w:rPr>
          <w:rFonts w:ascii="Times New Roman" w:cs="Times New Roman" w:eastAsia="Times New Roman" w:hAnsi="Times New Roman"/>
        </w:rPr>
        <w:t xml:space="preserve">7.3 Collaboration with Member 3 (Hemanth Singh Tanwar)</w:t>
      </w:r>
    </w:p>
    <w:p>
      <w:pPr>
        <w:spacing w:after="120" w:before="0" w:line="360"/>
        <w:jc w:val="both"/>
      </w:pPr>
      <w:r>
        <w:rPr>
          <w:rFonts w:ascii="Times New Roman" w:cs="Times New Roman" w:eastAsia="Times New Roman" w:hAnsi="Times New Roman"/>
          <w:color w:val="000000"/>
          <w:sz w:val="24"/>
          <w:szCs w:val="24"/>
        </w:rPr>
        <w:t xml:space="preserve">Member 3 is the closest partner. We reviewed the room data model together on 10 July, and Member 3 fixed schema V1 on 13 July. Member 3’s rate limits on login and OTP (20 July), input validation (21 July), CORS rules (22 July), error handler and request logs (23 July) and tests for the auth routes (24 July) harden the routes that I wrote. Member 3 wrote the money API contract with Member 5 and me on 7 August. Payments follow the account rules: entry fee checkout (17 August), join after payment (18 August) and the age rule (19 August) fit together. The payout details of Member 3 use the OTP and the mobile number of my module (24 August). The rank list that I sent on 26 August feeds the payout job of 26 and 27 August, and we tested result locking together on 27 August. The security review of 31 August to 3 September, with tests for SQL injection, session fixation and token misuse, applied directly to my sessions. In week 10 Member 3 moved email from Gmail to a transactional provider (11 September), and in weeks 11 and 12 prepared the live-mode checklist, deployed to production and ran the first real tournament.</w:t>
      </w:r>
    </w:p>
    <w:p>
      <w:pPr>
        <w:pStyle w:val="Heading2"/>
      </w:pPr>
      <w:r>
        <w:rPr>
          <w:rFonts w:ascii="Times New Roman" w:cs="Times New Roman" w:eastAsia="Times New Roman" w:hAnsi="Times New Roman"/>
        </w:rPr>
        <w:t xml:space="preserve">7.4 Collaboration with Member 4 (Arjun Suman)</w:t>
      </w:r>
    </w:p>
    <w:p>
      <w:pPr>
        <w:spacing w:after="120" w:before="0" w:line="360"/>
        <w:jc w:val="both"/>
      </w:pPr>
      <w:r>
        <w:rPr>
          <w:rFonts w:ascii="Times New Roman" w:cs="Times New Roman" w:eastAsia="Times New Roman" w:hAnsi="Times New Roman"/>
          <w:color w:val="000000"/>
          <w:sz w:val="24"/>
          <w:szCs w:val="24"/>
        </w:rPr>
        <w:t xml:space="preserve">Member 4 owns the proctoring endpoints: the contract (10 July), then snapshot, violation log and lock state (13 to 15 July). My match page refuses locked players on every request (12 August) and the lock check was tested on 13 August. Member 4 set the tab and minimize lock on the server on 12 August and added the 30 second grace period on 13 August. The host dashboard of Member 4 (17 to 20 August) shows the live player list and the eliminate button, which calls my elimination logic. In weeks 10 to 12 Member 4 tested refresh, two tabs, an unplugged camera and a slow network (7 to 11 September), ran three mock matches (14 to 16 September) and monitored the locks and snapshots during the first event (22 and 23 September).</w:t>
      </w:r>
    </w:p>
    <w:p>
      <w:pPr>
        <w:pStyle w:val="Heading2"/>
      </w:pPr>
      <w:r>
        <w:rPr>
          <w:rFonts w:ascii="Times New Roman" w:cs="Times New Roman" w:eastAsia="Times New Roman" w:hAnsi="Times New Roman"/>
        </w:rPr>
        <w:t xml:space="preserve">7.5 Collaboration with Member 5 (Akshat Rathore)</w:t>
      </w:r>
    </w:p>
    <w:p>
      <w:pPr>
        <w:spacing w:after="120" w:before="0" w:line="360"/>
        <w:jc w:val="both"/>
      </w:pPr>
      <w:r>
        <w:rPr>
          <w:rFonts w:ascii="Times New Roman" w:cs="Times New Roman" w:eastAsia="Times New Roman" w:hAnsi="Times New Roman"/>
          <w:color w:val="000000"/>
          <w:sz w:val="24"/>
          <w:szCs w:val="24"/>
        </w:rPr>
        <w:t xml:space="preserve">Member 5 gave the pages their look and wording. The login, signup and verify-otp pages (17 July) show the OTP flows of week 2. Member 5 designed create-room and its filters (20 and 21 July) and the Arena cards (22 July), built the match page with the editor, timer, polling scoreboard and countdown (27 to 30 July), and agreed the hook in </w:t>
      </w:r>
      <w:r>
        <w:rPr>
          <w:rFonts w:ascii="Courier New" w:cs="Courier New" w:eastAsia="Courier New" w:hAnsi="Courier New"/>
          <w:color w:val="000000"/>
          <w:sz w:val="22"/>
          <w:szCs w:val="22"/>
        </w:rPr>
        <w:t xml:space="preserve">play.js</w:t>
      </w:r>
      <w:r>
        <w:rPr>
          <w:rFonts w:ascii="Times New Roman" w:cs="Times New Roman" w:eastAsia="Times New Roman" w:hAnsi="Times New Roman"/>
          <w:color w:val="000000"/>
          <w:sz w:val="24"/>
          <w:szCs w:val="24"/>
        </w:rPr>
        <w:t xml:space="preserve"> for saving wrong submissions with me on 3 August, because </w:t>
      </w:r>
      <w:r>
        <w:rPr>
          <w:rFonts w:ascii="Courier New" w:cs="Courier New" w:eastAsia="Courier New" w:hAnsi="Courier New"/>
          <w:color w:val="000000"/>
          <w:sz w:val="22"/>
          <w:szCs w:val="22"/>
        </w:rPr>
        <w:t xml:space="preserve">play.js</w:t>
      </w:r>
      <w:r>
        <w:rPr>
          <w:rFonts w:ascii="Times New Roman" w:cs="Times New Roman" w:eastAsia="Times New Roman" w:hAnsi="Times New Roman"/>
          <w:color w:val="000000"/>
          <w:sz w:val="24"/>
          <w:szCs w:val="24"/>
        </w:rPr>
        <w:t xml:space="preserve"> is shared. The consent, camera check and lock screens (10 to 12 August) match my consent page and lock refusal. The money screens of 24 to 28 August use the results that I lock. In weeks 10 to 14 Member 5 worked on contrast and focus states (7 to 9 September), the final index page (14 September) and the feedback of the first players (24 and 28 September).</w:t>
      </w:r>
    </w:p>
    <w:p>
      <w:pPr>
        <w:pStyle w:val="Heading2"/>
      </w:pPr>
      <w:r>
        <w:rPr>
          <w:rFonts w:ascii="Times New Roman" w:cs="Times New Roman" w:eastAsia="Times New Roman" w:hAnsi="Times New Roman"/>
        </w:rPr>
        <w:t xml:space="preserve">7.6 Team-Wide Activities</w:t>
      </w:r>
    </w:p>
    <w:p>
      <w:pPr>
        <w:spacing w:after="120" w:before="0" w:line="360"/>
        <w:jc w:val="both"/>
      </w:pPr>
      <w:r>
        <w:rPr>
          <w:rFonts w:ascii="Times New Roman" w:cs="Times New Roman" w:eastAsia="Times New Roman" w:hAnsi="Times New Roman"/>
          <w:color w:val="000000"/>
          <w:sz w:val="24"/>
          <w:szCs w:val="24"/>
        </w:rPr>
        <w:t xml:space="preserve">All members follow the same working rhythm from the plan: a short Monday planning meeting, a Wednesday stand-up, a Friday demo and a retro. Main is always deployable, changes merge through a pull request that one other member reviews, and shared files such as </w:t>
      </w:r>
      <w:r>
        <w:rPr>
          <w:rFonts w:ascii="Courier New" w:cs="Courier New" w:eastAsia="Courier New" w:hAnsi="Courier New"/>
          <w:color w:val="000000"/>
          <w:sz w:val="22"/>
          <w:szCs w:val="22"/>
        </w:rPr>
        <w:t xml:space="preserve">schema.sql</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2"/>
          <w:szCs w:val="22"/>
        </w:rPr>
        <w:t xml:space="preserve">index.js</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2"/>
          <w:szCs w:val="22"/>
        </w:rPr>
        <w:t xml:space="preserve">api.js</w:t>
      </w:r>
      <w:r>
        <w:rPr>
          <w:rFonts w:ascii="Times New Roman" w:cs="Times New Roman" w:eastAsia="Times New Roman" w:hAnsi="Times New Roman"/>
          <w:color w:val="000000"/>
          <w:sz w:val="24"/>
          <w:szCs w:val="24"/>
        </w:rPr>
        <w:t xml:space="preserve"> are changed through Member 3 and Member 5. The whole team held a retro on 25 September and reviewed each other’s pull requests on 2 October, and every member’s log ends with the final review and submission preparation on 6 October.</w:t>
      </w:r>
    </w:p>
    <w:p>
      <w:pPr>
        <w:pStyle w:val="Heading2"/>
      </w:pPr>
      <w:r>
        <w:rPr>
          <w:rFonts w:ascii="Times New Roman" w:cs="Times New Roman" w:eastAsia="Times New Roman" w:hAnsi="Times New Roman"/>
        </w:rPr>
        <w:t xml:space="preserve">7.7 Summary of Collaboration</w:t>
      </w:r>
    </w:p>
    <w:p>
      <w:pPr>
        <w:spacing w:after="120" w:before="0" w:line="360"/>
        <w:jc w:val="both"/>
      </w:pPr>
      <w:r>
        <w:rPr>
          <w:rFonts w:ascii="Times New Roman" w:cs="Times New Roman" w:eastAsia="Times New Roman" w:hAnsi="Times New Roman"/>
          <w:color w:val="000000"/>
          <w:sz w:val="24"/>
          <w:szCs w:val="24"/>
        </w:rPr>
        <w:t xml:space="preserve">My modules sit at both ends of a contest. Accounts open the door and rooms run the match; everything in between is supplied by others: the judge by Member 2, the data and money by Member 3, the locks by Member 4 and the screens by Member 5. The dates in Appendix B show that each side delivered its part before the other side needed it. Figure 7.2 counts the dated joint work items of Appendix B for each partner, split between the build weeks and the hardening and launch weeks. Member 3 is the busiest partner, which matches the shared data model, security, payouts and deployment.</w:t>
      </w:r>
    </w:p>
    <w:p>
      <w:pPr>
        <w:keepNext/>
        <w:spacing w:after="60" w:before="160"/>
        <w:jc w:val="center"/>
      </w:pPr>
      <w:r>
        <w:drawing>
          <wp:inline distT="0" distB="0" distL="0" distR="0">
            <wp:extent cx="4933950" cy="2476500"/>
            <wp:effectExtent t="0" r="0" b="0" l="0"/>
            <wp:docPr id="1" name="Figure 7.2" descr="Joint work items per partner (from Appendix B)"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2476500"/>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7.2: Joint work items per partner (from Appendix B)</w:t>
      </w:r>
    </w:p>
    <w:p>
      <w:pPr>
        <w:pStyle w:val="Heading1"/>
      </w:pPr>
      <w:r>
        <w:rPr>
          <w:rFonts w:ascii="Times New Roman" w:cs="Times New Roman" w:eastAsia="Times New Roman" w:hAnsi="Times New Roman"/>
        </w:rPr>
        <w:t xml:space="preserve">8. TESTING AND VERIFICATION</w:t>
      </w:r>
    </w:p>
    <w:p>
      <w:pPr>
        <w:pStyle w:val="Heading2"/>
      </w:pPr>
      <w:r>
        <w:rPr>
          <w:rFonts w:ascii="Times New Roman" w:cs="Times New Roman" w:eastAsia="Times New Roman" w:hAnsi="Times New Roman"/>
        </w:rPr>
        <w:t xml:space="preserve">8.1 Test Strategy</w:t>
      </w:r>
    </w:p>
    <w:p>
      <w:pPr>
        <w:spacing w:after="120" w:before="0" w:line="360"/>
        <w:jc w:val="both"/>
      </w:pPr>
      <w:r>
        <w:rPr>
          <w:rFonts w:ascii="Times New Roman" w:cs="Times New Roman" w:eastAsia="Times New Roman" w:hAnsi="Times New Roman"/>
          <w:color w:val="000000"/>
          <w:sz w:val="24"/>
          <w:szCs w:val="24"/>
        </w:rPr>
        <w:t xml:space="preserve">The plan’s definition of done says a feature must work in the browser, have a test or smoke check, show no fake numbers, have hand-written empty and error messages, and be merged to main. I followed this by pairing nearly every build week with a dedicated testing day and a bug-fix day.</w:t>
      </w:r>
    </w:p>
    <w:p>
      <w:pPr>
        <w:pStyle w:val="Heading2"/>
      </w:pPr>
      <w:r>
        <w:rPr>
          <w:rFonts w:ascii="Times New Roman" w:cs="Times New Roman" w:eastAsia="Times New Roman" w:hAnsi="Times New Roman"/>
        </w:rPr>
        <w:t xml:space="preserve">8.2 Tests Recorded in the Work Log</w:t>
      </w:r>
    </w:p>
    <w:p>
      <w:pPr>
        <w:keepNext/>
        <w:spacing w:after="100" w:before="200" w:line="260"/>
        <w:jc w:val="center"/>
      </w:pPr>
      <w:r>
        <w:rPr>
          <w:rFonts w:ascii="Times New Roman" w:cs="Times New Roman" w:eastAsia="Times New Roman" w:hAnsi="Times New Roman"/>
          <w:b/>
          <w:bCs/>
          <w:color w:val="000000"/>
          <w:sz w:val="21"/>
          <w:szCs w:val="21"/>
        </w:rPr>
        <w:t xml:space="preserve">Table 8.1: Tests carried out by Member 1</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800"/>
        <w:gridCol w:w="4060"/>
      </w:tblGrid>
      <w:tr>
        <w:trPr>
          <w:cantSplit/>
          <w:tblHeader/>
        </w:trPr>
        <w:tc>
          <w:tcPr>
            <w:tcW w:type="dxa" w:w="18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Date</w:t>
            </w:r>
          </w:p>
        </w:tc>
        <w:tc>
          <w:tcPr>
            <w:tcW w:type="dxa" w:w="28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Test</w:t>
            </w:r>
          </w:p>
        </w:tc>
        <w:tc>
          <w:tcPr>
            <w:tcW w:type="dxa" w:w="40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What it checked</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24-07-2026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creation test</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Validation, defaults and form connection; bugs fixed the same day</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31-07-2026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Full solo room with two users</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The Milestone 1 scenario on the join, submit, judge and scoreboard path</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06-08-2026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New account shows zero everywhere</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Profile counters come from real records</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13-08-2026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Lock check on every request</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Locked players are refused by the match page</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20-08-2026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Elimination and age rule</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No rejoin, ranking removal, 18+ for paid tournaments</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27-08-2026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Result locking with Member 3</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Confirm, auto-confirm and delivery of the rank list to payouts</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04-09-2026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Organisation flow end to end</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Application, approval, higher limits and profile</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07-09 to 09-09-2026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End-to-end script</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Signup, room creation, join, solving a question and results; fixes on 09-09</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10-09-2026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Keyboard check</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Auth pages can be used with the keyboard</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11-09-2026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Screen-reader check</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pages work with a screen reader</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18-09-2026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Acceptance checkbox</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Signup with the terms and privacy checkbox</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30-09-2026</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End-to-end script re-run</w:t>
            </w:r>
          </w:p>
        </w:tc>
        <w:tc>
          <w:tcPr>
            <w:tcW w:type="dxa" w:w="4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The whole path still works after the first tournament</w:t>
            </w:r>
          </w:p>
        </w:tc>
      </w:tr>
    </w:tbl>
    <w:p>
      <w:pPr>
        <w:spacing w:after="160"/>
      </w:pPr>
    </w:p>
    <w:p>
      <w:pPr>
        <w:pStyle w:val="Heading2"/>
      </w:pPr>
      <w:r>
        <w:rPr>
          <w:rFonts w:ascii="Times New Roman" w:cs="Times New Roman" w:eastAsia="Times New Roman" w:hAnsi="Times New Roman"/>
        </w:rPr>
        <w:t xml:space="preserve">8.3 Bug-fix Days</w:t>
      </w:r>
    </w:p>
    <w:p>
      <w:pPr>
        <w:spacing w:after="120" w:before="0" w:line="360"/>
        <w:jc w:val="both"/>
      </w:pPr>
      <w:r>
        <w:rPr>
          <w:rFonts w:ascii="Times New Roman" w:cs="Times New Roman" w:eastAsia="Times New Roman" w:hAnsi="Times New Roman"/>
          <w:color w:val="000000"/>
          <w:sz w:val="24"/>
          <w:szCs w:val="24"/>
        </w:rPr>
        <w:t xml:space="preserve">Bug-fix entries appear on 7 August (bugs found in testing), 14 August (issues found in testing), 21 August (bugs fixed and code reviewed), 28 August (bugs from testing), 9 September (fixes after the first run of the end-to-end script) and 29 September (small account and room bugs after the first tournament). Room creation bugs were also fixed on the testing day of 24 July. The log does not list each bug, so this report does not either.</w:t>
      </w:r>
    </w:p>
    <w:p>
      <w:pPr>
        <w:pStyle w:val="Heading2"/>
      </w:pPr>
      <w:r>
        <w:rPr>
          <w:rFonts w:ascii="Times New Roman" w:cs="Times New Roman" w:eastAsia="Times New Roman" w:hAnsi="Times New Roman"/>
        </w:rPr>
        <w:t xml:space="preserve">8.4 Verification by Other Members</w:t>
      </w:r>
    </w:p>
    <w:p>
      <w:pPr>
        <w:spacing w:after="120" w:before="0" w:line="360"/>
        <w:jc w:val="both"/>
      </w:pPr>
      <w:r>
        <w:rPr>
          <w:rFonts w:ascii="Times New Roman" w:cs="Times New Roman" w:eastAsia="Times New Roman" w:hAnsi="Times New Roman"/>
          <w:color w:val="000000"/>
          <w:sz w:val="24"/>
          <w:szCs w:val="24"/>
        </w:rPr>
        <w:t xml:space="preserve">Member 3’s tests for the auth routes (24 July), the test checklist before Milestone 1 (31 July) and the security tests (31 August to 3 September) covered code written by me. Member 2’s stranger test (14 September) went from signup to match, and Member 4’s mock matches (14 to 16 September) and the first real tournament (23 September) exercised my room, join and lock code under real use.</w:t>
      </w:r>
    </w:p>
    <w:p>
      <w:pPr>
        <w:pStyle w:val="Heading2"/>
      </w:pPr>
      <w:r>
        <w:rPr>
          <w:rFonts w:ascii="Times New Roman" w:cs="Times New Roman" w:eastAsia="Times New Roman" w:hAnsi="Times New Roman"/>
        </w:rPr>
        <w:t xml:space="preserve">8.5 Points to Note</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The tie-break order and the full set of PRD defaults are in the code, but the log does not spell them out. </w:t>
      </w:r>
      <w:r>
        <w:rPr>
          <w:rFonts w:ascii="Times New Roman" w:cs="Times New Roman" w:eastAsia="Times New Roman" w:hAnsi="Times New Roman"/>
          <w:color w:val="000000"/>
          <w:sz w:val="24"/>
          <w:szCs w:val="24"/>
          <w:shd w:fill="FFFF00" w:color="auto" w:val="clear"/>
        </w:rPr>
        <w:t xml:space="preserve">Author to add both in Sections 5.3 and 5.8.</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The log records that the keyboard and screen-reader checks were done but not what they found.</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Email now goes through a transactional provider; OTP delivery was watched on launch day (22 September) and no change to the OTP rules was needed.</w:t>
      </w:r>
    </w:p>
    <w:p>
      <w:pPr>
        <w:pStyle w:val="Heading1"/>
      </w:pPr>
      <w:r>
        <w:rPr>
          <w:rFonts w:ascii="Times New Roman" w:cs="Times New Roman" w:eastAsia="Times New Roman" w:hAnsi="Times New Roman"/>
        </w:rPr>
        <w:t xml:space="preserve">9. WEEK-BY-WEEK SUMMARY</w:t>
      </w:r>
    </w:p>
    <w:p>
      <w:pPr>
        <w:spacing w:after="120" w:before="0" w:line="360"/>
        <w:jc w:val="both"/>
      </w:pPr>
      <w:r>
        <w:rPr>
          <w:rFonts w:ascii="Times New Roman" w:cs="Times New Roman" w:eastAsia="Times New Roman" w:hAnsi="Times New Roman"/>
          <w:color w:val="000000"/>
          <w:sz w:val="24"/>
          <w:szCs w:val="24"/>
        </w:rPr>
        <w:t xml:space="preserve">Table 9.1 gives the week-by-week summary. Weeks 1 to 13 have 14.5 hours each and week 14 has 5.5 hours.</w:t>
      </w:r>
    </w:p>
    <w:p>
      <w:pPr>
        <w:keepNext/>
        <w:spacing w:after="100" w:before="200" w:line="260"/>
        <w:jc w:val="center"/>
      </w:pPr>
      <w:r>
        <w:rPr>
          <w:rFonts w:ascii="Times New Roman" w:cs="Times New Roman" w:eastAsia="Times New Roman" w:hAnsi="Times New Roman"/>
          <w:b/>
          <w:bCs/>
          <w:color w:val="000000"/>
          <w:sz w:val="21"/>
          <w:szCs w:val="21"/>
        </w:rPr>
        <w:t xml:space="preserve">Table 9.1: Weekly summary of Member 1’s work</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500"/>
        <w:gridCol w:w="5560"/>
        <w:gridCol w:w="900"/>
      </w:tblGrid>
      <w:tr>
        <w:trPr>
          <w:cantSplit/>
          <w:tblHeader/>
        </w:trPr>
        <w:tc>
          <w:tcPr>
            <w:tcW w:type="dxa" w:w="7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Week</w:t>
            </w:r>
          </w:p>
        </w:tc>
        <w:tc>
          <w:tcPr>
            <w:tcW w:type="dxa" w:w="15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Dates (log)</w:t>
            </w:r>
          </w:p>
        </w:tc>
        <w:tc>
          <w:tcPr>
            <w:tcW w:type="dxa" w:w="55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Work</w:t>
            </w:r>
          </w:p>
        </w:tc>
        <w:tc>
          <w:tcPr>
            <w:tcW w:type="dxa" w:w="9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Hours</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06-07 to 10-07</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Audit of auth, cookie flags, gaps list; room and match data model reviewed with Member 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2</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13-07 to 17-07</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Email OTP, attempts and resend, SMS OTP, forgot password, profile re-verification</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3</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20-07 to 24-07</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Room create API, PRD defaults, create-room page connected, status timer, testing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4</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27-07 to 31-07</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Join by Arena or code, start match, submission endpoint, judge call, on-time check, solo room test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03-08 to 07-08</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Final ranks and tie-break, results data, profile counters, zero-account test, bug fixes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6</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10-08 to 14-08</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Tournament mode option, consent page, locked players refused, lock test, bug fixes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7</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17-08 to 21-08</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Host elimination, no rejoin, 18+ age rule, tests, bug fixes and review</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8</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24-08 to 28-08</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Confirm results, 24 hour auto-confirm, rank list to money module, joint test, bug fixes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9</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31-08 to 04-09</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Organisation application, approval, limits, final profile page, end-to-end test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10</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07-09 to 11-09</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End-to-end script written, extended and run; keyboard and screen-reader checks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11</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14-09 to 18-09</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Terms of service, privacy, refund policy, webcam consent text, acceptance checkbox</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12</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21-09 to 25-09</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Code freeze, monitoring of signups, OTP, login errors and the first real tournament, retro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13</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28-09 to 02-10</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Error review, small bug fixes, script re-run, api-contract.md, pull request reviews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14</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05-10 to 06-10</w:t>
            </w:r>
          </w:p>
        </w:tc>
        <w:tc>
          <w:tcPr>
            <w:tcW w:type="dxa" w:w="55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val="false"/>
                <w:bCs w:val="false"/>
                <w:color w:val="000000"/>
                <w:sz w:val="20"/>
                <w:szCs w:val="20"/>
              </w:rPr>
              <w:t xml:space="preserve">Notes for the final report, final review and submission preparation</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val="false"/>
                <w:bCs w:val="false"/>
                <w:color w:val="000000"/>
                <w:sz w:val="20"/>
                <w:szCs w:val="20"/>
              </w:rPr>
              <w:t xml:space="preserve">5.5</w:t>
            </w:r>
          </w:p>
        </w:tc>
      </w:tr>
      <w:tr>
        <w:trPr>
          <w:cantSplit/>
        </w:trPr>
        <w:tc>
          <w:tcPr>
            <w:tcW w:type="dxa" w:w="7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center"/>
            </w:pP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p>
        </w:tc>
        <w:tc>
          <w:tcPr>
            <w:tcW w:type="dxa" w:w="556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Total</w:t>
            </w:r>
          </w:p>
        </w:tc>
        <w:tc>
          <w:tcPr>
            <w:tcW w:type="dxa" w:w="9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20"/>
                <w:szCs w:val="20"/>
              </w:rPr>
              <w:t xml:space="preserve">194.0</w:t>
            </w:r>
          </w:p>
        </w:tc>
      </w:tr>
    </w:tbl>
    <w:p>
      <w:pPr>
        <w:spacing w:after="160"/>
      </w:pPr>
    </w:p>
    <w:p>
      <w:pPr>
        <w:keepNext/>
        <w:spacing w:after="60" w:before="160"/>
        <w:jc w:val="center"/>
      </w:pPr>
      <w:r>
        <w:drawing>
          <wp:inline distT="0" distB="0" distL="0" distR="0">
            <wp:extent cx="4933950" cy="2466975"/>
            <wp:effectExtent t="0" r="0" b="0" l="0"/>
            <wp:docPr id="1" name="Figure 9.1" descr="Cumulative hours logged by Member 1 week by week"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466975"/>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9.1: Cumulative hours logged by Member 1 week by week</w:t>
      </w:r>
    </w:p>
    <w:p>
      <w:pPr>
        <w:keepNext/>
        <w:spacing w:after="60" w:before="160"/>
        <w:jc w:val="center"/>
      </w:pPr>
      <w:r>
        <w:drawing>
          <wp:inline distT="0" distB="0" distL="0" distR="0">
            <wp:extent cx="5486400" cy="2628900"/>
            <wp:effectExtent t="0" r="0" b="0" l="0"/>
            <wp:docPr id="1" name="Figure 9.2" descr="Hours logged per day, 6 July to 6 October 2026 (one bar per weekday)"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628900"/>
                    </a:xfrm>
                    <a:prstGeom prst="rect">
                      <a:avLst/>
                    </a:prstGeom>
                  </pic:spPr>
                </pic:pic>
              </a:graphicData>
            </a:graphic>
          </wp:inline>
        </w:drawing>
      </w:r>
    </w:p>
    <w:p>
      <w:pPr>
        <w:keepNext w:val="false"/>
        <w:spacing w:after="240" w:before="80" w:line="260"/>
        <w:jc w:val="center"/>
      </w:pPr>
      <w:r>
        <w:rPr>
          <w:rFonts w:ascii="Times New Roman" w:cs="Times New Roman" w:eastAsia="Times New Roman" w:hAnsi="Times New Roman"/>
          <w:b/>
          <w:bCs/>
          <w:color w:val="000000"/>
          <w:sz w:val="21"/>
          <w:szCs w:val="21"/>
        </w:rPr>
        <w:t xml:space="preserve">Figure 9.2: Hours logged per day, 6 July to 6 October 2026 (one bar per weekday)</w:t>
      </w:r>
    </w:p>
    <w:p>
      <w:pPr>
        <w:pStyle w:val="Heading2"/>
      </w:pPr>
      <w:r>
        <w:rPr>
          <w:rFonts w:ascii="Times New Roman" w:cs="Times New Roman" w:eastAsia="Times New Roman" w:hAnsi="Times New Roman"/>
        </w:rPr>
        <w:t xml:space="preserve">9.1 Weeks 1 and 2: Audit and Accounts</w:t>
      </w:r>
    </w:p>
    <w:p>
      <w:pPr>
        <w:spacing w:after="120" w:before="0" w:line="360"/>
        <w:jc w:val="both"/>
      </w:pPr>
      <w:r>
        <w:rPr>
          <w:rFonts w:ascii="Times New Roman" w:cs="Times New Roman" w:eastAsia="Times New Roman" w:hAnsi="Times New Roman"/>
          <w:color w:val="000000"/>
          <w:sz w:val="24"/>
          <w:szCs w:val="24"/>
        </w:rPr>
        <w:t xml:space="preserve">The first week produced the audit and the data model. The second week produced the whole OTP family: email OTP, attempt limits, resend timing, SMS through MSG91, forgot password and profile re-verification.</w:t>
      </w:r>
    </w:p>
    <w:p>
      <w:pPr>
        <w:pStyle w:val="Heading2"/>
      </w:pPr>
      <w:r>
        <w:rPr>
          <w:rFonts w:ascii="Times New Roman" w:cs="Times New Roman" w:eastAsia="Times New Roman" w:hAnsi="Times New Roman"/>
        </w:rPr>
        <w:t xml:space="preserve">9.2 Weeks 3 to 5: Rooms, the First Playable Match and Results</w:t>
      </w:r>
    </w:p>
    <w:p>
      <w:pPr>
        <w:spacing w:after="120" w:before="0" w:line="360"/>
        <w:jc w:val="both"/>
      </w:pPr>
      <w:r>
        <w:rPr>
          <w:rFonts w:ascii="Times New Roman" w:cs="Times New Roman" w:eastAsia="Times New Roman" w:hAnsi="Times New Roman"/>
          <w:color w:val="000000"/>
          <w:sz w:val="24"/>
          <w:szCs w:val="24"/>
        </w:rPr>
        <w:t xml:space="preserve">Week 3 delivered room creation. Week 4 delivered join, start, submission and judging, ending with the solo room test on 31 July, which is the first milestone of the plan. Week 5 gave the platform ranks, results and honest counters.</w:t>
      </w:r>
    </w:p>
    <w:p>
      <w:pPr>
        <w:pStyle w:val="Heading2"/>
      </w:pPr>
      <w:r>
        <w:rPr>
          <w:rFonts w:ascii="Times New Roman" w:cs="Times New Roman" w:eastAsia="Times New Roman" w:hAnsi="Times New Roman"/>
        </w:rPr>
        <w:t xml:space="preserve">9.3 Weeks 6 to 9: Tournament Mode, Host Controls, Result Locking and Organisations</w:t>
      </w:r>
    </w:p>
    <w:p>
      <w:pPr>
        <w:spacing w:after="120" w:before="0" w:line="360"/>
        <w:jc w:val="both"/>
      </w:pPr>
      <w:r>
        <w:rPr>
          <w:rFonts w:ascii="Times New Roman" w:cs="Times New Roman" w:eastAsia="Times New Roman" w:hAnsi="Times New Roman"/>
          <w:color w:val="000000"/>
          <w:sz w:val="24"/>
          <w:szCs w:val="24"/>
        </w:rPr>
        <w:t xml:space="preserve">Week 6 added the tournament option and the rule that locked players are refused. Week 7 gave hosts the right to eliminate a player and enforced the age rule. Week 8 closed the loop between a finished match and a payout: confirmation, auto-confirmation and the rank list. Week 9 added organisation hosting and finished the profile page, with a full test of the flow.</w:t>
      </w:r>
    </w:p>
    <w:p>
      <w:pPr>
        <w:pStyle w:val="Heading2"/>
      </w:pPr>
      <w:r>
        <w:rPr>
          <w:rFonts w:ascii="Times New Roman" w:cs="Times New Roman" w:eastAsia="Times New Roman" w:hAnsi="Times New Roman"/>
        </w:rPr>
        <w:t xml:space="preserve">9.4 Weeks 10 to 12: Hardening, Legal Pages and Launch</w:t>
      </w:r>
    </w:p>
    <w:p>
      <w:pPr>
        <w:spacing w:after="120" w:before="0" w:line="360"/>
        <w:jc w:val="both"/>
      </w:pPr>
      <w:r>
        <w:rPr>
          <w:rFonts w:ascii="Times New Roman" w:cs="Times New Roman" w:eastAsia="Times New Roman" w:hAnsi="Times New Roman"/>
          <w:color w:val="000000"/>
          <w:sz w:val="24"/>
          <w:szCs w:val="24"/>
        </w:rPr>
        <w:t xml:space="preserve">Week 10 gave the project its end-to-end script and the accessibility checks. Week 11 produced the legal pages and the signup checkbox. Week 12 began with the code freeze, followed by launch monitoring and the first real tournament.</w:t>
      </w:r>
    </w:p>
    <w:p>
      <w:pPr>
        <w:pStyle w:val="Heading2"/>
      </w:pPr>
      <w:r>
        <w:rPr>
          <w:rFonts w:ascii="Times New Roman" w:cs="Times New Roman" w:eastAsia="Times New Roman" w:hAnsi="Times New Roman"/>
        </w:rPr>
        <w:t xml:space="preserve">9.5 Weeks 13 and 14: After Launch and Handover</w:t>
      </w:r>
    </w:p>
    <w:p>
      <w:pPr>
        <w:spacing w:after="120" w:before="0" w:line="360"/>
        <w:jc w:val="both"/>
      </w:pPr>
      <w:r>
        <w:rPr>
          <w:rFonts w:ascii="Times New Roman" w:cs="Times New Roman" w:eastAsia="Times New Roman" w:hAnsi="Times New Roman"/>
          <w:color w:val="000000"/>
          <w:sz w:val="24"/>
          <w:szCs w:val="24"/>
        </w:rPr>
        <w:t xml:space="preserve">Week 13 reviewed the errors of the first tournament, fixed small bugs, re-ran the end-to-end script and brought </w:t>
      </w:r>
      <w:r>
        <w:rPr>
          <w:rFonts w:ascii="Courier New" w:cs="Courier New" w:eastAsia="Courier New" w:hAnsi="Courier New"/>
          <w:color w:val="000000"/>
          <w:sz w:val="22"/>
          <w:szCs w:val="22"/>
        </w:rPr>
        <w:t xml:space="preserve">api-contract.md</w:t>
      </w:r>
      <w:r>
        <w:rPr>
          <w:rFonts w:ascii="Times New Roman" w:cs="Times New Roman" w:eastAsia="Times New Roman" w:hAnsi="Times New Roman"/>
          <w:color w:val="000000"/>
          <w:sz w:val="24"/>
          <w:szCs w:val="24"/>
        </w:rPr>
        <w:t xml:space="preserve"> up to date. Week 14 prepared the notes for this report and the final submission.</w:t>
      </w:r>
    </w:p>
    <w:p>
      <w:pPr>
        <w:pStyle w:val="Heading1"/>
      </w:pPr>
      <w:r>
        <w:rPr>
          <w:rFonts w:ascii="Times New Roman" w:cs="Times New Roman" w:eastAsia="Times New Roman" w:hAnsi="Times New Roman"/>
        </w:rPr>
        <w:t xml:space="preserve">10. CHALLENGES, DECISIONS AND LIMITATIONS</w:t>
      </w:r>
    </w:p>
    <w:p>
      <w:pPr>
        <w:pStyle w:val="Heading2"/>
      </w:pPr>
      <w:r>
        <w:rPr>
          <w:rFonts w:ascii="Times New Roman" w:cs="Times New Roman" w:eastAsia="Times New Roman" w:hAnsi="Times New Roman"/>
        </w:rPr>
        <w:t xml:space="preserve">10.1 Challenges and How They Were Met</w:t>
      </w:r>
    </w:p>
    <w:p>
      <w:pPr>
        <w:keepNext/>
        <w:spacing w:after="100" w:before="200" w:line="260"/>
        <w:jc w:val="center"/>
      </w:pPr>
      <w:r>
        <w:rPr>
          <w:rFonts w:ascii="Times New Roman" w:cs="Times New Roman" w:eastAsia="Times New Roman" w:hAnsi="Times New Roman"/>
          <w:b/>
          <w:bCs/>
          <w:color w:val="000000"/>
          <w:sz w:val="21"/>
          <w:szCs w:val="21"/>
        </w:rPr>
        <w:t xml:space="preserve">Table 10.1: Challenges and responses</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060"/>
      </w:tblGrid>
      <w:tr>
        <w:trPr>
          <w:cantSplit/>
          <w:tblHeader/>
        </w:trPr>
        <w:tc>
          <w:tcPr>
            <w:tcW w:type="dxa" w:w="36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Challenge</w:t>
            </w:r>
          </w:p>
        </w:tc>
        <w:tc>
          <w:tcPr>
            <w:tcW w:type="dxa" w:w="50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Response</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Existing code did not match the PRD</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Audited auth first and listed the gaps before building new features</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OTP can be abused by guessing or flooding</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5 attempt limit, 5 minute expiry and 60 second resend</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Players or hosts could try to change time or status from the browser</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Status timer and on-time check run on the server</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A paid tournament needs trustworthy age and contact details</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18+ rule and re-verification of email and mobile changes</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Locks set by one module must be respected by another</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Match page refuses locked players on every request, tested on 13 August</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Results must not be changed after payouts begin</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Host confirmation or 24 hour auto-confirm before the rank list is sent</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Shared files can cause merge conflicts</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Changes to </w:t>
            </w:r>
            <w:r>
              <w:rPr>
                <w:rFonts w:ascii="Courier New" w:cs="Courier New" w:eastAsia="Courier New" w:hAnsi="Courier New"/>
                <w:color w:val="000000"/>
                <w:sz w:val="18"/>
                <w:szCs w:val="18"/>
              </w:rPr>
              <w:t xml:space="preserve">play.js</w:t>
            </w:r>
            <w:r>
              <w:rPr>
                <w:rFonts w:ascii="Times New Roman" w:cs="Times New Roman" w:eastAsia="Times New Roman" w:hAnsi="Times New Roman"/>
                <w:color w:val="000000"/>
                <w:sz w:val="20"/>
                <w:szCs w:val="20"/>
              </w:rPr>
              <w:t xml:space="preserve"> agreed with Member 5; schema changes go through Member 3</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Users must accept legal terms before a paid contest</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Terms, privacy, refund and webcam consent text, with an acceptance checkbox at signup (14 to 18 September)</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The first real tournament could expose errors that tests miss</w:t>
            </w:r>
          </w:p>
        </w:tc>
        <w:tc>
          <w:tcPr>
            <w:tcW w:type="dxa" w:w="50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Monitored signups, OTP delivery and login errors; reviewed and fixed what appeared (22 to 29 September)</w:t>
            </w:r>
          </w:p>
        </w:tc>
      </w:tr>
    </w:tbl>
    <w:p>
      <w:pPr>
        <w:spacing w:after="160"/>
      </w:pPr>
    </w:p>
    <w:p>
      <w:pPr>
        <w:pStyle w:val="Heading2"/>
      </w:pPr>
      <w:r>
        <w:rPr>
          <w:rFonts w:ascii="Times New Roman" w:cs="Times New Roman" w:eastAsia="Times New Roman" w:hAnsi="Times New Roman"/>
        </w:rPr>
        <w:t xml:space="preserve">10.2 Delivered Features</w:t>
      </w:r>
    </w:p>
    <w:p>
      <w:pPr>
        <w:keepNext/>
        <w:spacing w:after="100" w:before="200" w:line="260"/>
        <w:jc w:val="center"/>
      </w:pPr>
      <w:r>
        <w:rPr>
          <w:rFonts w:ascii="Times New Roman" w:cs="Times New Roman" w:eastAsia="Times New Roman" w:hAnsi="Times New Roman"/>
          <w:b/>
          <w:bCs/>
          <w:color w:val="000000"/>
          <w:sz w:val="21"/>
          <w:szCs w:val="21"/>
        </w:rPr>
        <w:t xml:space="preserve">Table 10.2: Status of Member 1’s features</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3260"/>
      </w:tblGrid>
      <w:tr>
        <w:trPr>
          <w:cantSplit/>
          <w:tblHeader/>
        </w:trPr>
        <w:tc>
          <w:tcPr>
            <w:tcW w:type="dxa" w:w="54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Feature</w:t>
            </w:r>
          </w:p>
        </w:tc>
        <w:tc>
          <w:tcPr>
            <w:tcW w:type="dxa" w:w="32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20"/>
                <w:szCs w:val="20"/>
              </w:rPr>
              <w:t xml:space="preserve">Status</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Email OTP, SMS OTP, forgot password, profile re-verification</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13 to 17 July)</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Room create, defaults, status timer</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20 to 24 July)</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Join, start, submission endpoint, on-time check</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27 to 31 July)</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Results, tie-break, profile counters</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3 to 7 August)</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Tournament mode, consent, lock refusal</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10 to 14 August)</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Elimination, age rule</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17 to 21 August)</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Result locking and rank list</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24 to 28 August)</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Organisation hosting</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31 August to 4 September)</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End-to-end script, keyboard and screen-reader check</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7 to 11 September)</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Legal pages and signup acceptance checkbox</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14 to 18 September)</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Launch monitoring and first tournament</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21 to 25 September)</w:t>
            </w:r>
          </w:p>
        </w:tc>
      </w:tr>
      <w:tr>
        <w:trPr>
          <w:cantSplit/>
        </w:trPr>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Post-launch fixes, API contract and report preparation</w:t>
            </w:r>
          </w:p>
        </w:tc>
        <w:tc>
          <w:tcPr>
            <w:tcW w:type="dxa" w:w="32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20"/>
                <w:szCs w:val="20"/>
              </w:rPr>
              <w:t xml:space="preserve">Delivered (log, 28 September to 6 October)</w:t>
            </w:r>
          </w:p>
        </w:tc>
      </w:tr>
    </w:tbl>
    <w:p>
      <w:pPr>
        <w:spacing w:after="160"/>
      </w:pPr>
    </w:p>
    <w:p>
      <w:pPr>
        <w:pStyle w:val="Heading2"/>
      </w:pPr>
      <w:r>
        <w:rPr>
          <w:rFonts w:ascii="Times New Roman" w:cs="Times New Roman" w:eastAsia="Times New Roman" w:hAnsi="Times New Roman"/>
        </w:rPr>
        <w:t xml:space="preserve">10.3 Notes on the Sources</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The log describes each task in one line. Details such as the tie-break order, the exact PRD default values and the OTP table design are not stated in either document, so they are not invented here.</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Dates and hours are those of the log. They are the only source for what was done on each day.</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The plan lists twelve weeks of tasks; the log covers fourteen project weeks, and the last two are the review after launch and the preparation of this report.</w:t>
      </w:r>
    </w:p>
    <w:p>
      <w:pPr>
        <w:pStyle w:val="Heading2"/>
      </w:pPr>
      <w:r>
        <w:rPr>
          <w:rFonts w:ascii="Times New Roman" w:cs="Times New Roman" w:eastAsia="Times New Roman" w:hAnsi="Times New Roman"/>
        </w:rPr>
        <w:t xml:space="preserve">10.4 Limitations</w:t>
      </w:r>
    </w:p>
    <w:p>
      <w:pPr>
        <w:spacing w:after="120" w:before="0" w:line="360"/>
        <w:jc w:val="both"/>
      </w:pPr>
      <w:r>
        <w:rPr>
          <w:rFonts w:ascii="Times New Roman" w:cs="Times New Roman" w:eastAsia="Times New Roman" w:hAnsi="Times New Roman"/>
          <w:color w:val="000000"/>
          <w:sz w:val="24"/>
          <w:szCs w:val="24"/>
        </w:rPr>
        <w:t xml:space="preserve">The report relies on the plan and the log and does not contain test output or code listings. Hours are as recorded in the log. Before submission I should fill in the two highlighted points (the tie-break order and the PRD default values).</w:t>
      </w:r>
    </w:p>
    <w:p>
      <w:pPr>
        <w:pStyle w:val="Heading1"/>
      </w:pPr>
      <w:r>
        <w:rPr>
          <w:rFonts w:ascii="Times New Roman" w:cs="Times New Roman" w:eastAsia="Times New Roman" w:hAnsi="Times New Roman"/>
        </w:rPr>
        <w:t xml:space="preserve">11. CONCLUSION AND FUTURE SCOPE</w:t>
      </w:r>
    </w:p>
    <w:p>
      <w:pPr>
        <w:pStyle w:val="Heading2"/>
      </w:pPr>
      <w:r>
        <w:rPr>
          <w:rFonts w:ascii="Times New Roman" w:cs="Times New Roman" w:eastAsia="Times New Roman" w:hAnsi="Times New Roman"/>
        </w:rPr>
        <w:t xml:space="preserve">11.1 Conclusion</w:t>
      </w:r>
    </w:p>
    <w:p>
      <w:pPr>
        <w:spacing w:after="120" w:before="0" w:line="360"/>
        <w:jc w:val="both"/>
      </w:pPr>
      <w:r>
        <w:rPr>
          <w:rFonts w:ascii="Times New Roman" w:cs="Times New Roman" w:eastAsia="Times New Roman" w:hAnsi="Times New Roman"/>
          <w:color w:val="000000"/>
          <w:sz w:val="24"/>
          <w:szCs w:val="24"/>
        </w:rPr>
        <w:t xml:space="preserve">Over fourteen logged weeks and 194.0 hours, I delivered the accounts and OTP module and the rooms and matches module of HackAgon and took them through testing, legal pages and launch. A user can sign up and verify by email or SMS, recover a password, edit a profile with re-verification, accept the terms, create a room with sensible editable defaults, join by the Arena or an invite code, submit code that is judged and scored on time, see ranks and honest counters, and play in tournament mode under locks. Hosts can eliminate players and confirm results, and organisations can apply for higher limits. The first real tournament ran on 23 September, and the weeks after it were used to review the errors and fix small bugs. Each task is traced to a dated log entry and to the partner module it connects with.</w:t>
      </w:r>
    </w:p>
    <w:p>
      <w:pPr>
        <w:pStyle w:val="Heading2"/>
      </w:pPr>
      <w:r>
        <w:rPr>
          <w:rFonts w:ascii="Times New Roman" w:cs="Times New Roman" w:eastAsia="Times New Roman" w:hAnsi="Times New Roman"/>
        </w:rPr>
        <w:t xml:space="preserve">11.2 Lessons Learnt</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Auditing before building saves time, because the existing skeleton already covered part of the work.</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Server-side rules for time, locks and results are the base of fairness in any contest platform.</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A shared OTP library keeps signup, reset and profile change consistent, and let the mail provider change without touching the rules.</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Early agreement on interfaces, such as the rank list for the money module, lets two members finish within days of each other.</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A testing day and a bug-fix day after each build week keep the main branch deployable.</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A scripted end-to-end test is cheap to write and was worth re-running after the first real event.</w:t>
      </w:r>
    </w:p>
    <w:p>
      <w:pPr>
        <w:pStyle w:val="Heading2"/>
      </w:pPr>
      <w:r>
        <w:rPr>
          <w:rFonts w:ascii="Times New Roman" w:cs="Times New Roman" w:eastAsia="Times New Roman" w:hAnsi="Times New Roman"/>
        </w:rPr>
        <w:t xml:space="preserve">11.3 Future Scope</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Add rate-based monitoring of OTP delivery and login errors, since both were checked by hand in launch week.</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Run the end-to-end script automatically on every deploy.</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Record the findings of the keyboard and screen-reader checks and repeat them for new pages.</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Support more room formats and finer host controls once duos, squads and duels are used heavily.</w:t>
      </w:r>
    </w:p>
    <w:p>
      <w:pPr>
        <w:pStyle w:val="ListParagraph"/>
        <w:numPr>
          <w:ilvl w:val="0"/>
          <w:numId w:val="2"/>
        </w:numPr>
        <w:spacing w:after="80" w:line="340"/>
        <w:jc w:val="both"/>
      </w:pPr>
      <w:r>
        <w:rPr>
          <w:rFonts w:ascii="Times New Roman" w:cs="Times New Roman" w:eastAsia="Times New Roman" w:hAnsi="Times New Roman"/>
          <w:color w:val="000000"/>
          <w:sz w:val="24"/>
          <w:szCs w:val="24"/>
        </w:rPr>
        <w:t xml:space="preserve">Have the terms of service, privacy policy and refund policy reviewed by a legal adviser before wider use.</w:t>
      </w:r>
    </w:p>
    <w:p>
      <w:pPr>
        <w:pStyle w:val="Heading1"/>
      </w:pPr>
      <w:r>
        <w:rPr>
          <w:rFonts w:ascii="Times New Roman" w:cs="Times New Roman" w:eastAsia="Times New Roman" w:hAnsi="Times New Roman"/>
        </w:rPr>
        <w:t xml:space="preserve">REFERENCES</w:t>
      </w:r>
    </w:p>
    <w:p>
      <w:pPr>
        <w:pStyle w:val="ListParagraph"/>
        <w:numPr>
          <w:ilvl w:val="0"/>
          <w:numId w:val="3"/>
        </w:numPr>
        <w:spacing w:after="80" w:line="340"/>
        <w:jc w:val="both"/>
      </w:pPr>
      <w:r>
        <w:rPr>
          <w:rFonts w:ascii="Times New Roman" w:cs="Times New Roman" w:eastAsia="Times New Roman" w:hAnsi="Times New Roman"/>
          <w:color w:val="000000"/>
          <w:sz w:val="24"/>
          <w:szCs w:val="24"/>
        </w:rPr>
        <w:t xml:space="preserve">HackAgon Team Modules and 12-Week Plan, HackAgon team, 2026.</w:t>
      </w:r>
    </w:p>
    <w:p>
      <w:pPr>
        <w:pStyle w:val="ListParagraph"/>
        <w:numPr>
          <w:ilvl w:val="0"/>
          <w:numId w:val="3"/>
        </w:numPr>
        <w:spacing w:after="80" w:line="340"/>
        <w:jc w:val="both"/>
      </w:pPr>
      <w:r>
        <w:rPr>
          <w:rFonts w:ascii="Times New Roman" w:cs="Times New Roman" w:eastAsia="Times New Roman" w:hAnsi="Times New Roman"/>
          <w:color w:val="000000"/>
          <w:sz w:val="24"/>
          <w:szCs w:val="24"/>
        </w:rPr>
        <w:t xml:space="preserve">HackAgon Daily Work Log, 6 July 2026 to 6 October 2026, HackAgon team.</w:t>
      </w:r>
    </w:p>
    <w:p>
      <w:pPr>
        <w:pStyle w:val="ListParagraph"/>
        <w:numPr>
          <w:ilvl w:val="0"/>
          <w:numId w:val="3"/>
        </w:numPr>
        <w:spacing w:after="80" w:line="340"/>
        <w:jc w:val="both"/>
      </w:pPr>
      <w:r>
        <w:rPr>
          <w:rFonts w:ascii="Times New Roman" w:cs="Times New Roman" w:eastAsia="Times New Roman" w:hAnsi="Times New Roman"/>
          <w:color w:val="000000"/>
          <w:sz w:val="24"/>
          <w:szCs w:val="24"/>
        </w:rPr>
        <w:t xml:space="preserve">Node.js documentation, nodejs.org.</w:t>
      </w:r>
    </w:p>
    <w:p>
      <w:pPr>
        <w:pStyle w:val="ListParagraph"/>
        <w:numPr>
          <w:ilvl w:val="0"/>
          <w:numId w:val="3"/>
        </w:numPr>
        <w:spacing w:after="80" w:line="340"/>
        <w:jc w:val="both"/>
      </w:pPr>
      <w:r>
        <w:rPr>
          <w:rFonts w:ascii="Times New Roman" w:cs="Times New Roman" w:eastAsia="Times New Roman" w:hAnsi="Times New Roman"/>
          <w:color w:val="000000"/>
          <w:sz w:val="24"/>
          <w:szCs w:val="24"/>
        </w:rPr>
        <w:t xml:space="preserve">Express documentation, expressjs.com.</w:t>
      </w:r>
    </w:p>
    <w:p>
      <w:pPr>
        <w:pStyle w:val="ListParagraph"/>
        <w:numPr>
          <w:ilvl w:val="0"/>
          <w:numId w:val="3"/>
        </w:numPr>
        <w:spacing w:after="80" w:line="340"/>
        <w:jc w:val="both"/>
      </w:pPr>
      <w:r>
        <w:rPr>
          <w:rFonts w:ascii="Times New Roman" w:cs="Times New Roman" w:eastAsia="Times New Roman" w:hAnsi="Times New Roman"/>
          <w:color w:val="000000"/>
          <w:sz w:val="24"/>
          <w:szCs w:val="24"/>
        </w:rPr>
        <w:t xml:space="preserve">MySQL Reference Manual, dev.mysql.com.</w:t>
      </w:r>
    </w:p>
    <w:p>
      <w:pPr>
        <w:pStyle w:val="ListParagraph"/>
        <w:numPr>
          <w:ilvl w:val="0"/>
          <w:numId w:val="3"/>
        </w:numPr>
        <w:spacing w:after="80" w:line="340"/>
        <w:jc w:val="both"/>
      </w:pPr>
      <w:r>
        <w:rPr>
          <w:rFonts w:ascii="Times New Roman" w:cs="Times New Roman" w:eastAsia="Times New Roman" w:hAnsi="Times New Roman"/>
          <w:color w:val="000000"/>
          <w:sz w:val="24"/>
          <w:szCs w:val="24"/>
        </w:rPr>
        <w:t xml:space="preserve">MSG91 documentation, msg91.com.</w:t>
      </w:r>
    </w:p>
    <w:p>
      <w:pPr>
        <w:pStyle w:val="ListParagraph"/>
        <w:numPr>
          <w:ilvl w:val="0"/>
          <w:numId w:val="3"/>
        </w:numPr>
        <w:spacing w:after="80" w:line="340"/>
        <w:jc w:val="both"/>
      </w:pPr>
      <w:r>
        <w:rPr>
          <w:rFonts w:ascii="Times New Roman" w:cs="Times New Roman" w:eastAsia="Times New Roman" w:hAnsi="Times New Roman"/>
          <w:color w:val="000000"/>
          <w:sz w:val="24"/>
          <w:szCs w:val="24"/>
        </w:rPr>
        <w:t xml:space="preserve">Nodemailer documentation, nodemailer.com.</w:t>
      </w:r>
    </w:p>
    <w:p>
      <w:pPr>
        <w:pStyle w:val="Heading1"/>
      </w:pPr>
      <w:r>
        <w:rPr>
          <w:rFonts w:ascii="Times New Roman" w:cs="Times New Roman" w:eastAsia="Times New Roman" w:hAnsi="Times New Roman"/>
        </w:rPr>
        <w:t xml:space="preserve">APPENDIX A: COMPLETE DAILY WORK LOG OF MEMBER 1</w:t>
      </w:r>
    </w:p>
    <w:p>
      <w:pPr>
        <w:spacing w:after="120" w:before="0" w:line="360"/>
        <w:jc w:val="both"/>
      </w:pPr>
      <w:r>
        <w:rPr>
          <w:rFonts w:ascii="Times New Roman" w:cs="Times New Roman" w:eastAsia="Times New Roman" w:hAnsi="Times New Roman"/>
          <w:color w:val="000000"/>
          <w:sz w:val="24"/>
          <w:szCs w:val="24"/>
        </w:rPr>
        <w:t xml:space="preserve">The log below is reproduced from the HackAgon Daily Work Log, Member 1 (Accounts, Rooms), 6 July 2026 to 6 October 2026. Total: 67 days, 194.0 hours.</w:t>
      </w:r>
    </w:p>
    <w:p>
      <w:pPr>
        <w:keepNext/>
        <w:spacing w:after="100" w:before="200" w:line="260"/>
        <w:jc w:val="center"/>
      </w:pPr>
      <w:r>
        <w:rPr>
          <w:rFonts w:ascii="Times New Roman" w:cs="Times New Roman" w:eastAsia="Times New Roman" w:hAnsi="Times New Roman"/>
          <w:b/>
          <w:bCs/>
          <w:color w:val="000000"/>
          <w:sz w:val="21"/>
          <w:szCs w:val="21"/>
        </w:rPr>
        <w:t xml:space="preserve">Table A.1: Daily work log of Member 1</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50"/>
        <w:gridCol w:w="1200"/>
        <w:gridCol w:w="5460"/>
      </w:tblGrid>
      <w:tr>
        <w:trPr>
          <w:cantSplit/>
          <w:tblHeader/>
        </w:trPr>
        <w:tc>
          <w:tcPr>
            <w:tcW w:type="dxa" w:w="135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Date</w:t>
            </w:r>
          </w:p>
        </w:tc>
        <w:tc>
          <w:tcPr>
            <w:tcW w:type="dxa" w:w="65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b/>
                <w:bCs/>
                <w:color w:val="000000"/>
                <w:sz w:val="19"/>
                <w:szCs w:val="19"/>
              </w:rPr>
              <w:t xml:space="preserve">Hrs</w:t>
            </w:r>
          </w:p>
        </w:tc>
        <w:tc>
          <w:tcPr>
            <w:tcW w:type="dxa" w:w="12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Status</w:t>
            </w:r>
          </w:p>
        </w:tc>
        <w:tc>
          <w:tcPr>
            <w:tcW w:type="dxa" w:w="54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Work description</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1</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06-07-2026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Read routes/auth.js and lib/auth.js to understand login flow</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Checked password hashing and JWT expiry settings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08-07-2026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Checked cookie flags and listed gaps against the PRD</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09-07-2026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Drafted room and match data model</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10-07-2026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Reviewed data model with Member 3 and noted changes</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2</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13-07-2026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email OTP with 5 minute expiry</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14-07-2026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5 attempt limit and 60 second resend</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15-07-2026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SMS OTP using MSG91</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16-07-2026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forgot password flow with OTP</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profile edit that asks for new OTP on email or mobile change</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3</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20-07-2026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room create API with validation</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21-07-2026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editable PRD default values to room form</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22-07-2026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Connected create-room.html to the API</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23-07-2026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server timer for room status open, live, finished</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Tested room creation and fixed bugs</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4</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27-07-2026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join room by Arena and invite code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28-07-2026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start match logic</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29-07-2026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submission endpoint in play.js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30-07-2026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judge call and server-side on-time check</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31-07-2026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Tested a full solo room with two users</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5</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03-08-2026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final ranks and tie-break rule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04-08-2026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results page data</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05-08-2026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Calculated profile counters from real records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06-08-2026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Tested that a new account shows zero everywhere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Fixed bugs found in testing</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6</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10-08-2026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tournament mode option to room creation</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11-08-2026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consent page before joining</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12-08-2026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Made match page refuse locked players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13-08-2026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Tested lock check on every request</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14-08-2026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Fixed issues found in testing</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7</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host eliminate player with reason</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18-08-2026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Blocked rejoin and removed eliminated score from ranking</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19-08-2026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18+ age rule for paid tournaments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20-08-2026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Tested elimination and age rule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21-08-2026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Fixed bugs and reviewed code</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8</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host confirm results button</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25-08-2026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24 hour auto-confirm with no dispute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26-08-2026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Sent final rank list to the money module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27-08-2026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Tested result locking with Member 3</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28-08-2026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Fixed bugs from testing</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9</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31-08-2026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organization host application form</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01-09-2026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Built admin approval flow for organizations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02-09-2026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higher limits for approved organizations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03-09-2026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Finalised profile page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04-09-2026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Tested organization flow end to end</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10</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Wrote script for signup, room creation and join</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08-09-2026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Extended script to solve a question and show results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09-09-2026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Ran the script and fixed what broke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10-09-2026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Did keyboard check of auth pages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11-09-2026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Did screen-reader check of room pages</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11</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14-09-2026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Wrote terms of service</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15-09-2026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Wrote privacy policy</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16-09-2026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Wrote refund policy</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Wrote webcam consent text</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18-09-2026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Added acceptance checkbox at signup and tested</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12</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21-09-2026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Code freeze and final checks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22-09-2026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Watched signups and OTP delivery</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23-09-2026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Watched login errors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Monitored the first real tournament</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25-09-2026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Held team retro and noted what to build next</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13</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28-09-2026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Reviewed signup and login errors from first tournament</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29-09-2026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Fixed small account and room bugs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30-09-2026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Re-ran the end-to-end test script</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01-10-2026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Updated api-contract.md for accounts and rooms</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02-10-2026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Reviewed teammates' pull requests</w:t>
            </w:r>
          </w:p>
        </w:tc>
      </w:tr>
      <w:tr>
        <w:trPr>
          <w:cantSplit/>
        </w:trPr>
        <w:tc>
          <w:tcPr>
            <w:tcW w:type="dxa" w:w="8660"/>
            <w:gridSpan w:val="4"/>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Week 14</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05-10-2026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Wrote notes for the final project report</w:t>
            </w:r>
          </w:p>
        </w:tc>
      </w:tr>
      <w:tr>
        <w:trPr>
          <w:cantSplit/>
        </w:trPr>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06-10-2026</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center"/>
            </w:pPr>
            <w:r>
              <w:rPr>
                <w:rFonts w:ascii="Times New Roman" w:cs="Times New Roman" w:eastAsia="Times New Roman" w:hAnsi="Times New Roman"/>
                <w:color w:val="000000"/>
                <w:sz w:val="19"/>
                <w:szCs w:val="19"/>
              </w:rPr>
              <w:t xml:space="preserve">2.5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Completed</w:t>
            </w:r>
          </w:p>
        </w:tc>
        <w:tc>
          <w:tcPr>
            <w:tcW w:type="dxa" w:w="54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Final review and submission preparation</w:t>
            </w:r>
          </w:p>
        </w:tc>
      </w:tr>
    </w:tbl>
    <w:p>
      <w:pPr>
        <w:spacing w:after="160"/>
      </w:pPr>
    </w:p>
    <w:p>
      <w:pPr>
        <w:pStyle w:val="Heading1"/>
      </w:pPr>
      <w:r>
        <w:rPr>
          <w:rFonts w:ascii="Times New Roman" w:cs="Times New Roman" w:eastAsia="Times New Roman" w:hAnsi="Times New Roman"/>
        </w:rPr>
        <w:t xml:space="preserve">APPENDIX B: DATED JOINT WORK WITH OTHER MEMBERS</w:t>
      </w:r>
    </w:p>
    <w:p>
      <w:pPr>
        <w:spacing w:after="120" w:before="0" w:line="360"/>
        <w:jc w:val="both"/>
      </w:pPr>
      <w:r>
        <w:rPr>
          <w:rFonts w:ascii="Times New Roman" w:cs="Times New Roman" w:eastAsia="Times New Roman" w:hAnsi="Times New Roman"/>
          <w:color w:val="000000"/>
          <w:sz w:val="24"/>
          <w:szCs w:val="24"/>
        </w:rPr>
        <w:t xml:space="preserve">Each row pairs a task of Member 1 with the task of another member that it depends on or supports, as recorded in the daily log.</w:t>
      </w:r>
    </w:p>
    <w:p>
      <w:pPr>
        <w:keepNext/>
        <w:spacing w:after="100" w:before="200" w:line="260"/>
        <w:jc w:val="center"/>
      </w:pPr>
      <w:r>
        <w:rPr>
          <w:rFonts w:ascii="Times New Roman" w:cs="Times New Roman" w:eastAsia="Times New Roman" w:hAnsi="Times New Roman"/>
          <w:b/>
          <w:bCs/>
          <w:color w:val="000000"/>
          <w:sz w:val="21"/>
          <w:szCs w:val="21"/>
        </w:rPr>
        <w:t xml:space="preserve">Table B.1: Dated joint work</w:t>
      </w:r>
    </w:p>
    <w:tbl>
      <w:tblPr>
        <w:tblW w:type="dxa" w:w="86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000"/>
        <w:gridCol w:w="1360"/>
      </w:tblGrid>
      <w:tr>
        <w:trPr>
          <w:cantSplit/>
          <w:tblHeader/>
        </w:trPr>
        <w:tc>
          <w:tcPr>
            <w:tcW w:type="dxa" w:w="33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Member 1 task</w:t>
            </w:r>
          </w:p>
        </w:tc>
        <w:tc>
          <w:tcPr>
            <w:tcW w:type="dxa" w:w="400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Other member task</w:t>
            </w:r>
          </w:p>
        </w:tc>
        <w:tc>
          <w:tcPr>
            <w:tcW w:type="dxa" w:w="1360"/>
            <w:tcBorders>
              <w:top w:val="single" w:color="8C8C8C" w:sz="4"/>
              <w:left w:val="single" w:color="8C8C8C" w:sz="4"/>
              <w:bottom w:val="single" w:color="8C8C8C" w:sz="4"/>
              <w:right w:val="single" w:color="8C8C8C" w:sz="4"/>
            </w:tcBorders>
            <w:shd w:fill="DCE8F8" w:color="auto" w:val="clear"/>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b/>
                <w:bCs/>
                <w:color w:val="000000"/>
                <w:sz w:val="19"/>
                <w:szCs w:val="19"/>
              </w:rPr>
              <w:t xml:space="preserve">With</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09-07 and 10-07: room and match model drafted and reviewed</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07-07 schema reviewed against PRD; 13-07 schema V1 tables fixed</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13-07 to 17-07: OTP flows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20-07 rate limits on login and OTP; 24-07 tests for auth routes</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13-07 to 17-07: OTP flows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17-07 login, signup and verify-otp pages styled</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22-07: create-room.html connected</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24-07 filter API (Member 2); 20-07 and 21-07 create-room page and filters (Member 5)</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2, Member 5</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29-07 and 30-07: submission endpoint and judge call</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13-07 to 15-07 submit, test cases, verdicts; 27-07 and 28-07 concurrency and pending limits; 31-07 code stored</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31-07: full solo room with two users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30-07 Milestone 1 deployed; 31-07 test checklist</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04-08 to 06-08: results and counters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27-07 to 31-07 match.html, scoreboard, countdown; 03-08 hook in play.js agreed</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07-08: money API contract</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07-08 contract written with Members 1 and 5</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11-08: consent page</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10-08 to 12-08 consent, camera check and lock screens designed</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12-08 and 13-08: lock refusal and test</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15-07 lock-state endpoint; 12-08 tab and minimize lock; 13-08 grace period</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4</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17-08 and 18-08: elimination logic</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17-08 live player list; 20-08 eliminate button</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4</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19-08: age rule for paid tournaments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17-08 entry fee checkout; 18-08 join after payment</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24-08 and 25-08: confirm and auto-confirm</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17-08 to 20-08 dispute form, payout block, admin review</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26-08 and 27-08: rank list sent and joint test</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26-08 payout job with 1% fee; 27-08 split by rank and leftover paise</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17-07 and 24-08: profile mobile change needs OTP</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24-08 payout details with OTP to profile mobile</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01-09: organization approval flow</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03-08 to 07-08 admin login protection and admin screens</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01-09 to 03-09: security review of sessions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01-09 SQL injection test; 02-09 session fixation and token misuse; 03-09 fixes</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04-09: organization flow end to end</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24-08 to 28-08 money screens, winner screen</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07-09 to 09-09: end-to-end script</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14-09 Member 2 tested the app as a stranger, signup to match</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10-09 and 11-09: keyboard and screen-reader checks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07-09 to 09-09 colour contrast and focus states</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5</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10-09 to 11-09: auth emails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11-09 email moved from Gmail to a transactional provider</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16-09: refund policy</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17-09 written confirmation about paid contests; 16-09 Razorpay live-mode checklist</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17-09: webcam consent text</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07-09 to 17-09 proctoring tests and mock matches; 18-09 host guide for tournament mode</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4</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22-09 to 24-09: monitoring signups, OTP, login errors and the first tournament</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22-09 deploy to production; 23-09 first real tournament; 24-09 payouts checked</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22-09 to 24-09: monitoring</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22-09 and 23-09 locks and snapshots monitored during the event</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4</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24-09: first tournament</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24-09 disputes from the first event reviewed</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2</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28-09 to 29-09: account and room bugs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29-09 lock rules tuned; 29-09 small UI issues fixed from feedback</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4, Member 5</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01-10: api-contract.md updated for accounts and rooms</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07-08 money API contract (Member 3); 10-07 proctor API contract (Member 4)</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20" w:before="20" w:line="250"/>
              <w:jc w:val="left"/>
            </w:pPr>
            <w:r>
              <w:rPr>
                <w:rFonts w:ascii="Times New Roman" w:cs="Times New Roman" w:eastAsia="Times New Roman" w:hAnsi="Times New Roman"/>
                <w:color w:val="000000"/>
                <w:sz w:val="19"/>
                <w:szCs w:val="19"/>
              </w:rPr>
              <w:t xml:space="preserve">Member 3, Member 4</w:t>
            </w:r>
          </w:p>
        </w:tc>
      </w:tr>
    </w:tbl>
    <w:p>
      <w:pPr>
        <w:spacing w:after="160"/>
      </w:pPr>
    </w:p>
    <w:sectPr>
      <w:headerReference w:type="default" r:id="rId8"/>
      <w:footerReference w:type="default" r:id="rId9"/>
      <w:pgSz w:w="11906" w:h="16838" w:orient="portrait"/>
      <w:pgMar w:top="1440" w:right="1440" w:bottom="1300" w:left="1800" w:header="6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4"/>
      </w:pBdr>
      <w:jc w:val="right"/>
    </w:pPr>
    <w:r>
      <w:rPr>
        <w:rFonts w:ascii="Times New Roman" w:cs="Times New Roman" w:eastAsia="Times New Roman" w:hAnsi="Times New Roman"/>
        <w:i/>
        <w:iCs/>
        <w:color w:val="595959"/>
        <w:sz w:val="19"/>
        <w:szCs w:val="19"/>
      </w:rPr>
      <w:t xml:space="preserve">HackAgon: Individual Report of Member 1 (Hiten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2A78D6" w:sz="8" w:space="6"/>
      </w:pBd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40" w:before="32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7dc324d9f20a401c76dd3189c65c741afd388bf.png"/><Relationship Id="rId11" Type="http://schemas.openxmlformats.org/officeDocument/2006/relationships/image" Target="media/dd1337145bca1d2cff41c71891e3a85eabdab6ca.png"/><Relationship Id="rId12" Type="http://schemas.openxmlformats.org/officeDocument/2006/relationships/image" Target="media/f61ba8ae6f88cd9a28c188a93a58240f68f6b11b.png"/><Relationship Id="rId13" Type="http://schemas.openxmlformats.org/officeDocument/2006/relationships/image" Target="media/992b935e814bbb0c08b294b652650bd4699b5c84.png"/><Relationship Id="rId14" Type="http://schemas.openxmlformats.org/officeDocument/2006/relationships/image" Target="media/e5acc85bc23642fc48e00478e9ce69ca1a7fee62.png"/><Relationship Id="rId15" Type="http://schemas.openxmlformats.org/officeDocument/2006/relationships/image" Target="media/f363749182aec32f9685c34807dc465261a31154.png"/><Relationship Id="rId16" Type="http://schemas.openxmlformats.org/officeDocument/2006/relationships/image" Target="media/923217d903a7e5a35f54b939b2e9095c0cadfa6d.png"/><Relationship Id="rId17" Type="http://schemas.openxmlformats.org/officeDocument/2006/relationships/image" Target="media/d7001c69bff0806325b6899b9b99efbd68f2862a.png"/><Relationship Id="rId18" Type="http://schemas.openxmlformats.org/officeDocument/2006/relationships/image" Target="media/8d02749771016f74f5e2d6bf50f7aeafa7bd96b9.png"/><Relationship Id="rId19" Type="http://schemas.openxmlformats.org/officeDocument/2006/relationships/image" Target="media/b8b0d6e786ef94f4ba5029404e70dbadec746cfc.png"/><Relationship Id="rId20" Type="http://schemas.openxmlformats.org/officeDocument/2006/relationships/image" Target="media/2ab0fa0df6e192d3e6b16df34a29ec5b658b2afb.png"/><Relationship Id="rId21" Type="http://schemas.openxmlformats.org/officeDocument/2006/relationships/image" Target="media/8430da0e78ce6a276b980a96af2671a239bb1ab5.png"/><Relationship Id="rId22" Type="http://schemas.openxmlformats.org/officeDocument/2006/relationships/image" Target="media/a3067b2b0c415d0526d25de7fe87e872151dffc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HackAgon: Individual Report of Member 1 (Hiten Sharma)</dc:title>
  <dc:creator>Hiten Sharma</dc:creator>
  <cp:lastModifiedBy>Un-named</cp:lastModifiedBy>
  <cp:revision>1</cp:revision>
  <dcterms:created xsi:type="dcterms:W3CDTF">2026-10-11T16:20:53.186Z</dcterms:created>
  <dcterms:modified xsi:type="dcterms:W3CDTF">2026-10-11T16:20:53.186Z</dcterms:modified>
</cp:coreProperties>
</file>

<file path=docProps/custom.xml><?xml version="1.0" encoding="utf-8"?>
<Properties xmlns="http://schemas.openxmlformats.org/officeDocument/2006/custom-properties" xmlns:vt="http://schemas.openxmlformats.org/officeDocument/2006/docPropsVTypes"/>
</file>