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Approach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Step1</w:t>
      </w:r>
      <w:r>
        <w:rPr>
          <w:rFonts w:hint="default"/>
          <w:lang w:val="en-IN"/>
        </w:rPr>
        <w:t>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 xml:space="preserve">All the product images were labeled using </w:t>
      </w:r>
      <w:r>
        <w:rPr>
          <w:rFonts w:hint="default"/>
          <w:b/>
          <w:bCs/>
          <w:lang w:val="en-IN"/>
        </w:rPr>
        <w:t>labelimg.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Step2: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Install Dependencies for YOLOV5.Made chnages as required for custom dataset.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Step3</w:t>
      </w:r>
      <w:r>
        <w:rPr>
          <w:rFonts w:hint="default"/>
          <w:lang w:val="en-IN"/>
        </w:rPr>
        <w:t>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Trained YOLOV5s model on product images.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Step4</w:t>
      </w:r>
      <w:r>
        <w:rPr>
          <w:rFonts w:hint="default"/>
          <w:lang w:val="en-IN"/>
        </w:rPr>
        <w:t xml:space="preserve">: 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 w:val="0"/>
          <w:bCs w:val="0"/>
          <w:lang w:val="en-IN"/>
        </w:rPr>
        <w:t>Then used the best weights from trained model for detecting products on shelf images.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Other approches.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Tried template matching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Tried fine tune Yolov5s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Tried different Yolo models (YoloV5l)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Planned to try </w:t>
      </w:r>
      <w:bookmarkStart w:id="0" w:name="_GoBack"/>
      <w:bookmarkEnd w:id="0"/>
      <w:r>
        <w:rPr>
          <w:rFonts w:hint="default"/>
          <w:b w:val="0"/>
          <w:bCs w:val="0"/>
          <w:lang w:val="en-IN"/>
        </w:rPr>
        <w:t>One Shot objection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42508"/>
    <w:multiLevelType w:val="singleLevel"/>
    <w:tmpl w:val="03B425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B6B84"/>
    <w:rsid w:val="31A80E28"/>
    <w:rsid w:val="39207605"/>
    <w:rsid w:val="45BD555A"/>
    <w:rsid w:val="4B0B6B84"/>
    <w:rsid w:val="6176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2022-10-11T13:52:00Z</dcterms:created>
  <dc:creator>Rakshith</dc:creator>
  <cp:lastModifiedBy>Rakshith</cp:lastModifiedBy>
  <dcterms:modified xsi:type="dcterms:W3CDTF">2022-10-11T15:45:00Z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22AD601BEBB14CD1848227D46ECECD07</vt:lpwstr>
  </property>
</Properties>
</file>